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0877C" w14:textId="5D5A3848" w:rsidR="00BB6F3B" w:rsidRPr="009C04F2" w:rsidRDefault="00BB6F3B" w:rsidP="00913CEE">
      <w:pPr>
        <w:pStyle w:val="Standard12pt"/>
        <w:spacing w:before="120"/>
        <w:jc w:val="right"/>
        <w:rPr>
          <w:rFonts w:ascii="等线 Light" w:eastAsia="等线 Light" w:hAnsi="等线 Light"/>
          <w:color w:val="0D0D0D"/>
          <w:lang w:val="en-CA" w:eastAsia="zh-CN"/>
        </w:rPr>
      </w:pPr>
      <w:r w:rsidRPr="009C04F2">
        <w:rPr>
          <w:color w:val="0D0D0D"/>
          <w:lang w:val="en-CA" w:eastAsia="zh-CN"/>
        </w:rPr>
        <w:t>2019</w:t>
      </w:r>
      <w:r w:rsidRPr="009C04F2">
        <w:rPr>
          <w:rFonts w:ascii="宋体" w:eastAsia="宋体" w:hAnsi="宋体" w:hint="eastAsia"/>
          <w:color w:val="0D0D0D"/>
          <w:lang w:val="en-CA" w:eastAsia="zh-CN"/>
        </w:rPr>
        <w:t>年</w:t>
      </w:r>
      <w:r w:rsidRPr="009C04F2">
        <w:rPr>
          <w:rFonts w:hint="eastAsia"/>
          <w:color w:val="0D0D0D"/>
          <w:lang w:val="en-CA" w:eastAsia="zh-CN"/>
        </w:rPr>
        <w:t>1</w:t>
      </w:r>
      <w:r w:rsidRPr="009C04F2">
        <w:rPr>
          <w:color w:val="0D0D0D"/>
          <w:lang w:val="en-CA" w:eastAsia="zh-CN"/>
        </w:rPr>
        <w:t>2</w:t>
      </w:r>
      <w:r w:rsidRPr="009C04F2">
        <w:rPr>
          <w:rFonts w:ascii="等线 Light" w:eastAsia="等线 Light" w:hAnsi="等线 Light" w:hint="eastAsia"/>
          <w:color w:val="0D0D0D"/>
          <w:lang w:val="en-CA" w:eastAsia="zh-CN"/>
        </w:rPr>
        <w:t>月</w:t>
      </w:r>
      <w:r w:rsidRPr="009C04F2">
        <w:rPr>
          <w:rFonts w:hint="eastAsia"/>
          <w:color w:val="0D0D0D"/>
          <w:lang w:val="en-CA" w:eastAsia="zh-CN"/>
        </w:rPr>
        <w:t>3</w:t>
      </w:r>
      <w:r w:rsidRPr="009C04F2">
        <w:rPr>
          <w:rFonts w:ascii="等线 Light" w:eastAsia="等线 Light" w:hAnsi="等线 Light" w:hint="eastAsia"/>
          <w:color w:val="0D0D0D"/>
          <w:lang w:val="en-CA" w:eastAsia="zh-CN"/>
        </w:rPr>
        <w:t>日</w:t>
      </w:r>
    </w:p>
    <w:p w14:paraId="1CF6E568" w14:textId="77777777" w:rsidR="008201E2" w:rsidRPr="009C04F2" w:rsidRDefault="008201E2" w:rsidP="00503766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color w:val="0D0D0D"/>
          <w:sz w:val="24"/>
          <w:lang w:val="en-CA" w:eastAsia="zh-CN"/>
        </w:rPr>
      </w:pPr>
    </w:p>
    <w:p w14:paraId="517E5BDD" w14:textId="7D61F8BE" w:rsidR="002E3B67" w:rsidRPr="009C04F2" w:rsidRDefault="002E3B67" w:rsidP="00420DAE">
      <w:pPr>
        <w:jc w:val="both"/>
        <w:rPr>
          <w:rFonts w:ascii="宋体" w:eastAsia="宋体" w:hAnsi="宋体" w:cs="Arial"/>
          <w:color w:val="0D0D0D"/>
          <w:sz w:val="24"/>
          <w:lang w:val="en-CA" w:eastAsia="zh-CN"/>
        </w:rPr>
      </w:pPr>
      <w:r w:rsidRPr="009C04F2">
        <w:rPr>
          <w:rFonts w:ascii="宋体" w:eastAsia="宋体" w:hAnsi="宋体" w:cs="Arial" w:hint="eastAsia"/>
          <w:color w:val="0D0D0D"/>
          <w:sz w:val="24"/>
          <w:lang w:val="en-CA" w:eastAsia="zh-CN"/>
        </w:rPr>
        <w:t>领导力承诺、数字化</w:t>
      </w:r>
      <w:r w:rsidR="00301FA6" w:rsidRPr="009C04F2">
        <w:rPr>
          <w:rFonts w:ascii="宋体" w:eastAsia="宋体" w:hAnsi="宋体" w:cs="Arial" w:hint="eastAsia"/>
          <w:color w:val="0D0D0D"/>
          <w:sz w:val="24"/>
          <w:lang w:val="en-CA" w:eastAsia="zh-CN"/>
        </w:rPr>
        <w:t>互动</w:t>
      </w:r>
      <w:r w:rsidRPr="009C04F2">
        <w:rPr>
          <w:rFonts w:ascii="宋体" w:eastAsia="宋体" w:hAnsi="宋体" w:cs="Arial" w:hint="eastAsia"/>
          <w:color w:val="0D0D0D"/>
          <w:sz w:val="24"/>
          <w:lang w:val="en-CA" w:eastAsia="zh-CN"/>
        </w:rPr>
        <w:t>和企业文化</w:t>
      </w:r>
      <w:r w:rsidR="00F86F5E" w:rsidRPr="009C04F2">
        <w:rPr>
          <w:rFonts w:ascii="宋体" w:eastAsia="宋体" w:hAnsi="宋体" w:cs="Arial" w:hint="eastAsia"/>
          <w:color w:val="0D0D0D"/>
          <w:sz w:val="24"/>
          <w:lang w:val="en-CA" w:eastAsia="zh-CN"/>
        </w:rPr>
        <w:t>助推</w:t>
      </w:r>
      <w:r w:rsidRPr="009C04F2">
        <w:rPr>
          <w:rFonts w:ascii="宋体" w:eastAsia="宋体" w:hAnsi="宋体" w:cs="Arial" w:hint="eastAsia"/>
          <w:color w:val="0D0D0D"/>
          <w:sz w:val="24"/>
          <w:lang w:val="en-CA" w:eastAsia="zh-CN"/>
        </w:rPr>
        <w:t>未来职场转型</w:t>
      </w:r>
    </w:p>
    <w:p w14:paraId="1071C95A" w14:textId="77777777" w:rsidR="009C079E" w:rsidRPr="009C04F2" w:rsidRDefault="009C079E" w:rsidP="000C7C3D">
      <w:pPr>
        <w:rPr>
          <w:color w:val="0D0D0D"/>
          <w:lang w:val="en-CA" w:eastAsia="zh-CN"/>
        </w:rPr>
      </w:pPr>
    </w:p>
    <w:p w14:paraId="79EF1C98" w14:textId="53446BCF" w:rsidR="003275DE" w:rsidRDefault="003275DE" w:rsidP="000C7C3D">
      <w:pPr>
        <w:rPr>
          <w:rFonts w:eastAsia="宋体" w:cs="Arial"/>
          <w:b/>
          <w:bCs/>
          <w:color w:val="0D0D0D"/>
          <w:kern w:val="32"/>
          <w:sz w:val="36"/>
          <w:szCs w:val="32"/>
          <w:lang w:val="en-CA" w:eastAsia="zh-CN"/>
        </w:rPr>
      </w:pPr>
      <w:r w:rsidRPr="009C04F2">
        <w:rPr>
          <w:rFonts w:eastAsia="宋体" w:cs="Arial" w:hint="eastAsia"/>
          <w:b/>
          <w:bCs/>
          <w:color w:val="0D0D0D"/>
          <w:kern w:val="32"/>
          <w:sz w:val="36"/>
          <w:szCs w:val="32"/>
          <w:lang w:val="en-CA" w:eastAsia="zh-CN"/>
        </w:rPr>
        <w:t>汉高连续五年</w:t>
      </w:r>
      <w:r w:rsidR="00740897" w:rsidRPr="009C04F2">
        <w:rPr>
          <w:rFonts w:eastAsia="宋体" w:cs="Arial" w:hint="eastAsia"/>
          <w:b/>
          <w:bCs/>
          <w:color w:val="0D0D0D"/>
          <w:kern w:val="32"/>
          <w:sz w:val="36"/>
          <w:szCs w:val="32"/>
          <w:lang w:val="en-CA" w:eastAsia="zh-CN"/>
        </w:rPr>
        <w:t>蝉联</w:t>
      </w:r>
      <w:r w:rsidR="00406DFE" w:rsidRPr="009C04F2">
        <w:rPr>
          <w:rFonts w:eastAsia="宋体" w:cs="Arial" w:hint="eastAsia"/>
          <w:b/>
          <w:bCs/>
          <w:color w:val="0D0D0D"/>
          <w:kern w:val="32"/>
          <w:sz w:val="36"/>
          <w:szCs w:val="32"/>
          <w:lang w:val="en-CA" w:eastAsia="zh-CN"/>
        </w:rPr>
        <w:t>“</w:t>
      </w:r>
      <w:r w:rsidRPr="009C04F2">
        <w:rPr>
          <w:rFonts w:eastAsia="宋体" w:cs="Arial" w:hint="eastAsia"/>
          <w:b/>
          <w:bCs/>
          <w:color w:val="0D0D0D"/>
          <w:kern w:val="32"/>
          <w:sz w:val="36"/>
          <w:szCs w:val="32"/>
          <w:lang w:val="en-CA" w:eastAsia="zh-CN"/>
        </w:rPr>
        <w:t>中国杰出雇主</w:t>
      </w:r>
      <w:r w:rsidR="00406DFE" w:rsidRPr="009C04F2">
        <w:rPr>
          <w:rFonts w:eastAsia="宋体" w:cs="Arial" w:hint="eastAsia"/>
          <w:b/>
          <w:bCs/>
          <w:color w:val="0D0D0D"/>
          <w:kern w:val="32"/>
          <w:sz w:val="36"/>
          <w:szCs w:val="32"/>
          <w:lang w:val="en-CA" w:eastAsia="zh-CN"/>
        </w:rPr>
        <w:t>”</w:t>
      </w:r>
      <w:r w:rsidR="00270303" w:rsidRPr="009C04F2">
        <w:rPr>
          <w:rFonts w:eastAsia="宋体" w:cs="Arial" w:hint="eastAsia"/>
          <w:b/>
          <w:bCs/>
          <w:color w:val="0D0D0D"/>
          <w:kern w:val="32"/>
          <w:sz w:val="36"/>
          <w:szCs w:val="32"/>
          <w:lang w:val="en-CA" w:eastAsia="zh-CN"/>
        </w:rPr>
        <w:t>认证</w:t>
      </w:r>
    </w:p>
    <w:p w14:paraId="02E8D0B3" w14:textId="77777777" w:rsidR="003A0FE0" w:rsidRPr="009C04F2" w:rsidRDefault="003A0FE0" w:rsidP="000C7C3D">
      <w:pPr>
        <w:rPr>
          <w:rFonts w:eastAsia="宋体" w:cs="Arial"/>
          <w:b/>
          <w:bCs/>
          <w:color w:val="0D0D0D"/>
          <w:kern w:val="32"/>
          <w:sz w:val="36"/>
          <w:szCs w:val="32"/>
          <w:lang w:val="en-CA" w:eastAsia="zh-CN"/>
        </w:rPr>
      </w:pPr>
    </w:p>
    <w:p w14:paraId="3C1EA05E" w14:textId="77777777" w:rsidR="00CA2F44" w:rsidRPr="009C04F2" w:rsidRDefault="00CA2F44" w:rsidP="00420DAE">
      <w:pPr>
        <w:jc w:val="both"/>
        <w:rPr>
          <w:rFonts w:eastAsia="宋体" w:cs="Arial"/>
          <w:color w:val="0D0D0D"/>
          <w:sz w:val="22"/>
          <w:szCs w:val="22"/>
          <w:u w:val="single"/>
          <w:lang w:val="en-CA" w:eastAsia="zh-CN"/>
        </w:rPr>
      </w:pPr>
    </w:p>
    <w:p w14:paraId="0E7474D3" w14:textId="43346406" w:rsidR="00D60F47" w:rsidRPr="009C04F2" w:rsidRDefault="00D60F47" w:rsidP="00D60F47">
      <w:pPr>
        <w:jc w:val="both"/>
        <w:rPr>
          <w:rFonts w:ascii="宋体" w:eastAsia="宋体" w:hAnsi="宋体" w:cs="Arial"/>
          <w:color w:val="0D0D0D"/>
          <w:sz w:val="22"/>
          <w:szCs w:val="22"/>
          <w:lang w:val="en-CA" w:eastAsia="zh-CN"/>
        </w:rPr>
      </w:pP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上海</w:t>
      </w:r>
      <w:r w:rsidR="00277B20" w:rsidRPr="009C04F2">
        <w:rPr>
          <w:rFonts w:ascii="宋体" w:eastAsia="宋体" w:hAnsi="宋体" w:hint="eastAsia"/>
          <w:bCs/>
          <w:color w:val="0D0D0D"/>
          <w:sz w:val="22"/>
          <w:szCs w:val="22"/>
          <w:lang w:val="en-US" w:eastAsia="zh-CN"/>
        </w:rPr>
        <w:t>——</w:t>
      </w:r>
      <w:r w:rsidRPr="009C04F2">
        <w:rPr>
          <w:rFonts w:eastAsia="宋体" w:cs="Arial"/>
          <w:bCs/>
          <w:color w:val="0D0D0D"/>
          <w:sz w:val="22"/>
          <w:szCs w:val="22"/>
          <w:lang w:val="en-US" w:eastAsia="zh-CN"/>
        </w:rPr>
        <w:t>12</w:t>
      </w:r>
      <w:r w:rsidRPr="009C04F2">
        <w:rPr>
          <w:rFonts w:ascii="宋体" w:eastAsia="宋体" w:hAnsi="宋体" w:hint="eastAsia"/>
          <w:bCs/>
          <w:color w:val="0D0D0D"/>
          <w:sz w:val="22"/>
          <w:szCs w:val="22"/>
          <w:lang w:val="en-US" w:eastAsia="zh-CN"/>
        </w:rPr>
        <w:t>月</w:t>
      </w:r>
      <w:r w:rsidRPr="009C04F2">
        <w:rPr>
          <w:rFonts w:eastAsia="宋体" w:cs="Arial"/>
          <w:bCs/>
          <w:color w:val="0D0D0D"/>
          <w:sz w:val="22"/>
          <w:szCs w:val="22"/>
          <w:lang w:val="en-US" w:eastAsia="zh-CN"/>
        </w:rPr>
        <w:t>2</w:t>
      </w:r>
      <w:r w:rsidRPr="009C04F2">
        <w:rPr>
          <w:rFonts w:ascii="宋体" w:eastAsia="宋体" w:hAnsi="宋体" w:hint="eastAsia"/>
          <w:bCs/>
          <w:color w:val="0D0D0D"/>
          <w:sz w:val="22"/>
          <w:szCs w:val="22"/>
          <w:lang w:val="en-US" w:eastAsia="zh-CN"/>
        </w:rPr>
        <w:t>日，</w:t>
      </w:r>
      <w:r w:rsidRPr="009C04F2">
        <w:rPr>
          <w:rFonts w:ascii="宋体" w:eastAsia="宋体" w:hAnsi="宋体"/>
          <w:color w:val="0D0D0D"/>
          <w:sz w:val="22"/>
          <w:szCs w:val="22"/>
          <w:lang w:eastAsia="zh-CN"/>
        </w:rPr>
        <w:t>汉高</w:t>
      </w:r>
      <w:r w:rsidR="00BF31F6">
        <w:rPr>
          <w:rFonts w:ascii="宋体" w:eastAsia="宋体" w:hAnsi="宋体" w:hint="eastAsia"/>
          <w:color w:val="0D0D0D"/>
          <w:sz w:val="22"/>
          <w:szCs w:val="22"/>
          <w:lang w:eastAsia="zh-CN"/>
        </w:rPr>
        <w:t>中国</w:t>
      </w:r>
      <w:r w:rsidR="00F02857" w:rsidRPr="009C04F2">
        <w:rPr>
          <w:rFonts w:ascii="宋体" w:eastAsia="宋体" w:hAnsi="宋体" w:cs="宋体" w:hint="eastAsia"/>
          <w:color w:val="0D0D0D"/>
          <w:sz w:val="22"/>
          <w:szCs w:val="22"/>
          <w:lang w:eastAsia="zh-CN"/>
        </w:rPr>
        <w:t>连续第五年</w:t>
      </w:r>
      <w:r w:rsidR="003F7DC1" w:rsidRPr="009C04F2">
        <w:rPr>
          <w:rFonts w:ascii="宋体" w:eastAsia="宋体" w:hAnsi="宋体" w:cs="宋体" w:hint="eastAsia"/>
          <w:color w:val="0D0D0D"/>
          <w:sz w:val="22"/>
          <w:szCs w:val="22"/>
          <w:lang w:eastAsia="zh-CN"/>
        </w:rPr>
        <w:t>荣获</w:t>
      </w:r>
      <w:r w:rsidRPr="009C04F2">
        <w:rPr>
          <w:rFonts w:ascii="宋体" w:eastAsia="宋体" w:hAnsi="宋体" w:cs="Arial"/>
          <w:color w:val="0D0D0D"/>
          <w:sz w:val="22"/>
          <w:szCs w:val="22"/>
          <w:shd w:val="clear" w:color="auto" w:fill="FFFFFF"/>
          <w:lang w:eastAsia="zh-CN"/>
        </w:rPr>
        <w:t>杰出雇主调研机</w:t>
      </w:r>
      <w:r w:rsidRPr="009C04F2">
        <w:rPr>
          <w:rFonts w:ascii="宋体" w:eastAsia="宋体" w:hAnsi="宋体" w:cs="宋体" w:hint="eastAsia"/>
          <w:color w:val="0D0D0D"/>
          <w:sz w:val="22"/>
          <w:szCs w:val="22"/>
          <w:shd w:val="clear" w:color="auto" w:fill="FFFFFF"/>
          <w:lang w:eastAsia="zh-CN"/>
        </w:rPr>
        <w:t>构</w:t>
      </w:r>
      <w:r w:rsidR="009040A9" w:rsidRPr="009C04F2">
        <w:rPr>
          <w:rFonts w:ascii="宋体" w:eastAsia="宋体" w:hAnsi="宋体" w:cs="宋体" w:hint="eastAsia"/>
          <w:color w:val="0D0D0D"/>
          <w:sz w:val="22"/>
          <w:szCs w:val="22"/>
          <w:shd w:val="clear" w:color="auto" w:fill="FFFFFF"/>
          <w:lang w:eastAsia="zh-CN"/>
        </w:rPr>
        <w:t>授予</w:t>
      </w:r>
      <w:r w:rsidRPr="009C04F2">
        <w:rPr>
          <w:rFonts w:ascii="宋体" w:eastAsia="宋体" w:hAnsi="宋体" w:cs="宋体" w:hint="eastAsia"/>
          <w:color w:val="0D0D0D"/>
          <w:sz w:val="22"/>
          <w:szCs w:val="22"/>
          <w:shd w:val="clear" w:color="auto" w:fill="FFFFFF"/>
          <w:lang w:eastAsia="zh-CN"/>
        </w:rPr>
        <w:t>的“中国杰出雇主”</w:t>
      </w:r>
      <w:r w:rsidR="009040A9" w:rsidRPr="009C04F2">
        <w:rPr>
          <w:rFonts w:ascii="宋体" w:eastAsia="宋体" w:hAnsi="宋体" w:cs="宋体" w:hint="eastAsia"/>
          <w:color w:val="0D0D0D"/>
          <w:sz w:val="22"/>
          <w:szCs w:val="22"/>
          <w:shd w:val="clear" w:color="auto" w:fill="FFFFFF"/>
          <w:lang w:eastAsia="zh-CN"/>
        </w:rPr>
        <w:t>认证</w:t>
      </w:r>
      <w:r w:rsidR="002F1510" w:rsidRPr="009C04F2">
        <w:rPr>
          <w:rFonts w:ascii="宋体" w:eastAsia="宋体" w:hAnsi="宋体" w:cs="宋体" w:hint="eastAsia"/>
          <w:color w:val="0D0D0D"/>
          <w:sz w:val="22"/>
          <w:szCs w:val="22"/>
          <w:shd w:val="clear" w:color="auto" w:fill="FFFFFF"/>
          <w:lang w:eastAsia="zh-CN"/>
        </w:rPr>
        <w:t>。该认证</w:t>
      </w:r>
      <w:r w:rsidR="007776C0" w:rsidRPr="009C04F2">
        <w:rPr>
          <w:rFonts w:ascii="宋体" w:eastAsia="宋体" w:hAnsi="宋体" w:cs="宋体" w:hint="eastAsia"/>
          <w:color w:val="0D0D0D"/>
          <w:sz w:val="22"/>
          <w:szCs w:val="22"/>
          <w:shd w:val="clear" w:color="auto" w:fill="FFFFFF"/>
          <w:lang w:eastAsia="zh-CN"/>
        </w:rPr>
        <w:t>肯定了</w:t>
      </w:r>
      <w:r w:rsidRPr="009C04F2">
        <w:rPr>
          <w:rFonts w:ascii="宋体" w:eastAsia="宋体" w:hAnsi="宋体" w:cs="宋体" w:hint="eastAsia"/>
          <w:color w:val="0D0D0D"/>
          <w:sz w:val="22"/>
          <w:szCs w:val="22"/>
          <w:shd w:val="clear" w:color="auto" w:fill="FFFFFF"/>
          <w:lang w:eastAsia="zh-CN"/>
        </w:rPr>
        <w:t>汉高在领导力发展、数字化和企业文化方面取得</w:t>
      </w:r>
      <w:r w:rsidR="00FD1D71" w:rsidRPr="009C04F2">
        <w:rPr>
          <w:rFonts w:ascii="宋体" w:eastAsia="宋体" w:hAnsi="宋体" w:cs="宋体" w:hint="eastAsia"/>
          <w:color w:val="0D0D0D"/>
          <w:sz w:val="22"/>
          <w:szCs w:val="22"/>
          <w:shd w:val="clear" w:color="auto" w:fill="FFFFFF"/>
          <w:lang w:eastAsia="zh-CN"/>
        </w:rPr>
        <w:t>的</w:t>
      </w:r>
      <w:r w:rsidR="000F0993" w:rsidRPr="009C04F2">
        <w:rPr>
          <w:rFonts w:ascii="宋体" w:eastAsia="宋体" w:hAnsi="宋体" w:cs="宋体" w:hint="eastAsia"/>
          <w:color w:val="0D0D0D"/>
          <w:sz w:val="22"/>
          <w:szCs w:val="22"/>
          <w:shd w:val="clear" w:color="auto" w:fill="FFFFFF"/>
          <w:lang w:eastAsia="zh-CN"/>
        </w:rPr>
        <w:t>显著成绩</w:t>
      </w:r>
      <w:r w:rsidRPr="009C04F2">
        <w:rPr>
          <w:rFonts w:ascii="宋体" w:eastAsia="宋体" w:hAnsi="宋体" w:cs="宋体" w:hint="eastAsia"/>
          <w:color w:val="0D0D0D"/>
          <w:sz w:val="22"/>
          <w:szCs w:val="22"/>
          <w:shd w:val="clear" w:color="auto" w:fill="FFFFFF"/>
          <w:lang w:eastAsia="zh-CN"/>
        </w:rPr>
        <w:t>。</w:t>
      </w:r>
    </w:p>
    <w:p w14:paraId="5CE68816" w14:textId="77777777" w:rsidR="006F71B3" w:rsidRPr="009C04F2" w:rsidRDefault="006F71B3" w:rsidP="00420DAE">
      <w:pPr>
        <w:jc w:val="both"/>
        <w:rPr>
          <w:rFonts w:cs="Arial"/>
          <w:color w:val="0D0D0D"/>
          <w:sz w:val="22"/>
          <w:szCs w:val="22"/>
          <w:lang w:val="en-CA" w:eastAsia="zh-CN"/>
        </w:rPr>
      </w:pPr>
    </w:p>
    <w:p w14:paraId="63B2DA1F" w14:textId="7546E30C" w:rsidR="00C269B5" w:rsidRPr="009C04F2" w:rsidRDefault="00D13BA2" w:rsidP="00420DAE">
      <w:pPr>
        <w:jc w:val="both"/>
        <w:rPr>
          <w:rFonts w:ascii="宋体" w:eastAsia="宋体" w:hAnsi="宋体" w:cs="Arial"/>
          <w:color w:val="0D0D0D"/>
          <w:sz w:val="22"/>
          <w:szCs w:val="22"/>
          <w:lang w:val="en-CA" w:eastAsia="zh-CN"/>
        </w:rPr>
      </w:pP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杰出雇主调研机构</w:t>
      </w:r>
      <w:r w:rsidR="005561CB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致力于</w:t>
      </w:r>
      <w:r w:rsidR="004940EB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优化人力资源实践，以打造一个更好的职场环境。</w:t>
      </w:r>
      <w:r w:rsidR="00277F69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在评选过程中，杰出雇主调研机构通过</w:t>
      </w:r>
      <w:r w:rsidR="002F0D16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“</w:t>
      </w:r>
      <w:r w:rsidR="00574C92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人力资源最佳实践</w:t>
      </w:r>
      <w:r w:rsidR="00C269B5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调研</w:t>
      </w:r>
      <w:r w:rsidR="00435262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问卷”</w:t>
      </w: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对各类雇主</w:t>
      </w:r>
      <w:r w:rsidR="00F62C1C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进行</w:t>
      </w: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评估，</w:t>
      </w:r>
      <w:r w:rsidR="00AC515F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该问卷</w:t>
      </w:r>
      <w:r w:rsidR="009C0888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包含</w:t>
      </w:r>
      <w:r w:rsidR="00585049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1</w:t>
      </w:r>
      <w:r w:rsidR="00585049" w:rsidRPr="009C04F2">
        <w:rPr>
          <w:rFonts w:ascii="宋体" w:eastAsia="宋体" w:hAnsi="宋体" w:cs="Arial"/>
          <w:color w:val="0D0D0D"/>
          <w:sz w:val="22"/>
          <w:szCs w:val="22"/>
          <w:lang w:val="en-CA" w:eastAsia="zh-CN"/>
        </w:rPr>
        <w:t>00</w:t>
      </w:r>
      <w:r w:rsidR="00585049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道</w:t>
      </w:r>
      <w:r w:rsidR="001826F6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问题，涵盖了十大人力资源领域，</w:t>
      </w:r>
      <w:r w:rsidR="00E47C4F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问及多</w:t>
      </w:r>
      <w:r w:rsidR="00CE2E27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达6</w:t>
      </w:r>
      <w:r w:rsidR="00CE2E27" w:rsidRPr="009C04F2">
        <w:rPr>
          <w:rFonts w:ascii="宋体" w:eastAsia="宋体" w:hAnsi="宋体" w:cs="Arial"/>
          <w:color w:val="0D0D0D"/>
          <w:sz w:val="22"/>
          <w:szCs w:val="22"/>
          <w:lang w:val="en-CA" w:eastAsia="zh-CN"/>
        </w:rPr>
        <w:t>00</w:t>
      </w:r>
      <w:r w:rsidR="00CE2E27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项具体人力资源实践。汉高</w:t>
      </w:r>
      <w:r w:rsidR="00294A5A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凭借</w:t>
      </w:r>
      <w:r w:rsidR="00ED296B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其在全部类别中的突出表现再次获封“中国杰出雇主”认证。</w:t>
      </w:r>
    </w:p>
    <w:p w14:paraId="27AB114C" w14:textId="2615E81C" w:rsidR="006F71B3" w:rsidRPr="009C04F2" w:rsidRDefault="006F71B3" w:rsidP="00420DAE">
      <w:pPr>
        <w:jc w:val="both"/>
        <w:rPr>
          <w:rFonts w:cs="Arial"/>
          <w:color w:val="0D0D0D"/>
          <w:sz w:val="22"/>
          <w:szCs w:val="22"/>
          <w:lang w:val="en-CA" w:eastAsia="zh-CN"/>
        </w:rPr>
      </w:pPr>
    </w:p>
    <w:p w14:paraId="31764481" w14:textId="4954E98E" w:rsidR="00574C92" w:rsidRPr="009C04F2" w:rsidRDefault="00574C92" w:rsidP="00420DAE">
      <w:pPr>
        <w:jc w:val="both"/>
        <w:rPr>
          <w:rFonts w:ascii="宋体" w:eastAsia="宋体" w:hAnsi="宋体" w:cs="Arial"/>
          <w:color w:val="0D0D0D"/>
          <w:sz w:val="22"/>
          <w:szCs w:val="22"/>
          <w:lang w:val="en-CA" w:eastAsia="zh-CN"/>
        </w:rPr>
      </w:pP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汉高大中华区总裁贺杰睿先生表示：“</w:t>
      </w:r>
      <w:r w:rsidR="007C0756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我们始终</w:t>
      </w:r>
      <w:r w:rsidR="004D585F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重视、</w:t>
      </w:r>
      <w:r w:rsidR="008B7D32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激励和奖励员工，</w:t>
      </w:r>
      <w:r w:rsidR="0045375C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人才是</w:t>
      </w:r>
      <w:r w:rsidR="008B7D32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汉高在中国取得成功的</w:t>
      </w:r>
      <w:r w:rsidR="0045375C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基石</w:t>
      </w:r>
      <w:r w:rsidR="008B7D32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。</w:t>
      </w: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在过去</w:t>
      </w:r>
      <w:r w:rsidR="007D4F06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的</w:t>
      </w:r>
      <w:r w:rsidR="00E13C16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三十年间</w:t>
      </w: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，我们始终</w:t>
      </w:r>
      <w:r w:rsidR="005A3147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把</w:t>
      </w: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培养本地</w:t>
      </w:r>
      <w:r w:rsidR="00543832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人才</w:t>
      </w: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团队作为重中之重</w:t>
      </w:r>
      <w:r w:rsidR="00FF40DF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，通过打造</w:t>
      </w: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开放，包容、有竞争力的平台</w:t>
      </w:r>
      <w:r w:rsidR="00C31662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鼓励员工</w:t>
      </w:r>
      <w:r w:rsidR="00A23700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发挥</w:t>
      </w:r>
      <w:r w:rsidR="00C31662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潜能</w:t>
      </w: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，</w:t>
      </w:r>
      <w:r w:rsidR="00E23FCF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助力汉高在中国的</w:t>
      </w:r>
      <w:r w:rsidR="00996EE9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可持续</w:t>
      </w:r>
      <w:r w:rsidR="00EC534F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增长。</w:t>
      </w:r>
      <w:r w:rsidR="00241EC6" w:rsidRPr="00241EC6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我们将持续投资于人才培养</w:t>
      </w:r>
      <w:r w:rsidR="0036347F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以</w:t>
      </w:r>
      <w:r w:rsidR="00241EC6" w:rsidRPr="00241EC6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积极形塑企业未来发展。”</w:t>
      </w:r>
    </w:p>
    <w:p w14:paraId="0A0F1EB5" w14:textId="77777777" w:rsidR="00DC2970" w:rsidRPr="009C04F2" w:rsidRDefault="00DC2970" w:rsidP="00DC2970">
      <w:pPr>
        <w:jc w:val="both"/>
        <w:rPr>
          <w:rFonts w:ascii="宋体" w:eastAsia="宋体" w:hAnsi="宋体" w:cs="Arial"/>
          <w:color w:val="0D0D0D"/>
          <w:sz w:val="22"/>
          <w:szCs w:val="22"/>
          <w:lang w:val="en-CA" w:eastAsia="zh-CN"/>
        </w:rPr>
      </w:pPr>
    </w:p>
    <w:p w14:paraId="3A30A976" w14:textId="0CAA97B1" w:rsidR="00333D02" w:rsidRPr="00404724" w:rsidRDefault="00574C92" w:rsidP="00420DAE">
      <w:pPr>
        <w:jc w:val="both"/>
        <w:rPr>
          <w:rFonts w:ascii="宋体" w:eastAsia="宋体" w:hAnsi="宋体" w:cs="Arial"/>
          <w:color w:val="0D0D0D"/>
          <w:sz w:val="22"/>
          <w:szCs w:val="22"/>
          <w:lang w:val="en-CA" w:eastAsia="zh-CN"/>
        </w:rPr>
      </w:pP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汉高大中华区人力资源总监</w:t>
      </w:r>
      <w:r w:rsidR="00FC2339" w:rsidRPr="00FC2339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黄景珊</w:t>
      </w:r>
      <w:r w:rsidR="00E66EA1" w:rsidRPr="00FC2339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女士</w:t>
      </w: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表示：“我们很荣幸</w:t>
      </w:r>
      <w:r w:rsidR="00CB047B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能够</w:t>
      </w:r>
      <w:r w:rsidR="00EE10AE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连续五年蝉联</w:t>
      </w: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“中国杰出雇主”</w:t>
      </w:r>
      <w:r w:rsidR="006A012C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认证</w:t>
      </w:r>
      <w:r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。</w:t>
      </w:r>
      <w:r w:rsidR="00403FAF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当下</w:t>
      </w:r>
      <w:r w:rsidR="009B7206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世界发展日新月异</w:t>
      </w:r>
      <w:r w:rsidR="00164A47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，汉高</w:t>
      </w:r>
      <w:r w:rsidR="00D14438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在</w:t>
      </w:r>
      <w:r w:rsidR="009B728E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这样</w:t>
      </w:r>
      <w:r w:rsidR="00D14438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的环境中</w:t>
      </w:r>
      <w:r w:rsidR="00157BE8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依然</w:t>
      </w:r>
      <w:r w:rsidR="00417E33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保持</w:t>
      </w:r>
      <w:r w:rsidR="003453E3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强劲</w:t>
      </w:r>
      <w:r w:rsidR="006A2A28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表现</w:t>
      </w:r>
      <w:r w:rsidR="003453E3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，</w:t>
      </w:r>
      <w:r w:rsidR="00CD3FD8" w:rsidRPr="009C04F2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持</w:t>
      </w:r>
      <w:r w:rsidR="00CD3FD8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续</w:t>
      </w:r>
      <w:r w:rsidR="009C0AE3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取得</w:t>
      </w:r>
      <w:r w:rsidR="009B728E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佳绩</w:t>
      </w:r>
      <w:r w:rsidR="003453E3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。</w:t>
      </w:r>
      <w:r w:rsidR="00684E80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我们</w:t>
      </w:r>
      <w:r w:rsidR="003E3CE9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将</w:t>
      </w:r>
      <w:r w:rsidR="009E55F3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再接再厉，</w:t>
      </w:r>
      <w:r w:rsidR="009527AF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通过</w:t>
      </w:r>
      <w:r w:rsidR="00577E3B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振兴领导力</w:t>
      </w:r>
      <w:r w:rsidR="002305A4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承诺</w:t>
      </w:r>
      <w:r w:rsidR="00C34C46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，</w:t>
      </w:r>
      <w:r w:rsidR="00454971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把握前瞻趋势以及</w:t>
      </w:r>
      <w:r w:rsidR="001C18B5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运用</w:t>
      </w:r>
      <w:r w:rsidR="00EA7E76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数字化技术</w:t>
      </w:r>
      <w:r w:rsidR="001A4484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打造</w:t>
      </w:r>
      <w:r w:rsidR="00EA7E76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更好的职场环境。”</w:t>
      </w:r>
    </w:p>
    <w:p w14:paraId="26AE478B" w14:textId="5BF80501" w:rsidR="00CA2F44" w:rsidRPr="00404724" w:rsidRDefault="00CA2F44" w:rsidP="00420DAE">
      <w:pPr>
        <w:jc w:val="both"/>
        <w:rPr>
          <w:rFonts w:cs="Arial"/>
          <w:color w:val="0D0D0D"/>
          <w:sz w:val="22"/>
          <w:szCs w:val="22"/>
          <w:lang w:val="en-CA" w:eastAsia="zh-CN"/>
        </w:rPr>
      </w:pPr>
    </w:p>
    <w:p w14:paraId="2388F863" w14:textId="77777777" w:rsidR="005A55FC" w:rsidRPr="00404724" w:rsidRDefault="005A55FC" w:rsidP="00420DAE">
      <w:pPr>
        <w:jc w:val="both"/>
        <w:rPr>
          <w:rFonts w:ascii="宋体" w:eastAsia="宋体" w:hAnsi="宋体" w:cs="Arial"/>
          <w:color w:val="0D0D0D"/>
          <w:sz w:val="22"/>
          <w:szCs w:val="22"/>
          <w:lang w:val="en-CA" w:eastAsia="zh-CN"/>
        </w:rPr>
      </w:pP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今年，汉高通过革新领导力发展项目、数字化互动以及持续营造包容、多元的企业文化在转变工作方式上取得了显著的成绩</w:t>
      </w:r>
      <w:bookmarkStart w:id="0" w:name="_GoBack"/>
      <w:bookmarkEnd w:id="0"/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。</w:t>
      </w:r>
    </w:p>
    <w:p w14:paraId="77B871EE" w14:textId="77777777" w:rsidR="00CA2F44" w:rsidRPr="00404724" w:rsidRDefault="00CA2F44" w:rsidP="00420DAE">
      <w:pPr>
        <w:jc w:val="both"/>
        <w:rPr>
          <w:rFonts w:cs="Arial"/>
          <w:color w:val="0D0D0D"/>
          <w:sz w:val="22"/>
          <w:szCs w:val="22"/>
          <w:lang w:val="en-CA" w:eastAsia="zh-CN"/>
        </w:rPr>
      </w:pPr>
    </w:p>
    <w:p w14:paraId="435CB846" w14:textId="6CCE53FF" w:rsidR="00367570" w:rsidRPr="00404724" w:rsidRDefault="00367570" w:rsidP="003B4735">
      <w:pPr>
        <w:pStyle w:val="ListParagraph"/>
        <w:numPr>
          <w:ilvl w:val="0"/>
          <w:numId w:val="16"/>
        </w:numPr>
        <w:spacing w:line="260" w:lineRule="atLeast"/>
        <w:rPr>
          <w:rFonts w:ascii="宋体" w:eastAsia="宋体" w:hAnsi="宋体" w:cs="Arial"/>
          <w:color w:val="0D0D0D"/>
          <w:sz w:val="22"/>
          <w:szCs w:val="22"/>
          <w:lang w:val="en-CA"/>
        </w:rPr>
      </w:pPr>
      <w:r w:rsidRPr="00404724">
        <w:rPr>
          <w:rFonts w:ascii="宋体" w:eastAsia="宋体" w:hAnsi="宋体" w:cs="Arial" w:hint="eastAsia"/>
          <w:b/>
          <w:bCs/>
          <w:color w:val="0D0D0D"/>
          <w:sz w:val="22"/>
          <w:szCs w:val="22"/>
          <w:lang w:val="en-CA"/>
        </w:rPr>
        <w:t>领导力承诺：</w:t>
      </w:r>
      <w:r w:rsidR="00A52296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今年</w:t>
      </w:r>
      <w:r w:rsidR="00596E8A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，</w:t>
      </w:r>
      <w:r w:rsidR="00A52296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汉高推出了新的领导力承诺以</w:t>
      </w:r>
      <w:r w:rsidR="00402C76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激励员工，进一步推动职场</w:t>
      </w:r>
      <w:r w:rsidR="004B1F88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转型</w:t>
      </w:r>
      <w:r w:rsidR="003B4735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。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该承诺</w:t>
      </w:r>
      <w:r w:rsidR="00CE4671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使得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汉高</w:t>
      </w:r>
      <w:r w:rsidR="003B4735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全球范围内的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员工加强合作、培养创造力、不断进步、相互鼓励并</w:t>
      </w:r>
      <w:r w:rsidR="000A6305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发扬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主人翁精神。</w:t>
      </w:r>
      <w:r w:rsidR="002C08F4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这一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倡议</w:t>
      </w:r>
      <w:r w:rsidR="00C5675F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在全球范围内得到了推行</w:t>
      </w:r>
      <w:r w:rsidR="00CF4464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，</w:t>
      </w:r>
      <w:r w:rsidR="0026052D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在汉高内部</w:t>
      </w:r>
      <w:r w:rsidR="0044720C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形成</w:t>
      </w:r>
      <w:r w:rsidR="00E103BE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包容并蓄的领导风格，</w:t>
      </w:r>
      <w:r w:rsidR="0026052D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吸引了各</w:t>
      </w:r>
      <w:r w:rsidR="00B6213A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级员工的参与。</w:t>
      </w:r>
    </w:p>
    <w:p w14:paraId="48AB16DD" w14:textId="6698EC4E" w:rsidR="006556A9" w:rsidRPr="00404724" w:rsidRDefault="006556A9" w:rsidP="006556A9">
      <w:pPr>
        <w:ind w:left="720"/>
        <w:jc w:val="both"/>
        <w:rPr>
          <w:rFonts w:cs="Arial"/>
          <w:b/>
          <w:bCs/>
          <w:color w:val="0D0D0D"/>
          <w:sz w:val="22"/>
          <w:szCs w:val="22"/>
          <w:lang w:val="en-CA" w:eastAsia="zh-CN"/>
        </w:rPr>
      </w:pPr>
    </w:p>
    <w:p w14:paraId="353F872F" w14:textId="3C6D5E5C" w:rsidR="00CA2F44" w:rsidRPr="00404724" w:rsidRDefault="00367570" w:rsidP="00404724">
      <w:pPr>
        <w:pStyle w:val="ListParagraph"/>
        <w:numPr>
          <w:ilvl w:val="0"/>
          <w:numId w:val="16"/>
        </w:numPr>
        <w:spacing w:line="260" w:lineRule="atLeast"/>
      </w:pPr>
      <w:r w:rsidRPr="00404724">
        <w:rPr>
          <w:rFonts w:ascii="宋体" w:eastAsia="宋体" w:hAnsi="宋体" w:cs="Arial" w:hint="eastAsia"/>
          <w:b/>
          <w:bCs/>
          <w:color w:val="0D0D0D"/>
          <w:sz w:val="22"/>
          <w:szCs w:val="22"/>
          <w:lang w:val="en-CA"/>
        </w:rPr>
        <w:t>数字化互动：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汉高</w:t>
      </w:r>
      <w:r w:rsidR="008100BC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通过</w:t>
      </w:r>
      <w:r w:rsidR="00AC4707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数字化创新手段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为员工提供高质量</w:t>
      </w:r>
      <w:r w:rsidR="00E02924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、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高效的</w:t>
      </w:r>
      <w:r w:rsidR="00CF6D87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培训</w:t>
      </w:r>
      <w:r w:rsidR="00A25D8D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课程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，</w:t>
      </w:r>
      <w:r w:rsidR="00CB55A7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并凭借数字化</w:t>
      </w:r>
      <w:r w:rsidR="00C82F93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赋能，</w:t>
      </w:r>
      <w:r w:rsidR="0046283C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在</w:t>
      </w:r>
      <w:r w:rsidR="00D62BB5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当下竞争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激烈的市场中吸引顶尖人才</w:t>
      </w:r>
      <w:r w:rsidR="00D62BB5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。</w:t>
      </w:r>
      <w:r w:rsidR="00D62BB5" w:rsidRPr="00404724">
        <w:rPr>
          <w:rFonts w:ascii="Arial" w:eastAsia="宋体" w:hAnsi="Arial" w:cs="Arial" w:hint="eastAsia"/>
          <w:color w:val="0D0D0D"/>
          <w:sz w:val="22"/>
          <w:szCs w:val="22"/>
          <w:lang w:val="en-CA"/>
        </w:rPr>
        <w:t>今年，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汉高</w:t>
      </w:r>
      <w:r w:rsidR="00C92645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对已有</w:t>
      </w:r>
      <w:r w:rsidR="003C2EFB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的</w:t>
      </w:r>
      <w:r w:rsidR="0084782E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在线人工智能机器人进行升级</w:t>
      </w:r>
      <w:r w:rsidR="002E7E3E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以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更好地了解求职者的需求</w:t>
      </w:r>
      <w:r w:rsidR="001F53D4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，同时，</w:t>
      </w:r>
      <w:r w:rsidR="005003C5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汉高</w:t>
      </w:r>
      <w:r w:rsidR="00A022F3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还</w:t>
      </w:r>
      <w:r w:rsidR="00B41E28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在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社交媒体和员工推荐计划</w:t>
      </w:r>
      <w:r w:rsidR="0088793F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中融入数字技术，</w:t>
      </w:r>
      <w:r w:rsidR="008F1E34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以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直接吸引人才。</w:t>
      </w:r>
      <w:r w:rsidR="000B493C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在人才培养方面，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汉高对员工的</w:t>
      </w:r>
      <w:r w:rsidR="005E1100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线上培训平台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进行了升级，</w:t>
      </w:r>
      <w:r w:rsidR="00C32AED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这一平台基于员工的表现</w:t>
      </w:r>
      <w:r w:rsidR="00703828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、</w:t>
      </w:r>
      <w:r w:rsidR="00FC27E0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潜能模式以及发展方向提供</w:t>
      </w:r>
      <w:r w:rsidR="00602D60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丰富的数字</w:t>
      </w:r>
      <w:r w:rsidR="00602D60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lastRenderedPageBreak/>
        <w:t>化培训。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此外，</w:t>
      </w:r>
      <w:r w:rsidR="00070CD9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汉高还在移动</w:t>
      </w:r>
      <w:r w:rsidR="009311F2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设备端以游戏化的方式强化员工价值主张的传播，</w:t>
      </w:r>
      <w:r w:rsidR="00FB20CD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面向外界受众</w:t>
      </w:r>
      <w:r w:rsidR="00DB3C82" w:rsidRPr="00404724">
        <w:rPr>
          <w:rFonts w:ascii="宋体" w:eastAsia="宋体" w:hAnsi="宋体" w:cs="Arial" w:hint="eastAsia"/>
          <w:color w:val="0D0D0D"/>
          <w:sz w:val="22"/>
          <w:szCs w:val="22"/>
          <w:lang w:val="en-CA"/>
        </w:rPr>
        <w:t>增强企业雇主声誉</w:t>
      </w:r>
    </w:p>
    <w:p w14:paraId="5C064D76" w14:textId="5F733907" w:rsidR="00593BFE" w:rsidRPr="00404724" w:rsidRDefault="00367570" w:rsidP="00244796">
      <w:pPr>
        <w:numPr>
          <w:ilvl w:val="0"/>
          <w:numId w:val="16"/>
        </w:numPr>
        <w:jc w:val="both"/>
        <w:rPr>
          <w:rFonts w:ascii="宋体" w:eastAsia="宋体" w:hAnsi="宋体" w:cs="Arial"/>
          <w:color w:val="0D0D0D"/>
          <w:sz w:val="22"/>
          <w:szCs w:val="22"/>
          <w:lang w:val="en-CA" w:eastAsia="zh-CN"/>
        </w:rPr>
      </w:pPr>
      <w:r w:rsidRPr="00404724">
        <w:rPr>
          <w:rFonts w:ascii="宋体" w:eastAsia="宋体" w:hAnsi="宋体" w:cs="Arial" w:hint="eastAsia"/>
          <w:b/>
          <w:bCs/>
          <w:color w:val="0D0D0D"/>
          <w:sz w:val="22"/>
          <w:szCs w:val="22"/>
          <w:lang w:val="en-CA" w:eastAsia="zh-CN"/>
        </w:rPr>
        <w:t>多元与包容：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汉高在平等就业机会方面</w:t>
      </w:r>
      <w:r w:rsidR="00593BFE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表现突出</w:t>
      </w:r>
      <w:r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。</w:t>
      </w:r>
      <w:r w:rsidR="00EB08F3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汉高始终</w:t>
      </w:r>
      <w:r w:rsidR="004A2452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秉持</w:t>
      </w:r>
      <w:r w:rsidR="00A52EAC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多元、包容</w:t>
      </w:r>
      <w:r w:rsidR="001410E2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的企业文化，</w:t>
      </w:r>
      <w:r w:rsidR="00C404E6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并将其贯彻在招聘环节中，</w:t>
      </w:r>
      <w:r w:rsidR="0018054D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激发</w:t>
      </w:r>
      <w:r w:rsidR="000B55E8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员工创新能力，</w:t>
      </w:r>
      <w:r w:rsidR="0091714D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助推企业实现增长目标</w:t>
      </w:r>
      <w:r w:rsidR="00ED3F39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。</w:t>
      </w:r>
      <w:r w:rsidR="001D6703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汉高</w:t>
      </w:r>
      <w:r w:rsidR="00DE7BBD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还将</w:t>
      </w:r>
      <w:r w:rsidR="00D62AB0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持续</w:t>
      </w:r>
      <w:r w:rsidR="001D6703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巩固</w:t>
      </w:r>
      <w:r w:rsidR="00AB6091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其在提升多元工作环境中的</w:t>
      </w:r>
      <w:r w:rsidR="009D6726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领导地位，开展</w:t>
      </w:r>
      <w:r w:rsidR="004802FA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多元、包容</w:t>
      </w:r>
      <w:r w:rsidR="004F175B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主题</w:t>
      </w:r>
      <w:r w:rsidR="004802FA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的活动，</w:t>
      </w:r>
      <w:r w:rsidR="004F175B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增进员工</w:t>
      </w:r>
      <w:r w:rsidR="00FF6D4E" w:rsidRPr="00404724">
        <w:rPr>
          <w:rFonts w:ascii="宋体" w:eastAsia="宋体" w:hAnsi="宋体" w:cs="Arial" w:hint="eastAsia"/>
          <w:color w:val="0D0D0D"/>
          <w:sz w:val="22"/>
          <w:szCs w:val="22"/>
          <w:lang w:val="en-CA" w:eastAsia="zh-CN"/>
        </w:rPr>
        <w:t>对不同群体和文化的理解。</w:t>
      </w:r>
    </w:p>
    <w:p w14:paraId="58652141" w14:textId="77777777" w:rsidR="00CA2F44" w:rsidRPr="009C04F2" w:rsidRDefault="00CA2F44" w:rsidP="00420DAE">
      <w:pPr>
        <w:spacing w:after="120" w:line="276" w:lineRule="auto"/>
        <w:jc w:val="both"/>
        <w:rPr>
          <w:b/>
          <w:bCs/>
          <w:color w:val="0D0D0D"/>
          <w:lang w:val="en-CA" w:eastAsia="zh-CN"/>
        </w:rPr>
      </w:pPr>
    </w:p>
    <w:p w14:paraId="3AB98FCF" w14:textId="77777777" w:rsidR="00227398" w:rsidRPr="009C04F2" w:rsidRDefault="00227398" w:rsidP="00B965ED">
      <w:pPr>
        <w:spacing w:after="120" w:line="276" w:lineRule="auto"/>
        <w:jc w:val="center"/>
        <w:rPr>
          <w:b/>
          <w:bCs/>
          <w:color w:val="0D0D0D"/>
          <w:lang w:val="en-CA" w:eastAsia="zh-CN"/>
        </w:rPr>
      </w:pPr>
      <w:r w:rsidRPr="009C04F2">
        <w:rPr>
          <w:rFonts w:hint="eastAsia"/>
          <w:b/>
          <w:bCs/>
          <w:color w:val="0D0D0D"/>
          <w:lang w:val="en-CA" w:eastAsia="zh-CN"/>
        </w:rPr>
        <w:t>###</w:t>
      </w:r>
    </w:p>
    <w:p w14:paraId="076C6CF1" w14:textId="77777777" w:rsidR="00C80332" w:rsidRPr="009C04F2" w:rsidRDefault="00C80332" w:rsidP="00C80332">
      <w:pPr>
        <w:spacing w:after="120" w:line="276" w:lineRule="auto"/>
        <w:jc w:val="both"/>
        <w:rPr>
          <w:b/>
          <w:bCs/>
          <w:color w:val="0D0D0D"/>
          <w:lang w:eastAsia="zh-CN"/>
        </w:rPr>
      </w:pPr>
      <w:r w:rsidRPr="009C04F2">
        <w:rPr>
          <w:rFonts w:hint="eastAsia"/>
          <w:b/>
          <w:bCs/>
          <w:color w:val="0D0D0D"/>
          <w:lang w:eastAsia="zh-CN"/>
        </w:rPr>
        <w:t>关于汉高</w:t>
      </w:r>
    </w:p>
    <w:p w14:paraId="7BCED6D5" w14:textId="14267705" w:rsidR="00CA2F44" w:rsidRPr="009C04F2" w:rsidRDefault="00C80332" w:rsidP="00420DAE">
      <w:pPr>
        <w:spacing w:after="120" w:line="276" w:lineRule="auto"/>
        <w:jc w:val="both"/>
        <w:rPr>
          <w:color w:val="0D0D0D"/>
          <w:lang w:eastAsia="zh-CN"/>
        </w:rPr>
      </w:pPr>
      <w:r w:rsidRPr="009C04F2">
        <w:rPr>
          <w:rFonts w:hint="eastAsia"/>
          <w:color w:val="0D0D0D"/>
          <w:lang w:eastAsia="zh-CN"/>
        </w:rPr>
        <w:t>汉高在全球范围内经营均衡且多元化的业务组合。通过强大的品牌、卓越的创新和先进的技术，公司在工业和消费领域的三大业务板块中确立了领先地位。汉高粘合剂技术业务部是全球粘合剂市场的领导者，服务于全球各行各业。洗涤剂及家用护理以及化妆品</w:t>
      </w:r>
      <w:r w:rsidRPr="009C04F2">
        <w:rPr>
          <w:rFonts w:hint="eastAsia"/>
          <w:color w:val="0D0D0D"/>
          <w:lang w:eastAsia="zh-CN"/>
        </w:rPr>
        <w:t>/</w:t>
      </w:r>
      <w:r w:rsidRPr="009C04F2">
        <w:rPr>
          <w:rFonts w:hint="eastAsia"/>
          <w:color w:val="0D0D0D"/>
          <w:lang w:eastAsia="zh-CN"/>
        </w:rPr>
        <w:t>美容用品两大业务也是各国市场和众多应用领域中的领先品牌。公司成立于</w:t>
      </w:r>
      <w:r w:rsidRPr="009C04F2">
        <w:rPr>
          <w:rFonts w:hint="eastAsia"/>
          <w:color w:val="0D0D0D"/>
          <w:lang w:eastAsia="zh-CN"/>
        </w:rPr>
        <w:t>1876</w:t>
      </w:r>
      <w:r w:rsidRPr="009C04F2">
        <w:rPr>
          <w:rFonts w:hint="eastAsia"/>
          <w:color w:val="0D0D0D"/>
          <w:lang w:eastAsia="zh-CN"/>
        </w:rPr>
        <w:t>年，迄今已有</w:t>
      </w:r>
      <w:r w:rsidRPr="009C04F2">
        <w:rPr>
          <w:rFonts w:hint="eastAsia"/>
          <w:color w:val="0D0D0D"/>
          <w:lang w:eastAsia="zh-CN"/>
        </w:rPr>
        <w:t>140</w:t>
      </w:r>
      <w:r w:rsidRPr="009C04F2">
        <w:rPr>
          <w:rFonts w:hint="eastAsia"/>
          <w:color w:val="0D0D0D"/>
          <w:lang w:eastAsia="zh-CN"/>
        </w:rPr>
        <w:t>多年光辉历史。</w:t>
      </w:r>
      <w:r w:rsidRPr="009C04F2">
        <w:rPr>
          <w:rFonts w:hint="eastAsia"/>
          <w:color w:val="0D0D0D"/>
          <w:lang w:eastAsia="zh-CN"/>
        </w:rPr>
        <w:t>2018</w:t>
      </w:r>
      <w:r w:rsidRPr="009C04F2">
        <w:rPr>
          <w:rFonts w:hint="eastAsia"/>
          <w:color w:val="0D0D0D"/>
          <w:lang w:eastAsia="zh-CN"/>
        </w:rPr>
        <w:t>年，汉高实现销售额约</w:t>
      </w:r>
      <w:r w:rsidRPr="009C04F2">
        <w:rPr>
          <w:rFonts w:hint="eastAsia"/>
          <w:color w:val="0D0D0D"/>
          <w:lang w:eastAsia="zh-CN"/>
        </w:rPr>
        <w:t>200</w:t>
      </w:r>
      <w:r w:rsidRPr="009C04F2">
        <w:rPr>
          <w:rFonts w:hint="eastAsia"/>
          <w:color w:val="0D0D0D"/>
          <w:lang w:eastAsia="zh-CN"/>
        </w:rPr>
        <w:t>亿欧元，调整后营业利润达</w:t>
      </w:r>
      <w:r w:rsidRPr="009C04F2">
        <w:rPr>
          <w:rFonts w:hint="eastAsia"/>
          <w:color w:val="0D0D0D"/>
          <w:lang w:eastAsia="zh-CN"/>
        </w:rPr>
        <w:t>35</w:t>
      </w:r>
      <w:r w:rsidRPr="009C04F2">
        <w:rPr>
          <w:rFonts w:hint="eastAsia"/>
          <w:color w:val="0D0D0D"/>
          <w:lang w:eastAsia="zh-CN"/>
        </w:rPr>
        <w:t>亿欧元左右。汉高在全球范围内约有</w:t>
      </w:r>
      <w:r w:rsidRPr="009C04F2">
        <w:rPr>
          <w:rFonts w:hint="eastAsia"/>
          <w:color w:val="0D0D0D"/>
          <w:lang w:eastAsia="zh-CN"/>
        </w:rPr>
        <w:t>5.3</w:t>
      </w:r>
      <w:r w:rsidRPr="009C04F2">
        <w:rPr>
          <w:rFonts w:hint="eastAsia"/>
          <w:color w:val="0D0D0D"/>
          <w:lang w:eastAsia="zh-CN"/>
        </w:rPr>
        <w:t>万名员工，在强大的企业文化和共同的价值观的引领下，他们融合为一支热情、多元化的团队，为创造可持续价值这一企业目标而奋斗。作为企业可持续发展的表率，汉高在许多国际性指数和排行榜中名列前茅。汉高的优先股已列入德国</w:t>
      </w:r>
      <w:r w:rsidRPr="009C04F2">
        <w:rPr>
          <w:rFonts w:hint="eastAsia"/>
          <w:color w:val="0D0D0D"/>
          <w:lang w:eastAsia="zh-CN"/>
        </w:rPr>
        <w:t>DAX</w:t>
      </w:r>
      <w:r w:rsidRPr="009C04F2">
        <w:rPr>
          <w:rFonts w:hint="eastAsia"/>
          <w:color w:val="0D0D0D"/>
          <w:lang w:eastAsia="zh-CN"/>
        </w:rPr>
        <w:t>指数。更多资讯，敬请访问</w:t>
      </w:r>
      <w:r w:rsidRPr="009C04F2">
        <w:rPr>
          <w:rFonts w:hint="eastAsia"/>
          <w:color w:val="0D0D0D"/>
          <w:lang w:eastAsia="zh-CN"/>
        </w:rPr>
        <w:t>www.henkel.com</w:t>
      </w:r>
      <w:r w:rsidRPr="009C04F2">
        <w:rPr>
          <w:rFonts w:hint="eastAsia"/>
          <w:color w:val="0D0D0D"/>
          <w:lang w:eastAsia="zh-CN"/>
        </w:rPr>
        <w:t>。</w:t>
      </w:r>
    </w:p>
    <w:p w14:paraId="040307B4" w14:textId="034B3B2B" w:rsidR="009016EE" w:rsidRPr="009C04F2" w:rsidRDefault="009016EE" w:rsidP="00420DAE">
      <w:pPr>
        <w:spacing w:line="276" w:lineRule="auto"/>
        <w:jc w:val="both"/>
        <w:rPr>
          <w:color w:val="0D0D0D"/>
          <w:lang w:val="en-CA" w:eastAsia="zh-CN"/>
        </w:rPr>
      </w:pPr>
    </w:p>
    <w:p w14:paraId="0DE6F4DD" w14:textId="77777777" w:rsidR="00C75FDF" w:rsidRPr="009C04F2" w:rsidRDefault="00C75FDF" w:rsidP="00420DAE">
      <w:pPr>
        <w:spacing w:line="240" w:lineRule="auto"/>
        <w:jc w:val="both"/>
        <w:rPr>
          <w:rFonts w:cs="Arial"/>
          <w:b/>
          <w:color w:val="0D0D0D"/>
          <w:szCs w:val="20"/>
          <w:lang w:eastAsia="de-DE"/>
        </w:rPr>
      </w:pPr>
    </w:p>
    <w:p w14:paraId="3E7160FB" w14:textId="09E4D779" w:rsidR="00C75FDF" w:rsidRPr="009C04F2" w:rsidRDefault="00C75FDF" w:rsidP="00FF45B7">
      <w:pPr>
        <w:spacing w:line="240" w:lineRule="auto"/>
        <w:rPr>
          <w:rFonts w:cs="Arial"/>
          <w:b/>
          <w:color w:val="0D0D0D"/>
          <w:szCs w:val="20"/>
          <w:lang w:eastAsia="de-DE"/>
        </w:rPr>
      </w:pPr>
      <w:r w:rsidRPr="009C04F2">
        <w:rPr>
          <w:rFonts w:cs="Arial" w:hint="eastAsia"/>
          <w:b/>
          <w:color w:val="0D0D0D"/>
          <w:szCs w:val="20"/>
          <w:lang w:eastAsia="de-DE"/>
        </w:rPr>
        <w:t>媒体联系人（大中华区）</w:t>
      </w:r>
    </w:p>
    <w:p w14:paraId="48703F1E" w14:textId="77777777" w:rsidR="00CA2F44" w:rsidRPr="009C04F2" w:rsidRDefault="00CA2F44" w:rsidP="00420DAE">
      <w:pPr>
        <w:spacing w:line="280" w:lineRule="exact"/>
        <w:jc w:val="both"/>
        <w:rPr>
          <w:rFonts w:cs="Arial"/>
          <w:color w:val="0D0D0D"/>
          <w:szCs w:val="20"/>
          <w:lang w:val="en-CA" w:eastAsia="de-DE"/>
        </w:rPr>
      </w:pPr>
    </w:p>
    <w:p w14:paraId="15324016" w14:textId="77777777" w:rsidR="00CA2F44" w:rsidRPr="009C04F2" w:rsidRDefault="00CA2F44" w:rsidP="00420DAE">
      <w:pPr>
        <w:tabs>
          <w:tab w:val="left" w:pos="851"/>
          <w:tab w:val="left" w:pos="4536"/>
          <w:tab w:val="left" w:pos="4962"/>
          <w:tab w:val="left" w:pos="5387"/>
        </w:tabs>
        <w:spacing w:line="360" w:lineRule="auto"/>
        <w:jc w:val="both"/>
        <w:rPr>
          <w:rFonts w:cs="Arial"/>
          <w:b/>
          <w:color w:val="0D0D0D"/>
          <w:szCs w:val="20"/>
          <w:lang w:val="en-CA" w:eastAsia="zh-CN"/>
        </w:rPr>
      </w:pPr>
      <w:r w:rsidRPr="009C04F2">
        <w:rPr>
          <w:rFonts w:cs="Arial"/>
          <w:b/>
          <w:color w:val="0D0D0D"/>
          <w:szCs w:val="20"/>
          <w:lang w:val="en-CA" w:eastAsia="de-DE"/>
        </w:rPr>
        <w:t xml:space="preserve">Liki </w:t>
      </w:r>
      <w:r w:rsidRPr="009C04F2">
        <w:rPr>
          <w:rFonts w:cs="Arial"/>
          <w:b/>
          <w:color w:val="0D0D0D"/>
          <w:szCs w:val="20"/>
          <w:lang w:val="en-CA" w:eastAsia="zh-CN"/>
        </w:rPr>
        <w:t>Qin</w:t>
      </w:r>
      <w:r w:rsidRPr="009C04F2">
        <w:rPr>
          <w:rFonts w:cs="Arial" w:hint="eastAsia"/>
          <w:b/>
          <w:color w:val="0D0D0D"/>
          <w:szCs w:val="20"/>
          <w:lang w:val="en-CA" w:eastAsia="zh-CN"/>
        </w:rPr>
        <w:t>秦莉佳</w:t>
      </w:r>
      <w:r w:rsidRPr="009C04F2">
        <w:rPr>
          <w:rFonts w:cs="Arial"/>
          <w:b/>
          <w:color w:val="0D0D0D"/>
          <w:szCs w:val="20"/>
          <w:lang w:val="en-CA" w:eastAsia="de-DE"/>
        </w:rPr>
        <w:tab/>
      </w:r>
    </w:p>
    <w:p w14:paraId="43D14BD5" w14:textId="77777777" w:rsidR="00CA2F44" w:rsidRPr="009C04F2" w:rsidRDefault="00CA2F44" w:rsidP="00420DAE">
      <w:pPr>
        <w:tabs>
          <w:tab w:val="left" w:pos="851"/>
          <w:tab w:val="left" w:pos="4536"/>
          <w:tab w:val="left" w:pos="4962"/>
          <w:tab w:val="left" w:pos="5387"/>
        </w:tabs>
        <w:spacing w:line="360" w:lineRule="auto"/>
        <w:jc w:val="both"/>
        <w:rPr>
          <w:rFonts w:cs="Arial"/>
          <w:color w:val="0D0D0D"/>
          <w:szCs w:val="20"/>
          <w:lang w:val="en-CA" w:eastAsia="de-DE"/>
        </w:rPr>
      </w:pPr>
      <w:r w:rsidRPr="009C04F2">
        <w:rPr>
          <w:rFonts w:cs="Arial"/>
          <w:color w:val="0D0D0D"/>
          <w:szCs w:val="20"/>
          <w:lang w:val="en-CA" w:eastAsia="de-DE"/>
        </w:rPr>
        <w:t xml:space="preserve">Phone: </w:t>
      </w:r>
      <w:r w:rsidRPr="009C04F2">
        <w:rPr>
          <w:rFonts w:cs="Arial"/>
          <w:color w:val="0D0D0D"/>
          <w:szCs w:val="20"/>
          <w:lang w:val="en-CA" w:eastAsia="zh-CN"/>
        </w:rPr>
        <w:t>+86 21 2891 4386</w:t>
      </w:r>
      <w:r w:rsidRPr="009C04F2">
        <w:rPr>
          <w:rFonts w:cs="Arial"/>
          <w:color w:val="0D0D0D"/>
          <w:szCs w:val="20"/>
          <w:lang w:val="en-CA" w:eastAsia="de-DE"/>
        </w:rPr>
        <w:tab/>
      </w:r>
    </w:p>
    <w:p w14:paraId="4F56FAED" w14:textId="77777777" w:rsidR="00852F63" w:rsidRPr="009C04F2" w:rsidRDefault="00CA2F44" w:rsidP="00420DAE">
      <w:pPr>
        <w:tabs>
          <w:tab w:val="left" w:pos="650"/>
          <w:tab w:val="left" w:pos="4525"/>
          <w:tab w:val="left" w:pos="5180"/>
        </w:tabs>
        <w:spacing w:line="360" w:lineRule="auto"/>
        <w:jc w:val="both"/>
        <w:rPr>
          <w:rFonts w:cs="Arial"/>
          <w:color w:val="0D0D0D"/>
          <w:szCs w:val="20"/>
          <w:lang w:val="en-CA" w:eastAsia="zh-CN"/>
        </w:rPr>
      </w:pPr>
      <w:r w:rsidRPr="009C04F2">
        <w:rPr>
          <w:rFonts w:cs="Arial"/>
          <w:color w:val="0D0D0D"/>
          <w:szCs w:val="20"/>
          <w:lang w:val="en-CA" w:eastAsia="de-DE"/>
        </w:rPr>
        <w:t xml:space="preserve">Email: </w:t>
      </w:r>
      <w:r w:rsidRPr="009C04F2">
        <w:rPr>
          <w:rFonts w:cs="Arial"/>
          <w:color w:val="0D0D0D"/>
          <w:szCs w:val="20"/>
          <w:lang w:val="en-CA" w:eastAsia="de-DE"/>
        </w:rPr>
        <w:tab/>
      </w:r>
      <w:r w:rsidRPr="009C04F2">
        <w:rPr>
          <w:rFonts w:cs="Arial"/>
          <w:color w:val="0D0D0D"/>
          <w:lang w:val="en-CA"/>
        </w:rPr>
        <w:t>liki.qin@henkel.com</w:t>
      </w:r>
    </w:p>
    <w:sectPr w:rsidR="00852F63" w:rsidRPr="009C04F2" w:rsidSect="00817D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4" w:right="1418" w:bottom="1985" w:left="1418" w:header="1304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5EA95" w14:textId="77777777" w:rsidR="00EE70D0" w:rsidRDefault="00EE70D0">
      <w:r>
        <w:separator/>
      </w:r>
    </w:p>
  </w:endnote>
  <w:endnote w:type="continuationSeparator" w:id="0">
    <w:p w14:paraId="66A1670F" w14:textId="77777777" w:rsidR="00EE70D0" w:rsidRDefault="00EE7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16E0A" w14:textId="77777777" w:rsidR="003A0FE0" w:rsidRDefault="003A0F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F1DFF" w14:textId="77777777" w:rsidR="000F3018" w:rsidRPr="00C24C17" w:rsidRDefault="000F3018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94CEF">
      <w:rPr>
        <w:b w:val="0"/>
        <w:color w:val="auto"/>
        <w:lang w:val="en-US"/>
      </w:rPr>
      <w:t xml:space="preserve">Henkel AG &amp; Co. </w:t>
    </w:r>
    <w:proofErr w:type="spellStart"/>
    <w:r w:rsidRPr="00B94CEF">
      <w:rPr>
        <w:b w:val="0"/>
        <w:color w:val="auto"/>
        <w:lang w:val="en-US"/>
      </w:rPr>
      <w:t>KGaA</w:t>
    </w:r>
    <w:proofErr w:type="spellEnd"/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9E358C">
      <w:rPr>
        <w:b w:val="0"/>
        <w:noProof/>
        <w:color w:val="auto"/>
        <w:lang w:val="en-US"/>
      </w:rPr>
      <w:t>2</w:t>
    </w:r>
    <w:r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NUMPAGES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9E358C">
      <w:rPr>
        <w:b w:val="0"/>
        <w:noProof/>
        <w:color w:val="auto"/>
        <w:lang w:val="en-US"/>
      </w:rPr>
      <w:t>3</w:t>
    </w:r>
    <w:r w:rsidRPr="004F3A2A">
      <w:rPr>
        <w:b w:val="0"/>
        <w:color w:val="aut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8B6FA" w14:textId="77777777" w:rsidR="000F3018" w:rsidRDefault="00FC2339" w:rsidP="0056791F">
    <w:pPr>
      <w:pStyle w:val="Footer"/>
      <w:jc w:val="distribute"/>
      <w:rPr>
        <w:noProof/>
        <w:lang w:eastAsia="de-DE"/>
      </w:rPr>
    </w:pPr>
    <w:bookmarkStart w:id="1" w:name="_Hlk505758583"/>
    <w:r>
      <w:rPr>
        <w:noProof/>
        <w:lang w:eastAsia="de-DE"/>
      </w:rPr>
      <w:pict w14:anchorId="41F12D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43" o:spid="_x0000_i1025" type="#_x0000_t75" alt="Loctite" style="width:46pt;height:8.5pt;visibility:visible">
          <v:imagedata r:id="rId1" o:title="Loctite"/>
        </v:shape>
      </w:pict>
    </w:r>
    <w:r>
      <w:rPr>
        <w:noProof/>
        <w:lang w:eastAsia="de-DE"/>
      </w:rPr>
      <w:pict w14:anchorId="5C6A5146">
        <v:shape id="Grafik 42" o:spid="_x0000_i1026" type="#_x0000_t75" alt="LOGO_TECHNOMELT_3C_62" style="width:78pt;height:8.5pt;visibility:visible">
          <v:imagedata r:id="rId2" o:title="LOGO_TECHNOMELT_3C_62"/>
        </v:shape>
      </w:pict>
    </w:r>
    <w:r>
      <w:rPr>
        <w:b w:val="0"/>
        <w:i/>
        <w:noProof/>
        <w:lang w:val="en-US"/>
      </w:rPr>
      <w:pict w14:anchorId="75BCCDDB">
        <v:shape id="Grafik 20" o:spid="_x0000_i1027" type="#_x0000_t75" alt="LOGO_TEROSON_RGB" style="width:59pt;height:9pt;visibility:visible">
          <v:imagedata r:id="rId3" o:title="LOGO_TEROSON_RGB" croptop="20490f" cropbottom="19806f"/>
        </v:shape>
      </w:pict>
    </w:r>
    <w:r>
      <w:rPr>
        <w:noProof/>
        <w:position w:val="-10"/>
        <w:lang w:eastAsia="de-DE"/>
      </w:rPr>
      <w:pict w14:anchorId="67324C2F">
        <v:shape id="Grafik 46" o:spid="_x0000_i1028" type="#_x0000_t75" alt="SK_Logo_2014_Event_100mm_black" style="width:48.5pt;height:22pt;visibility:visible">
          <v:imagedata r:id="rId4" o:title="SK_Logo_2014_Event_100mm_black"/>
        </v:shape>
      </w:pict>
    </w:r>
    <w:r>
      <w:rPr>
        <w:noProof/>
        <w:position w:val="-10"/>
        <w:lang w:eastAsia="de-DE"/>
      </w:rPr>
      <w:pict w14:anchorId="0FA18A35">
        <v:shape id="Grafik 45" o:spid="_x0000_i1029" type="#_x0000_t75" alt="Dial_Logo_0207" style="width:28pt;height:22pt;visibility:visible">
          <v:imagedata r:id="rId5" o:title="Dial_Logo_0207"/>
        </v:shape>
      </w:pict>
    </w:r>
    <w:r>
      <w:rPr>
        <w:noProof/>
        <w:position w:val="-4"/>
        <w:lang w:eastAsia="de-DE"/>
      </w:rPr>
      <w:pict w14:anchorId="433FD2A5">
        <v:shape id="Grafik 44" o:spid="_x0000_i1030" type="#_x0000_t75" alt="Logo_Syoss" style="width:39pt;height:10pt;visibility:visible">
          <v:imagedata r:id="rId6" o:title="Logo_Syoss"/>
        </v:shape>
      </w:pict>
    </w:r>
    <w:r>
      <w:rPr>
        <w:noProof/>
        <w:lang w:eastAsia="de-DE"/>
      </w:rPr>
      <w:pict w14:anchorId="0280D10C">
        <v:shape id="Grafik 49" o:spid="_x0000_i1031" type="#_x0000_t75" alt="Persil Logo 2007_RGB1" style="width:33pt;height:12pt;visibility:visible">
          <v:imagedata r:id="rId7" o:title="Persil Logo 2007_RGB1"/>
        </v:shape>
      </w:pict>
    </w:r>
    <w:r>
      <w:rPr>
        <w:noProof/>
        <w:position w:val="-14"/>
        <w:lang w:eastAsia="de-DE"/>
      </w:rPr>
      <w:pict w14:anchorId="22E06951">
        <v:shape id="Grafik 47" o:spid="_x0000_i1032" type="#_x0000_t75" style="width:20.5pt;height:20.5pt;visibility:visible">
          <v:imagedata r:id="rId8" o:title=""/>
        </v:shape>
      </w:pict>
    </w:r>
    <w:r>
      <w:rPr>
        <w:rFonts w:ascii="Calibri" w:hAnsi="Calibri"/>
        <w:b w:val="0"/>
        <w:bCs/>
        <w:sz w:val="40"/>
        <w:szCs w:val="40"/>
      </w:rPr>
      <w:pict w14:anchorId="1635057F">
        <v:shape id="_x0000_i1033" type="#_x0000_t75" style="width:26.5pt;height:11.5pt">
          <v:imagedata r:id="rId9" o:title="bref_logo (002)"/>
        </v:shape>
      </w:pict>
    </w:r>
  </w:p>
  <w:bookmarkEnd w:id="1"/>
  <w:p w14:paraId="35D0728E" w14:textId="77777777" w:rsidR="000F3018" w:rsidRDefault="000F3018" w:rsidP="00EF367F">
    <w:pPr>
      <w:pStyle w:val="Footer"/>
      <w:jc w:val="distribute"/>
      <w:rPr>
        <w:noProof/>
        <w:lang w:eastAsia="de-DE"/>
      </w:rPr>
    </w:pPr>
    <w:r>
      <w:rPr>
        <w:b w:val="0"/>
      </w:rPr>
      <w:t xml:space="preserve"> </w:t>
    </w:r>
    <w:r>
      <w:rPr>
        <w:noProof/>
        <w:position w:val="-14"/>
        <w:lang w:eastAsia="de-DE"/>
      </w:rPr>
      <w:t xml:space="preserve"> </w:t>
    </w:r>
    <w:r>
      <w:rPr>
        <w:noProof/>
        <w:position w:val="-1"/>
        <w:lang w:eastAsia="de-DE"/>
      </w:rPr>
      <w:t xml:space="preserve"> </w:t>
    </w:r>
    <w:r>
      <w:rPr>
        <w:b w:val="0"/>
      </w:rPr>
      <w:t xml:space="preserve">     </w:t>
    </w:r>
  </w:p>
  <w:p w14:paraId="18C79458" w14:textId="77777777" w:rsidR="000F3018" w:rsidRPr="00613A5A" w:rsidRDefault="000F3018" w:rsidP="00EF367F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>
      <w:rPr>
        <w:b w:val="0"/>
        <w:color w:val="auto"/>
      </w:rPr>
      <w:t>Page</w:t>
    </w:r>
    <w:r w:rsidRPr="00BF6E82">
      <w:rPr>
        <w:b w:val="0"/>
        <w:color w:val="auto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9E358C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9E358C">
      <w:rPr>
        <w:b w:val="0"/>
        <w:noProof/>
        <w:color w:val="auto"/>
      </w:rPr>
      <w:t>3</w:t>
    </w:r>
    <w:r w:rsidRPr="00BF6E82">
      <w:rPr>
        <w:b w:val="0"/>
        <w:color w:val="auto"/>
      </w:rPr>
      <w:fldChar w:fldCharType="end"/>
    </w:r>
  </w:p>
  <w:p w14:paraId="3B92B6E1" w14:textId="77777777" w:rsidR="000F3018" w:rsidRPr="00EF367F" w:rsidRDefault="000F3018" w:rsidP="00EF3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FFA82" w14:textId="77777777" w:rsidR="00EE70D0" w:rsidRDefault="00EE70D0">
      <w:r>
        <w:separator/>
      </w:r>
    </w:p>
  </w:footnote>
  <w:footnote w:type="continuationSeparator" w:id="0">
    <w:p w14:paraId="2B2D4685" w14:textId="77777777" w:rsidR="00EE70D0" w:rsidRDefault="00EE70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22381" w14:textId="77777777" w:rsidR="003A0FE0" w:rsidRDefault="003A0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D9926" w14:textId="77777777" w:rsidR="000F3018" w:rsidRDefault="00FC2339" w:rsidP="00D260A2">
    <w:pPr>
      <w:pStyle w:val="Header"/>
      <w:jc w:val="right"/>
    </w:pPr>
    <w:r>
      <w:rPr>
        <w:noProof/>
        <w:lang w:val="en-US"/>
      </w:rPr>
      <w:pict w14:anchorId="153A1A99">
        <v:group id="_x0000_s2054" alt="" style="position:absolute;left:0;text-align:left;margin-left:14.2pt;margin-top:297.7pt;width:14.45pt;height:298.9pt;z-index:251657728;mso-position-horizontal-relative:page;mso-position-vertical-relative:page" coordorigin=",5954" coordsize="283,5953">
          <v:line id="_x0000_s2055" style="position:absolute;mso-position-horizontal-relative:page;mso-position-vertical-relative:page" from="0,5954" to="283,5954" strokecolor="#e1000f" strokeweight=".5pt"/>
          <v:line id="_x0000_s2056" style="position:absolute;mso-position-horizontal-relative:page;mso-position-vertical-relative:page" from="0,8420" to="283,8420" strokecolor="#e1000f" strokeweight=".5pt"/>
          <v:line id="_x0000_s2057" style="position:absolute;mso-position-horizontal-relative:page;mso-position-vertical-relative:page" from="0,11907" to="283,11907" strokecolor="#e1000f" strokeweight=".5pt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735AA" w14:textId="63535210" w:rsidR="000F3018" w:rsidRDefault="00FC2339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pict w14:anchorId="711B2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HENKEL_Logo_Red_sRGB" style="position:absolute;margin-left:365.55pt;margin-top:-105.45pt;width:91.85pt;height:62.15pt;z-index:251658752;mso-wrap-edited:f;mso-position-horizontal-relative:margin;mso-position-vertical-relative:margin">
          <v:imagedata r:id="rId1" o:title="HENKEL_Logo_Red_sRGB"/>
          <w10:wrap type="square" anchorx="margin" anchory="margin"/>
        </v:shape>
      </w:pict>
    </w:r>
  </w:p>
  <w:p w14:paraId="6082725A" w14:textId="1CB98B54" w:rsidR="000F3018" w:rsidRPr="001C4BE1" w:rsidRDefault="000F3018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 w:rsidRPr="006E5032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</w:p>
  <w:p w14:paraId="038425F9" w14:textId="046AA74A" w:rsidR="000F3018" w:rsidRDefault="00FC2339" w:rsidP="007B0DC9">
    <w:pPr>
      <w:pStyle w:val="Header"/>
      <w:tabs>
        <w:tab w:val="clear" w:pos="8640"/>
        <w:tab w:val="left" w:pos="2607"/>
        <w:tab w:val="right" w:pos="9071"/>
      </w:tabs>
      <w:spacing w:line="100" w:lineRule="atLeast"/>
      <w:ind w:right="800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n-US"/>
      </w:rPr>
      <w:pict w14:anchorId="3ADE8845">
        <v:group id="_x0000_s2049" alt="" style="position:absolute;margin-left:14.2pt;margin-top:297.7pt;width:14.15pt;height:297.65pt;z-index:251656704;mso-position-horizontal-relative:page;mso-position-vertical-relative:page" coordorigin=",5954" coordsize="283,5953">
          <v:line id="_x0000_s2050" style="position:absolute;mso-position-horizontal-relative:page;mso-position-vertical-relative:page" from="0,5954" to="283,5954" strokecolor="#e1000f" strokeweight=".5pt"/>
          <v:line id="_x0000_s2051" style="position:absolute;mso-position-horizontal-relative:page;mso-position-vertical-relative:page" from="0,8420" to="283,8420" strokecolor="#e1000f" strokeweight=".5pt"/>
          <v:line id="_x0000_s2052" style="position:absolute;mso-position-horizontal-relative:page;mso-position-vertical-relative:page" from="0,11907" to="283,11907" strokecolor="#e1000f" strokeweight=".5pt"/>
          <w10:wrap anchorx="page" anchory="page"/>
        </v:group>
      </w:pict>
    </w:r>
  </w:p>
  <w:p w14:paraId="0F33CB8E" w14:textId="43C2230C" w:rsidR="00E063F9" w:rsidRPr="00F74367" w:rsidRDefault="003F047D" w:rsidP="003A0FE0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eastAsia="宋体" w:cs="Arial"/>
        <w:b/>
        <w:bCs/>
        <w:color w:val="3E3C3C"/>
        <w:sz w:val="40"/>
        <w:szCs w:val="40"/>
      </w:rPr>
    </w:pPr>
    <w:r w:rsidRPr="005D549F">
      <w:rPr>
        <w:rFonts w:ascii="宋体" w:eastAsia="宋体" w:hAnsi="宋体" w:cs="Arial" w:hint="eastAsia"/>
        <w:b/>
        <w:bCs/>
        <w:color w:val="3E3C3C"/>
        <w:sz w:val="40"/>
        <w:szCs w:val="40"/>
        <w:lang w:eastAsia="zh-CN"/>
      </w:rPr>
      <w:t>新闻稿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C04DA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70FC8"/>
    <w:multiLevelType w:val="hybridMultilevel"/>
    <w:tmpl w:val="88DA7E1C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743E0000">
      <w:start w:val="2012"/>
      <w:numFmt w:val="bullet"/>
      <w:lvlText w:val="-"/>
      <w:lvlJc w:val="left"/>
      <w:pPr>
        <w:tabs>
          <w:tab w:val="num" w:pos="2292"/>
        </w:tabs>
        <w:ind w:left="2292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1434FF7"/>
    <w:multiLevelType w:val="hybridMultilevel"/>
    <w:tmpl w:val="8384F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01BBE"/>
    <w:multiLevelType w:val="hybridMultilevel"/>
    <w:tmpl w:val="224E8F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736EA"/>
    <w:multiLevelType w:val="hybridMultilevel"/>
    <w:tmpl w:val="4AF40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7"/>
  </w:num>
  <w:num w:numId="4">
    <w:abstractNumId w:val="11"/>
  </w:num>
  <w:num w:numId="5">
    <w:abstractNumId w:val="6"/>
  </w:num>
  <w:num w:numId="6">
    <w:abstractNumId w:val="9"/>
  </w:num>
  <w:num w:numId="7">
    <w:abstractNumId w:val="15"/>
  </w:num>
  <w:num w:numId="8">
    <w:abstractNumId w:val="13"/>
  </w:num>
  <w:num w:numId="9">
    <w:abstractNumId w:val="8"/>
  </w:num>
  <w:num w:numId="10">
    <w:abstractNumId w:val="16"/>
  </w:num>
  <w:num w:numId="11">
    <w:abstractNumId w:val="5"/>
  </w:num>
  <w:num w:numId="12">
    <w:abstractNumId w:val="14"/>
  </w:num>
  <w:num w:numId="13">
    <w:abstractNumId w:val="2"/>
  </w:num>
  <w:num w:numId="14">
    <w:abstractNumId w:val="3"/>
  </w:num>
  <w:num w:numId="15">
    <w:abstractNumId w:val="5"/>
  </w:num>
  <w:num w:numId="16">
    <w:abstractNumId w:val="12"/>
  </w:num>
  <w:num w:numId="17">
    <w:abstractNumId w:val="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260A2"/>
    <w:rsid w:val="0000054C"/>
    <w:rsid w:val="00001FCE"/>
    <w:rsid w:val="00004328"/>
    <w:rsid w:val="00005267"/>
    <w:rsid w:val="00005DF7"/>
    <w:rsid w:val="000116FC"/>
    <w:rsid w:val="00013468"/>
    <w:rsid w:val="0001367B"/>
    <w:rsid w:val="000147C1"/>
    <w:rsid w:val="000177F7"/>
    <w:rsid w:val="00017879"/>
    <w:rsid w:val="00017BAD"/>
    <w:rsid w:val="000221D6"/>
    <w:rsid w:val="00023E69"/>
    <w:rsid w:val="00024E86"/>
    <w:rsid w:val="00025C09"/>
    <w:rsid w:val="00026362"/>
    <w:rsid w:val="000306EF"/>
    <w:rsid w:val="0003093B"/>
    <w:rsid w:val="00031055"/>
    <w:rsid w:val="00034CEF"/>
    <w:rsid w:val="00034E29"/>
    <w:rsid w:val="000350D0"/>
    <w:rsid w:val="000369A2"/>
    <w:rsid w:val="00037160"/>
    <w:rsid w:val="000373A4"/>
    <w:rsid w:val="0004033B"/>
    <w:rsid w:val="000410CA"/>
    <w:rsid w:val="00041B5D"/>
    <w:rsid w:val="00045A9E"/>
    <w:rsid w:val="00045D4B"/>
    <w:rsid w:val="000476DA"/>
    <w:rsid w:val="000518F2"/>
    <w:rsid w:val="00051A95"/>
    <w:rsid w:val="00053CDB"/>
    <w:rsid w:val="00055667"/>
    <w:rsid w:val="000560C4"/>
    <w:rsid w:val="000565EA"/>
    <w:rsid w:val="00056733"/>
    <w:rsid w:val="00056A12"/>
    <w:rsid w:val="00056CD8"/>
    <w:rsid w:val="000576CE"/>
    <w:rsid w:val="000618FC"/>
    <w:rsid w:val="00061A6B"/>
    <w:rsid w:val="00064035"/>
    <w:rsid w:val="00065769"/>
    <w:rsid w:val="000665E8"/>
    <w:rsid w:val="000665F7"/>
    <w:rsid w:val="00066B0B"/>
    <w:rsid w:val="00070CD9"/>
    <w:rsid w:val="000728E3"/>
    <w:rsid w:val="00073030"/>
    <w:rsid w:val="00073743"/>
    <w:rsid w:val="00075106"/>
    <w:rsid w:val="0007574C"/>
    <w:rsid w:val="00075AD7"/>
    <w:rsid w:val="00075CCC"/>
    <w:rsid w:val="00076898"/>
    <w:rsid w:val="00077CA3"/>
    <w:rsid w:val="00080D10"/>
    <w:rsid w:val="000822DF"/>
    <w:rsid w:val="00082612"/>
    <w:rsid w:val="00082E55"/>
    <w:rsid w:val="00086616"/>
    <w:rsid w:val="000875E1"/>
    <w:rsid w:val="000918CE"/>
    <w:rsid w:val="000918F1"/>
    <w:rsid w:val="00092042"/>
    <w:rsid w:val="000928A8"/>
    <w:rsid w:val="000943FA"/>
    <w:rsid w:val="00096115"/>
    <w:rsid w:val="000961CB"/>
    <w:rsid w:val="000A0BF9"/>
    <w:rsid w:val="000A113D"/>
    <w:rsid w:val="000A19B4"/>
    <w:rsid w:val="000A1C49"/>
    <w:rsid w:val="000A44C7"/>
    <w:rsid w:val="000A45D5"/>
    <w:rsid w:val="000A4729"/>
    <w:rsid w:val="000A5B7A"/>
    <w:rsid w:val="000A6305"/>
    <w:rsid w:val="000A7E85"/>
    <w:rsid w:val="000B10C0"/>
    <w:rsid w:val="000B1496"/>
    <w:rsid w:val="000B28BD"/>
    <w:rsid w:val="000B3183"/>
    <w:rsid w:val="000B3DDB"/>
    <w:rsid w:val="000B493C"/>
    <w:rsid w:val="000B55E8"/>
    <w:rsid w:val="000B6C11"/>
    <w:rsid w:val="000B7110"/>
    <w:rsid w:val="000C2ED4"/>
    <w:rsid w:val="000C385B"/>
    <w:rsid w:val="000C3D2B"/>
    <w:rsid w:val="000C5184"/>
    <w:rsid w:val="000C56DD"/>
    <w:rsid w:val="000C7C3D"/>
    <w:rsid w:val="000D01B5"/>
    <w:rsid w:val="000D0DA3"/>
    <w:rsid w:val="000D15CC"/>
    <w:rsid w:val="000D2935"/>
    <w:rsid w:val="000D2D2A"/>
    <w:rsid w:val="000D2EC9"/>
    <w:rsid w:val="000D2FC6"/>
    <w:rsid w:val="000D2FED"/>
    <w:rsid w:val="000D47D2"/>
    <w:rsid w:val="000D752F"/>
    <w:rsid w:val="000E17F4"/>
    <w:rsid w:val="000E317F"/>
    <w:rsid w:val="000E4638"/>
    <w:rsid w:val="000E6FEA"/>
    <w:rsid w:val="000E7565"/>
    <w:rsid w:val="000E7CFC"/>
    <w:rsid w:val="000F03BE"/>
    <w:rsid w:val="000F0993"/>
    <w:rsid w:val="000F225B"/>
    <w:rsid w:val="000F3018"/>
    <w:rsid w:val="000F3FAC"/>
    <w:rsid w:val="000F4303"/>
    <w:rsid w:val="000F54C0"/>
    <w:rsid w:val="000F617D"/>
    <w:rsid w:val="000F6211"/>
    <w:rsid w:val="000F7044"/>
    <w:rsid w:val="00100C85"/>
    <w:rsid w:val="001011B9"/>
    <w:rsid w:val="0010288C"/>
    <w:rsid w:val="00103780"/>
    <w:rsid w:val="00103B6F"/>
    <w:rsid w:val="00104D5C"/>
    <w:rsid w:val="00104EF7"/>
    <w:rsid w:val="00105FCD"/>
    <w:rsid w:val="001060C4"/>
    <w:rsid w:val="0011090E"/>
    <w:rsid w:val="00111651"/>
    <w:rsid w:val="00111F4D"/>
    <w:rsid w:val="001126A7"/>
    <w:rsid w:val="00112B48"/>
    <w:rsid w:val="001131C4"/>
    <w:rsid w:val="001140E9"/>
    <w:rsid w:val="001143F0"/>
    <w:rsid w:val="00114467"/>
    <w:rsid w:val="001153DE"/>
    <w:rsid w:val="001162B4"/>
    <w:rsid w:val="0012009B"/>
    <w:rsid w:val="00121560"/>
    <w:rsid w:val="00121686"/>
    <w:rsid w:val="00122308"/>
    <w:rsid w:val="00122CBC"/>
    <w:rsid w:val="00125118"/>
    <w:rsid w:val="001265A5"/>
    <w:rsid w:val="0012765B"/>
    <w:rsid w:val="00127882"/>
    <w:rsid w:val="00131167"/>
    <w:rsid w:val="001311B4"/>
    <w:rsid w:val="00131E68"/>
    <w:rsid w:val="00132BB9"/>
    <w:rsid w:val="00132DA9"/>
    <w:rsid w:val="0013305B"/>
    <w:rsid w:val="00134865"/>
    <w:rsid w:val="00134992"/>
    <w:rsid w:val="0013567B"/>
    <w:rsid w:val="00135A56"/>
    <w:rsid w:val="00136BF4"/>
    <w:rsid w:val="001405FD"/>
    <w:rsid w:val="00140B1F"/>
    <w:rsid w:val="001410E2"/>
    <w:rsid w:val="00141BF0"/>
    <w:rsid w:val="001427E1"/>
    <w:rsid w:val="00143A79"/>
    <w:rsid w:val="001443BD"/>
    <w:rsid w:val="00145A31"/>
    <w:rsid w:val="00145DD0"/>
    <w:rsid w:val="00146465"/>
    <w:rsid w:val="00146479"/>
    <w:rsid w:val="00150DDB"/>
    <w:rsid w:val="0015340A"/>
    <w:rsid w:val="00153B55"/>
    <w:rsid w:val="001559F1"/>
    <w:rsid w:val="00155A5F"/>
    <w:rsid w:val="00156726"/>
    <w:rsid w:val="00156B44"/>
    <w:rsid w:val="00157BE8"/>
    <w:rsid w:val="00160034"/>
    <w:rsid w:val="001608A7"/>
    <w:rsid w:val="00160C0A"/>
    <w:rsid w:val="0016108F"/>
    <w:rsid w:val="00161C50"/>
    <w:rsid w:val="00162753"/>
    <w:rsid w:val="00162EAE"/>
    <w:rsid w:val="00163484"/>
    <w:rsid w:val="00164A47"/>
    <w:rsid w:val="00167193"/>
    <w:rsid w:val="00171461"/>
    <w:rsid w:val="00171776"/>
    <w:rsid w:val="001741A6"/>
    <w:rsid w:val="00175962"/>
    <w:rsid w:val="00175FDF"/>
    <w:rsid w:val="00177082"/>
    <w:rsid w:val="00177F28"/>
    <w:rsid w:val="0018054D"/>
    <w:rsid w:val="00180CE5"/>
    <w:rsid w:val="001826F6"/>
    <w:rsid w:val="00183CA5"/>
    <w:rsid w:val="001840DB"/>
    <w:rsid w:val="0018438C"/>
    <w:rsid w:val="001855AD"/>
    <w:rsid w:val="001856B3"/>
    <w:rsid w:val="00187228"/>
    <w:rsid w:val="00187CB1"/>
    <w:rsid w:val="00191291"/>
    <w:rsid w:val="00191DD9"/>
    <w:rsid w:val="001934BD"/>
    <w:rsid w:val="00194AD3"/>
    <w:rsid w:val="00194B1D"/>
    <w:rsid w:val="00194C30"/>
    <w:rsid w:val="00196261"/>
    <w:rsid w:val="001A05C9"/>
    <w:rsid w:val="001A1F97"/>
    <w:rsid w:val="001A4466"/>
    <w:rsid w:val="001A4484"/>
    <w:rsid w:val="001A53CF"/>
    <w:rsid w:val="001A76C2"/>
    <w:rsid w:val="001B0F8B"/>
    <w:rsid w:val="001B1080"/>
    <w:rsid w:val="001B1432"/>
    <w:rsid w:val="001B36C0"/>
    <w:rsid w:val="001B39BB"/>
    <w:rsid w:val="001B4A0A"/>
    <w:rsid w:val="001B5B72"/>
    <w:rsid w:val="001C18B5"/>
    <w:rsid w:val="001C1A50"/>
    <w:rsid w:val="001C381E"/>
    <w:rsid w:val="001C42EC"/>
    <w:rsid w:val="001C4BE1"/>
    <w:rsid w:val="001C6869"/>
    <w:rsid w:val="001C6968"/>
    <w:rsid w:val="001C6D8A"/>
    <w:rsid w:val="001D0B69"/>
    <w:rsid w:val="001D10FE"/>
    <w:rsid w:val="001D2068"/>
    <w:rsid w:val="001D2ACF"/>
    <w:rsid w:val="001D2B42"/>
    <w:rsid w:val="001D6703"/>
    <w:rsid w:val="001D6D44"/>
    <w:rsid w:val="001E07B8"/>
    <w:rsid w:val="001E0D22"/>
    <w:rsid w:val="001E11B0"/>
    <w:rsid w:val="001E2957"/>
    <w:rsid w:val="001E3FB7"/>
    <w:rsid w:val="001E46AC"/>
    <w:rsid w:val="001E552A"/>
    <w:rsid w:val="001E67E2"/>
    <w:rsid w:val="001E6D05"/>
    <w:rsid w:val="001E71C6"/>
    <w:rsid w:val="001E7C28"/>
    <w:rsid w:val="001F1D09"/>
    <w:rsid w:val="001F238B"/>
    <w:rsid w:val="001F2A7E"/>
    <w:rsid w:val="001F3BC1"/>
    <w:rsid w:val="001F44BE"/>
    <w:rsid w:val="001F53D4"/>
    <w:rsid w:val="001F5DA8"/>
    <w:rsid w:val="001F603C"/>
    <w:rsid w:val="001F66AE"/>
    <w:rsid w:val="001F70DF"/>
    <w:rsid w:val="001F7110"/>
    <w:rsid w:val="001F7E96"/>
    <w:rsid w:val="00200364"/>
    <w:rsid w:val="00201094"/>
    <w:rsid w:val="002018AB"/>
    <w:rsid w:val="00201EFC"/>
    <w:rsid w:val="00202598"/>
    <w:rsid w:val="002032B4"/>
    <w:rsid w:val="002035F2"/>
    <w:rsid w:val="00204275"/>
    <w:rsid w:val="00204ED4"/>
    <w:rsid w:val="00205B9B"/>
    <w:rsid w:val="00205F53"/>
    <w:rsid w:val="00206228"/>
    <w:rsid w:val="0020664D"/>
    <w:rsid w:val="00207B35"/>
    <w:rsid w:val="00211402"/>
    <w:rsid w:val="00213700"/>
    <w:rsid w:val="0021377F"/>
    <w:rsid w:val="002146B8"/>
    <w:rsid w:val="002149ED"/>
    <w:rsid w:val="00214CAC"/>
    <w:rsid w:val="002177A0"/>
    <w:rsid w:val="00220628"/>
    <w:rsid w:val="002209F8"/>
    <w:rsid w:val="002211FF"/>
    <w:rsid w:val="00221627"/>
    <w:rsid w:val="00221A54"/>
    <w:rsid w:val="00226B43"/>
    <w:rsid w:val="00227398"/>
    <w:rsid w:val="0022760C"/>
    <w:rsid w:val="002301D0"/>
    <w:rsid w:val="002305A4"/>
    <w:rsid w:val="002313BF"/>
    <w:rsid w:val="002330A9"/>
    <w:rsid w:val="00235128"/>
    <w:rsid w:val="00237141"/>
    <w:rsid w:val="00237864"/>
    <w:rsid w:val="00237F62"/>
    <w:rsid w:val="00241EC6"/>
    <w:rsid w:val="00241FCE"/>
    <w:rsid w:val="002439F0"/>
    <w:rsid w:val="00244096"/>
    <w:rsid w:val="002440DA"/>
    <w:rsid w:val="00244796"/>
    <w:rsid w:val="00244890"/>
    <w:rsid w:val="0024586A"/>
    <w:rsid w:val="00245A6F"/>
    <w:rsid w:val="00245BF0"/>
    <w:rsid w:val="002465D8"/>
    <w:rsid w:val="002477BF"/>
    <w:rsid w:val="00250B04"/>
    <w:rsid w:val="00251AE6"/>
    <w:rsid w:val="00251D98"/>
    <w:rsid w:val="00252BBD"/>
    <w:rsid w:val="00253B8E"/>
    <w:rsid w:val="00254416"/>
    <w:rsid w:val="00255298"/>
    <w:rsid w:val="0026052D"/>
    <w:rsid w:val="00262598"/>
    <w:rsid w:val="00262ECD"/>
    <w:rsid w:val="00267591"/>
    <w:rsid w:val="00270303"/>
    <w:rsid w:val="002754EE"/>
    <w:rsid w:val="00277B20"/>
    <w:rsid w:val="00277E6D"/>
    <w:rsid w:val="00277F69"/>
    <w:rsid w:val="00280C51"/>
    <w:rsid w:val="00280F10"/>
    <w:rsid w:val="002826A0"/>
    <w:rsid w:val="00282E6B"/>
    <w:rsid w:val="00285B02"/>
    <w:rsid w:val="00286786"/>
    <w:rsid w:val="0029051D"/>
    <w:rsid w:val="0029084E"/>
    <w:rsid w:val="0029173E"/>
    <w:rsid w:val="0029239C"/>
    <w:rsid w:val="00292D51"/>
    <w:rsid w:val="00292E42"/>
    <w:rsid w:val="00293C32"/>
    <w:rsid w:val="00294390"/>
    <w:rsid w:val="00294A5A"/>
    <w:rsid w:val="00295130"/>
    <w:rsid w:val="00295282"/>
    <w:rsid w:val="002969BE"/>
    <w:rsid w:val="002A0882"/>
    <w:rsid w:val="002A0DEC"/>
    <w:rsid w:val="002A0DF7"/>
    <w:rsid w:val="002A3197"/>
    <w:rsid w:val="002A46A1"/>
    <w:rsid w:val="002A5185"/>
    <w:rsid w:val="002A5256"/>
    <w:rsid w:val="002A60E0"/>
    <w:rsid w:val="002A67E3"/>
    <w:rsid w:val="002A7115"/>
    <w:rsid w:val="002A7905"/>
    <w:rsid w:val="002A7EC5"/>
    <w:rsid w:val="002B1778"/>
    <w:rsid w:val="002B407E"/>
    <w:rsid w:val="002B5A6F"/>
    <w:rsid w:val="002C08F4"/>
    <w:rsid w:val="002C10A0"/>
    <w:rsid w:val="002C29C4"/>
    <w:rsid w:val="002C3375"/>
    <w:rsid w:val="002C4F96"/>
    <w:rsid w:val="002C7794"/>
    <w:rsid w:val="002D0F08"/>
    <w:rsid w:val="002D14A0"/>
    <w:rsid w:val="002D172B"/>
    <w:rsid w:val="002D2195"/>
    <w:rsid w:val="002D3150"/>
    <w:rsid w:val="002D49CF"/>
    <w:rsid w:val="002D5805"/>
    <w:rsid w:val="002D6721"/>
    <w:rsid w:val="002D689D"/>
    <w:rsid w:val="002D6A43"/>
    <w:rsid w:val="002D6CC4"/>
    <w:rsid w:val="002D6D6E"/>
    <w:rsid w:val="002E0B17"/>
    <w:rsid w:val="002E1104"/>
    <w:rsid w:val="002E2418"/>
    <w:rsid w:val="002E329E"/>
    <w:rsid w:val="002E38D6"/>
    <w:rsid w:val="002E3B67"/>
    <w:rsid w:val="002E3BA7"/>
    <w:rsid w:val="002E5C73"/>
    <w:rsid w:val="002E7DED"/>
    <w:rsid w:val="002E7E3E"/>
    <w:rsid w:val="002F0D16"/>
    <w:rsid w:val="002F1510"/>
    <w:rsid w:val="002F3118"/>
    <w:rsid w:val="002F32B0"/>
    <w:rsid w:val="002F4B90"/>
    <w:rsid w:val="002F534A"/>
    <w:rsid w:val="002F662C"/>
    <w:rsid w:val="002F6B65"/>
    <w:rsid w:val="002F7262"/>
    <w:rsid w:val="002F739D"/>
    <w:rsid w:val="002F7872"/>
    <w:rsid w:val="002F7B73"/>
    <w:rsid w:val="002F7E11"/>
    <w:rsid w:val="00301730"/>
    <w:rsid w:val="00301FA6"/>
    <w:rsid w:val="003023F6"/>
    <w:rsid w:val="0030245B"/>
    <w:rsid w:val="00304854"/>
    <w:rsid w:val="00310ACD"/>
    <w:rsid w:val="0031113B"/>
    <w:rsid w:val="00313286"/>
    <w:rsid w:val="0031329E"/>
    <w:rsid w:val="00313466"/>
    <w:rsid w:val="0031379F"/>
    <w:rsid w:val="0031500C"/>
    <w:rsid w:val="00315198"/>
    <w:rsid w:val="003176AB"/>
    <w:rsid w:val="0031799E"/>
    <w:rsid w:val="0032095A"/>
    <w:rsid w:val="00320DFE"/>
    <w:rsid w:val="00320EC2"/>
    <w:rsid w:val="00321344"/>
    <w:rsid w:val="00321FEC"/>
    <w:rsid w:val="003234A5"/>
    <w:rsid w:val="00324AB5"/>
    <w:rsid w:val="00326894"/>
    <w:rsid w:val="00326CAC"/>
    <w:rsid w:val="00326D5C"/>
    <w:rsid w:val="00326F95"/>
    <w:rsid w:val="003275DE"/>
    <w:rsid w:val="00330505"/>
    <w:rsid w:val="003311D5"/>
    <w:rsid w:val="003318C7"/>
    <w:rsid w:val="00333D02"/>
    <w:rsid w:val="003343DF"/>
    <w:rsid w:val="00334586"/>
    <w:rsid w:val="00335835"/>
    <w:rsid w:val="0033698F"/>
    <w:rsid w:val="003443DE"/>
    <w:rsid w:val="00344662"/>
    <w:rsid w:val="00344B55"/>
    <w:rsid w:val="00344ED2"/>
    <w:rsid w:val="003453E3"/>
    <w:rsid w:val="00345B86"/>
    <w:rsid w:val="00346B53"/>
    <w:rsid w:val="00346B5A"/>
    <w:rsid w:val="00346D24"/>
    <w:rsid w:val="00353123"/>
    <w:rsid w:val="0035316E"/>
    <w:rsid w:val="003533EE"/>
    <w:rsid w:val="00353553"/>
    <w:rsid w:val="00355787"/>
    <w:rsid w:val="0035645B"/>
    <w:rsid w:val="00356B1C"/>
    <w:rsid w:val="00361A15"/>
    <w:rsid w:val="00362A40"/>
    <w:rsid w:val="003630D6"/>
    <w:rsid w:val="0036347F"/>
    <w:rsid w:val="0036357D"/>
    <w:rsid w:val="003648E0"/>
    <w:rsid w:val="0036545E"/>
    <w:rsid w:val="00366073"/>
    <w:rsid w:val="00367570"/>
    <w:rsid w:val="003715D9"/>
    <w:rsid w:val="00371AEA"/>
    <w:rsid w:val="003725D7"/>
    <w:rsid w:val="00372E36"/>
    <w:rsid w:val="003731C5"/>
    <w:rsid w:val="003807A4"/>
    <w:rsid w:val="003812B5"/>
    <w:rsid w:val="003826F5"/>
    <w:rsid w:val="00382AD7"/>
    <w:rsid w:val="00383197"/>
    <w:rsid w:val="0038385F"/>
    <w:rsid w:val="00383E7D"/>
    <w:rsid w:val="00383EEF"/>
    <w:rsid w:val="0038656C"/>
    <w:rsid w:val="00386AD5"/>
    <w:rsid w:val="003931E7"/>
    <w:rsid w:val="00393200"/>
    <w:rsid w:val="003935C1"/>
    <w:rsid w:val="003A09D4"/>
    <w:rsid w:val="003A0DF6"/>
    <w:rsid w:val="003A0FE0"/>
    <w:rsid w:val="003A2610"/>
    <w:rsid w:val="003A27C7"/>
    <w:rsid w:val="003A2C24"/>
    <w:rsid w:val="003A4F3E"/>
    <w:rsid w:val="003A53AA"/>
    <w:rsid w:val="003A66D7"/>
    <w:rsid w:val="003A6B2E"/>
    <w:rsid w:val="003B1792"/>
    <w:rsid w:val="003B390A"/>
    <w:rsid w:val="003B3DB3"/>
    <w:rsid w:val="003B4735"/>
    <w:rsid w:val="003B4C74"/>
    <w:rsid w:val="003C029A"/>
    <w:rsid w:val="003C15DE"/>
    <w:rsid w:val="003C221C"/>
    <w:rsid w:val="003C242B"/>
    <w:rsid w:val="003C2B73"/>
    <w:rsid w:val="003C2EFB"/>
    <w:rsid w:val="003C3CB3"/>
    <w:rsid w:val="003C4204"/>
    <w:rsid w:val="003C4D79"/>
    <w:rsid w:val="003C4EB2"/>
    <w:rsid w:val="003C5655"/>
    <w:rsid w:val="003C6E44"/>
    <w:rsid w:val="003C796F"/>
    <w:rsid w:val="003D1333"/>
    <w:rsid w:val="003D1730"/>
    <w:rsid w:val="003D1BCE"/>
    <w:rsid w:val="003D1F3F"/>
    <w:rsid w:val="003D230E"/>
    <w:rsid w:val="003D249B"/>
    <w:rsid w:val="003D4F89"/>
    <w:rsid w:val="003D5047"/>
    <w:rsid w:val="003D64ED"/>
    <w:rsid w:val="003D6BC1"/>
    <w:rsid w:val="003D710A"/>
    <w:rsid w:val="003E0984"/>
    <w:rsid w:val="003E0B52"/>
    <w:rsid w:val="003E2D14"/>
    <w:rsid w:val="003E2DEB"/>
    <w:rsid w:val="003E3CA4"/>
    <w:rsid w:val="003E3CE9"/>
    <w:rsid w:val="003E40EA"/>
    <w:rsid w:val="003E44D7"/>
    <w:rsid w:val="003E50C5"/>
    <w:rsid w:val="003E597D"/>
    <w:rsid w:val="003E754A"/>
    <w:rsid w:val="003E7B80"/>
    <w:rsid w:val="003E7CD7"/>
    <w:rsid w:val="003F047D"/>
    <w:rsid w:val="003F07D5"/>
    <w:rsid w:val="003F1A7F"/>
    <w:rsid w:val="003F1AF3"/>
    <w:rsid w:val="003F3241"/>
    <w:rsid w:val="003F3F7C"/>
    <w:rsid w:val="003F415A"/>
    <w:rsid w:val="003F4233"/>
    <w:rsid w:val="003F4433"/>
    <w:rsid w:val="003F4B4D"/>
    <w:rsid w:val="003F5CB7"/>
    <w:rsid w:val="003F636F"/>
    <w:rsid w:val="003F78BD"/>
    <w:rsid w:val="003F7DC1"/>
    <w:rsid w:val="00401068"/>
    <w:rsid w:val="0040153C"/>
    <w:rsid w:val="00402C76"/>
    <w:rsid w:val="00403FAF"/>
    <w:rsid w:val="00404724"/>
    <w:rsid w:val="0040519A"/>
    <w:rsid w:val="00405958"/>
    <w:rsid w:val="00406DFE"/>
    <w:rsid w:val="004077B4"/>
    <w:rsid w:val="00407A35"/>
    <w:rsid w:val="00411AF9"/>
    <w:rsid w:val="00412D83"/>
    <w:rsid w:val="00412EF8"/>
    <w:rsid w:val="00416C2F"/>
    <w:rsid w:val="00417230"/>
    <w:rsid w:val="00417BAF"/>
    <w:rsid w:val="00417E33"/>
    <w:rsid w:val="00420A5C"/>
    <w:rsid w:val="00420DAE"/>
    <w:rsid w:val="004239BB"/>
    <w:rsid w:val="00425E60"/>
    <w:rsid w:val="00427ED3"/>
    <w:rsid w:val="00430155"/>
    <w:rsid w:val="00430654"/>
    <w:rsid w:val="00430D25"/>
    <w:rsid w:val="004313E7"/>
    <w:rsid w:val="0043167F"/>
    <w:rsid w:val="00432BB2"/>
    <w:rsid w:val="00432D6D"/>
    <w:rsid w:val="00433DBC"/>
    <w:rsid w:val="004347DD"/>
    <w:rsid w:val="00435262"/>
    <w:rsid w:val="00436EB7"/>
    <w:rsid w:val="004421F0"/>
    <w:rsid w:val="004423CF"/>
    <w:rsid w:val="004424F4"/>
    <w:rsid w:val="00443E0A"/>
    <w:rsid w:val="00445C5B"/>
    <w:rsid w:val="004464A6"/>
    <w:rsid w:val="00446C45"/>
    <w:rsid w:val="00447140"/>
    <w:rsid w:val="0044720C"/>
    <w:rsid w:val="004513ED"/>
    <w:rsid w:val="00451AAE"/>
    <w:rsid w:val="0045375C"/>
    <w:rsid w:val="00454971"/>
    <w:rsid w:val="004552D1"/>
    <w:rsid w:val="00460630"/>
    <w:rsid w:val="004621B4"/>
    <w:rsid w:val="0046283C"/>
    <w:rsid w:val="00463C86"/>
    <w:rsid w:val="004641A3"/>
    <w:rsid w:val="0046515E"/>
    <w:rsid w:val="0046690F"/>
    <w:rsid w:val="00466FE7"/>
    <w:rsid w:val="00470316"/>
    <w:rsid w:val="00471230"/>
    <w:rsid w:val="00473A6E"/>
    <w:rsid w:val="00474B8B"/>
    <w:rsid w:val="004755EF"/>
    <w:rsid w:val="00475E57"/>
    <w:rsid w:val="004802FA"/>
    <w:rsid w:val="00481949"/>
    <w:rsid w:val="00482476"/>
    <w:rsid w:val="0048526A"/>
    <w:rsid w:val="00490A03"/>
    <w:rsid w:val="00490AD5"/>
    <w:rsid w:val="0049113C"/>
    <w:rsid w:val="00492050"/>
    <w:rsid w:val="00492818"/>
    <w:rsid w:val="00493FEC"/>
    <w:rsid w:val="004940C0"/>
    <w:rsid w:val="004940EB"/>
    <w:rsid w:val="0049424A"/>
    <w:rsid w:val="00495CE6"/>
    <w:rsid w:val="004978F1"/>
    <w:rsid w:val="004A00AF"/>
    <w:rsid w:val="004A09D6"/>
    <w:rsid w:val="004A09EC"/>
    <w:rsid w:val="004A2452"/>
    <w:rsid w:val="004A2C2E"/>
    <w:rsid w:val="004A2E37"/>
    <w:rsid w:val="004A4A4A"/>
    <w:rsid w:val="004A5421"/>
    <w:rsid w:val="004A55EF"/>
    <w:rsid w:val="004A5C9A"/>
    <w:rsid w:val="004A7704"/>
    <w:rsid w:val="004A7DB6"/>
    <w:rsid w:val="004B0209"/>
    <w:rsid w:val="004B1123"/>
    <w:rsid w:val="004B1F88"/>
    <w:rsid w:val="004B208B"/>
    <w:rsid w:val="004B2266"/>
    <w:rsid w:val="004B2D29"/>
    <w:rsid w:val="004B2F6D"/>
    <w:rsid w:val="004B3924"/>
    <w:rsid w:val="004B3E50"/>
    <w:rsid w:val="004B54E8"/>
    <w:rsid w:val="004B5D5C"/>
    <w:rsid w:val="004C0035"/>
    <w:rsid w:val="004C0FEE"/>
    <w:rsid w:val="004C1798"/>
    <w:rsid w:val="004C1E00"/>
    <w:rsid w:val="004C24DF"/>
    <w:rsid w:val="004C366C"/>
    <w:rsid w:val="004C42D3"/>
    <w:rsid w:val="004C4E28"/>
    <w:rsid w:val="004C647A"/>
    <w:rsid w:val="004D026C"/>
    <w:rsid w:val="004D059B"/>
    <w:rsid w:val="004D09A7"/>
    <w:rsid w:val="004D2DF6"/>
    <w:rsid w:val="004D3590"/>
    <w:rsid w:val="004D49D7"/>
    <w:rsid w:val="004D585F"/>
    <w:rsid w:val="004D64B0"/>
    <w:rsid w:val="004E4082"/>
    <w:rsid w:val="004F0146"/>
    <w:rsid w:val="004F0695"/>
    <w:rsid w:val="004F0D65"/>
    <w:rsid w:val="004F0E2D"/>
    <w:rsid w:val="004F175B"/>
    <w:rsid w:val="004F30F5"/>
    <w:rsid w:val="004F3782"/>
    <w:rsid w:val="004F3A08"/>
    <w:rsid w:val="004F5914"/>
    <w:rsid w:val="004F5E05"/>
    <w:rsid w:val="004F626B"/>
    <w:rsid w:val="004F644D"/>
    <w:rsid w:val="004F7122"/>
    <w:rsid w:val="004F73BE"/>
    <w:rsid w:val="004F7F8D"/>
    <w:rsid w:val="005003C5"/>
    <w:rsid w:val="005021A6"/>
    <w:rsid w:val="00502E62"/>
    <w:rsid w:val="00503766"/>
    <w:rsid w:val="005041F9"/>
    <w:rsid w:val="00512691"/>
    <w:rsid w:val="00512F48"/>
    <w:rsid w:val="005162F9"/>
    <w:rsid w:val="005173DD"/>
    <w:rsid w:val="00521B9A"/>
    <w:rsid w:val="0052309E"/>
    <w:rsid w:val="00524BEA"/>
    <w:rsid w:val="00525A87"/>
    <w:rsid w:val="00525E85"/>
    <w:rsid w:val="00530868"/>
    <w:rsid w:val="00530A6B"/>
    <w:rsid w:val="00531C66"/>
    <w:rsid w:val="0053236C"/>
    <w:rsid w:val="00532A16"/>
    <w:rsid w:val="00534B46"/>
    <w:rsid w:val="00534EA9"/>
    <w:rsid w:val="00536800"/>
    <w:rsid w:val="005407ED"/>
    <w:rsid w:val="005411E2"/>
    <w:rsid w:val="00541796"/>
    <w:rsid w:val="00543832"/>
    <w:rsid w:val="005448CF"/>
    <w:rsid w:val="00545528"/>
    <w:rsid w:val="00546062"/>
    <w:rsid w:val="00546564"/>
    <w:rsid w:val="0054715C"/>
    <w:rsid w:val="00550FB9"/>
    <w:rsid w:val="005517BB"/>
    <w:rsid w:val="00552F07"/>
    <w:rsid w:val="005544D6"/>
    <w:rsid w:val="005559E0"/>
    <w:rsid w:val="005561CB"/>
    <w:rsid w:val="00556415"/>
    <w:rsid w:val="00560126"/>
    <w:rsid w:val="005607C1"/>
    <w:rsid w:val="00562431"/>
    <w:rsid w:val="005628F8"/>
    <w:rsid w:val="005641ED"/>
    <w:rsid w:val="005661FD"/>
    <w:rsid w:val="00566F1D"/>
    <w:rsid w:val="0056791F"/>
    <w:rsid w:val="00567F8F"/>
    <w:rsid w:val="005716F6"/>
    <w:rsid w:val="00572431"/>
    <w:rsid w:val="00572530"/>
    <w:rsid w:val="00573A09"/>
    <w:rsid w:val="00573F98"/>
    <w:rsid w:val="0057456A"/>
    <w:rsid w:val="00574C92"/>
    <w:rsid w:val="0057536E"/>
    <w:rsid w:val="00575C54"/>
    <w:rsid w:val="00577E3B"/>
    <w:rsid w:val="005800DA"/>
    <w:rsid w:val="00581E63"/>
    <w:rsid w:val="00585049"/>
    <w:rsid w:val="00586CAF"/>
    <w:rsid w:val="005900B5"/>
    <w:rsid w:val="00591180"/>
    <w:rsid w:val="00593BFE"/>
    <w:rsid w:val="00594D8B"/>
    <w:rsid w:val="00596396"/>
    <w:rsid w:val="00596DB9"/>
    <w:rsid w:val="00596E8A"/>
    <w:rsid w:val="005A033D"/>
    <w:rsid w:val="005A3147"/>
    <w:rsid w:val="005A3150"/>
    <w:rsid w:val="005A35F0"/>
    <w:rsid w:val="005A3AC4"/>
    <w:rsid w:val="005A4AFA"/>
    <w:rsid w:val="005A55FC"/>
    <w:rsid w:val="005B4F3A"/>
    <w:rsid w:val="005B69E0"/>
    <w:rsid w:val="005C2045"/>
    <w:rsid w:val="005C237E"/>
    <w:rsid w:val="005C3472"/>
    <w:rsid w:val="005C3530"/>
    <w:rsid w:val="005C3880"/>
    <w:rsid w:val="005C4C24"/>
    <w:rsid w:val="005C4CFD"/>
    <w:rsid w:val="005C506A"/>
    <w:rsid w:val="005C58BD"/>
    <w:rsid w:val="005C626A"/>
    <w:rsid w:val="005C7112"/>
    <w:rsid w:val="005D0561"/>
    <w:rsid w:val="005D0AD9"/>
    <w:rsid w:val="005D0B6C"/>
    <w:rsid w:val="005D162C"/>
    <w:rsid w:val="005D24E9"/>
    <w:rsid w:val="005D39BC"/>
    <w:rsid w:val="005D4A75"/>
    <w:rsid w:val="005D5515"/>
    <w:rsid w:val="005D614A"/>
    <w:rsid w:val="005D67A6"/>
    <w:rsid w:val="005D72C6"/>
    <w:rsid w:val="005D75BF"/>
    <w:rsid w:val="005D7C02"/>
    <w:rsid w:val="005E0136"/>
    <w:rsid w:val="005E1100"/>
    <w:rsid w:val="005E1C2A"/>
    <w:rsid w:val="005E2A52"/>
    <w:rsid w:val="005E2A99"/>
    <w:rsid w:val="005E3CE6"/>
    <w:rsid w:val="005E4614"/>
    <w:rsid w:val="005E4780"/>
    <w:rsid w:val="005E4898"/>
    <w:rsid w:val="005E7357"/>
    <w:rsid w:val="005F0996"/>
    <w:rsid w:val="005F0DC4"/>
    <w:rsid w:val="005F26C5"/>
    <w:rsid w:val="005F29BE"/>
    <w:rsid w:val="005F2FB8"/>
    <w:rsid w:val="005F3A2F"/>
    <w:rsid w:val="005F4DD0"/>
    <w:rsid w:val="005F4E8A"/>
    <w:rsid w:val="005F4F20"/>
    <w:rsid w:val="005F6224"/>
    <w:rsid w:val="005F6750"/>
    <w:rsid w:val="00600365"/>
    <w:rsid w:val="00600A8E"/>
    <w:rsid w:val="00602162"/>
    <w:rsid w:val="00602D60"/>
    <w:rsid w:val="006034DC"/>
    <w:rsid w:val="00603825"/>
    <w:rsid w:val="0060454B"/>
    <w:rsid w:val="00605A05"/>
    <w:rsid w:val="00607256"/>
    <w:rsid w:val="0061074D"/>
    <w:rsid w:val="00612A74"/>
    <w:rsid w:val="00613725"/>
    <w:rsid w:val="00620013"/>
    <w:rsid w:val="006204B9"/>
    <w:rsid w:val="00620C11"/>
    <w:rsid w:val="0062245A"/>
    <w:rsid w:val="00625018"/>
    <w:rsid w:val="0062691F"/>
    <w:rsid w:val="00626DED"/>
    <w:rsid w:val="006322A7"/>
    <w:rsid w:val="006335F1"/>
    <w:rsid w:val="00635712"/>
    <w:rsid w:val="0063577D"/>
    <w:rsid w:val="00640374"/>
    <w:rsid w:val="00640B37"/>
    <w:rsid w:val="00641481"/>
    <w:rsid w:val="00643C1A"/>
    <w:rsid w:val="00644D5F"/>
    <w:rsid w:val="006454C3"/>
    <w:rsid w:val="0064556A"/>
    <w:rsid w:val="00645B93"/>
    <w:rsid w:val="00646855"/>
    <w:rsid w:val="00647EDE"/>
    <w:rsid w:val="0065155C"/>
    <w:rsid w:val="00651B26"/>
    <w:rsid w:val="00651B27"/>
    <w:rsid w:val="00652229"/>
    <w:rsid w:val="00652793"/>
    <w:rsid w:val="00652954"/>
    <w:rsid w:val="006532B9"/>
    <w:rsid w:val="006532E6"/>
    <w:rsid w:val="00653621"/>
    <w:rsid w:val="006556A9"/>
    <w:rsid w:val="00661404"/>
    <w:rsid w:val="00661B98"/>
    <w:rsid w:val="006621D7"/>
    <w:rsid w:val="00662423"/>
    <w:rsid w:val="00662B65"/>
    <w:rsid w:val="00665BB5"/>
    <w:rsid w:val="00670304"/>
    <w:rsid w:val="00672382"/>
    <w:rsid w:val="00673C1E"/>
    <w:rsid w:val="00673E2B"/>
    <w:rsid w:val="006748B2"/>
    <w:rsid w:val="00675BF5"/>
    <w:rsid w:val="006769C1"/>
    <w:rsid w:val="0068069D"/>
    <w:rsid w:val="00683019"/>
    <w:rsid w:val="0068467B"/>
    <w:rsid w:val="00684E80"/>
    <w:rsid w:val="00685BEF"/>
    <w:rsid w:val="006861D3"/>
    <w:rsid w:val="006908D1"/>
    <w:rsid w:val="00693770"/>
    <w:rsid w:val="00694650"/>
    <w:rsid w:val="00694672"/>
    <w:rsid w:val="00694915"/>
    <w:rsid w:val="006956EA"/>
    <w:rsid w:val="006957BB"/>
    <w:rsid w:val="006960CB"/>
    <w:rsid w:val="00696AED"/>
    <w:rsid w:val="006A012C"/>
    <w:rsid w:val="006A0873"/>
    <w:rsid w:val="006A2070"/>
    <w:rsid w:val="006A2A28"/>
    <w:rsid w:val="006A4806"/>
    <w:rsid w:val="006A4FFE"/>
    <w:rsid w:val="006A51A1"/>
    <w:rsid w:val="006A6438"/>
    <w:rsid w:val="006B010A"/>
    <w:rsid w:val="006B06AE"/>
    <w:rsid w:val="006B0996"/>
    <w:rsid w:val="006B0E7F"/>
    <w:rsid w:val="006B321C"/>
    <w:rsid w:val="006B58ED"/>
    <w:rsid w:val="006B7551"/>
    <w:rsid w:val="006B76DE"/>
    <w:rsid w:val="006C0035"/>
    <w:rsid w:val="006C363C"/>
    <w:rsid w:val="006C38FD"/>
    <w:rsid w:val="006C3F89"/>
    <w:rsid w:val="006C3FD6"/>
    <w:rsid w:val="006C46D5"/>
    <w:rsid w:val="006C648A"/>
    <w:rsid w:val="006C7D2B"/>
    <w:rsid w:val="006D0135"/>
    <w:rsid w:val="006D2175"/>
    <w:rsid w:val="006D449E"/>
    <w:rsid w:val="006D52FB"/>
    <w:rsid w:val="006D54AB"/>
    <w:rsid w:val="006D5A88"/>
    <w:rsid w:val="006D646C"/>
    <w:rsid w:val="006D6B25"/>
    <w:rsid w:val="006D74FA"/>
    <w:rsid w:val="006D7C6C"/>
    <w:rsid w:val="006E1959"/>
    <w:rsid w:val="006E1D50"/>
    <w:rsid w:val="006E4CFD"/>
    <w:rsid w:val="006E5032"/>
    <w:rsid w:val="006E7060"/>
    <w:rsid w:val="006F5A21"/>
    <w:rsid w:val="006F670F"/>
    <w:rsid w:val="006F71B3"/>
    <w:rsid w:val="006F7FDB"/>
    <w:rsid w:val="00701943"/>
    <w:rsid w:val="00703828"/>
    <w:rsid w:val="00704B78"/>
    <w:rsid w:val="00704B7C"/>
    <w:rsid w:val="007051C0"/>
    <w:rsid w:val="00707043"/>
    <w:rsid w:val="00710E61"/>
    <w:rsid w:val="00711ED7"/>
    <w:rsid w:val="00712C15"/>
    <w:rsid w:val="0071477A"/>
    <w:rsid w:val="00715A21"/>
    <w:rsid w:val="0071672B"/>
    <w:rsid w:val="00717273"/>
    <w:rsid w:val="00717ECE"/>
    <w:rsid w:val="007201ED"/>
    <w:rsid w:val="00720FD4"/>
    <w:rsid w:val="00721A65"/>
    <w:rsid w:val="007222FB"/>
    <w:rsid w:val="00722E60"/>
    <w:rsid w:val="00723246"/>
    <w:rsid w:val="00725B54"/>
    <w:rsid w:val="00730524"/>
    <w:rsid w:val="00730708"/>
    <w:rsid w:val="00730BA4"/>
    <w:rsid w:val="00731374"/>
    <w:rsid w:val="00733F4F"/>
    <w:rsid w:val="00734E83"/>
    <w:rsid w:val="00735036"/>
    <w:rsid w:val="00735921"/>
    <w:rsid w:val="00736B4D"/>
    <w:rsid w:val="00736C53"/>
    <w:rsid w:val="007379DB"/>
    <w:rsid w:val="0074060C"/>
    <w:rsid w:val="00740897"/>
    <w:rsid w:val="00740FE6"/>
    <w:rsid w:val="0074460A"/>
    <w:rsid w:val="00744D45"/>
    <w:rsid w:val="007463CD"/>
    <w:rsid w:val="00746CCC"/>
    <w:rsid w:val="00750565"/>
    <w:rsid w:val="00751B4B"/>
    <w:rsid w:val="007528EA"/>
    <w:rsid w:val="00753A28"/>
    <w:rsid w:val="00753C7A"/>
    <w:rsid w:val="007565F5"/>
    <w:rsid w:val="007572E8"/>
    <w:rsid w:val="00761F74"/>
    <w:rsid w:val="0076325D"/>
    <w:rsid w:val="00767469"/>
    <w:rsid w:val="00770191"/>
    <w:rsid w:val="007705CA"/>
    <w:rsid w:val="00770D4C"/>
    <w:rsid w:val="00771A03"/>
    <w:rsid w:val="00772018"/>
    <w:rsid w:val="00776AE7"/>
    <w:rsid w:val="007776C0"/>
    <w:rsid w:val="00781048"/>
    <w:rsid w:val="007813C1"/>
    <w:rsid w:val="007814DC"/>
    <w:rsid w:val="00785918"/>
    <w:rsid w:val="00786E5D"/>
    <w:rsid w:val="0079163A"/>
    <w:rsid w:val="00792483"/>
    <w:rsid w:val="00793042"/>
    <w:rsid w:val="007935DD"/>
    <w:rsid w:val="007949AD"/>
    <w:rsid w:val="00794AE0"/>
    <w:rsid w:val="00796A21"/>
    <w:rsid w:val="00796D6C"/>
    <w:rsid w:val="007A4432"/>
    <w:rsid w:val="007A4B3D"/>
    <w:rsid w:val="007A505D"/>
    <w:rsid w:val="007A5AB2"/>
    <w:rsid w:val="007A5E07"/>
    <w:rsid w:val="007A61FB"/>
    <w:rsid w:val="007A6840"/>
    <w:rsid w:val="007A6FE6"/>
    <w:rsid w:val="007A7059"/>
    <w:rsid w:val="007A71D6"/>
    <w:rsid w:val="007B0DC9"/>
    <w:rsid w:val="007B2B40"/>
    <w:rsid w:val="007B308C"/>
    <w:rsid w:val="007B3269"/>
    <w:rsid w:val="007B3908"/>
    <w:rsid w:val="007B4628"/>
    <w:rsid w:val="007B499C"/>
    <w:rsid w:val="007B61CA"/>
    <w:rsid w:val="007B6D58"/>
    <w:rsid w:val="007B7EB7"/>
    <w:rsid w:val="007C0756"/>
    <w:rsid w:val="007C0962"/>
    <w:rsid w:val="007C1B26"/>
    <w:rsid w:val="007C4C38"/>
    <w:rsid w:val="007C4FB1"/>
    <w:rsid w:val="007C63BB"/>
    <w:rsid w:val="007C698D"/>
    <w:rsid w:val="007C7C59"/>
    <w:rsid w:val="007D188F"/>
    <w:rsid w:val="007D18E3"/>
    <w:rsid w:val="007D2B33"/>
    <w:rsid w:val="007D2E38"/>
    <w:rsid w:val="007D4F06"/>
    <w:rsid w:val="007D7527"/>
    <w:rsid w:val="007E28AB"/>
    <w:rsid w:val="007E47C5"/>
    <w:rsid w:val="007E5E91"/>
    <w:rsid w:val="007E6EA1"/>
    <w:rsid w:val="007F1117"/>
    <w:rsid w:val="007F1959"/>
    <w:rsid w:val="007F2A10"/>
    <w:rsid w:val="007F2B1E"/>
    <w:rsid w:val="007F4465"/>
    <w:rsid w:val="007F65E7"/>
    <w:rsid w:val="007F70BF"/>
    <w:rsid w:val="00800108"/>
    <w:rsid w:val="00800DB0"/>
    <w:rsid w:val="00801995"/>
    <w:rsid w:val="00801A94"/>
    <w:rsid w:val="008033B1"/>
    <w:rsid w:val="0080417E"/>
    <w:rsid w:val="00805810"/>
    <w:rsid w:val="008064DE"/>
    <w:rsid w:val="00807130"/>
    <w:rsid w:val="0080791E"/>
    <w:rsid w:val="008100BC"/>
    <w:rsid w:val="0081026C"/>
    <w:rsid w:val="0081132D"/>
    <w:rsid w:val="0081137D"/>
    <w:rsid w:val="00811D9B"/>
    <w:rsid w:val="008130AF"/>
    <w:rsid w:val="00814407"/>
    <w:rsid w:val="00817D15"/>
    <w:rsid w:val="00817DE8"/>
    <w:rsid w:val="008201E2"/>
    <w:rsid w:val="00820F68"/>
    <w:rsid w:val="008212CC"/>
    <w:rsid w:val="00823C55"/>
    <w:rsid w:val="00824F79"/>
    <w:rsid w:val="008259BF"/>
    <w:rsid w:val="008259FD"/>
    <w:rsid w:val="00827B27"/>
    <w:rsid w:val="00831D6E"/>
    <w:rsid w:val="00833CEB"/>
    <w:rsid w:val="00835EBB"/>
    <w:rsid w:val="008372D2"/>
    <w:rsid w:val="00840511"/>
    <w:rsid w:val="008406AF"/>
    <w:rsid w:val="0084179D"/>
    <w:rsid w:val="008424C1"/>
    <w:rsid w:val="00843399"/>
    <w:rsid w:val="008440F9"/>
    <w:rsid w:val="00844104"/>
    <w:rsid w:val="00844988"/>
    <w:rsid w:val="00845BB6"/>
    <w:rsid w:val="0084782E"/>
    <w:rsid w:val="008506CF"/>
    <w:rsid w:val="008509AE"/>
    <w:rsid w:val="00851672"/>
    <w:rsid w:val="008524B5"/>
    <w:rsid w:val="00852F63"/>
    <w:rsid w:val="00854B6C"/>
    <w:rsid w:val="00854F69"/>
    <w:rsid w:val="00857107"/>
    <w:rsid w:val="00857C32"/>
    <w:rsid w:val="00860FE4"/>
    <w:rsid w:val="008618B2"/>
    <w:rsid w:val="00862FBF"/>
    <w:rsid w:val="00863C1A"/>
    <w:rsid w:val="008649AC"/>
    <w:rsid w:val="008653BC"/>
    <w:rsid w:val="00865945"/>
    <w:rsid w:val="00865E6D"/>
    <w:rsid w:val="0086663C"/>
    <w:rsid w:val="00867F64"/>
    <w:rsid w:val="008702A8"/>
    <w:rsid w:val="0087242C"/>
    <w:rsid w:val="008728B1"/>
    <w:rsid w:val="0087735B"/>
    <w:rsid w:val="00877D57"/>
    <w:rsid w:val="00880A32"/>
    <w:rsid w:val="00881ECC"/>
    <w:rsid w:val="008825EE"/>
    <w:rsid w:val="00882B8C"/>
    <w:rsid w:val="00883F62"/>
    <w:rsid w:val="00886908"/>
    <w:rsid w:val="0088793F"/>
    <w:rsid w:val="008902DC"/>
    <w:rsid w:val="00890489"/>
    <w:rsid w:val="00893BF5"/>
    <w:rsid w:val="00893D59"/>
    <w:rsid w:val="0089402B"/>
    <w:rsid w:val="008941BE"/>
    <w:rsid w:val="0089444A"/>
    <w:rsid w:val="00894D33"/>
    <w:rsid w:val="00895D61"/>
    <w:rsid w:val="00896661"/>
    <w:rsid w:val="008974FD"/>
    <w:rsid w:val="00897861"/>
    <w:rsid w:val="008A046E"/>
    <w:rsid w:val="008A0780"/>
    <w:rsid w:val="008A0F04"/>
    <w:rsid w:val="008A1F74"/>
    <w:rsid w:val="008A2600"/>
    <w:rsid w:val="008A5712"/>
    <w:rsid w:val="008A7E92"/>
    <w:rsid w:val="008B11C4"/>
    <w:rsid w:val="008B13BE"/>
    <w:rsid w:val="008B2384"/>
    <w:rsid w:val="008B310E"/>
    <w:rsid w:val="008B3522"/>
    <w:rsid w:val="008B3DF2"/>
    <w:rsid w:val="008B59BA"/>
    <w:rsid w:val="008B61AC"/>
    <w:rsid w:val="008B6F9A"/>
    <w:rsid w:val="008B7D32"/>
    <w:rsid w:val="008C0191"/>
    <w:rsid w:val="008C18A0"/>
    <w:rsid w:val="008C535B"/>
    <w:rsid w:val="008C5A7E"/>
    <w:rsid w:val="008C752E"/>
    <w:rsid w:val="008D0709"/>
    <w:rsid w:val="008D1A5E"/>
    <w:rsid w:val="008D1E60"/>
    <w:rsid w:val="008D1E84"/>
    <w:rsid w:val="008D339E"/>
    <w:rsid w:val="008D40AF"/>
    <w:rsid w:val="008D4CED"/>
    <w:rsid w:val="008D60B5"/>
    <w:rsid w:val="008D6288"/>
    <w:rsid w:val="008D658D"/>
    <w:rsid w:val="008D6939"/>
    <w:rsid w:val="008D7333"/>
    <w:rsid w:val="008D76C5"/>
    <w:rsid w:val="008E09D0"/>
    <w:rsid w:val="008E120B"/>
    <w:rsid w:val="008E24A0"/>
    <w:rsid w:val="008E32A4"/>
    <w:rsid w:val="008E3B69"/>
    <w:rsid w:val="008E75D3"/>
    <w:rsid w:val="008F015F"/>
    <w:rsid w:val="008F0A8B"/>
    <w:rsid w:val="008F1E34"/>
    <w:rsid w:val="008F288A"/>
    <w:rsid w:val="008F4D2F"/>
    <w:rsid w:val="008F4D7B"/>
    <w:rsid w:val="008F5F08"/>
    <w:rsid w:val="008F672C"/>
    <w:rsid w:val="008F7286"/>
    <w:rsid w:val="008F74CE"/>
    <w:rsid w:val="009013A4"/>
    <w:rsid w:val="009016EE"/>
    <w:rsid w:val="009017A3"/>
    <w:rsid w:val="00902206"/>
    <w:rsid w:val="009040A9"/>
    <w:rsid w:val="009055A6"/>
    <w:rsid w:val="009065FD"/>
    <w:rsid w:val="00913CEE"/>
    <w:rsid w:val="009162FB"/>
    <w:rsid w:val="00916F7B"/>
    <w:rsid w:val="0091714D"/>
    <w:rsid w:val="00917162"/>
    <w:rsid w:val="00917483"/>
    <w:rsid w:val="00920916"/>
    <w:rsid w:val="0092160A"/>
    <w:rsid w:val="0092195A"/>
    <w:rsid w:val="009227A8"/>
    <w:rsid w:val="00922826"/>
    <w:rsid w:val="00922D6E"/>
    <w:rsid w:val="00925950"/>
    <w:rsid w:val="00925E6B"/>
    <w:rsid w:val="0092703B"/>
    <w:rsid w:val="0092714E"/>
    <w:rsid w:val="0093011B"/>
    <w:rsid w:val="009311F2"/>
    <w:rsid w:val="00931B93"/>
    <w:rsid w:val="009329D2"/>
    <w:rsid w:val="009335AC"/>
    <w:rsid w:val="00934DE5"/>
    <w:rsid w:val="009350CC"/>
    <w:rsid w:val="00936982"/>
    <w:rsid w:val="00940138"/>
    <w:rsid w:val="00940628"/>
    <w:rsid w:val="00940F6E"/>
    <w:rsid w:val="00943561"/>
    <w:rsid w:val="00943ED6"/>
    <w:rsid w:val="009466B1"/>
    <w:rsid w:val="00946724"/>
    <w:rsid w:val="009478BE"/>
    <w:rsid w:val="00951990"/>
    <w:rsid w:val="009521BB"/>
    <w:rsid w:val="009527AF"/>
    <w:rsid w:val="009527FE"/>
    <w:rsid w:val="0095400C"/>
    <w:rsid w:val="009541EB"/>
    <w:rsid w:val="00954B00"/>
    <w:rsid w:val="009554CD"/>
    <w:rsid w:val="0096009A"/>
    <w:rsid w:val="009611B5"/>
    <w:rsid w:val="00961DED"/>
    <w:rsid w:val="00962D0D"/>
    <w:rsid w:val="009665E5"/>
    <w:rsid w:val="00966DA5"/>
    <w:rsid w:val="00966FDD"/>
    <w:rsid w:val="00967AE0"/>
    <w:rsid w:val="00971475"/>
    <w:rsid w:val="00971678"/>
    <w:rsid w:val="009719C5"/>
    <w:rsid w:val="00972A40"/>
    <w:rsid w:val="0097555A"/>
    <w:rsid w:val="0097647A"/>
    <w:rsid w:val="009767C7"/>
    <w:rsid w:val="00977E63"/>
    <w:rsid w:val="00981C82"/>
    <w:rsid w:val="00981CBF"/>
    <w:rsid w:val="0098339A"/>
    <w:rsid w:val="00983786"/>
    <w:rsid w:val="00985B07"/>
    <w:rsid w:val="00986C32"/>
    <w:rsid w:val="00987CB6"/>
    <w:rsid w:val="0099078F"/>
    <w:rsid w:val="009908BC"/>
    <w:rsid w:val="00991774"/>
    <w:rsid w:val="009919E2"/>
    <w:rsid w:val="00992D06"/>
    <w:rsid w:val="009942E2"/>
    <w:rsid w:val="00994681"/>
    <w:rsid w:val="009967C3"/>
    <w:rsid w:val="00996916"/>
    <w:rsid w:val="00996C91"/>
    <w:rsid w:val="00996EE9"/>
    <w:rsid w:val="009A08C2"/>
    <w:rsid w:val="009A0B81"/>
    <w:rsid w:val="009A0E26"/>
    <w:rsid w:val="009A16EC"/>
    <w:rsid w:val="009A1D16"/>
    <w:rsid w:val="009A218F"/>
    <w:rsid w:val="009A3871"/>
    <w:rsid w:val="009A5A7E"/>
    <w:rsid w:val="009A6A60"/>
    <w:rsid w:val="009A7DDE"/>
    <w:rsid w:val="009A7E59"/>
    <w:rsid w:val="009A7FA8"/>
    <w:rsid w:val="009B0BE1"/>
    <w:rsid w:val="009B1E4C"/>
    <w:rsid w:val="009B3B37"/>
    <w:rsid w:val="009B4961"/>
    <w:rsid w:val="009B69A2"/>
    <w:rsid w:val="009B6BBB"/>
    <w:rsid w:val="009B7206"/>
    <w:rsid w:val="009B728E"/>
    <w:rsid w:val="009B7340"/>
    <w:rsid w:val="009B795F"/>
    <w:rsid w:val="009B7DCA"/>
    <w:rsid w:val="009C03C4"/>
    <w:rsid w:val="009C04F2"/>
    <w:rsid w:val="009C079E"/>
    <w:rsid w:val="009C0888"/>
    <w:rsid w:val="009C0AE3"/>
    <w:rsid w:val="009C3581"/>
    <w:rsid w:val="009C462F"/>
    <w:rsid w:val="009C4833"/>
    <w:rsid w:val="009C68F8"/>
    <w:rsid w:val="009C739F"/>
    <w:rsid w:val="009D228A"/>
    <w:rsid w:val="009D24E8"/>
    <w:rsid w:val="009D35EB"/>
    <w:rsid w:val="009D3860"/>
    <w:rsid w:val="009D4525"/>
    <w:rsid w:val="009D6547"/>
    <w:rsid w:val="009D6726"/>
    <w:rsid w:val="009D71EA"/>
    <w:rsid w:val="009D73ED"/>
    <w:rsid w:val="009D7D58"/>
    <w:rsid w:val="009D7FF7"/>
    <w:rsid w:val="009E182A"/>
    <w:rsid w:val="009E1B96"/>
    <w:rsid w:val="009E227B"/>
    <w:rsid w:val="009E237C"/>
    <w:rsid w:val="009E358C"/>
    <w:rsid w:val="009E3F1E"/>
    <w:rsid w:val="009E55F3"/>
    <w:rsid w:val="009E5CF5"/>
    <w:rsid w:val="009E7727"/>
    <w:rsid w:val="009E7CE8"/>
    <w:rsid w:val="009F1AE6"/>
    <w:rsid w:val="009F1BFA"/>
    <w:rsid w:val="009F239C"/>
    <w:rsid w:val="009F35D9"/>
    <w:rsid w:val="009F4D0D"/>
    <w:rsid w:val="009F64D0"/>
    <w:rsid w:val="009F659A"/>
    <w:rsid w:val="009F6D3C"/>
    <w:rsid w:val="009F74E5"/>
    <w:rsid w:val="00A0013F"/>
    <w:rsid w:val="00A02267"/>
    <w:rsid w:val="00A022F3"/>
    <w:rsid w:val="00A032ED"/>
    <w:rsid w:val="00A035D0"/>
    <w:rsid w:val="00A044D6"/>
    <w:rsid w:val="00A04C7E"/>
    <w:rsid w:val="00A068B8"/>
    <w:rsid w:val="00A06BC3"/>
    <w:rsid w:val="00A10B1A"/>
    <w:rsid w:val="00A11818"/>
    <w:rsid w:val="00A1299E"/>
    <w:rsid w:val="00A12DD7"/>
    <w:rsid w:val="00A16E18"/>
    <w:rsid w:val="00A17B92"/>
    <w:rsid w:val="00A17C0D"/>
    <w:rsid w:val="00A20DBC"/>
    <w:rsid w:val="00A23700"/>
    <w:rsid w:val="00A2371F"/>
    <w:rsid w:val="00A24792"/>
    <w:rsid w:val="00A25D8D"/>
    <w:rsid w:val="00A266D8"/>
    <w:rsid w:val="00A27857"/>
    <w:rsid w:val="00A3198A"/>
    <w:rsid w:val="00A32597"/>
    <w:rsid w:val="00A32F82"/>
    <w:rsid w:val="00A33E1A"/>
    <w:rsid w:val="00A353EA"/>
    <w:rsid w:val="00A35C31"/>
    <w:rsid w:val="00A37E2D"/>
    <w:rsid w:val="00A40855"/>
    <w:rsid w:val="00A420B5"/>
    <w:rsid w:val="00A431DB"/>
    <w:rsid w:val="00A43571"/>
    <w:rsid w:val="00A45B83"/>
    <w:rsid w:val="00A46266"/>
    <w:rsid w:val="00A46C6B"/>
    <w:rsid w:val="00A47120"/>
    <w:rsid w:val="00A50872"/>
    <w:rsid w:val="00A52296"/>
    <w:rsid w:val="00A52EAC"/>
    <w:rsid w:val="00A53260"/>
    <w:rsid w:val="00A5404E"/>
    <w:rsid w:val="00A56D41"/>
    <w:rsid w:val="00A57091"/>
    <w:rsid w:val="00A62DEB"/>
    <w:rsid w:val="00A63C80"/>
    <w:rsid w:val="00A65306"/>
    <w:rsid w:val="00A65C19"/>
    <w:rsid w:val="00A67A71"/>
    <w:rsid w:val="00A710C4"/>
    <w:rsid w:val="00A71A46"/>
    <w:rsid w:val="00A73717"/>
    <w:rsid w:val="00A73B92"/>
    <w:rsid w:val="00A748E9"/>
    <w:rsid w:val="00A75C47"/>
    <w:rsid w:val="00A80D01"/>
    <w:rsid w:val="00A82609"/>
    <w:rsid w:val="00A83DB5"/>
    <w:rsid w:val="00A86D7A"/>
    <w:rsid w:val="00A874C7"/>
    <w:rsid w:val="00A909A7"/>
    <w:rsid w:val="00A92F3F"/>
    <w:rsid w:val="00A93723"/>
    <w:rsid w:val="00A9545F"/>
    <w:rsid w:val="00A9632E"/>
    <w:rsid w:val="00AA3E05"/>
    <w:rsid w:val="00AA4436"/>
    <w:rsid w:val="00AA471B"/>
    <w:rsid w:val="00AA592D"/>
    <w:rsid w:val="00AA7E9D"/>
    <w:rsid w:val="00AB0867"/>
    <w:rsid w:val="00AB0C34"/>
    <w:rsid w:val="00AB1CB6"/>
    <w:rsid w:val="00AB3DF3"/>
    <w:rsid w:val="00AB524F"/>
    <w:rsid w:val="00AB6091"/>
    <w:rsid w:val="00AB7910"/>
    <w:rsid w:val="00AB7920"/>
    <w:rsid w:val="00AC27AC"/>
    <w:rsid w:val="00AC3D8B"/>
    <w:rsid w:val="00AC4707"/>
    <w:rsid w:val="00AC515F"/>
    <w:rsid w:val="00AC7221"/>
    <w:rsid w:val="00AD2A6C"/>
    <w:rsid w:val="00AD3D41"/>
    <w:rsid w:val="00AD3F56"/>
    <w:rsid w:val="00AD4664"/>
    <w:rsid w:val="00AD71E5"/>
    <w:rsid w:val="00AD7BC6"/>
    <w:rsid w:val="00AD7BF7"/>
    <w:rsid w:val="00AE0A58"/>
    <w:rsid w:val="00AE2667"/>
    <w:rsid w:val="00AE2A38"/>
    <w:rsid w:val="00AE333A"/>
    <w:rsid w:val="00AE49F1"/>
    <w:rsid w:val="00AE5492"/>
    <w:rsid w:val="00AE5C5B"/>
    <w:rsid w:val="00AE5D95"/>
    <w:rsid w:val="00AE5EFB"/>
    <w:rsid w:val="00AE6B9D"/>
    <w:rsid w:val="00AF0AE3"/>
    <w:rsid w:val="00AF39EE"/>
    <w:rsid w:val="00AF4CC8"/>
    <w:rsid w:val="00AF5CBC"/>
    <w:rsid w:val="00AF6920"/>
    <w:rsid w:val="00B00851"/>
    <w:rsid w:val="00B0142F"/>
    <w:rsid w:val="00B021CE"/>
    <w:rsid w:val="00B027FB"/>
    <w:rsid w:val="00B02B66"/>
    <w:rsid w:val="00B031CC"/>
    <w:rsid w:val="00B036C9"/>
    <w:rsid w:val="00B03CA0"/>
    <w:rsid w:val="00B04017"/>
    <w:rsid w:val="00B054BE"/>
    <w:rsid w:val="00B11FA7"/>
    <w:rsid w:val="00B12238"/>
    <w:rsid w:val="00B1232C"/>
    <w:rsid w:val="00B12E43"/>
    <w:rsid w:val="00B14271"/>
    <w:rsid w:val="00B1486A"/>
    <w:rsid w:val="00B15470"/>
    <w:rsid w:val="00B22D3F"/>
    <w:rsid w:val="00B23E62"/>
    <w:rsid w:val="00B26456"/>
    <w:rsid w:val="00B2685D"/>
    <w:rsid w:val="00B27ECC"/>
    <w:rsid w:val="00B339BD"/>
    <w:rsid w:val="00B34E60"/>
    <w:rsid w:val="00B35279"/>
    <w:rsid w:val="00B3658D"/>
    <w:rsid w:val="00B41E28"/>
    <w:rsid w:val="00B422EC"/>
    <w:rsid w:val="00B4298E"/>
    <w:rsid w:val="00B439FD"/>
    <w:rsid w:val="00B45CB9"/>
    <w:rsid w:val="00B45E88"/>
    <w:rsid w:val="00B4658D"/>
    <w:rsid w:val="00B46D90"/>
    <w:rsid w:val="00B46FA4"/>
    <w:rsid w:val="00B5114D"/>
    <w:rsid w:val="00B51314"/>
    <w:rsid w:val="00B51721"/>
    <w:rsid w:val="00B51D94"/>
    <w:rsid w:val="00B52415"/>
    <w:rsid w:val="00B52636"/>
    <w:rsid w:val="00B545F6"/>
    <w:rsid w:val="00B560C6"/>
    <w:rsid w:val="00B56984"/>
    <w:rsid w:val="00B61B5E"/>
    <w:rsid w:val="00B6213A"/>
    <w:rsid w:val="00B629A2"/>
    <w:rsid w:val="00B66E5E"/>
    <w:rsid w:val="00B67904"/>
    <w:rsid w:val="00B7197E"/>
    <w:rsid w:val="00B73BEA"/>
    <w:rsid w:val="00B74A38"/>
    <w:rsid w:val="00B75CFF"/>
    <w:rsid w:val="00B7768F"/>
    <w:rsid w:val="00B80119"/>
    <w:rsid w:val="00B84FE5"/>
    <w:rsid w:val="00B85AD0"/>
    <w:rsid w:val="00B86A4F"/>
    <w:rsid w:val="00B9224A"/>
    <w:rsid w:val="00B931D9"/>
    <w:rsid w:val="00B94884"/>
    <w:rsid w:val="00B949F2"/>
    <w:rsid w:val="00B94CEF"/>
    <w:rsid w:val="00B94E3E"/>
    <w:rsid w:val="00B95883"/>
    <w:rsid w:val="00B965ED"/>
    <w:rsid w:val="00B96C3A"/>
    <w:rsid w:val="00B97119"/>
    <w:rsid w:val="00B97960"/>
    <w:rsid w:val="00BA09B2"/>
    <w:rsid w:val="00BA0EEA"/>
    <w:rsid w:val="00BA3C55"/>
    <w:rsid w:val="00BA3F54"/>
    <w:rsid w:val="00BA4A71"/>
    <w:rsid w:val="00BA536E"/>
    <w:rsid w:val="00BA6837"/>
    <w:rsid w:val="00BA6F9F"/>
    <w:rsid w:val="00BA70BA"/>
    <w:rsid w:val="00BB0F3C"/>
    <w:rsid w:val="00BB2700"/>
    <w:rsid w:val="00BB28BB"/>
    <w:rsid w:val="00BB2DF7"/>
    <w:rsid w:val="00BB6F3B"/>
    <w:rsid w:val="00BB7320"/>
    <w:rsid w:val="00BC0F6B"/>
    <w:rsid w:val="00BC1640"/>
    <w:rsid w:val="00BC425B"/>
    <w:rsid w:val="00BC48FF"/>
    <w:rsid w:val="00BC725F"/>
    <w:rsid w:val="00BC746E"/>
    <w:rsid w:val="00BD2FE3"/>
    <w:rsid w:val="00BD303F"/>
    <w:rsid w:val="00BD646F"/>
    <w:rsid w:val="00BD6D49"/>
    <w:rsid w:val="00BD79AE"/>
    <w:rsid w:val="00BD7A02"/>
    <w:rsid w:val="00BD7B61"/>
    <w:rsid w:val="00BE1596"/>
    <w:rsid w:val="00BE37B9"/>
    <w:rsid w:val="00BE4E96"/>
    <w:rsid w:val="00BE4EB3"/>
    <w:rsid w:val="00BE529D"/>
    <w:rsid w:val="00BE580A"/>
    <w:rsid w:val="00BE6B4A"/>
    <w:rsid w:val="00BE6CE1"/>
    <w:rsid w:val="00BE7166"/>
    <w:rsid w:val="00BE793A"/>
    <w:rsid w:val="00BF2BB5"/>
    <w:rsid w:val="00BF31F6"/>
    <w:rsid w:val="00BF497F"/>
    <w:rsid w:val="00BF50A2"/>
    <w:rsid w:val="00BF6DD8"/>
    <w:rsid w:val="00C01BCC"/>
    <w:rsid w:val="00C02930"/>
    <w:rsid w:val="00C048F0"/>
    <w:rsid w:val="00C049A0"/>
    <w:rsid w:val="00C0601D"/>
    <w:rsid w:val="00C06855"/>
    <w:rsid w:val="00C06D00"/>
    <w:rsid w:val="00C07AE5"/>
    <w:rsid w:val="00C121E3"/>
    <w:rsid w:val="00C124F6"/>
    <w:rsid w:val="00C128DF"/>
    <w:rsid w:val="00C16840"/>
    <w:rsid w:val="00C16B34"/>
    <w:rsid w:val="00C16B96"/>
    <w:rsid w:val="00C179E3"/>
    <w:rsid w:val="00C2090A"/>
    <w:rsid w:val="00C20E2B"/>
    <w:rsid w:val="00C2117D"/>
    <w:rsid w:val="00C2349A"/>
    <w:rsid w:val="00C239BE"/>
    <w:rsid w:val="00C24C17"/>
    <w:rsid w:val="00C24FAA"/>
    <w:rsid w:val="00C269B5"/>
    <w:rsid w:val="00C31279"/>
    <w:rsid w:val="00C31587"/>
    <w:rsid w:val="00C31662"/>
    <w:rsid w:val="00C32450"/>
    <w:rsid w:val="00C32AED"/>
    <w:rsid w:val="00C32EC8"/>
    <w:rsid w:val="00C34C46"/>
    <w:rsid w:val="00C362D9"/>
    <w:rsid w:val="00C36956"/>
    <w:rsid w:val="00C37639"/>
    <w:rsid w:val="00C404E6"/>
    <w:rsid w:val="00C415D6"/>
    <w:rsid w:val="00C426B0"/>
    <w:rsid w:val="00C431F1"/>
    <w:rsid w:val="00C43D87"/>
    <w:rsid w:val="00C44A36"/>
    <w:rsid w:val="00C45930"/>
    <w:rsid w:val="00C46523"/>
    <w:rsid w:val="00C46BE4"/>
    <w:rsid w:val="00C47620"/>
    <w:rsid w:val="00C518A0"/>
    <w:rsid w:val="00C51ABC"/>
    <w:rsid w:val="00C51C27"/>
    <w:rsid w:val="00C5675F"/>
    <w:rsid w:val="00C6079C"/>
    <w:rsid w:val="00C62358"/>
    <w:rsid w:val="00C650DF"/>
    <w:rsid w:val="00C661C7"/>
    <w:rsid w:val="00C66981"/>
    <w:rsid w:val="00C70550"/>
    <w:rsid w:val="00C70E15"/>
    <w:rsid w:val="00C71229"/>
    <w:rsid w:val="00C725BB"/>
    <w:rsid w:val="00C729FA"/>
    <w:rsid w:val="00C73119"/>
    <w:rsid w:val="00C73D5C"/>
    <w:rsid w:val="00C74C3C"/>
    <w:rsid w:val="00C753AA"/>
    <w:rsid w:val="00C75905"/>
    <w:rsid w:val="00C75FDF"/>
    <w:rsid w:val="00C77307"/>
    <w:rsid w:val="00C80332"/>
    <w:rsid w:val="00C80958"/>
    <w:rsid w:val="00C80D01"/>
    <w:rsid w:val="00C81026"/>
    <w:rsid w:val="00C82C24"/>
    <w:rsid w:val="00C82F93"/>
    <w:rsid w:val="00C852D8"/>
    <w:rsid w:val="00C90FED"/>
    <w:rsid w:val="00C92645"/>
    <w:rsid w:val="00C933E5"/>
    <w:rsid w:val="00C938B4"/>
    <w:rsid w:val="00C958F2"/>
    <w:rsid w:val="00C95E37"/>
    <w:rsid w:val="00C9680F"/>
    <w:rsid w:val="00C96CA1"/>
    <w:rsid w:val="00CA0AEC"/>
    <w:rsid w:val="00CA103A"/>
    <w:rsid w:val="00CA1974"/>
    <w:rsid w:val="00CA2001"/>
    <w:rsid w:val="00CA2DD7"/>
    <w:rsid w:val="00CA2F44"/>
    <w:rsid w:val="00CA3477"/>
    <w:rsid w:val="00CA3FF5"/>
    <w:rsid w:val="00CB047B"/>
    <w:rsid w:val="00CB18AF"/>
    <w:rsid w:val="00CB1C8A"/>
    <w:rsid w:val="00CB1EF6"/>
    <w:rsid w:val="00CB2321"/>
    <w:rsid w:val="00CB54CF"/>
    <w:rsid w:val="00CB55A7"/>
    <w:rsid w:val="00CB5B6C"/>
    <w:rsid w:val="00CB6EE7"/>
    <w:rsid w:val="00CB7684"/>
    <w:rsid w:val="00CB7F95"/>
    <w:rsid w:val="00CC002E"/>
    <w:rsid w:val="00CC115C"/>
    <w:rsid w:val="00CC3CF6"/>
    <w:rsid w:val="00CC480A"/>
    <w:rsid w:val="00CC5D89"/>
    <w:rsid w:val="00CD1D4A"/>
    <w:rsid w:val="00CD3627"/>
    <w:rsid w:val="00CD3DB4"/>
    <w:rsid w:val="00CD3FD8"/>
    <w:rsid w:val="00CD47FA"/>
    <w:rsid w:val="00CD5096"/>
    <w:rsid w:val="00CD50EC"/>
    <w:rsid w:val="00CD57E6"/>
    <w:rsid w:val="00CD7D06"/>
    <w:rsid w:val="00CE0902"/>
    <w:rsid w:val="00CE2E27"/>
    <w:rsid w:val="00CE3128"/>
    <w:rsid w:val="00CE4671"/>
    <w:rsid w:val="00CE473A"/>
    <w:rsid w:val="00CE772B"/>
    <w:rsid w:val="00CE7ED3"/>
    <w:rsid w:val="00CF054C"/>
    <w:rsid w:val="00CF329D"/>
    <w:rsid w:val="00CF3A9C"/>
    <w:rsid w:val="00CF3AEB"/>
    <w:rsid w:val="00CF41EF"/>
    <w:rsid w:val="00CF4464"/>
    <w:rsid w:val="00CF4680"/>
    <w:rsid w:val="00CF4C29"/>
    <w:rsid w:val="00CF5951"/>
    <w:rsid w:val="00CF5D37"/>
    <w:rsid w:val="00CF6D87"/>
    <w:rsid w:val="00CF6F33"/>
    <w:rsid w:val="00D00AD0"/>
    <w:rsid w:val="00D03014"/>
    <w:rsid w:val="00D03AFF"/>
    <w:rsid w:val="00D04161"/>
    <w:rsid w:val="00D0564C"/>
    <w:rsid w:val="00D063B8"/>
    <w:rsid w:val="00D07973"/>
    <w:rsid w:val="00D103EF"/>
    <w:rsid w:val="00D1077E"/>
    <w:rsid w:val="00D11166"/>
    <w:rsid w:val="00D12E12"/>
    <w:rsid w:val="00D13BA2"/>
    <w:rsid w:val="00D14438"/>
    <w:rsid w:val="00D146B4"/>
    <w:rsid w:val="00D16490"/>
    <w:rsid w:val="00D20839"/>
    <w:rsid w:val="00D22F94"/>
    <w:rsid w:val="00D23CED"/>
    <w:rsid w:val="00D260A2"/>
    <w:rsid w:val="00D26E26"/>
    <w:rsid w:val="00D272DE"/>
    <w:rsid w:val="00D30CC6"/>
    <w:rsid w:val="00D318FA"/>
    <w:rsid w:val="00D32A3B"/>
    <w:rsid w:val="00D35319"/>
    <w:rsid w:val="00D35449"/>
    <w:rsid w:val="00D373B5"/>
    <w:rsid w:val="00D373ED"/>
    <w:rsid w:val="00D37673"/>
    <w:rsid w:val="00D4132A"/>
    <w:rsid w:val="00D43BCD"/>
    <w:rsid w:val="00D4451F"/>
    <w:rsid w:val="00D45515"/>
    <w:rsid w:val="00D456FF"/>
    <w:rsid w:val="00D457CC"/>
    <w:rsid w:val="00D45F31"/>
    <w:rsid w:val="00D46992"/>
    <w:rsid w:val="00D52EBC"/>
    <w:rsid w:val="00D5430D"/>
    <w:rsid w:val="00D55198"/>
    <w:rsid w:val="00D5697E"/>
    <w:rsid w:val="00D57342"/>
    <w:rsid w:val="00D57A08"/>
    <w:rsid w:val="00D601E0"/>
    <w:rsid w:val="00D60200"/>
    <w:rsid w:val="00D60BE9"/>
    <w:rsid w:val="00D60F47"/>
    <w:rsid w:val="00D61019"/>
    <w:rsid w:val="00D61CD9"/>
    <w:rsid w:val="00D6206A"/>
    <w:rsid w:val="00D62AB0"/>
    <w:rsid w:val="00D62BB5"/>
    <w:rsid w:val="00D62EF1"/>
    <w:rsid w:val="00D6309D"/>
    <w:rsid w:val="00D6497C"/>
    <w:rsid w:val="00D649E7"/>
    <w:rsid w:val="00D64C2A"/>
    <w:rsid w:val="00D65ACB"/>
    <w:rsid w:val="00D65F0A"/>
    <w:rsid w:val="00D70212"/>
    <w:rsid w:val="00D71E3C"/>
    <w:rsid w:val="00D732CE"/>
    <w:rsid w:val="00D73394"/>
    <w:rsid w:val="00D754DB"/>
    <w:rsid w:val="00D7693A"/>
    <w:rsid w:val="00D76C7E"/>
    <w:rsid w:val="00D77DC5"/>
    <w:rsid w:val="00D822A5"/>
    <w:rsid w:val="00D83024"/>
    <w:rsid w:val="00D84CFD"/>
    <w:rsid w:val="00D85EDB"/>
    <w:rsid w:val="00D869CC"/>
    <w:rsid w:val="00D906B5"/>
    <w:rsid w:val="00D90CE0"/>
    <w:rsid w:val="00D93598"/>
    <w:rsid w:val="00D94F9A"/>
    <w:rsid w:val="00D95626"/>
    <w:rsid w:val="00D9696A"/>
    <w:rsid w:val="00D96B3B"/>
    <w:rsid w:val="00D96BA8"/>
    <w:rsid w:val="00DA1AFD"/>
    <w:rsid w:val="00DA1E18"/>
    <w:rsid w:val="00DA26B9"/>
    <w:rsid w:val="00DA3AB0"/>
    <w:rsid w:val="00DA498F"/>
    <w:rsid w:val="00DA4B81"/>
    <w:rsid w:val="00DA5600"/>
    <w:rsid w:val="00DA6AC9"/>
    <w:rsid w:val="00DA70B6"/>
    <w:rsid w:val="00DA7DD5"/>
    <w:rsid w:val="00DB161A"/>
    <w:rsid w:val="00DB3C82"/>
    <w:rsid w:val="00DB54D3"/>
    <w:rsid w:val="00DB7A45"/>
    <w:rsid w:val="00DC090B"/>
    <w:rsid w:val="00DC0B97"/>
    <w:rsid w:val="00DC13DD"/>
    <w:rsid w:val="00DC16DB"/>
    <w:rsid w:val="00DC2970"/>
    <w:rsid w:val="00DC40BF"/>
    <w:rsid w:val="00DC7450"/>
    <w:rsid w:val="00DD0C0C"/>
    <w:rsid w:val="00DD32D7"/>
    <w:rsid w:val="00DD53ED"/>
    <w:rsid w:val="00DD63CB"/>
    <w:rsid w:val="00DD6599"/>
    <w:rsid w:val="00DD7A8F"/>
    <w:rsid w:val="00DE001F"/>
    <w:rsid w:val="00DE24DD"/>
    <w:rsid w:val="00DE2D6B"/>
    <w:rsid w:val="00DE35FC"/>
    <w:rsid w:val="00DE3BA5"/>
    <w:rsid w:val="00DE4F4B"/>
    <w:rsid w:val="00DE5AC6"/>
    <w:rsid w:val="00DE6A25"/>
    <w:rsid w:val="00DE6B09"/>
    <w:rsid w:val="00DE7BBD"/>
    <w:rsid w:val="00DE7F97"/>
    <w:rsid w:val="00DF07FC"/>
    <w:rsid w:val="00DF0E2C"/>
    <w:rsid w:val="00DF1010"/>
    <w:rsid w:val="00DF28C9"/>
    <w:rsid w:val="00DF44B0"/>
    <w:rsid w:val="00DF5E68"/>
    <w:rsid w:val="00DF63F6"/>
    <w:rsid w:val="00E00E62"/>
    <w:rsid w:val="00E02924"/>
    <w:rsid w:val="00E0537B"/>
    <w:rsid w:val="00E05F1C"/>
    <w:rsid w:val="00E063F9"/>
    <w:rsid w:val="00E103BE"/>
    <w:rsid w:val="00E10948"/>
    <w:rsid w:val="00E12B51"/>
    <w:rsid w:val="00E13747"/>
    <w:rsid w:val="00E13C16"/>
    <w:rsid w:val="00E166D9"/>
    <w:rsid w:val="00E17088"/>
    <w:rsid w:val="00E17E93"/>
    <w:rsid w:val="00E20913"/>
    <w:rsid w:val="00E214FE"/>
    <w:rsid w:val="00E234C2"/>
    <w:rsid w:val="00E23FCF"/>
    <w:rsid w:val="00E24407"/>
    <w:rsid w:val="00E2570B"/>
    <w:rsid w:val="00E268F9"/>
    <w:rsid w:val="00E26C6D"/>
    <w:rsid w:val="00E3017A"/>
    <w:rsid w:val="00E30704"/>
    <w:rsid w:val="00E30ED1"/>
    <w:rsid w:val="00E30ED2"/>
    <w:rsid w:val="00E33647"/>
    <w:rsid w:val="00E35661"/>
    <w:rsid w:val="00E35AD8"/>
    <w:rsid w:val="00E35C1B"/>
    <w:rsid w:val="00E37B67"/>
    <w:rsid w:val="00E40AE8"/>
    <w:rsid w:val="00E442FF"/>
    <w:rsid w:val="00E44EC6"/>
    <w:rsid w:val="00E462D9"/>
    <w:rsid w:val="00E46323"/>
    <w:rsid w:val="00E46895"/>
    <w:rsid w:val="00E46AA1"/>
    <w:rsid w:val="00E4764E"/>
    <w:rsid w:val="00E47C4F"/>
    <w:rsid w:val="00E50CD9"/>
    <w:rsid w:val="00E519B9"/>
    <w:rsid w:val="00E53C27"/>
    <w:rsid w:val="00E56EAC"/>
    <w:rsid w:val="00E6188F"/>
    <w:rsid w:val="00E61EE6"/>
    <w:rsid w:val="00E62305"/>
    <w:rsid w:val="00E63F3F"/>
    <w:rsid w:val="00E65849"/>
    <w:rsid w:val="00E66EA1"/>
    <w:rsid w:val="00E7036C"/>
    <w:rsid w:val="00E7180C"/>
    <w:rsid w:val="00E72BDC"/>
    <w:rsid w:val="00E74919"/>
    <w:rsid w:val="00E75274"/>
    <w:rsid w:val="00E758B9"/>
    <w:rsid w:val="00E75964"/>
    <w:rsid w:val="00E765D7"/>
    <w:rsid w:val="00E81A45"/>
    <w:rsid w:val="00E83F21"/>
    <w:rsid w:val="00E8547D"/>
    <w:rsid w:val="00E85C0B"/>
    <w:rsid w:val="00E86D92"/>
    <w:rsid w:val="00E86E87"/>
    <w:rsid w:val="00E87642"/>
    <w:rsid w:val="00E90C15"/>
    <w:rsid w:val="00E91895"/>
    <w:rsid w:val="00E950B8"/>
    <w:rsid w:val="00E95552"/>
    <w:rsid w:val="00E96EAF"/>
    <w:rsid w:val="00EA061F"/>
    <w:rsid w:val="00EA1E00"/>
    <w:rsid w:val="00EA4108"/>
    <w:rsid w:val="00EA4863"/>
    <w:rsid w:val="00EA4DA5"/>
    <w:rsid w:val="00EA4F61"/>
    <w:rsid w:val="00EA7169"/>
    <w:rsid w:val="00EA7E76"/>
    <w:rsid w:val="00EB08F3"/>
    <w:rsid w:val="00EB0ACD"/>
    <w:rsid w:val="00EB0C64"/>
    <w:rsid w:val="00EB2F05"/>
    <w:rsid w:val="00EB3633"/>
    <w:rsid w:val="00EB36D3"/>
    <w:rsid w:val="00EB4929"/>
    <w:rsid w:val="00EB5501"/>
    <w:rsid w:val="00EB6A0D"/>
    <w:rsid w:val="00EB75F9"/>
    <w:rsid w:val="00EB78C8"/>
    <w:rsid w:val="00EC0497"/>
    <w:rsid w:val="00EC2615"/>
    <w:rsid w:val="00EC37EA"/>
    <w:rsid w:val="00EC534F"/>
    <w:rsid w:val="00EC5EB1"/>
    <w:rsid w:val="00EC655C"/>
    <w:rsid w:val="00EC7AF6"/>
    <w:rsid w:val="00EC7E8D"/>
    <w:rsid w:val="00ED1139"/>
    <w:rsid w:val="00ED296B"/>
    <w:rsid w:val="00ED2B5C"/>
    <w:rsid w:val="00ED3F13"/>
    <w:rsid w:val="00ED3F39"/>
    <w:rsid w:val="00ED5A2D"/>
    <w:rsid w:val="00ED5C79"/>
    <w:rsid w:val="00ED746F"/>
    <w:rsid w:val="00ED7AFB"/>
    <w:rsid w:val="00EE0D53"/>
    <w:rsid w:val="00EE10AE"/>
    <w:rsid w:val="00EE37C6"/>
    <w:rsid w:val="00EE3DF5"/>
    <w:rsid w:val="00EE4783"/>
    <w:rsid w:val="00EE4AD0"/>
    <w:rsid w:val="00EE4D97"/>
    <w:rsid w:val="00EE5D8D"/>
    <w:rsid w:val="00EE625C"/>
    <w:rsid w:val="00EE70D0"/>
    <w:rsid w:val="00EE78E2"/>
    <w:rsid w:val="00EF038E"/>
    <w:rsid w:val="00EF15FF"/>
    <w:rsid w:val="00EF253E"/>
    <w:rsid w:val="00EF367F"/>
    <w:rsid w:val="00EF4B7E"/>
    <w:rsid w:val="00EF5D82"/>
    <w:rsid w:val="00EF5F3C"/>
    <w:rsid w:val="00EF647A"/>
    <w:rsid w:val="00F00692"/>
    <w:rsid w:val="00F00F70"/>
    <w:rsid w:val="00F0180F"/>
    <w:rsid w:val="00F02040"/>
    <w:rsid w:val="00F02857"/>
    <w:rsid w:val="00F030E1"/>
    <w:rsid w:val="00F0448F"/>
    <w:rsid w:val="00F05295"/>
    <w:rsid w:val="00F06DFF"/>
    <w:rsid w:val="00F07188"/>
    <w:rsid w:val="00F0750F"/>
    <w:rsid w:val="00F07B79"/>
    <w:rsid w:val="00F1034D"/>
    <w:rsid w:val="00F10F70"/>
    <w:rsid w:val="00F1212B"/>
    <w:rsid w:val="00F123E4"/>
    <w:rsid w:val="00F12924"/>
    <w:rsid w:val="00F136CD"/>
    <w:rsid w:val="00F145D5"/>
    <w:rsid w:val="00F14EFF"/>
    <w:rsid w:val="00F15073"/>
    <w:rsid w:val="00F15202"/>
    <w:rsid w:val="00F15FA4"/>
    <w:rsid w:val="00F166F3"/>
    <w:rsid w:val="00F21C71"/>
    <w:rsid w:val="00F225FA"/>
    <w:rsid w:val="00F23303"/>
    <w:rsid w:val="00F23CD9"/>
    <w:rsid w:val="00F2467A"/>
    <w:rsid w:val="00F25C5D"/>
    <w:rsid w:val="00F25CF3"/>
    <w:rsid w:val="00F263D7"/>
    <w:rsid w:val="00F275C0"/>
    <w:rsid w:val="00F277D6"/>
    <w:rsid w:val="00F33150"/>
    <w:rsid w:val="00F334B2"/>
    <w:rsid w:val="00F3381C"/>
    <w:rsid w:val="00F34451"/>
    <w:rsid w:val="00F3453D"/>
    <w:rsid w:val="00F35E6A"/>
    <w:rsid w:val="00F36B00"/>
    <w:rsid w:val="00F37BDD"/>
    <w:rsid w:val="00F403C5"/>
    <w:rsid w:val="00F407A1"/>
    <w:rsid w:val="00F41503"/>
    <w:rsid w:val="00F42A28"/>
    <w:rsid w:val="00F42ADD"/>
    <w:rsid w:val="00F42E4C"/>
    <w:rsid w:val="00F4372D"/>
    <w:rsid w:val="00F466C8"/>
    <w:rsid w:val="00F469D3"/>
    <w:rsid w:val="00F46A64"/>
    <w:rsid w:val="00F46A77"/>
    <w:rsid w:val="00F46E5B"/>
    <w:rsid w:val="00F478D4"/>
    <w:rsid w:val="00F52FB7"/>
    <w:rsid w:val="00F538B9"/>
    <w:rsid w:val="00F5515D"/>
    <w:rsid w:val="00F552FE"/>
    <w:rsid w:val="00F56563"/>
    <w:rsid w:val="00F567EF"/>
    <w:rsid w:val="00F57BDA"/>
    <w:rsid w:val="00F57C5B"/>
    <w:rsid w:val="00F60354"/>
    <w:rsid w:val="00F606F3"/>
    <w:rsid w:val="00F615AF"/>
    <w:rsid w:val="00F6203F"/>
    <w:rsid w:val="00F624F2"/>
    <w:rsid w:val="00F62C1C"/>
    <w:rsid w:val="00F63AD0"/>
    <w:rsid w:val="00F63AED"/>
    <w:rsid w:val="00F64B06"/>
    <w:rsid w:val="00F65397"/>
    <w:rsid w:val="00F65E2F"/>
    <w:rsid w:val="00F65EF4"/>
    <w:rsid w:val="00F70281"/>
    <w:rsid w:val="00F70568"/>
    <w:rsid w:val="00F71366"/>
    <w:rsid w:val="00F717F7"/>
    <w:rsid w:val="00F720A5"/>
    <w:rsid w:val="00F74367"/>
    <w:rsid w:val="00F8002E"/>
    <w:rsid w:val="00F80DF5"/>
    <w:rsid w:val="00F81CF1"/>
    <w:rsid w:val="00F82006"/>
    <w:rsid w:val="00F8275D"/>
    <w:rsid w:val="00F829E1"/>
    <w:rsid w:val="00F8309B"/>
    <w:rsid w:val="00F83CBD"/>
    <w:rsid w:val="00F86F5E"/>
    <w:rsid w:val="00F873A9"/>
    <w:rsid w:val="00F9263B"/>
    <w:rsid w:val="00F93385"/>
    <w:rsid w:val="00F935C2"/>
    <w:rsid w:val="00F96917"/>
    <w:rsid w:val="00F97BDE"/>
    <w:rsid w:val="00FA0832"/>
    <w:rsid w:val="00FA175C"/>
    <w:rsid w:val="00FA205D"/>
    <w:rsid w:val="00FA2878"/>
    <w:rsid w:val="00FA2AA1"/>
    <w:rsid w:val="00FA2E1D"/>
    <w:rsid w:val="00FA39E9"/>
    <w:rsid w:val="00FA5255"/>
    <w:rsid w:val="00FA5463"/>
    <w:rsid w:val="00FA6675"/>
    <w:rsid w:val="00FB09F3"/>
    <w:rsid w:val="00FB20CD"/>
    <w:rsid w:val="00FB4445"/>
    <w:rsid w:val="00FB52BC"/>
    <w:rsid w:val="00FB5676"/>
    <w:rsid w:val="00FB610D"/>
    <w:rsid w:val="00FB71E0"/>
    <w:rsid w:val="00FB7A8F"/>
    <w:rsid w:val="00FC12F1"/>
    <w:rsid w:val="00FC19CD"/>
    <w:rsid w:val="00FC1EE1"/>
    <w:rsid w:val="00FC2104"/>
    <w:rsid w:val="00FC2339"/>
    <w:rsid w:val="00FC2752"/>
    <w:rsid w:val="00FC27E0"/>
    <w:rsid w:val="00FC2A75"/>
    <w:rsid w:val="00FC3BD2"/>
    <w:rsid w:val="00FC4348"/>
    <w:rsid w:val="00FC43A0"/>
    <w:rsid w:val="00FC7ACE"/>
    <w:rsid w:val="00FD1D71"/>
    <w:rsid w:val="00FD1EA0"/>
    <w:rsid w:val="00FD226C"/>
    <w:rsid w:val="00FE11A9"/>
    <w:rsid w:val="00FE2A9E"/>
    <w:rsid w:val="00FE4980"/>
    <w:rsid w:val="00FE4AC1"/>
    <w:rsid w:val="00FE4B6B"/>
    <w:rsid w:val="00FE5802"/>
    <w:rsid w:val="00FE69B1"/>
    <w:rsid w:val="00FE6C7A"/>
    <w:rsid w:val="00FF40DF"/>
    <w:rsid w:val="00FF4220"/>
    <w:rsid w:val="00FF45B7"/>
    <w:rsid w:val="00FF4E95"/>
    <w:rsid w:val="00FF642D"/>
    <w:rsid w:val="00FF6819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."/>
  <w:listSeparator w:val=","/>
  <w14:docId w14:val="60413DEA"/>
  <w15:chartTrackingRefBased/>
  <w15:docId w15:val="{373B5331-090F-4186-95D6-11CF1974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83F62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character" w:styleId="UnresolvedMention">
    <w:name w:val="Unresolved Mention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C38FD"/>
    <w:pPr>
      <w:spacing w:line="240" w:lineRule="auto"/>
      <w:ind w:firstLine="420"/>
      <w:jc w:val="both"/>
    </w:pPr>
    <w:rPr>
      <w:rFonts w:ascii="等线" w:hAnsi="等线" w:cs="Calibri"/>
      <w:sz w:val="21"/>
      <w:szCs w:val="21"/>
      <w:lang w:val="en-US" w:eastAsia="zh-CN"/>
    </w:rPr>
  </w:style>
  <w:style w:type="paragraph" w:styleId="Date">
    <w:name w:val="Date"/>
    <w:basedOn w:val="Normal"/>
    <w:next w:val="Normal"/>
    <w:link w:val="DateChar"/>
    <w:rsid w:val="00BB6F3B"/>
  </w:style>
  <w:style w:type="character" w:customStyle="1" w:styleId="DateChar">
    <w:name w:val="Date Char"/>
    <w:link w:val="Date"/>
    <w:rsid w:val="00BB6F3B"/>
    <w:rPr>
      <w:rFonts w:ascii="Arial" w:hAnsi="Arial"/>
      <w:szCs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B3FA54452CE84193AE82F10D7E34DC" ma:contentTypeVersion="12" ma:contentTypeDescription="Create a new document." ma:contentTypeScope="" ma:versionID="a1f9f8f23eb6ccff1830d724a19f078e">
  <xsd:schema xmlns:xsd="http://www.w3.org/2001/XMLSchema" xmlns:xs="http://www.w3.org/2001/XMLSchema" xmlns:p="http://schemas.microsoft.com/office/2006/metadata/properties" xmlns:ns3="6738778c-95e4-4b91-b9f5-fad182493885" xmlns:ns4="395fbcae-4089-47ab-bb7b-b90fe67c24e7" targetNamespace="http://schemas.microsoft.com/office/2006/metadata/properties" ma:root="true" ma:fieldsID="ccc4046fc9986c9242a1cb39cfe41973" ns3:_="" ns4:_="">
    <xsd:import namespace="6738778c-95e4-4b91-b9f5-fad182493885"/>
    <xsd:import namespace="395fbcae-4089-47ab-bb7b-b90fe67c24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8778c-95e4-4b91-b9f5-fad182493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bcae-4089-47ab-bb7b-b90fe67c24e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8B140-A35E-4D63-B3E1-9BB20ECC78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5BB0C5-CC35-4179-96FE-CB484F65A1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38778c-95e4-4b91-b9f5-fad182493885"/>
    <ds:schemaRef ds:uri="395fbcae-4089-47ab-bb7b-b90fe67c24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79A259-EC23-42BE-9690-8DA51DB40E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466953D-125E-4A4F-9A3B-2104DBA50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</Template>
  <TotalTime>3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Company>Henkel AG &amp; Co. KGaA</Company>
  <LinksUpToDate>false</LinksUpToDate>
  <CharactersWithSpaces>1542</CharactersWithSpaces>
  <SharedDoc>false</SharedDoc>
  <HLinks>
    <vt:vector size="6" baseType="variant"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dc:description/>
  <cp:lastModifiedBy>Wang, Agnes</cp:lastModifiedBy>
  <cp:revision>411</cp:revision>
  <cp:lastPrinted>2019-11-13T06:07:00Z</cp:lastPrinted>
  <dcterms:created xsi:type="dcterms:W3CDTF">2019-11-28T08:16:00Z</dcterms:created>
  <dcterms:modified xsi:type="dcterms:W3CDTF">2019-12-02T08:41:00Z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0x010100DAB3FA54452CE84193AE82F10D7E34DC</vt:lpwstr>
  </property>
</Properties>
</file>