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2512E" w14:textId="7D15B650" w:rsidR="00720FAB" w:rsidRPr="00067714" w:rsidRDefault="00761BDE" w:rsidP="00720FAB">
      <w:pPr>
        <w:pStyle w:val="Standard12pt"/>
        <w:jc w:val="right"/>
        <w:rPr>
          <w:rFonts w:cs="Arial"/>
          <w:sz w:val="28"/>
          <w:szCs w:val="28"/>
          <w:lang w:val="pl-PL"/>
        </w:rPr>
      </w:pPr>
      <w:r>
        <w:rPr>
          <w:rFonts w:cs="Arial"/>
          <w:sz w:val="28"/>
          <w:lang w:val="pl-PL"/>
        </w:rPr>
        <w:t>03</w:t>
      </w:r>
      <w:r w:rsidR="00A725CA">
        <w:rPr>
          <w:rFonts w:cs="Arial"/>
          <w:sz w:val="28"/>
          <w:lang w:val="pl-PL"/>
        </w:rPr>
        <w:t>.1</w:t>
      </w:r>
      <w:r w:rsidR="00CC68C0">
        <w:rPr>
          <w:rFonts w:cs="Arial"/>
          <w:sz w:val="28"/>
          <w:lang w:val="pl-PL"/>
        </w:rPr>
        <w:t>2</w:t>
      </w:r>
      <w:r w:rsidR="00A725CA">
        <w:rPr>
          <w:rFonts w:cs="Arial"/>
          <w:sz w:val="28"/>
          <w:lang w:val="pl-PL"/>
        </w:rPr>
        <w:t>.</w:t>
      </w:r>
      <w:r w:rsidR="006F3717" w:rsidRPr="00067714">
        <w:rPr>
          <w:rFonts w:cs="Arial"/>
          <w:sz w:val="28"/>
          <w:lang w:val="pl-PL"/>
        </w:rPr>
        <w:t>201</w:t>
      </w:r>
      <w:r w:rsidR="001B1F74" w:rsidRPr="00067714">
        <w:rPr>
          <w:rFonts w:cs="Arial"/>
          <w:sz w:val="28"/>
          <w:lang w:val="pl-PL"/>
        </w:rPr>
        <w:t>9</w:t>
      </w:r>
      <w:r w:rsidR="00080919" w:rsidRPr="00067714">
        <w:rPr>
          <w:rFonts w:cs="Arial"/>
          <w:sz w:val="28"/>
          <w:lang w:val="pl-PL"/>
        </w:rPr>
        <w:t xml:space="preserve"> r.</w:t>
      </w:r>
    </w:p>
    <w:p w14:paraId="4E710D21" w14:textId="2F6A4EF1" w:rsidR="00A55FF2" w:rsidRDefault="00A55FF2" w:rsidP="00720FAB">
      <w:pPr>
        <w:spacing w:line="200" w:lineRule="atLeast"/>
        <w:rPr>
          <w:rFonts w:ascii="Arial" w:hAnsi="Arial" w:cs="Arial"/>
          <w:lang w:val="pl-PL"/>
        </w:rPr>
      </w:pPr>
    </w:p>
    <w:p w14:paraId="384FBC8C" w14:textId="77777777" w:rsidR="00B336A6" w:rsidRDefault="00B336A6" w:rsidP="00720FAB">
      <w:pPr>
        <w:spacing w:line="200" w:lineRule="atLeast"/>
        <w:rPr>
          <w:rFonts w:ascii="Arial" w:hAnsi="Arial" w:cs="Arial"/>
          <w:sz w:val="28"/>
          <w:szCs w:val="28"/>
          <w:lang w:val="pl-PL"/>
        </w:rPr>
      </w:pPr>
    </w:p>
    <w:p w14:paraId="1C632D53" w14:textId="0736DD5E" w:rsidR="00FF6BE8" w:rsidRPr="00CC68C0" w:rsidRDefault="00A725CA" w:rsidP="00720FAB">
      <w:pPr>
        <w:spacing w:line="200" w:lineRule="atLeast"/>
        <w:rPr>
          <w:rFonts w:ascii="Arial" w:hAnsi="Arial" w:cs="Arial"/>
          <w:i/>
          <w:iCs/>
          <w:sz w:val="28"/>
          <w:szCs w:val="28"/>
          <w:lang w:val="pl-PL"/>
        </w:rPr>
      </w:pPr>
      <w:r>
        <w:rPr>
          <w:rFonts w:ascii="Arial" w:hAnsi="Arial" w:cs="Arial"/>
          <w:sz w:val="28"/>
          <w:szCs w:val="28"/>
          <w:lang w:val="pl-PL"/>
        </w:rPr>
        <w:t>Trzecie</w:t>
      </w:r>
      <w:r w:rsidR="00D57E09">
        <w:rPr>
          <w:rFonts w:ascii="Arial" w:hAnsi="Arial" w:cs="Arial"/>
          <w:sz w:val="28"/>
          <w:szCs w:val="28"/>
          <w:lang w:val="pl-PL"/>
        </w:rPr>
        <w:t xml:space="preserve"> spotkanie</w:t>
      </w:r>
      <w:r w:rsidR="00FF6BE8" w:rsidRPr="00D13DDD">
        <w:rPr>
          <w:rFonts w:ascii="Arial" w:hAnsi="Arial" w:cs="Arial"/>
          <w:sz w:val="28"/>
          <w:szCs w:val="28"/>
          <w:lang w:val="pl-PL"/>
        </w:rPr>
        <w:t xml:space="preserve"> </w:t>
      </w:r>
      <w:r w:rsidR="00FF6BE8" w:rsidRPr="00CC68C0">
        <w:rPr>
          <w:rFonts w:ascii="Arial" w:hAnsi="Arial" w:cs="Arial"/>
          <w:i/>
          <w:iCs/>
          <w:sz w:val="28"/>
          <w:szCs w:val="28"/>
          <w:lang w:val="pl-PL"/>
        </w:rPr>
        <w:t>Prakty</w:t>
      </w:r>
      <w:r w:rsidR="008C1190" w:rsidRPr="00CC68C0">
        <w:rPr>
          <w:rFonts w:ascii="Arial" w:hAnsi="Arial" w:cs="Arial"/>
          <w:i/>
          <w:iCs/>
          <w:sz w:val="28"/>
          <w:szCs w:val="28"/>
          <w:lang w:val="pl-PL"/>
        </w:rPr>
        <w:t>ków</w:t>
      </w:r>
      <w:r w:rsidR="00FF6BE8" w:rsidRPr="00CC68C0">
        <w:rPr>
          <w:rFonts w:ascii="Arial" w:hAnsi="Arial" w:cs="Arial"/>
          <w:i/>
          <w:iCs/>
          <w:sz w:val="28"/>
          <w:szCs w:val="28"/>
          <w:lang w:val="pl-PL"/>
        </w:rPr>
        <w:t xml:space="preserve"> Różnorodności w Lepszym Świecie</w:t>
      </w:r>
    </w:p>
    <w:p w14:paraId="62118666" w14:textId="77777777" w:rsidR="00FF148F" w:rsidRPr="00CC68C0" w:rsidRDefault="00FF148F" w:rsidP="00720FAB">
      <w:pPr>
        <w:spacing w:line="200" w:lineRule="atLeast"/>
        <w:rPr>
          <w:rFonts w:ascii="Arial" w:hAnsi="Arial" w:cs="Arial"/>
          <w:i/>
          <w:iCs/>
          <w:lang w:val="pl-PL"/>
        </w:rPr>
      </w:pPr>
    </w:p>
    <w:p w14:paraId="21C9FFFC" w14:textId="6C7E037B" w:rsidR="00D57E09" w:rsidRDefault="002F734B" w:rsidP="00600379">
      <w:pPr>
        <w:spacing w:line="200" w:lineRule="atLeast"/>
        <w:jc w:val="both"/>
        <w:rPr>
          <w:rFonts w:ascii="Arial" w:hAnsi="Arial" w:cs="Arial"/>
          <w:b/>
          <w:sz w:val="40"/>
          <w:szCs w:val="28"/>
          <w:lang w:val="pl-PL"/>
        </w:rPr>
      </w:pPr>
      <w:r w:rsidRPr="00CC68C0">
        <w:rPr>
          <w:rFonts w:ascii="Arial" w:hAnsi="Arial" w:cs="Arial"/>
          <w:b/>
          <w:sz w:val="40"/>
          <w:szCs w:val="28"/>
          <w:lang w:val="pl-PL"/>
        </w:rPr>
        <w:t xml:space="preserve">Polityka różnorodności w praktyce </w:t>
      </w:r>
      <w:bookmarkStart w:id="0" w:name="_GoBack"/>
      <w:bookmarkEnd w:id="0"/>
    </w:p>
    <w:p w14:paraId="3958709B" w14:textId="77777777" w:rsidR="00CC68C0" w:rsidRDefault="00CC68C0" w:rsidP="00600379">
      <w:pPr>
        <w:spacing w:line="200" w:lineRule="atLeast"/>
        <w:jc w:val="both"/>
        <w:rPr>
          <w:rFonts w:ascii="Arial" w:hAnsi="Arial" w:cs="Arial"/>
          <w:b/>
          <w:bCs/>
          <w:sz w:val="28"/>
          <w:lang w:val="pl-PL"/>
        </w:rPr>
      </w:pPr>
    </w:p>
    <w:p w14:paraId="32895C57" w14:textId="7F877221" w:rsidR="00D57E09" w:rsidRDefault="006717D4" w:rsidP="00600379">
      <w:pPr>
        <w:spacing w:line="200" w:lineRule="atLeast"/>
        <w:jc w:val="both"/>
        <w:rPr>
          <w:rFonts w:ascii="Arial" w:hAnsi="Arial" w:cs="Arial"/>
          <w:b/>
          <w:bCs/>
          <w:sz w:val="28"/>
          <w:lang w:val="pl-PL"/>
        </w:rPr>
      </w:pPr>
      <w:r>
        <w:rPr>
          <w:rFonts w:ascii="Arial" w:hAnsi="Arial" w:cs="Arial"/>
          <w:b/>
          <w:bCs/>
          <w:sz w:val="28"/>
          <w:lang w:val="pl-PL"/>
        </w:rPr>
        <w:t>O</w:t>
      </w:r>
      <w:r w:rsidR="00D57E09">
        <w:rPr>
          <w:rFonts w:ascii="Arial" w:hAnsi="Arial" w:cs="Arial"/>
          <w:b/>
          <w:bCs/>
          <w:sz w:val="28"/>
          <w:lang w:val="pl-PL"/>
        </w:rPr>
        <w:t xml:space="preserve">dbyło się </w:t>
      </w:r>
      <w:r w:rsidR="00A725CA">
        <w:rPr>
          <w:rFonts w:ascii="Arial" w:hAnsi="Arial" w:cs="Arial"/>
          <w:b/>
          <w:bCs/>
          <w:sz w:val="28"/>
          <w:lang w:val="pl-PL"/>
        </w:rPr>
        <w:t>trzecie już</w:t>
      </w:r>
      <w:r w:rsidR="00D57E09">
        <w:rPr>
          <w:rFonts w:ascii="Arial" w:hAnsi="Arial" w:cs="Arial"/>
          <w:b/>
          <w:bCs/>
          <w:sz w:val="28"/>
          <w:lang w:val="pl-PL"/>
        </w:rPr>
        <w:t xml:space="preserve"> spotkanie </w:t>
      </w:r>
      <w:r w:rsidR="00CE403C">
        <w:rPr>
          <w:rFonts w:ascii="Arial" w:hAnsi="Arial" w:cs="Arial"/>
          <w:b/>
          <w:bCs/>
          <w:sz w:val="28"/>
          <w:lang w:val="pl-PL"/>
        </w:rPr>
        <w:t xml:space="preserve">z cyklu </w:t>
      </w:r>
      <w:r w:rsidR="00D57E09" w:rsidRPr="00765F7E">
        <w:rPr>
          <w:rFonts w:ascii="Arial" w:hAnsi="Arial" w:cs="Arial"/>
          <w:b/>
          <w:bCs/>
          <w:i/>
          <w:sz w:val="28"/>
          <w:lang w:val="pl-PL"/>
        </w:rPr>
        <w:t>Prakty</w:t>
      </w:r>
      <w:r w:rsidR="00CE403C" w:rsidRPr="00765F7E">
        <w:rPr>
          <w:rFonts w:ascii="Arial" w:hAnsi="Arial" w:cs="Arial"/>
          <w:b/>
          <w:bCs/>
          <w:i/>
          <w:sz w:val="28"/>
          <w:lang w:val="pl-PL"/>
        </w:rPr>
        <w:t>cy</w:t>
      </w:r>
      <w:r w:rsidR="00D57E09" w:rsidRPr="00765F7E">
        <w:rPr>
          <w:rFonts w:ascii="Arial" w:hAnsi="Arial" w:cs="Arial"/>
          <w:b/>
          <w:bCs/>
          <w:i/>
          <w:sz w:val="28"/>
          <w:lang w:val="pl-PL"/>
        </w:rPr>
        <w:t xml:space="preserve"> Różnorodności</w:t>
      </w:r>
      <w:r w:rsidR="00CE403C" w:rsidRPr="00765F7E">
        <w:rPr>
          <w:rFonts w:ascii="Arial" w:hAnsi="Arial" w:cs="Arial"/>
          <w:b/>
          <w:bCs/>
          <w:i/>
          <w:sz w:val="28"/>
          <w:lang w:val="pl-PL"/>
        </w:rPr>
        <w:t xml:space="preserve"> </w:t>
      </w:r>
      <w:r w:rsidR="00464C44">
        <w:rPr>
          <w:rFonts w:ascii="Arial" w:hAnsi="Arial" w:cs="Arial"/>
          <w:b/>
          <w:bCs/>
          <w:i/>
          <w:sz w:val="28"/>
          <w:lang w:val="pl-PL"/>
        </w:rPr>
        <w:br/>
      </w:r>
      <w:r w:rsidR="00CE403C" w:rsidRPr="00765F7E">
        <w:rPr>
          <w:rFonts w:ascii="Arial" w:hAnsi="Arial" w:cs="Arial"/>
          <w:b/>
          <w:bCs/>
          <w:i/>
          <w:sz w:val="28"/>
          <w:lang w:val="pl-PL"/>
        </w:rPr>
        <w:t>w Lepszym Świecie</w:t>
      </w:r>
      <w:r w:rsidR="002F734B">
        <w:rPr>
          <w:rFonts w:ascii="Arial" w:hAnsi="Arial" w:cs="Arial"/>
          <w:b/>
          <w:bCs/>
          <w:sz w:val="28"/>
          <w:lang w:val="pl-PL"/>
        </w:rPr>
        <w:t xml:space="preserve"> zatytułowane „Koszty </w:t>
      </w:r>
      <w:r w:rsidR="00857B58">
        <w:rPr>
          <w:rFonts w:ascii="Arial" w:hAnsi="Arial" w:cs="Arial"/>
          <w:b/>
          <w:bCs/>
          <w:sz w:val="28"/>
          <w:lang w:val="pl-PL"/>
        </w:rPr>
        <w:t>r</w:t>
      </w:r>
      <w:r w:rsidR="002F734B">
        <w:rPr>
          <w:rFonts w:ascii="Arial" w:hAnsi="Arial" w:cs="Arial"/>
          <w:b/>
          <w:bCs/>
          <w:sz w:val="28"/>
          <w:lang w:val="pl-PL"/>
        </w:rPr>
        <w:t xml:space="preserve">óżnorodności – wyzwania </w:t>
      </w:r>
      <w:r w:rsidR="00464C44">
        <w:rPr>
          <w:rFonts w:ascii="Arial" w:hAnsi="Arial" w:cs="Arial"/>
          <w:b/>
          <w:bCs/>
          <w:sz w:val="28"/>
          <w:lang w:val="pl-PL"/>
        </w:rPr>
        <w:br/>
      </w:r>
      <w:r w:rsidR="002F734B">
        <w:rPr>
          <w:rFonts w:ascii="Arial" w:hAnsi="Arial" w:cs="Arial"/>
          <w:b/>
          <w:bCs/>
          <w:sz w:val="28"/>
          <w:lang w:val="pl-PL"/>
        </w:rPr>
        <w:t>i rozwiązania”</w:t>
      </w:r>
      <w:r w:rsidR="0007603C">
        <w:rPr>
          <w:rFonts w:ascii="Arial" w:hAnsi="Arial" w:cs="Arial"/>
          <w:b/>
          <w:bCs/>
          <w:sz w:val="28"/>
          <w:lang w:val="pl-PL"/>
        </w:rPr>
        <w:t>.</w:t>
      </w:r>
      <w:r w:rsidR="009D2E8C">
        <w:rPr>
          <w:rFonts w:ascii="Arial" w:hAnsi="Arial" w:cs="Arial"/>
          <w:b/>
          <w:bCs/>
          <w:sz w:val="28"/>
          <w:lang w:val="pl-PL"/>
        </w:rPr>
        <w:t xml:space="preserve"> </w:t>
      </w:r>
      <w:r w:rsidR="002F734B">
        <w:rPr>
          <w:rFonts w:ascii="Arial" w:hAnsi="Arial" w:cs="Arial"/>
          <w:b/>
          <w:bCs/>
          <w:sz w:val="28"/>
          <w:lang w:val="pl-PL"/>
        </w:rPr>
        <w:t>Kameralne s</w:t>
      </w:r>
      <w:r w:rsidR="00CF4AC1">
        <w:rPr>
          <w:rFonts w:ascii="Arial" w:hAnsi="Arial" w:cs="Arial"/>
          <w:b/>
          <w:bCs/>
          <w:sz w:val="28"/>
          <w:lang w:val="pl-PL"/>
        </w:rPr>
        <w:t>potkania, których organizator</w:t>
      </w:r>
      <w:r w:rsidR="002F734B">
        <w:rPr>
          <w:rFonts w:ascii="Arial" w:hAnsi="Arial" w:cs="Arial"/>
          <w:b/>
          <w:bCs/>
          <w:sz w:val="28"/>
          <w:lang w:val="pl-PL"/>
        </w:rPr>
        <w:t>ami</w:t>
      </w:r>
      <w:r w:rsidR="00D57E09">
        <w:rPr>
          <w:rFonts w:ascii="Arial" w:hAnsi="Arial" w:cs="Arial"/>
          <w:b/>
          <w:bCs/>
          <w:sz w:val="28"/>
          <w:lang w:val="pl-PL"/>
        </w:rPr>
        <w:t xml:space="preserve"> </w:t>
      </w:r>
      <w:r w:rsidR="00BE23BD">
        <w:rPr>
          <w:rFonts w:ascii="Arial" w:hAnsi="Arial" w:cs="Arial"/>
          <w:b/>
          <w:bCs/>
          <w:sz w:val="28"/>
          <w:lang w:val="pl-PL"/>
        </w:rPr>
        <w:t xml:space="preserve">są </w:t>
      </w:r>
      <w:r w:rsidR="00857B58">
        <w:rPr>
          <w:rFonts w:ascii="Arial" w:hAnsi="Arial" w:cs="Arial"/>
          <w:b/>
          <w:bCs/>
          <w:sz w:val="28"/>
          <w:lang w:val="pl-PL"/>
        </w:rPr>
        <w:t xml:space="preserve">firmy </w:t>
      </w:r>
      <w:r w:rsidR="00A326BF">
        <w:rPr>
          <w:rFonts w:ascii="Arial" w:hAnsi="Arial" w:cs="Arial"/>
          <w:b/>
          <w:bCs/>
          <w:sz w:val="28"/>
          <w:lang w:val="pl-PL"/>
        </w:rPr>
        <w:t>Henkel Polska i BETTER</w:t>
      </w:r>
      <w:r w:rsidR="00CF4AC1">
        <w:rPr>
          <w:rFonts w:ascii="Arial" w:hAnsi="Arial" w:cs="Arial"/>
          <w:b/>
          <w:bCs/>
          <w:sz w:val="28"/>
          <w:lang w:val="pl-PL"/>
        </w:rPr>
        <w:t>,</w:t>
      </w:r>
      <w:r w:rsidR="00D57E09">
        <w:rPr>
          <w:rFonts w:ascii="Arial" w:hAnsi="Arial" w:cs="Arial"/>
          <w:b/>
          <w:bCs/>
          <w:sz w:val="28"/>
          <w:lang w:val="pl-PL"/>
        </w:rPr>
        <w:t xml:space="preserve"> </w:t>
      </w:r>
      <w:r w:rsidR="00CF4AC1">
        <w:rPr>
          <w:rFonts w:ascii="Arial" w:hAnsi="Arial" w:cs="Arial"/>
          <w:b/>
          <w:bCs/>
          <w:sz w:val="28"/>
          <w:lang w:val="pl-PL"/>
        </w:rPr>
        <w:t>to</w:t>
      </w:r>
      <w:r w:rsidR="00A326BF">
        <w:rPr>
          <w:rFonts w:ascii="Arial" w:hAnsi="Arial" w:cs="Arial"/>
          <w:b/>
          <w:bCs/>
          <w:sz w:val="28"/>
          <w:lang w:val="pl-PL"/>
        </w:rPr>
        <w:t xml:space="preserve"> </w:t>
      </w:r>
      <w:r w:rsidR="00BE23BD">
        <w:rPr>
          <w:rFonts w:ascii="Arial" w:hAnsi="Arial" w:cs="Arial"/>
          <w:b/>
          <w:bCs/>
          <w:sz w:val="28"/>
          <w:lang w:val="pl-PL"/>
        </w:rPr>
        <w:t xml:space="preserve">rozwinięcie formuły </w:t>
      </w:r>
      <w:r w:rsidR="00A326BF">
        <w:rPr>
          <w:rFonts w:ascii="Arial" w:hAnsi="Arial" w:cs="Arial"/>
          <w:b/>
          <w:bCs/>
          <w:sz w:val="28"/>
          <w:lang w:val="pl-PL"/>
        </w:rPr>
        <w:t>Kongresu Różnorodności.</w:t>
      </w:r>
    </w:p>
    <w:p w14:paraId="0B9F0D0B" w14:textId="6FC42234" w:rsidR="00C90D38" w:rsidRDefault="00C90D38" w:rsidP="00600379">
      <w:pPr>
        <w:spacing w:line="200" w:lineRule="atLeast"/>
        <w:jc w:val="both"/>
        <w:rPr>
          <w:rFonts w:ascii="Arial" w:hAnsi="Arial" w:cs="Arial"/>
          <w:b/>
          <w:bCs/>
          <w:sz w:val="28"/>
          <w:lang w:val="pl-PL"/>
        </w:rPr>
      </w:pPr>
    </w:p>
    <w:p w14:paraId="41C16D48" w14:textId="6F84411A" w:rsidR="002F734B" w:rsidRDefault="002F734B" w:rsidP="00727AB7">
      <w:pPr>
        <w:jc w:val="both"/>
        <w:rPr>
          <w:rFonts w:ascii="Arial" w:hAnsi="Arial" w:cs="Arial"/>
          <w:sz w:val="24"/>
          <w:szCs w:val="24"/>
          <w:lang w:val="pl-PL"/>
        </w:rPr>
      </w:pPr>
      <w:r w:rsidRPr="00CC68C0">
        <w:rPr>
          <w:rFonts w:ascii="Arial" w:hAnsi="Arial" w:cs="Arial"/>
          <w:sz w:val="24"/>
          <w:szCs w:val="24"/>
          <w:lang w:val="pl-PL"/>
        </w:rPr>
        <w:t xml:space="preserve">Zarządzanie różnorodnością w organizacjach </w:t>
      </w:r>
      <w:r w:rsidR="00B336A6">
        <w:rPr>
          <w:rFonts w:ascii="Arial" w:hAnsi="Arial" w:cs="Arial"/>
          <w:sz w:val="24"/>
          <w:szCs w:val="24"/>
          <w:lang w:val="pl-PL"/>
        </w:rPr>
        <w:t xml:space="preserve">to trend, który </w:t>
      </w:r>
      <w:r w:rsidRPr="00CC68C0">
        <w:rPr>
          <w:rFonts w:ascii="Arial" w:hAnsi="Arial" w:cs="Arial"/>
          <w:sz w:val="24"/>
          <w:szCs w:val="24"/>
          <w:lang w:val="pl-PL"/>
        </w:rPr>
        <w:t>w ostatnich latach zyskuje na znaczeniu</w:t>
      </w:r>
      <w:r w:rsidR="00337458">
        <w:rPr>
          <w:rFonts w:ascii="Arial" w:hAnsi="Arial" w:cs="Arial"/>
          <w:sz w:val="24"/>
          <w:szCs w:val="24"/>
          <w:lang w:val="pl-PL"/>
        </w:rPr>
        <w:t xml:space="preserve"> </w:t>
      </w:r>
      <w:r w:rsidRPr="00CC68C0">
        <w:rPr>
          <w:rFonts w:ascii="Arial" w:hAnsi="Arial" w:cs="Arial"/>
          <w:sz w:val="24"/>
          <w:szCs w:val="24"/>
          <w:lang w:val="pl-PL"/>
        </w:rPr>
        <w:t xml:space="preserve">i popularności. </w:t>
      </w:r>
      <w:r w:rsidR="00F5551B">
        <w:rPr>
          <w:rFonts w:ascii="Arial" w:hAnsi="Arial" w:cs="Arial"/>
          <w:sz w:val="24"/>
          <w:szCs w:val="24"/>
          <w:lang w:val="pl-PL"/>
        </w:rPr>
        <w:t>Coraz więcej firm deklaruje prowadzenie takich działań</w:t>
      </w:r>
      <w:r w:rsidR="005C2C0F">
        <w:rPr>
          <w:rFonts w:ascii="Arial" w:hAnsi="Arial" w:cs="Arial"/>
          <w:sz w:val="24"/>
          <w:szCs w:val="24"/>
          <w:lang w:val="pl-PL"/>
        </w:rPr>
        <w:t xml:space="preserve">, </w:t>
      </w:r>
      <w:r w:rsidR="00017936">
        <w:rPr>
          <w:rFonts w:ascii="Arial" w:hAnsi="Arial" w:cs="Arial"/>
          <w:sz w:val="24"/>
          <w:szCs w:val="24"/>
          <w:lang w:val="pl-PL"/>
        </w:rPr>
        <w:t>szczególnie</w:t>
      </w:r>
      <w:r w:rsidR="005C2C0F">
        <w:rPr>
          <w:rFonts w:ascii="Arial" w:hAnsi="Arial" w:cs="Arial"/>
          <w:sz w:val="24"/>
          <w:szCs w:val="24"/>
          <w:lang w:val="pl-PL"/>
        </w:rPr>
        <w:t xml:space="preserve"> </w:t>
      </w:r>
      <w:r w:rsidR="00F5551B">
        <w:rPr>
          <w:rFonts w:ascii="Arial" w:hAnsi="Arial" w:cs="Arial"/>
          <w:sz w:val="24"/>
          <w:szCs w:val="24"/>
          <w:lang w:val="pl-PL"/>
        </w:rPr>
        <w:t xml:space="preserve">że </w:t>
      </w:r>
      <w:r w:rsidR="00337458" w:rsidRPr="00CC68C0">
        <w:rPr>
          <w:rFonts w:ascii="Arial" w:hAnsi="Arial" w:cs="Arial"/>
          <w:sz w:val="24"/>
          <w:szCs w:val="24"/>
          <w:lang w:val="pl-PL"/>
        </w:rPr>
        <w:t xml:space="preserve">w </w:t>
      </w:r>
      <w:r w:rsidRPr="00CC68C0">
        <w:rPr>
          <w:rFonts w:ascii="Arial" w:hAnsi="Arial" w:cs="Arial"/>
          <w:sz w:val="24"/>
          <w:szCs w:val="24"/>
          <w:lang w:val="pl-PL"/>
        </w:rPr>
        <w:t>2050 r. na polskim rynku pracy ma zabraknąć 10 milionów pracowników</w:t>
      </w:r>
      <w:r w:rsidR="00CC68C0">
        <w:rPr>
          <w:rFonts w:ascii="Arial" w:hAnsi="Arial" w:cs="Arial"/>
          <w:sz w:val="24"/>
          <w:szCs w:val="24"/>
          <w:lang w:val="pl-PL"/>
        </w:rPr>
        <w:t>.</w:t>
      </w:r>
      <w:r w:rsidR="00017936">
        <w:rPr>
          <w:rFonts w:ascii="Arial" w:hAnsi="Arial" w:cs="Arial"/>
          <w:sz w:val="24"/>
          <w:szCs w:val="24"/>
          <w:lang w:val="pl-PL"/>
        </w:rPr>
        <w:t xml:space="preserve"> </w:t>
      </w:r>
      <w:r w:rsidR="00CC68C0">
        <w:rPr>
          <w:rFonts w:ascii="Arial" w:hAnsi="Arial" w:cs="Arial"/>
          <w:sz w:val="24"/>
          <w:szCs w:val="24"/>
          <w:lang w:val="pl-PL"/>
        </w:rPr>
        <w:t>Oznacza to, że</w:t>
      </w:r>
      <w:r w:rsidR="00884D94">
        <w:rPr>
          <w:rFonts w:ascii="Arial" w:hAnsi="Arial" w:cs="Arial"/>
          <w:sz w:val="24"/>
          <w:szCs w:val="24"/>
          <w:lang w:val="pl-PL"/>
        </w:rPr>
        <w:t xml:space="preserve"> </w:t>
      </w:r>
      <w:r w:rsidRPr="00CC68C0">
        <w:rPr>
          <w:rFonts w:ascii="Arial" w:hAnsi="Arial" w:cs="Arial"/>
          <w:sz w:val="24"/>
          <w:szCs w:val="24"/>
          <w:lang w:val="pl-PL"/>
        </w:rPr>
        <w:t xml:space="preserve">pracodawcy będą musieli otwierać się na </w:t>
      </w:r>
      <w:r w:rsidR="00884D94">
        <w:rPr>
          <w:rFonts w:ascii="Arial" w:hAnsi="Arial" w:cs="Arial"/>
          <w:sz w:val="24"/>
          <w:szCs w:val="24"/>
          <w:lang w:val="pl-PL"/>
        </w:rPr>
        <w:t xml:space="preserve">bardziej </w:t>
      </w:r>
      <w:r w:rsidRPr="00CC68C0">
        <w:rPr>
          <w:rFonts w:ascii="Arial" w:hAnsi="Arial" w:cs="Arial"/>
          <w:sz w:val="24"/>
          <w:szCs w:val="24"/>
          <w:lang w:val="pl-PL"/>
        </w:rPr>
        <w:t>różnorodn</w:t>
      </w:r>
      <w:r w:rsidR="006D0E59">
        <w:rPr>
          <w:rFonts w:ascii="Arial" w:hAnsi="Arial" w:cs="Arial"/>
          <w:sz w:val="24"/>
          <w:szCs w:val="24"/>
          <w:lang w:val="pl-PL"/>
        </w:rPr>
        <w:t>e</w:t>
      </w:r>
      <w:r w:rsidRPr="00CC68C0">
        <w:rPr>
          <w:rFonts w:ascii="Arial" w:hAnsi="Arial" w:cs="Arial"/>
          <w:sz w:val="24"/>
          <w:szCs w:val="24"/>
          <w:lang w:val="pl-PL"/>
        </w:rPr>
        <w:t xml:space="preserve"> </w:t>
      </w:r>
      <w:r w:rsidR="006D0E59">
        <w:rPr>
          <w:rFonts w:ascii="Arial" w:hAnsi="Arial" w:cs="Arial"/>
          <w:sz w:val="24"/>
          <w:szCs w:val="24"/>
          <w:lang w:val="pl-PL"/>
        </w:rPr>
        <w:t>zespoły</w:t>
      </w:r>
      <w:r w:rsidR="00884D94">
        <w:rPr>
          <w:rFonts w:ascii="Arial" w:hAnsi="Arial" w:cs="Arial"/>
          <w:sz w:val="24"/>
          <w:szCs w:val="24"/>
          <w:lang w:val="pl-PL"/>
        </w:rPr>
        <w:t>.</w:t>
      </w:r>
    </w:p>
    <w:p w14:paraId="4A7188C9" w14:textId="0099661C" w:rsidR="002F734B" w:rsidRDefault="002F734B" w:rsidP="00727AB7">
      <w:pPr>
        <w:jc w:val="both"/>
        <w:rPr>
          <w:rFonts w:ascii="Arial" w:hAnsi="Arial" w:cs="Arial"/>
          <w:sz w:val="24"/>
          <w:szCs w:val="24"/>
          <w:lang w:val="pl-PL"/>
        </w:rPr>
      </w:pPr>
    </w:p>
    <w:p w14:paraId="11B0F2D1" w14:textId="3A2F0B76" w:rsidR="00E4764E" w:rsidRDefault="00E4764E" w:rsidP="00727AB7">
      <w:pPr>
        <w:jc w:val="both"/>
        <w:rPr>
          <w:rFonts w:ascii="Arial" w:hAnsi="Arial" w:cs="Arial"/>
          <w:sz w:val="24"/>
          <w:szCs w:val="24"/>
          <w:lang w:val="pl-PL"/>
        </w:rPr>
      </w:pPr>
      <w:r>
        <w:rPr>
          <w:rFonts w:ascii="Arial" w:hAnsi="Arial" w:cs="Arial"/>
          <w:sz w:val="24"/>
          <w:szCs w:val="24"/>
          <w:lang w:val="pl-PL"/>
        </w:rPr>
        <w:t>P</w:t>
      </w:r>
      <w:r w:rsidR="00727AB7" w:rsidRPr="0007603C">
        <w:rPr>
          <w:rFonts w:ascii="Arial" w:hAnsi="Arial" w:cs="Arial"/>
          <w:sz w:val="24"/>
          <w:szCs w:val="24"/>
          <w:lang w:val="pl-PL"/>
        </w:rPr>
        <w:t xml:space="preserve">romowanie różnorodności i tworzenie </w:t>
      </w:r>
      <w:proofErr w:type="spellStart"/>
      <w:r w:rsidR="00614EC7">
        <w:rPr>
          <w:rFonts w:ascii="Arial" w:hAnsi="Arial" w:cs="Arial"/>
          <w:sz w:val="24"/>
          <w:szCs w:val="24"/>
          <w:lang w:val="pl-PL"/>
        </w:rPr>
        <w:t>inkluzywnej</w:t>
      </w:r>
      <w:proofErr w:type="spellEnd"/>
      <w:r w:rsidR="00727AB7" w:rsidRPr="0007603C">
        <w:rPr>
          <w:rFonts w:ascii="Arial" w:hAnsi="Arial" w:cs="Arial"/>
          <w:sz w:val="24"/>
          <w:szCs w:val="24"/>
          <w:lang w:val="pl-PL"/>
        </w:rPr>
        <w:t xml:space="preserve"> kultury w organizacjach wiąże się </w:t>
      </w:r>
      <w:r>
        <w:rPr>
          <w:rFonts w:ascii="Arial" w:hAnsi="Arial" w:cs="Arial"/>
          <w:sz w:val="24"/>
          <w:szCs w:val="24"/>
          <w:lang w:val="pl-PL"/>
        </w:rPr>
        <w:t xml:space="preserve">niezaprzeczalnie </w:t>
      </w:r>
      <w:r w:rsidR="00727AB7" w:rsidRPr="0007603C">
        <w:rPr>
          <w:rFonts w:ascii="Arial" w:hAnsi="Arial" w:cs="Arial"/>
          <w:sz w:val="24"/>
          <w:szCs w:val="24"/>
          <w:lang w:val="pl-PL"/>
        </w:rPr>
        <w:t>z szeregiem korzyści i wzrostem poziomu innowacyjności</w:t>
      </w:r>
      <w:r w:rsidR="00337458">
        <w:rPr>
          <w:rFonts w:ascii="Arial" w:hAnsi="Arial" w:cs="Arial"/>
          <w:sz w:val="24"/>
          <w:szCs w:val="24"/>
          <w:lang w:val="pl-PL"/>
        </w:rPr>
        <w:t>. Nie można jednak zapomnieć o kosztach, jakie</w:t>
      </w:r>
      <w:r w:rsidR="002F734B">
        <w:rPr>
          <w:rFonts w:ascii="Arial" w:hAnsi="Arial" w:cs="Arial"/>
          <w:sz w:val="24"/>
          <w:szCs w:val="24"/>
          <w:lang w:val="pl-PL"/>
        </w:rPr>
        <w:t xml:space="preserve"> </w:t>
      </w:r>
      <w:r w:rsidR="00884D94">
        <w:rPr>
          <w:rFonts w:ascii="Arial" w:hAnsi="Arial" w:cs="Arial"/>
          <w:sz w:val="24"/>
          <w:szCs w:val="24"/>
          <w:lang w:val="pl-PL"/>
        </w:rPr>
        <w:t>firmy ponoszą</w:t>
      </w:r>
      <w:r w:rsidR="00337458">
        <w:rPr>
          <w:rFonts w:ascii="Arial" w:hAnsi="Arial" w:cs="Arial"/>
          <w:sz w:val="24"/>
          <w:szCs w:val="24"/>
          <w:lang w:val="pl-PL"/>
        </w:rPr>
        <w:t>,</w:t>
      </w:r>
      <w:r>
        <w:rPr>
          <w:rFonts w:ascii="Arial" w:hAnsi="Arial" w:cs="Arial"/>
          <w:sz w:val="24"/>
          <w:szCs w:val="24"/>
          <w:lang w:val="pl-PL"/>
        </w:rPr>
        <w:t xml:space="preserve"> by efektywnie wdrożyć </w:t>
      </w:r>
      <w:r w:rsidR="00D434B1">
        <w:rPr>
          <w:rFonts w:ascii="Arial" w:hAnsi="Arial" w:cs="Arial"/>
          <w:sz w:val="24"/>
          <w:szCs w:val="24"/>
          <w:lang w:val="pl-PL"/>
        </w:rPr>
        <w:t xml:space="preserve">odpowiednie </w:t>
      </w:r>
      <w:r>
        <w:rPr>
          <w:rFonts w:ascii="Arial" w:hAnsi="Arial" w:cs="Arial"/>
          <w:sz w:val="24"/>
          <w:szCs w:val="24"/>
          <w:lang w:val="pl-PL"/>
        </w:rPr>
        <w:t>rozwiązania.</w:t>
      </w:r>
    </w:p>
    <w:p w14:paraId="1B4FC77A" w14:textId="5504E349" w:rsidR="00E4764E" w:rsidRDefault="00E4764E" w:rsidP="00727AB7">
      <w:pPr>
        <w:jc w:val="both"/>
        <w:rPr>
          <w:rFonts w:ascii="Arial" w:hAnsi="Arial" w:cs="Arial"/>
          <w:sz w:val="24"/>
          <w:szCs w:val="24"/>
          <w:lang w:val="pl-PL"/>
        </w:rPr>
      </w:pPr>
    </w:p>
    <w:p w14:paraId="1B6D404E" w14:textId="64503B89" w:rsidR="002F734B" w:rsidRPr="00CC68C0" w:rsidRDefault="002F734B" w:rsidP="00CC68C0">
      <w:pPr>
        <w:jc w:val="both"/>
        <w:rPr>
          <w:rFonts w:ascii="Arial" w:hAnsi="Arial" w:cs="Arial"/>
          <w:sz w:val="24"/>
          <w:szCs w:val="24"/>
          <w:lang w:val="pl-PL"/>
        </w:rPr>
      </w:pPr>
      <w:r>
        <w:rPr>
          <w:rFonts w:ascii="Arial" w:hAnsi="Arial" w:cs="Arial"/>
          <w:sz w:val="24"/>
          <w:szCs w:val="24"/>
          <w:lang w:val="pl-PL"/>
        </w:rPr>
        <w:t xml:space="preserve">Podczas trzeciego spotkania </w:t>
      </w:r>
      <w:r w:rsidR="00CC68C0" w:rsidRPr="00922FCE">
        <w:rPr>
          <w:rFonts w:ascii="Arial" w:hAnsi="Arial" w:cs="Arial"/>
          <w:i/>
          <w:iCs/>
          <w:sz w:val="24"/>
          <w:szCs w:val="24"/>
          <w:lang w:val="pl-PL"/>
        </w:rPr>
        <w:t>Praktyków Różnorodności w Lepszym Świecie</w:t>
      </w:r>
      <w:r w:rsidR="00CC68C0">
        <w:rPr>
          <w:rFonts w:ascii="Arial" w:hAnsi="Arial" w:cs="Arial"/>
          <w:sz w:val="24"/>
          <w:szCs w:val="24"/>
          <w:lang w:val="pl-PL"/>
        </w:rPr>
        <w:t xml:space="preserve"> </w:t>
      </w:r>
      <w:r w:rsidRPr="00CC68C0">
        <w:rPr>
          <w:rFonts w:ascii="Arial" w:hAnsi="Arial" w:cs="Arial"/>
          <w:sz w:val="24"/>
          <w:szCs w:val="24"/>
          <w:lang w:val="pl-PL"/>
        </w:rPr>
        <w:t>uczestnicy debatowali nad zagadnieniem kosztów</w:t>
      </w:r>
      <w:r w:rsidR="006D0E59">
        <w:rPr>
          <w:rFonts w:ascii="Arial" w:hAnsi="Arial" w:cs="Arial"/>
          <w:sz w:val="24"/>
          <w:szCs w:val="24"/>
          <w:lang w:val="pl-PL"/>
        </w:rPr>
        <w:t xml:space="preserve"> wdrażania</w:t>
      </w:r>
      <w:r w:rsidRPr="00CC68C0">
        <w:rPr>
          <w:rFonts w:ascii="Arial" w:hAnsi="Arial" w:cs="Arial"/>
          <w:sz w:val="24"/>
          <w:szCs w:val="24"/>
          <w:lang w:val="pl-PL"/>
        </w:rPr>
        <w:t xml:space="preserve"> </w:t>
      </w:r>
      <w:r w:rsidR="006D0E59">
        <w:rPr>
          <w:rFonts w:ascii="Arial" w:hAnsi="Arial" w:cs="Arial"/>
          <w:sz w:val="24"/>
          <w:szCs w:val="24"/>
          <w:lang w:val="pl-PL"/>
        </w:rPr>
        <w:t xml:space="preserve">idei </w:t>
      </w:r>
      <w:r w:rsidRPr="00CC68C0">
        <w:rPr>
          <w:rFonts w:ascii="Arial" w:hAnsi="Arial" w:cs="Arial"/>
          <w:sz w:val="24"/>
          <w:szCs w:val="24"/>
          <w:lang w:val="pl-PL"/>
        </w:rPr>
        <w:t xml:space="preserve">różnorodności. </w:t>
      </w:r>
      <w:r w:rsidR="005C2C0F">
        <w:rPr>
          <w:rFonts w:ascii="Arial" w:hAnsi="Arial" w:cs="Arial"/>
          <w:sz w:val="24"/>
          <w:szCs w:val="24"/>
          <w:lang w:val="pl-PL"/>
        </w:rPr>
        <w:br/>
      </w:r>
      <w:r w:rsidR="006D0E59">
        <w:rPr>
          <w:rFonts w:ascii="Arial" w:hAnsi="Arial" w:cs="Arial"/>
          <w:sz w:val="24"/>
          <w:szCs w:val="24"/>
          <w:lang w:val="pl-PL"/>
        </w:rPr>
        <w:t>W</w:t>
      </w:r>
      <w:r w:rsidR="006D0E59" w:rsidRPr="00CC68C0">
        <w:rPr>
          <w:rFonts w:ascii="Arial" w:hAnsi="Arial" w:cs="Arial"/>
          <w:sz w:val="24"/>
          <w:szCs w:val="24"/>
          <w:lang w:val="pl-PL"/>
        </w:rPr>
        <w:t xml:space="preserve"> </w:t>
      </w:r>
      <w:r w:rsidR="006717D4">
        <w:rPr>
          <w:rFonts w:ascii="Arial" w:hAnsi="Arial" w:cs="Arial"/>
          <w:sz w:val="24"/>
          <w:szCs w:val="24"/>
          <w:lang w:val="pl-PL"/>
        </w:rPr>
        <w:t>wystąpieniu</w:t>
      </w:r>
      <w:r w:rsidR="006717D4" w:rsidRPr="00CC68C0">
        <w:rPr>
          <w:rFonts w:ascii="Arial" w:hAnsi="Arial" w:cs="Arial"/>
          <w:sz w:val="24"/>
          <w:szCs w:val="24"/>
          <w:lang w:val="pl-PL"/>
        </w:rPr>
        <w:t xml:space="preserve"> </w:t>
      </w:r>
      <w:r w:rsidRPr="00CC68C0">
        <w:rPr>
          <w:rFonts w:ascii="Arial" w:hAnsi="Arial" w:cs="Arial"/>
          <w:sz w:val="24"/>
          <w:szCs w:val="24"/>
          <w:lang w:val="pl-PL"/>
        </w:rPr>
        <w:t>otwierając</w:t>
      </w:r>
      <w:r w:rsidR="006717D4">
        <w:rPr>
          <w:rFonts w:ascii="Arial" w:hAnsi="Arial" w:cs="Arial"/>
          <w:sz w:val="24"/>
          <w:szCs w:val="24"/>
          <w:lang w:val="pl-PL"/>
        </w:rPr>
        <w:t>ym</w:t>
      </w:r>
      <w:r w:rsidRPr="00CC68C0">
        <w:rPr>
          <w:rFonts w:ascii="Arial" w:hAnsi="Arial" w:cs="Arial"/>
          <w:sz w:val="24"/>
          <w:szCs w:val="24"/>
          <w:lang w:val="pl-PL"/>
        </w:rPr>
        <w:t xml:space="preserve"> </w:t>
      </w:r>
      <w:r w:rsidR="00884D94" w:rsidRPr="0044516C">
        <w:rPr>
          <w:rFonts w:ascii="Arial" w:hAnsi="Arial" w:cs="Arial"/>
          <w:sz w:val="24"/>
          <w:szCs w:val="24"/>
          <w:lang w:val="pl-PL"/>
        </w:rPr>
        <w:t>Jacek Jakubowski</w:t>
      </w:r>
      <w:r w:rsidR="00884D94">
        <w:rPr>
          <w:rFonts w:ascii="Arial" w:hAnsi="Arial" w:cs="Arial"/>
          <w:sz w:val="24"/>
          <w:szCs w:val="24"/>
          <w:lang w:val="pl-PL"/>
        </w:rPr>
        <w:t>,</w:t>
      </w:r>
      <w:r w:rsidR="00884D94" w:rsidRPr="0044516C">
        <w:rPr>
          <w:rFonts w:ascii="Arial" w:hAnsi="Arial" w:cs="Arial"/>
          <w:sz w:val="24"/>
          <w:szCs w:val="24"/>
          <w:lang w:val="pl-PL"/>
        </w:rPr>
        <w:t xml:space="preserve"> </w:t>
      </w:r>
      <w:r w:rsidRPr="00CC68C0">
        <w:rPr>
          <w:rFonts w:ascii="Arial" w:hAnsi="Arial" w:cs="Arial"/>
          <w:sz w:val="24"/>
          <w:szCs w:val="24"/>
          <w:lang w:val="pl-PL"/>
        </w:rPr>
        <w:t xml:space="preserve">trener, twórca grupy TROP </w:t>
      </w:r>
      <w:r w:rsidR="00761BDE">
        <w:rPr>
          <w:rFonts w:ascii="Arial" w:hAnsi="Arial" w:cs="Arial"/>
          <w:sz w:val="24"/>
          <w:szCs w:val="24"/>
          <w:lang w:val="pl-PL"/>
        </w:rPr>
        <w:br/>
      </w:r>
      <w:r w:rsidRPr="00CC68C0">
        <w:rPr>
          <w:rFonts w:ascii="Arial" w:hAnsi="Arial" w:cs="Arial"/>
          <w:sz w:val="24"/>
          <w:szCs w:val="24"/>
          <w:lang w:val="pl-PL"/>
        </w:rPr>
        <w:t>i psycholog biznesu</w:t>
      </w:r>
      <w:r w:rsidR="00884D94">
        <w:rPr>
          <w:rFonts w:ascii="Arial" w:hAnsi="Arial" w:cs="Arial"/>
          <w:sz w:val="24"/>
          <w:szCs w:val="24"/>
          <w:lang w:val="pl-PL"/>
        </w:rPr>
        <w:t>,</w:t>
      </w:r>
      <w:r w:rsidRPr="00CC68C0">
        <w:rPr>
          <w:rFonts w:ascii="Arial" w:hAnsi="Arial" w:cs="Arial"/>
          <w:sz w:val="24"/>
          <w:szCs w:val="24"/>
          <w:lang w:val="pl-PL"/>
        </w:rPr>
        <w:t xml:space="preserve"> odniósł się do</w:t>
      </w:r>
      <w:r w:rsidR="006D0E59">
        <w:rPr>
          <w:rFonts w:ascii="Arial" w:hAnsi="Arial" w:cs="Arial"/>
          <w:sz w:val="24"/>
          <w:szCs w:val="24"/>
          <w:lang w:val="pl-PL"/>
        </w:rPr>
        <w:t xml:space="preserve"> tego</w:t>
      </w:r>
      <w:r w:rsidRPr="00CC68C0">
        <w:rPr>
          <w:rFonts w:ascii="Arial" w:hAnsi="Arial" w:cs="Arial"/>
          <w:sz w:val="24"/>
          <w:szCs w:val="24"/>
          <w:lang w:val="pl-PL"/>
        </w:rPr>
        <w:t xml:space="preserve"> tematu z perspektywy empatii. W panelu </w:t>
      </w:r>
      <w:r w:rsidR="00A35EF6">
        <w:rPr>
          <w:rFonts w:ascii="Arial" w:hAnsi="Arial" w:cs="Arial"/>
          <w:sz w:val="24"/>
          <w:szCs w:val="24"/>
          <w:lang w:val="pl-PL"/>
        </w:rPr>
        <w:t xml:space="preserve">dyskusyjnym </w:t>
      </w:r>
      <w:r w:rsidRPr="00CC68C0">
        <w:rPr>
          <w:rFonts w:ascii="Arial" w:hAnsi="Arial" w:cs="Arial"/>
          <w:sz w:val="24"/>
          <w:szCs w:val="24"/>
          <w:lang w:val="pl-PL"/>
        </w:rPr>
        <w:t xml:space="preserve">zasiadły: Aleksandra Gawlas-Wilińska (dyrektor marketingu L&amp;HC </w:t>
      </w:r>
      <w:r w:rsidR="00761BDE">
        <w:rPr>
          <w:rFonts w:ascii="Arial" w:hAnsi="Arial" w:cs="Arial"/>
          <w:sz w:val="24"/>
          <w:szCs w:val="24"/>
          <w:lang w:val="pl-PL"/>
        </w:rPr>
        <w:br/>
      </w:r>
      <w:r w:rsidRPr="00CC68C0">
        <w:rPr>
          <w:rFonts w:ascii="Arial" w:hAnsi="Arial" w:cs="Arial"/>
          <w:sz w:val="24"/>
          <w:szCs w:val="24"/>
          <w:lang w:val="pl-PL"/>
        </w:rPr>
        <w:t xml:space="preserve">w Henklu), Maria Czerwińska (CSR manager, BNP </w:t>
      </w:r>
      <w:proofErr w:type="spellStart"/>
      <w:r w:rsidRPr="00CC68C0">
        <w:rPr>
          <w:rFonts w:ascii="Arial" w:hAnsi="Arial" w:cs="Arial"/>
          <w:sz w:val="24"/>
          <w:szCs w:val="24"/>
          <w:lang w:val="pl-PL"/>
        </w:rPr>
        <w:t>Paribas</w:t>
      </w:r>
      <w:proofErr w:type="spellEnd"/>
      <w:r w:rsidRPr="00CC68C0">
        <w:rPr>
          <w:rFonts w:ascii="Arial" w:hAnsi="Arial" w:cs="Arial"/>
          <w:sz w:val="24"/>
          <w:szCs w:val="24"/>
          <w:lang w:val="pl-PL"/>
        </w:rPr>
        <w:t xml:space="preserve">) oraz Joanna </w:t>
      </w:r>
      <w:proofErr w:type="spellStart"/>
      <w:r w:rsidRPr="00CC68C0">
        <w:rPr>
          <w:rFonts w:ascii="Arial" w:hAnsi="Arial" w:cs="Arial"/>
          <w:sz w:val="24"/>
          <w:szCs w:val="24"/>
          <w:lang w:val="pl-PL"/>
        </w:rPr>
        <w:t>Nagodzka</w:t>
      </w:r>
      <w:proofErr w:type="spellEnd"/>
      <w:r w:rsidRPr="00CC68C0">
        <w:rPr>
          <w:rFonts w:ascii="Arial" w:hAnsi="Arial" w:cs="Arial"/>
          <w:sz w:val="24"/>
          <w:szCs w:val="24"/>
          <w:lang w:val="pl-PL"/>
        </w:rPr>
        <w:t xml:space="preserve"> (dyrektor regionu w Pionie Kapitału Ludzkiego, Poczta Polska). </w:t>
      </w:r>
      <w:proofErr w:type="spellStart"/>
      <w:r w:rsidR="002D7095">
        <w:rPr>
          <w:rFonts w:ascii="Arial" w:hAnsi="Arial" w:cs="Arial"/>
          <w:sz w:val="24"/>
          <w:szCs w:val="24"/>
          <w:lang w:val="pl-PL"/>
        </w:rPr>
        <w:t>Panelistki</w:t>
      </w:r>
      <w:proofErr w:type="spellEnd"/>
      <w:r w:rsidR="002D7095">
        <w:rPr>
          <w:rFonts w:ascii="Arial" w:hAnsi="Arial" w:cs="Arial"/>
          <w:sz w:val="24"/>
          <w:szCs w:val="24"/>
          <w:lang w:val="pl-PL"/>
        </w:rPr>
        <w:t xml:space="preserve"> dzieliły się doświadczeniami z realizacji programów wyrównywania szans</w:t>
      </w:r>
      <w:r w:rsidR="006717D4">
        <w:rPr>
          <w:rFonts w:ascii="Arial" w:hAnsi="Arial" w:cs="Arial"/>
          <w:sz w:val="24"/>
          <w:szCs w:val="24"/>
          <w:lang w:val="pl-PL"/>
        </w:rPr>
        <w:t xml:space="preserve"> w swoich </w:t>
      </w:r>
      <w:r w:rsidR="00761BDE">
        <w:rPr>
          <w:rFonts w:ascii="Arial" w:hAnsi="Arial" w:cs="Arial"/>
          <w:sz w:val="24"/>
          <w:szCs w:val="24"/>
          <w:lang w:val="pl-PL"/>
        </w:rPr>
        <w:t>organizacjach i</w:t>
      </w:r>
      <w:r w:rsidR="002D7095">
        <w:rPr>
          <w:rFonts w:ascii="Arial" w:hAnsi="Arial" w:cs="Arial"/>
          <w:sz w:val="24"/>
          <w:szCs w:val="24"/>
          <w:lang w:val="pl-PL"/>
        </w:rPr>
        <w:t xml:space="preserve"> </w:t>
      </w:r>
      <w:r w:rsidR="00A35EF6">
        <w:rPr>
          <w:rFonts w:ascii="Arial" w:hAnsi="Arial" w:cs="Arial"/>
          <w:sz w:val="24"/>
          <w:szCs w:val="24"/>
          <w:lang w:val="pl-PL"/>
        </w:rPr>
        <w:t xml:space="preserve">jednogłośnie </w:t>
      </w:r>
      <w:r w:rsidR="002D7095">
        <w:rPr>
          <w:rFonts w:ascii="Arial" w:hAnsi="Arial" w:cs="Arial"/>
          <w:sz w:val="24"/>
          <w:szCs w:val="24"/>
          <w:lang w:val="pl-PL"/>
        </w:rPr>
        <w:t xml:space="preserve">twierdziły, że pojawiające się wyzwania w żaden sposób nie powinny przysłaniać ostatecznych korzyści dla pracowników i </w:t>
      </w:r>
      <w:r w:rsidR="00C132C8">
        <w:rPr>
          <w:rFonts w:ascii="Arial" w:hAnsi="Arial" w:cs="Arial"/>
          <w:sz w:val="24"/>
          <w:szCs w:val="24"/>
          <w:lang w:val="pl-PL"/>
        </w:rPr>
        <w:t xml:space="preserve">całej </w:t>
      </w:r>
      <w:r w:rsidR="002D7095">
        <w:rPr>
          <w:rFonts w:ascii="Arial" w:hAnsi="Arial" w:cs="Arial"/>
          <w:sz w:val="24"/>
          <w:szCs w:val="24"/>
          <w:lang w:val="pl-PL"/>
        </w:rPr>
        <w:t xml:space="preserve">organizacji.  </w:t>
      </w:r>
    </w:p>
    <w:p w14:paraId="3790427C" w14:textId="1B919A30" w:rsidR="00522BA7" w:rsidRDefault="00522BA7" w:rsidP="00727AB7">
      <w:pPr>
        <w:jc w:val="both"/>
        <w:rPr>
          <w:rFonts w:ascii="Arial" w:hAnsi="Arial" w:cs="Arial"/>
          <w:sz w:val="24"/>
          <w:szCs w:val="24"/>
          <w:lang w:val="pl-PL"/>
        </w:rPr>
      </w:pPr>
    </w:p>
    <w:p w14:paraId="75CA8C17" w14:textId="10A8CADB" w:rsidR="00E4764E" w:rsidRPr="00CC68C0" w:rsidRDefault="00222CF1" w:rsidP="00CC68C0">
      <w:pPr>
        <w:pStyle w:val="xxxxxxmsonormal"/>
        <w:jc w:val="both"/>
        <w:rPr>
          <w:rFonts w:ascii="Arial" w:hAnsi="Arial" w:cs="Arial"/>
          <w:sz w:val="24"/>
          <w:szCs w:val="28"/>
        </w:rPr>
      </w:pPr>
      <w:r>
        <w:rPr>
          <w:rFonts w:ascii="Arial" w:hAnsi="Arial" w:cs="Arial"/>
          <w:i/>
          <w:iCs/>
          <w:sz w:val="24"/>
          <w:szCs w:val="24"/>
        </w:rPr>
        <w:t xml:space="preserve">- </w:t>
      </w:r>
      <w:r w:rsidR="002D7095">
        <w:rPr>
          <w:rFonts w:ascii="Arial" w:hAnsi="Arial" w:cs="Arial"/>
          <w:i/>
          <w:iCs/>
          <w:sz w:val="24"/>
          <w:szCs w:val="24"/>
        </w:rPr>
        <w:t xml:space="preserve">Podczas </w:t>
      </w:r>
      <w:r w:rsidR="00761BDE">
        <w:rPr>
          <w:rFonts w:ascii="Arial" w:hAnsi="Arial" w:cs="Arial"/>
          <w:i/>
          <w:iCs/>
          <w:sz w:val="24"/>
          <w:szCs w:val="24"/>
        </w:rPr>
        <w:t>s</w:t>
      </w:r>
      <w:r w:rsidR="00E4764E" w:rsidRPr="001E67BE">
        <w:rPr>
          <w:rFonts w:ascii="Arial" w:hAnsi="Arial" w:cs="Arial"/>
          <w:i/>
          <w:iCs/>
          <w:sz w:val="24"/>
          <w:szCs w:val="24"/>
        </w:rPr>
        <w:t>potka</w:t>
      </w:r>
      <w:r w:rsidR="002D7095">
        <w:rPr>
          <w:rFonts w:ascii="Arial" w:hAnsi="Arial" w:cs="Arial"/>
          <w:i/>
          <w:iCs/>
          <w:sz w:val="24"/>
          <w:szCs w:val="24"/>
        </w:rPr>
        <w:t>ń</w:t>
      </w:r>
      <w:r w:rsidR="00E4764E" w:rsidRPr="001E67BE">
        <w:rPr>
          <w:rFonts w:ascii="Arial" w:hAnsi="Arial" w:cs="Arial"/>
          <w:i/>
          <w:iCs/>
          <w:sz w:val="24"/>
          <w:szCs w:val="24"/>
        </w:rPr>
        <w:t xml:space="preserve"> Praktyków </w:t>
      </w:r>
      <w:r w:rsidR="00C132C8">
        <w:rPr>
          <w:rFonts w:ascii="Arial" w:hAnsi="Arial" w:cs="Arial"/>
          <w:i/>
          <w:iCs/>
          <w:sz w:val="24"/>
          <w:szCs w:val="24"/>
        </w:rPr>
        <w:t xml:space="preserve">chcemy dzielić się najlepszymi </w:t>
      </w:r>
      <w:r w:rsidR="003B3131">
        <w:rPr>
          <w:rFonts w:ascii="Arial" w:hAnsi="Arial" w:cs="Arial"/>
          <w:i/>
          <w:iCs/>
          <w:sz w:val="24"/>
          <w:szCs w:val="24"/>
        </w:rPr>
        <w:t>praktykami i receptami na sukces</w:t>
      </w:r>
      <w:r w:rsidR="00C132C8">
        <w:rPr>
          <w:rFonts w:ascii="Arial" w:hAnsi="Arial" w:cs="Arial"/>
          <w:i/>
          <w:iCs/>
          <w:sz w:val="24"/>
          <w:szCs w:val="24"/>
        </w:rPr>
        <w:t xml:space="preserve">, ale </w:t>
      </w:r>
      <w:r w:rsidR="001E67BE" w:rsidRPr="001E67BE">
        <w:rPr>
          <w:rFonts w:ascii="Arial" w:hAnsi="Arial" w:cs="Arial"/>
          <w:i/>
          <w:iCs/>
          <w:sz w:val="24"/>
          <w:szCs w:val="24"/>
        </w:rPr>
        <w:t>nie boimy</w:t>
      </w:r>
      <w:r w:rsidR="00E4764E" w:rsidRPr="001E67BE">
        <w:rPr>
          <w:rFonts w:ascii="Arial" w:hAnsi="Arial" w:cs="Arial"/>
          <w:i/>
          <w:iCs/>
          <w:sz w:val="24"/>
          <w:szCs w:val="24"/>
        </w:rPr>
        <w:t xml:space="preserve"> się </w:t>
      </w:r>
      <w:r w:rsidR="00C132C8">
        <w:rPr>
          <w:rFonts w:ascii="Arial" w:hAnsi="Arial" w:cs="Arial"/>
          <w:i/>
          <w:iCs/>
          <w:sz w:val="24"/>
          <w:szCs w:val="24"/>
        </w:rPr>
        <w:t xml:space="preserve">także </w:t>
      </w:r>
      <w:r w:rsidR="00E4764E" w:rsidRPr="001E67BE">
        <w:rPr>
          <w:rFonts w:ascii="Arial" w:hAnsi="Arial" w:cs="Arial"/>
          <w:i/>
          <w:iCs/>
          <w:sz w:val="24"/>
          <w:szCs w:val="24"/>
        </w:rPr>
        <w:t>mówić o tematach trudnych</w:t>
      </w:r>
      <w:r w:rsidR="00C132C8">
        <w:rPr>
          <w:rFonts w:ascii="Arial" w:hAnsi="Arial" w:cs="Arial"/>
          <w:i/>
          <w:iCs/>
          <w:sz w:val="24"/>
          <w:szCs w:val="24"/>
        </w:rPr>
        <w:t xml:space="preserve"> czy kontrowersyjnych. </w:t>
      </w:r>
      <w:r w:rsidR="003B3131">
        <w:rPr>
          <w:rFonts w:ascii="Arial" w:hAnsi="Arial" w:cs="Arial"/>
          <w:i/>
          <w:iCs/>
          <w:sz w:val="24"/>
          <w:szCs w:val="24"/>
        </w:rPr>
        <w:t>Poprzednim razem rozmawialiśmy o dawaniu pracownikom szczęścia, t</w:t>
      </w:r>
      <w:r w:rsidR="00C132C8">
        <w:rPr>
          <w:rFonts w:ascii="Arial" w:hAnsi="Arial" w:cs="Arial"/>
          <w:i/>
          <w:iCs/>
          <w:sz w:val="24"/>
          <w:szCs w:val="24"/>
        </w:rPr>
        <w:t xml:space="preserve">ym razem </w:t>
      </w:r>
      <w:r w:rsidR="00761BDE">
        <w:rPr>
          <w:rFonts w:ascii="Arial" w:hAnsi="Arial" w:cs="Arial"/>
          <w:i/>
          <w:iCs/>
          <w:sz w:val="24"/>
          <w:szCs w:val="24"/>
        </w:rPr>
        <w:br/>
      </w:r>
      <w:r w:rsidR="00C132C8">
        <w:rPr>
          <w:rFonts w:ascii="Arial" w:hAnsi="Arial" w:cs="Arial"/>
          <w:i/>
          <w:iCs/>
          <w:sz w:val="24"/>
          <w:szCs w:val="24"/>
        </w:rPr>
        <w:t>o kosztach wdrażania kultury różnorodności</w:t>
      </w:r>
      <w:r w:rsidR="003B3131">
        <w:rPr>
          <w:rFonts w:ascii="Arial" w:hAnsi="Arial" w:cs="Arial"/>
          <w:i/>
          <w:iCs/>
          <w:sz w:val="24"/>
          <w:szCs w:val="24"/>
        </w:rPr>
        <w:t xml:space="preserve">. Za każdym razem tłem są zawodowe doświadczenia i historie, którymi uczestnicy spotkań chcą się </w:t>
      </w:r>
      <w:r w:rsidR="006717D4">
        <w:rPr>
          <w:rFonts w:ascii="Arial" w:hAnsi="Arial" w:cs="Arial"/>
          <w:i/>
          <w:iCs/>
          <w:sz w:val="24"/>
          <w:szCs w:val="24"/>
        </w:rPr>
        <w:t xml:space="preserve">z innymi </w:t>
      </w:r>
      <w:r w:rsidR="00761BDE">
        <w:rPr>
          <w:rFonts w:ascii="Arial" w:hAnsi="Arial" w:cs="Arial"/>
          <w:i/>
          <w:iCs/>
          <w:sz w:val="24"/>
          <w:szCs w:val="24"/>
        </w:rPr>
        <w:t>podzielić –</w:t>
      </w:r>
      <w:r w:rsidR="00882378" w:rsidRPr="00882378">
        <w:rPr>
          <w:rFonts w:ascii="Arial" w:hAnsi="Arial" w:cs="Arial"/>
          <w:sz w:val="24"/>
          <w:szCs w:val="24"/>
        </w:rPr>
        <w:t xml:space="preserve"> </w:t>
      </w:r>
      <w:r w:rsidR="00882378" w:rsidRPr="00CF4AC1">
        <w:rPr>
          <w:rFonts w:ascii="Arial" w:hAnsi="Arial" w:cs="Arial"/>
          <w:sz w:val="24"/>
          <w:szCs w:val="28"/>
        </w:rPr>
        <w:lastRenderedPageBreak/>
        <w:t>po</w:t>
      </w:r>
      <w:r w:rsidR="006717D4">
        <w:rPr>
          <w:rFonts w:ascii="Arial" w:hAnsi="Arial" w:cs="Arial"/>
          <w:sz w:val="24"/>
          <w:szCs w:val="28"/>
        </w:rPr>
        <w:t>wiedziała</w:t>
      </w:r>
      <w:r w:rsidR="00DD3FF8">
        <w:rPr>
          <w:rFonts w:ascii="Arial" w:hAnsi="Arial" w:cs="Arial"/>
          <w:sz w:val="24"/>
          <w:szCs w:val="28"/>
        </w:rPr>
        <w:t xml:space="preserve"> </w:t>
      </w:r>
      <w:r w:rsidR="00882378" w:rsidRPr="00851306">
        <w:rPr>
          <w:rFonts w:ascii="Arial" w:hAnsi="Arial" w:cs="Arial"/>
          <w:bCs/>
          <w:sz w:val="24"/>
          <w:szCs w:val="28"/>
        </w:rPr>
        <w:t>Dorota Strosznajder</w:t>
      </w:r>
      <w:r w:rsidR="00882378">
        <w:rPr>
          <w:rFonts w:ascii="Arial" w:hAnsi="Arial" w:cs="Arial"/>
          <w:b/>
          <w:sz w:val="24"/>
          <w:szCs w:val="28"/>
        </w:rPr>
        <w:t xml:space="preserve"> </w:t>
      </w:r>
      <w:r w:rsidR="00882378" w:rsidRPr="00917091">
        <w:rPr>
          <w:rFonts w:ascii="Arial" w:hAnsi="Arial" w:cs="Arial"/>
          <w:color w:val="000000"/>
          <w:sz w:val="24"/>
          <w:szCs w:val="24"/>
          <w:shd w:val="clear" w:color="auto" w:fill="FFFFFF"/>
        </w:rPr>
        <w:t>z firmy Henkel, inicjatorka i</w:t>
      </w:r>
      <w:r w:rsidR="00882378">
        <w:rPr>
          <w:rFonts w:ascii="Arial" w:hAnsi="Arial" w:cs="Arial"/>
          <w:color w:val="000000"/>
          <w:sz w:val="24"/>
          <w:szCs w:val="24"/>
          <w:shd w:val="clear" w:color="auto" w:fill="FFFFFF"/>
        </w:rPr>
        <w:t> </w:t>
      </w:r>
      <w:r w:rsidR="00882378" w:rsidRPr="00917091">
        <w:rPr>
          <w:rFonts w:ascii="Arial" w:hAnsi="Arial" w:cs="Arial"/>
          <w:color w:val="000000"/>
          <w:sz w:val="24"/>
          <w:szCs w:val="24"/>
          <w:shd w:val="clear" w:color="auto" w:fill="FFFFFF"/>
        </w:rPr>
        <w:t xml:space="preserve">współorganizatorka </w:t>
      </w:r>
      <w:r w:rsidR="00882378" w:rsidRPr="00CC68C0">
        <w:rPr>
          <w:rFonts w:ascii="Arial" w:hAnsi="Arial" w:cs="Arial"/>
          <w:color w:val="000000"/>
          <w:sz w:val="24"/>
          <w:szCs w:val="24"/>
          <w:shd w:val="clear" w:color="auto" w:fill="FFFFFF"/>
        </w:rPr>
        <w:t>Kongresu Różnorodności i</w:t>
      </w:r>
      <w:r w:rsidR="00882378">
        <w:rPr>
          <w:rFonts w:ascii="Arial" w:hAnsi="Arial" w:cs="Arial"/>
          <w:sz w:val="24"/>
          <w:szCs w:val="28"/>
        </w:rPr>
        <w:t xml:space="preserve"> spotkań </w:t>
      </w:r>
      <w:r w:rsidR="00882378" w:rsidRPr="00134116">
        <w:rPr>
          <w:rFonts w:ascii="Arial" w:hAnsi="Arial" w:cs="Arial"/>
          <w:i/>
          <w:sz w:val="24"/>
          <w:szCs w:val="28"/>
        </w:rPr>
        <w:t>Praktyków Różnorodności w Lepszym Świecie</w:t>
      </w:r>
      <w:r w:rsidR="00882378">
        <w:rPr>
          <w:rFonts w:ascii="Arial" w:hAnsi="Arial" w:cs="Arial"/>
          <w:sz w:val="24"/>
          <w:szCs w:val="28"/>
        </w:rPr>
        <w:t>.</w:t>
      </w:r>
    </w:p>
    <w:p w14:paraId="4D4E92C9" w14:textId="5A620135" w:rsidR="00023084" w:rsidRPr="0007603C" w:rsidRDefault="00023084" w:rsidP="009D40E7">
      <w:pPr>
        <w:jc w:val="both"/>
        <w:rPr>
          <w:rFonts w:ascii="Arial" w:hAnsi="Arial" w:cs="Arial"/>
          <w:sz w:val="24"/>
          <w:szCs w:val="24"/>
          <w:lang w:val="pl-PL"/>
        </w:rPr>
      </w:pPr>
    </w:p>
    <w:p w14:paraId="3888AFB0" w14:textId="5467666D" w:rsidR="00F376C6" w:rsidRDefault="002F734B" w:rsidP="00CC68C0">
      <w:pPr>
        <w:jc w:val="both"/>
        <w:rPr>
          <w:rFonts w:ascii="Arial" w:hAnsi="Arial" w:cs="Arial"/>
          <w:sz w:val="24"/>
          <w:szCs w:val="24"/>
          <w:lang w:val="pl-PL"/>
        </w:rPr>
      </w:pPr>
      <w:r w:rsidRPr="00653FC1">
        <w:rPr>
          <w:rFonts w:ascii="Arial" w:hAnsi="Arial" w:cs="Arial"/>
          <w:sz w:val="24"/>
          <w:szCs w:val="24"/>
          <w:lang w:val="pl-PL"/>
        </w:rPr>
        <w:t>Trzecie spotkanie</w:t>
      </w:r>
      <w:r>
        <w:rPr>
          <w:rFonts w:ascii="Arial" w:hAnsi="Arial" w:cs="Arial"/>
          <w:sz w:val="24"/>
          <w:szCs w:val="24"/>
          <w:lang w:val="pl-PL"/>
        </w:rPr>
        <w:t>, moderowane przez Pawła Nizińskiego z firmy BETTER,</w:t>
      </w:r>
      <w:r w:rsidRPr="00653FC1">
        <w:rPr>
          <w:rFonts w:ascii="Arial" w:hAnsi="Arial" w:cs="Arial"/>
          <w:sz w:val="24"/>
          <w:szCs w:val="24"/>
          <w:lang w:val="pl-PL"/>
        </w:rPr>
        <w:t xml:space="preserve"> odbyło się w </w:t>
      </w:r>
      <w:r>
        <w:rPr>
          <w:rFonts w:ascii="Arial" w:hAnsi="Arial" w:cs="Arial"/>
          <w:sz w:val="24"/>
          <w:szCs w:val="24"/>
          <w:lang w:val="pl-PL"/>
        </w:rPr>
        <w:t>Centrum Sztuki FORT</w:t>
      </w:r>
      <w:r w:rsidRPr="00653FC1">
        <w:rPr>
          <w:rFonts w:ascii="Arial" w:hAnsi="Arial" w:cs="Arial"/>
          <w:sz w:val="24"/>
          <w:szCs w:val="24"/>
          <w:lang w:val="pl-PL"/>
        </w:rPr>
        <w:t xml:space="preserve"> Sokolnickiego. </w:t>
      </w:r>
    </w:p>
    <w:p w14:paraId="1DD14D40" w14:textId="77777777" w:rsidR="00DD3FF8" w:rsidRDefault="00DD3FF8" w:rsidP="00CC68C0">
      <w:pPr>
        <w:jc w:val="both"/>
        <w:rPr>
          <w:rFonts w:ascii="Arial" w:hAnsi="Arial" w:cs="Arial"/>
          <w:sz w:val="24"/>
          <w:szCs w:val="24"/>
          <w:lang w:val="pl-PL"/>
        </w:rPr>
      </w:pPr>
    </w:p>
    <w:p w14:paraId="16EDAB8A" w14:textId="77777777" w:rsidR="00CC68C0" w:rsidRPr="00CC68C0" w:rsidRDefault="00CC68C0" w:rsidP="00CC68C0">
      <w:pPr>
        <w:jc w:val="both"/>
        <w:rPr>
          <w:rFonts w:ascii="Arial" w:hAnsi="Arial" w:cs="Arial"/>
          <w:sz w:val="24"/>
          <w:szCs w:val="24"/>
          <w:lang w:val="pl-PL"/>
        </w:rPr>
      </w:pPr>
    </w:p>
    <w:p w14:paraId="4B098D2B" w14:textId="595B3BE9" w:rsidR="00F376C6" w:rsidRPr="00882378" w:rsidRDefault="00F376C6" w:rsidP="00882378">
      <w:pPr>
        <w:pStyle w:val="xxxxxxmsonormal"/>
        <w:jc w:val="both"/>
        <w:rPr>
          <w:rFonts w:ascii="Arial" w:hAnsi="Arial" w:cs="Arial"/>
          <w:sz w:val="18"/>
          <w:szCs w:val="18"/>
        </w:rPr>
      </w:pPr>
      <w:r w:rsidRPr="00882378">
        <w:rPr>
          <w:rFonts w:ascii="Arial" w:hAnsi="Arial" w:cs="Arial"/>
          <w:b/>
          <w:bCs/>
          <w:sz w:val="18"/>
          <w:szCs w:val="18"/>
        </w:rPr>
        <w:t>"Praktycy Różnorodności w Lepszym Świecie"</w:t>
      </w:r>
      <w:r w:rsidRPr="00882378">
        <w:rPr>
          <w:rFonts w:ascii="Arial" w:hAnsi="Arial" w:cs="Arial"/>
          <w:sz w:val="18"/>
          <w:szCs w:val="18"/>
        </w:rPr>
        <w:t xml:space="preserve"> </w:t>
      </w:r>
    </w:p>
    <w:p w14:paraId="6F5AC7F0" w14:textId="5A46E04F" w:rsidR="00F376C6" w:rsidRPr="00882378" w:rsidRDefault="00F376C6" w:rsidP="00882378">
      <w:pPr>
        <w:spacing w:after="100" w:afterAutospacing="1"/>
        <w:jc w:val="both"/>
        <w:rPr>
          <w:rFonts w:ascii="Arial" w:hAnsi="Arial" w:cs="Arial"/>
          <w:bCs/>
          <w:iCs/>
          <w:sz w:val="18"/>
          <w:szCs w:val="18"/>
          <w:lang w:val="pl-PL"/>
        </w:rPr>
      </w:pPr>
      <w:r w:rsidRPr="00882378">
        <w:rPr>
          <w:rFonts w:ascii="Arial" w:hAnsi="Arial" w:cs="Arial"/>
          <w:sz w:val="18"/>
          <w:szCs w:val="18"/>
          <w:lang w:val="pl-PL"/>
        </w:rPr>
        <w:t xml:space="preserve">Spotkania mają na celu </w:t>
      </w:r>
      <w:r w:rsidRPr="00882378">
        <w:rPr>
          <w:rFonts w:ascii="Arial" w:hAnsi="Arial" w:cs="Arial"/>
          <w:color w:val="000000"/>
          <w:sz w:val="18"/>
          <w:szCs w:val="18"/>
          <w:lang w:val="pl-PL"/>
        </w:rPr>
        <w:t xml:space="preserve">stworzenie przestrzeni do rozmowy, inspiracji i cennej wymiany doświadczeń pomiędzy ekspertami, praktykami i osobami zainteresowanymi tematyką różnorodności, w którą wpisuje się wiele ciekawych tematów i rozwiązań. </w:t>
      </w:r>
      <w:r w:rsidRPr="00882378">
        <w:rPr>
          <w:rFonts w:ascii="Arial" w:hAnsi="Arial" w:cs="Arial"/>
          <w:sz w:val="18"/>
          <w:szCs w:val="18"/>
          <w:lang w:val="pl-PL"/>
        </w:rPr>
        <w:t>Są kameralną odsłoną znanego i cenionego w </w:t>
      </w:r>
      <w:r w:rsidR="006B7B76" w:rsidRPr="00882378">
        <w:rPr>
          <w:rFonts w:ascii="Arial" w:hAnsi="Arial" w:cs="Arial"/>
          <w:sz w:val="18"/>
          <w:szCs w:val="18"/>
          <w:lang w:val="pl-PL"/>
        </w:rPr>
        <w:t>Polsce Kongresu</w:t>
      </w:r>
      <w:r w:rsidRPr="00882378">
        <w:rPr>
          <w:rFonts w:ascii="Arial" w:hAnsi="Arial" w:cs="Arial"/>
          <w:sz w:val="18"/>
          <w:szCs w:val="18"/>
          <w:lang w:val="pl-PL"/>
        </w:rPr>
        <w:t xml:space="preserve"> Różnorodności, który od 201</w:t>
      </w:r>
      <w:r w:rsidR="00997118" w:rsidRPr="00882378">
        <w:rPr>
          <w:rFonts w:ascii="Arial" w:hAnsi="Arial" w:cs="Arial"/>
          <w:sz w:val="18"/>
          <w:szCs w:val="18"/>
          <w:lang w:val="pl-PL"/>
        </w:rPr>
        <w:t>4</w:t>
      </w:r>
      <w:r w:rsidRPr="00882378">
        <w:rPr>
          <w:rFonts w:ascii="Arial" w:hAnsi="Arial" w:cs="Arial"/>
          <w:sz w:val="18"/>
          <w:szCs w:val="18"/>
          <w:lang w:val="pl-PL"/>
        </w:rPr>
        <w:t xml:space="preserve"> roku organizuje firma Henkel we współpracy z BETTER. </w:t>
      </w:r>
      <w:r w:rsidRPr="00882378">
        <w:rPr>
          <w:rFonts w:ascii="Arial" w:hAnsi="Arial" w:cs="Arial"/>
          <w:bCs/>
          <w:iCs/>
          <w:sz w:val="18"/>
          <w:szCs w:val="18"/>
          <w:lang w:val="pl-PL"/>
        </w:rPr>
        <w:t>Więcej informacji znajduje się na stronie www.kongresroznorodnosci.pl, która jest ciągłym rozrastającym się raportem z poszczególnych edycji Kongresu oraz spotkań Praktyków Różnorodności, a także źródłem informacji o wielu ciekawych praktyk stosowanych w firmach.</w:t>
      </w:r>
    </w:p>
    <w:p w14:paraId="5248AA3B" w14:textId="0C78437F" w:rsidR="00FF6BE8" w:rsidRPr="00882378" w:rsidRDefault="00FF6BE8" w:rsidP="00882378">
      <w:pPr>
        <w:jc w:val="both"/>
        <w:rPr>
          <w:rFonts w:ascii="Arial" w:hAnsi="Arial" w:cs="Arial"/>
          <w:sz w:val="18"/>
          <w:szCs w:val="18"/>
          <w:lang w:val="pl-PL" w:eastAsia="zh-CN"/>
        </w:rPr>
      </w:pPr>
      <w:r w:rsidRPr="00882378">
        <w:rPr>
          <w:rFonts w:ascii="Arial" w:hAnsi="Arial" w:cs="Arial"/>
          <w:b/>
          <w:bCs/>
          <w:sz w:val="18"/>
          <w:szCs w:val="18"/>
          <w:lang w:val="pl-PL"/>
        </w:rPr>
        <w:t>Henkel</w:t>
      </w:r>
    </w:p>
    <w:p w14:paraId="48B774C5" w14:textId="3124770B" w:rsidR="00FF6BE8" w:rsidRPr="00882378" w:rsidRDefault="00FF6BE8" w:rsidP="00882378">
      <w:pPr>
        <w:pStyle w:val="Standard12pt"/>
        <w:spacing w:line="240" w:lineRule="auto"/>
        <w:jc w:val="both"/>
        <w:rPr>
          <w:rFonts w:cs="Arial"/>
          <w:sz w:val="18"/>
          <w:szCs w:val="18"/>
          <w:lang w:val="pl-PL"/>
        </w:rPr>
      </w:pPr>
      <w:r w:rsidRPr="00882378">
        <w:rPr>
          <w:rFonts w:cs="Arial"/>
          <w:sz w:val="18"/>
          <w:szCs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w:t>
      </w:r>
      <w:proofErr w:type="spellStart"/>
      <w:r w:rsidRPr="00882378">
        <w:rPr>
          <w:rFonts w:cs="Arial"/>
          <w:sz w:val="18"/>
          <w:szCs w:val="18"/>
          <w:lang w:val="pl-PL"/>
        </w:rPr>
        <w:t>Adhesive</w:t>
      </w:r>
      <w:proofErr w:type="spellEnd"/>
      <w:r w:rsidRPr="00882378">
        <w:rPr>
          <w:rFonts w:cs="Arial"/>
          <w:sz w:val="18"/>
          <w:szCs w:val="18"/>
          <w:lang w:val="pl-PL"/>
        </w:rPr>
        <w:t xml:space="preserve"> Technologies (dział klejów budowlanych i</w:t>
      </w:r>
      <w:r w:rsidR="00E17F11" w:rsidRPr="00882378">
        <w:rPr>
          <w:rFonts w:cs="Arial"/>
          <w:sz w:val="18"/>
          <w:szCs w:val="18"/>
          <w:lang w:val="pl-PL"/>
        </w:rPr>
        <w:t> </w:t>
      </w:r>
      <w:r w:rsidRPr="00882378">
        <w:rPr>
          <w:rFonts w:cs="Arial"/>
          <w:sz w:val="18"/>
          <w:szCs w:val="18"/>
          <w:lang w:val="pl-PL"/>
        </w:rPr>
        <w:t xml:space="preserve">konsumenckich oraz technologii dla przemysłu) jest światowym liderem rynku klejów. Działy </w:t>
      </w:r>
      <w:proofErr w:type="spellStart"/>
      <w:r w:rsidRPr="00882378">
        <w:rPr>
          <w:rFonts w:cs="Arial"/>
          <w:sz w:val="18"/>
          <w:szCs w:val="18"/>
          <w:lang w:val="pl-PL"/>
        </w:rPr>
        <w:t>Laundry</w:t>
      </w:r>
      <w:proofErr w:type="spellEnd"/>
      <w:r w:rsidRPr="00882378">
        <w:rPr>
          <w:rFonts w:cs="Arial"/>
          <w:sz w:val="18"/>
          <w:szCs w:val="18"/>
          <w:lang w:val="pl-PL"/>
        </w:rPr>
        <w:t xml:space="preserve"> &amp; Home </w:t>
      </w:r>
      <w:proofErr w:type="spellStart"/>
      <w:r w:rsidRPr="00882378">
        <w:rPr>
          <w:rFonts w:cs="Arial"/>
          <w:sz w:val="18"/>
          <w:szCs w:val="18"/>
          <w:lang w:val="pl-PL"/>
        </w:rPr>
        <w:t>Care</w:t>
      </w:r>
      <w:proofErr w:type="spellEnd"/>
      <w:r w:rsidRPr="00882378">
        <w:rPr>
          <w:rFonts w:cs="Arial"/>
          <w:sz w:val="18"/>
          <w:szCs w:val="18"/>
          <w:lang w:val="pl-PL"/>
        </w:rPr>
        <w:t xml:space="preserve"> (środków piorących i czystości) oraz </w:t>
      </w:r>
      <w:proofErr w:type="spellStart"/>
      <w:r w:rsidRPr="00882378">
        <w:rPr>
          <w:rFonts w:cs="Arial"/>
          <w:sz w:val="18"/>
          <w:szCs w:val="18"/>
          <w:lang w:val="pl-PL"/>
        </w:rPr>
        <w:t>Beauty</w:t>
      </w:r>
      <w:proofErr w:type="spellEnd"/>
      <w:r w:rsidRPr="00882378">
        <w:rPr>
          <w:rFonts w:cs="Arial"/>
          <w:sz w:val="18"/>
          <w:szCs w:val="18"/>
          <w:lang w:val="pl-PL"/>
        </w:rPr>
        <w:t xml:space="preserve"> </w:t>
      </w:r>
      <w:proofErr w:type="spellStart"/>
      <w:r w:rsidRPr="00882378">
        <w:rPr>
          <w:rFonts w:cs="Arial"/>
          <w:sz w:val="18"/>
          <w:szCs w:val="18"/>
          <w:lang w:val="pl-PL"/>
        </w:rPr>
        <w:t>Care</w:t>
      </w:r>
      <w:proofErr w:type="spellEnd"/>
      <w:r w:rsidRPr="00882378">
        <w:rPr>
          <w:rFonts w:cs="Arial"/>
          <w:sz w:val="18"/>
          <w:szCs w:val="18"/>
          <w:lang w:val="pl-PL"/>
        </w:rPr>
        <w:t xml:space="preserv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i zróżnicowaną organizację o silnej kulturze korporacyjnej i wspólnych wartościach, która dąży do kreowania trwałej wartości. Jako uznany lider zrównoważonego rozwoju</w:t>
      </w:r>
      <w:r w:rsidRPr="00882378">
        <w:rPr>
          <w:rFonts w:cs="Arial"/>
          <w:color w:val="000000"/>
          <w:sz w:val="18"/>
          <w:szCs w:val="18"/>
          <w:lang w:val="pl-PL"/>
        </w:rPr>
        <w:t xml:space="preserve"> </w:t>
      </w:r>
      <w:r w:rsidRPr="00882378">
        <w:rPr>
          <w:rFonts w:cs="Arial"/>
          <w:sz w:val="18"/>
          <w:szCs w:val="18"/>
          <w:lang w:val="pl-PL"/>
        </w:rPr>
        <w:t xml:space="preserve">Henkel zajmuje czołowe miejsca w wielu międzynarodowych indeksach i rankingach. Akcje uprzywilejowane spółki wchodzą w skład niemieckiego indeksu giełdowego DAX. Więcej informacji na </w:t>
      </w:r>
      <w:hyperlink r:id="rId8" w:history="1">
        <w:r w:rsidRPr="00882378">
          <w:rPr>
            <w:rStyle w:val="Hipercze"/>
            <w:rFonts w:ascii="Arial" w:hAnsi="Arial" w:cs="Arial"/>
            <w:sz w:val="18"/>
            <w:szCs w:val="18"/>
            <w:lang w:val="pl-PL"/>
          </w:rPr>
          <w:t>www.henkel.com</w:t>
        </w:r>
      </w:hyperlink>
      <w:r w:rsidRPr="00882378">
        <w:rPr>
          <w:rFonts w:cs="Arial"/>
          <w:sz w:val="18"/>
          <w:szCs w:val="18"/>
          <w:lang w:val="pl-PL"/>
        </w:rPr>
        <w:t xml:space="preserve"> oraz </w:t>
      </w:r>
      <w:hyperlink r:id="rId9" w:history="1">
        <w:r w:rsidRPr="00882378">
          <w:rPr>
            <w:rStyle w:val="Hipercze"/>
            <w:rFonts w:ascii="Arial" w:hAnsi="Arial" w:cs="Arial"/>
            <w:sz w:val="18"/>
            <w:szCs w:val="18"/>
            <w:lang w:val="pl-PL"/>
          </w:rPr>
          <w:t>www.henkel.pl</w:t>
        </w:r>
      </w:hyperlink>
      <w:r w:rsidRPr="00882378">
        <w:rPr>
          <w:rFonts w:cs="Arial"/>
          <w:sz w:val="18"/>
          <w:szCs w:val="18"/>
          <w:lang w:val="pl-PL"/>
        </w:rPr>
        <w:t>.</w:t>
      </w:r>
    </w:p>
    <w:p w14:paraId="2F3B52AC" w14:textId="4DF533EA" w:rsidR="00CE4EE6" w:rsidRPr="00882378" w:rsidRDefault="00CE4EE6" w:rsidP="00882378">
      <w:pPr>
        <w:pStyle w:val="xxxxxxmsonormal"/>
        <w:rPr>
          <w:rFonts w:ascii="Arial" w:hAnsi="Arial" w:cs="Arial"/>
          <w:b/>
          <w:color w:val="212121"/>
          <w:sz w:val="18"/>
          <w:szCs w:val="18"/>
        </w:rPr>
      </w:pPr>
    </w:p>
    <w:p w14:paraId="4E597460" w14:textId="77777777" w:rsidR="00085612" w:rsidRPr="00882378" w:rsidRDefault="00085612" w:rsidP="00882378">
      <w:pPr>
        <w:jc w:val="both"/>
        <w:rPr>
          <w:rFonts w:ascii="Arial" w:hAnsi="Arial" w:cs="Arial"/>
          <w:b/>
          <w:bCs/>
          <w:sz w:val="18"/>
          <w:szCs w:val="18"/>
          <w:lang w:val="pl-PL"/>
        </w:rPr>
      </w:pPr>
      <w:r w:rsidRPr="00882378">
        <w:rPr>
          <w:rFonts w:ascii="Arial" w:hAnsi="Arial" w:cs="Arial"/>
          <w:b/>
          <w:bCs/>
          <w:sz w:val="18"/>
          <w:szCs w:val="18"/>
          <w:lang w:val="pl-PL"/>
        </w:rPr>
        <w:t>BETTER. /</w:t>
      </w:r>
      <w:proofErr w:type="spellStart"/>
      <w:r w:rsidRPr="00882378">
        <w:rPr>
          <w:rFonts w:ascii="Arial" w:hAnsi="Arial" w:cs="Arial"/>
          <w:b/>
          <w:bCs/>
          <w:sz w:val="18"/>
          <w:szCs w:val="18"/>
          <w:lang w:val="pl-PL"/>
        </w:rPr>
        <w:t>Goodbrand</w:t>
      </w:r>
      <w:proofErr w:type="spellEnd"/>
    </w:p>
    <w:p w14:paraId="60FE924C" w14:textId="58D255B3" w:rsidR="00067714" w:rsidRPr="00882378" w:rsidRDefault="00085612" w:rsidP="00882378">
      <w:pPr>
        <w:jc w:val="both"/>
        <w:rPr>
          <w:rFonts w:ascii="Arial" w:hAnsi="Arial" w:cs="Arial"/>
          <w:sz w:val="18"/>
          <w:szCs w:val="18"/>
          <w:lang w:val="pl-PL"/>
        </w:rPr>
      </w:pPr>
      <w:r w:rsidRPr="00882378">
        <w:rPr>
          <w:rFonts w:ascii="Arial" w:hAnsi="Arial" w:cs="Arial"/>
          <w:sz w:val="18"/>
          <w:szCs w:val="18"/>
          <w:lang w:val="pl-PL"/>
        </w:rPr>
        <w:t>Jest to firma doradcza wyspecjalizowana w zarządzaniu różnorodnością, strategicznym budowaniu marek z przesłaniem (</w:t>
      </w:r>
      <w:proofErr w:type="spellStart"/>
      <w:r w:rsidRPr="00882378">
        <w:rPr>
          <w:rFonts w:ascii="Arial" w:hAnsi="Arial" w:cs="Arial"/>
          <w:sz w:val="18"/>
          <w:szCs w:val="18"/>
          <w:lang w:val="pl-PL"/>
        </w:rPr>
        <w:t>purposeful</w:t>
      </w:r>
      <w:proofErr w:type="spellEnd"/>
      <w:r w:rsidRPr="00882378">
        <w:rPr>
          <w:rFonts w:ascii="Arial" w:hAnsi="Arial" w:cs="Arial"/>
          <w:sz w:val="18"/>
          <w:szCs w:val="18"/>
          <w:lang w:val="pl-PL"/>
        </w:rPr>
        <w:t xml:space="preserve"> </w:t>
      </w:r>
      <w:proofErr w:type="spellStart"/>
      <w:r w:rsidRPr="00882378">
        <w:rPr>
          <w:rFonts w:ascii="Arial" w:hAnsi="Arial" w:cs="Arial"/>
          <w:sz w:val="18"/>
          <w:szCs w:val="18"/>
          <w:lang w:val="pl-PL"/>
        </w:rPr>
        <w:t>branding</w:t>
      </w:r>
      <w:proofErr w:type="spellEnd"/>
      <w:r w:rsidRPr="00882378">
        <w:rPr>
          <w:rFonts w:ascii="Arial" w:hAnsi="Arial" w:cs="Arial"/>
          <w:sz w:val="18"/>
          <w:szCs w:val="18"/>
          <w:lang w:val="pl-PL"/>
        </w:rPr>
        <w:t>) i zarządzeniu relacjami z interesariuszami w procesie dialogu społecznego, a także tworzeniem innowacji produktowych i serwisowych w biznesie z włączeniem aspektu społecznego i środowiskowego (</w:t>
      </w:r>
      <w:proofErr w:type="spellStart"/>
      <w:r w:rsidRPr="00882378">
        <w:rPr>
          <w:rFonts w:ascii="Arial" w:hAnsi="Arial" w:cs="Arial"/>
          <w:sz w:val="18"/>
          <w:szCs w:val="18"/>
          <w:lang w:val="pl-PL"/>
        </w:rPr>
        <w:t>sustainability</w:t>
      </w:r>
      <w:proofErr w:type="spellEnd"/>
      <w:r w:rsidRPr="00882378">
        <w:rPr>
          <w:rFonts w:ascii="Arial" w:hAnsi="Arial" w:cs="Arial"/>
          <w:sz w:val="18"/>
          <w:szCs w:val="18"/>
          <w:lang w:val="pl-PL"/>
        </w:rPr>
        <w:t xml:space="preserve"> i post CSR).  BETTER/</w:t>
      </w:r>
      <w:proofErr w:type="spellStart"/>
      <w:r w:rsidRPr="00882378">
        <w:rPr>
          <w:rFonts w:ascii="Arial" w:hAnsi="Arial" w:cs="Arial"/>
          <w:sz w:val="18"/>
          <w:szCs w:val="18"/>
          <w:lang w:val="pl-PL"/>
        </w:rPr>
        <w:t>Goodbrand</w:t>
      </w:r>
      <w:proofErr w:type="spellEnd"/>
      <w:r w:rsidRPr="00882378">
        <w:rPr>
          <w:rFonts w:ascii="Arial" w:hAnsi="Arial" w:cs="Arial"/>
          <w:sz w:val="18"/>
          <w:szCs w:val="18"/>
          <w:lang w:val="pl-PL"/>
        </w:rPr>
        <w:t xml:space="preserve"> jest wraz z Henkel Polska współorganizatorem Kongresu Różnorodności oraz spotkań Praktycy o Różnorodności w Lepszym Świecie.</w:t>
      </w:r>
    </w:p>
    <w:p w14:paraId="23AC6FBA" w14:textId="44D797BC" w:rsidR="00785B08" w:rsidRDefault="00785B08" w:rsidP="00720FAB">
      <w:pPr>
        <w:spacing w:line="200" w:lineRule="atLeast"/>
        <w:rPr>
          <w:rFonts w:ascii="Arial" w:hAnsi="Arial" w:cs="Arial"/>
          <w:lang w:val="pl-PL"/>
        </w:rPr>
      </w:pPr>
    </w:p>
    <w:p w14:paraId="7F597FCE" w14:textId="77777777" w:rsidR="003436D7" w:rsidRPr="00067714" w:rsidRDefault="003436D7" w:rsidP="001A457C">
      <w:pPr>
        <w:spacing w:line="240" w:lineRule="exact"/>
        <w:rPr>
          <w:rFonts w:ascii="Arial" w:hAnsi="Arial" w:cs="Arial"/>
          <w:lang w:val="pl-PL"/>
        </w:rPr>
      </w:pPr>
    </w:p>
    <w:p w14:paraId="27890F61" w14:textId="77777777" w:rsidR="0011695D" w:rsidRPr="00CC68C0" w:rsidRDefault="0011695D" w:rsidP="0011695D">
      <w:pPr>
        <w:jc w:val="both"/>
        <w:rPr>
          <w:rFonts w:ascii="Arial" w:hAnsi="Arial" w:cs="Arial"/>
          <w:b/>
          <w:lang w:val="pl-PL"/>
        </w:rPr>
      </w:pPr>
      <w:r w:rsidRPr="00CC68C0">
        <w:rPr>
          <w:rFonts w:ascii="Arial" w:hAnsi="Arial" w:cs="Arial"/>
          <w:b/>
          <w:lang w:val="pl-PL"/>
        </w:rPr>
        <w:t>Kontakt dla prasy:</w:t>
      </w:r>
    </w:p>
    <w:p w14:paraId="501FB45C" w14:textId="52793F4B" w:rsidR="0011695D" w:rsidRPr="00CC68C0" w:rsidRDefault="0011695D" w:rsidP="0011695D">
      <w:pPr>
        <w:jc w:val="both"/>
        <w:rPr>
          <w:rFonts w:ascii="Arial" w:hAnsi="Arial" w:cs="Arial"/>
          <w:b/>
          <w:bCs/>
          <w:lang w:val="pl-PL"/>
        </w:rPr>
      </w:pPr>
      <w:r w:rsidRPr="00CC68C0">
        <w:rPr>
          <w:rFonts w:ascii="Arial" w:hAnsi="Arial" w:cs="Arial"/>
          <w:b/>
          <w:bCs/>
          <w:color w:val="000000"/>
          <w:lang w:val="pl-PL"/>
        </w:rPr>
        <w:t>Dorota Strosznajder</w:t>
      </w:r>
      <w:r w:rsidR="00882141" w:rsidRPr="00CC68C0">
        <w:rPr>
          <w:rFonts w:ascii="Arial" w:hAnsi="Arial" w:cs="Arial"/>
          <w:b/>
          <w:bCs/>
          <w:lang w:val="pl-PL"/>
        </w:rPr>
        <w:tab/>
      </w:r>
      <w:r w:rsidR="00882141" w:rsidRPr="00CC68C0">
        <w:rPr>
          <w:rFonts w:ascii="Arial" w:hAnsi="Arial" w:cs="Arial"/>
          <w:b/>
          <w:bCs/>
          <w:lang w:val="pl-PL"/>
        </w:rPr>
        <w:tab/>
      </w:r>
      <w:r w:rsidR="00882141" w:rsidRPr="00CC68C0">
        <w:rPr>
          <w:rFonts w:ascii="Arial" w:hAnsi="Arial" w:cs="Arial"/>
          <w:lang w:val="pl-PL"/>
        </w:rPr>
        <w:tab/>
      </w:r>
      <w:r w:rsidR="00882141" w:rsidRPr="00CC68C0">
        <w:rPr>
          <w:rFonts w:ascii="Arial" w:hAnsi="Arial" w:cs="Arial"/>
          <w:lang w:val="pl-PL"/>
        </w:rPr>
        <w:tab/>
      </w:r>
      <w:r w:rsidR="007E1EC8" w:rsidRPr="00CC68C0">
        <w:rPr>
          <w:rFonts w:ascii="Arial" w:hAnsi="Arial" w:cs="Arial"/>
          <w:b/>
          <w:bCs/>
          <w:lang w:val="pl-PL"/>
        </w:rPr>
        <w:t xml:space="preserve">Magdalena </w:t>
      </w:r>
      <w:proofErr w:type="spellStart"/>
      <w:r w:rsidR="007E1EC8" w:rsidRPr="00CC68C0">
        <w:rPr>
          <w:rFonts w:ascii="Arial" w:hAnsi="Arial" w:cs="Arial"/>
          <w:b/>
          <w:bCs/>
          <w:lang w:val="pl-PL"/>
        </w:rPr>
        <w:t>Bryksa</w:t>
      </w:r>
      <w:proofErr w:type="spellEnd"/>
      <w:r w:rsidR="007E1EC8" w:rsidRPr="00CC68C0">
        <w:rPr>
          <w:rFonts w:ascii="Arial" w:hAnsi="Arial" w:cs="Arial"/>
          <w:b/>
          <w:bCs/>
          <w:lang w:val="pl-PL"/>
        </w:rPr>
        <w:t xml:space="preserve"> - Szymańczak</w:t>
      </w:r>
    </w:p>
    <w:p w14:paraId="6B570922" w14:textId="1F547BB7" w:rsidR="0011695D" w:rsidRPr="00CC68C0" w:rsidRDefault="0011695D" w:rsidP="0011695D">
      <w:pPr>
        <w:jc w:val="both"/>
        <w:rPr>
          <w:rFonts w:ascii="Arial" w:hAnsi="Arial" w:cs="Arial"/>
        </w:rPr>
      </w:pPr>
      <w:r w:rsidRPr="00CC68C0">
        <w:rPr>
          <w:rFonts w:ascii="Arial" w:hAnsi="Arial" w:cs="Arial"/>
          <w:lang w:val="pl-PL"/>
        </w:rPr>
        <w:t>Henkel Polska Sp. z o.o.</w:t>
      </w:r>
      <w:r w:rsidRPr="00CC68C0">
        <w:rPr>
          <w:rFonts w:ascii="Arial" w:hAnsi="Arial" w:cs="Arial"/>
          <w:lang w:val="pl-PL"/>
        </w:rPr>
        <w:tab/>
      </w:r>
      <w:r w:rsidRPr="00CC68C0">
        <w:rPr>
          <w:rFonts w:ascii="Arial" w:hAnsi="Arial" w:cs="Arial"/>
          <w:lang w:val="pl-PL"/>
        </w:rPr>
        <w:tab/>
      </w:r>
      <w:r w:rsidRPr="00CC68C0">
        <w:rPr>
          <w:rFonts w:ascii="Arial" w:hAnsi="Arial" w:cs="Arial"/>
          <w:lang w:val="pl-PL"/>
        </w:rPr>
        <w:tab/>
      </w:r>
      <w:r w:rsidRPr="00CC68C0">
        <w:rPr>
          <w:rFonts w:ascii="Arial" w:hAnsi="Arial" w:cs="Arial"/>
        </w:rPr>
        <w:t xml:space="preserve">Solski </w:t>
      </w:r>
      <w:r w:rsidR="00882141" w:rsidRPr="00CC68C0">
        <w:rPr>
          <w:rFonts w:ascii="Arial" w:hAnsi="Arial" w:cs="Arial"/>
        </w:rPr>
        <w:t>Communications</w:t>
      </w:r>
    </w:p>
    <w:p w14:paraId="050643C8" w14:textId="7256F9C0" w:rsidR="0011695D" w:rsidRPr="00CC68C0" w:rsidRDefault="0011695D" w:rsidP="0011695D">
      <w:pPr>
        <w:jc w:val="both"/>
        <w:rPr>
          <w:rFonts w:ascii="Arial" w:hAnsi="Arial" w:cs="Arial"/>
        </w:rPr>
      </w:pPr>
      <w:proofErr w:type="spellStart"/>
      <w:r w:rsidRPr="00CC68C0">
        <w:rPr>
          <w:rFonts w:ascii="Arial" w:hAnsi="Arial" w:cs="Arial"/>
        </w:rPr>
        <w:t>tel</w:t>
      </w:r>
      <w:proofErr w:type="spellEnd"/>
      <w:r w:rsidRPr="00CC68C0">
        <w:rPr>
          <w:rFonts w:ascii="Arial" w:hAnsi="Arial" w:cs="Arial"/>
        </w:rPr>
        <w:t>: (022) 565 66 65</w:t>
      </w:r>
      <w:r w:rsidRPr="00CC68C0">
        <w:rPr>
          <w:rFonts w:ascii="Arial" w:hAnsi="Arial" w:cs="Arial"/>
        </w:rPr>
        <w:tab/>
      </w:r>
      <w:r w:rsidR="00882141" w:rsidRPr="00CC68C0">
        <w:rPr>
          <w:rFonts w:ascii="Arial" w:hAnsi="Arial" w:cs="Arial"/>
        </w:rPr>
        <w:tab/>
      </w:r>
      <w:r w:rsidR="00882141" w:rsidRPr="00CC68C0">
        <w:rPr>
          <w:rFonts w:ascii="Arial" w:hAnsi="Arial" w:cs="Arial"/>
        </w:rPr>
        <w:tab/>
      </w:r>
      <w:r w:rsidR="00882141" w:rsidRPr="00CC68C0">
        <w:rPr>
          <w:rFonts w:ascii="Arial" w:hAnsi="Arial" w:cs="Arial"/>
        </w:rPr>
        <w:tab/>
      </w:r>
      <w:proofErr w:type="spellStart"/>
      <w:r w:rsidR="00882141" w:rsidRPr="00CC68C0">
        <w:rPr>
          <w:rFonts w:ascii="Arial" w:hAnsi="Arial" w:cs="Arial"/>
        </w:rPr>
        <w:t>tel</w:t>
      </w:r>
      <w:proofErr w:type="spellEnd"/>
      <w:r w:rsidR="00882141" w:rsidRPr="00CC68C0">
        <w:rPr>
          <w:rFonts w:ascii="Arial" w:hAnsi="Arial" w:cs="Arial"/>
        </w:rPr>
        <w:t xml:space="preserve">: (022) 242 86 </w:t>
      </w:r>
      <w:r w:rsidR="007E1EC8" w:rsidRPr="00CC68C0">
        <w:rPr>
          <w:rFonts w:ascii="Arial" w:hAnsi="Arial" w:cs="Arial"/>
        </w:rPr>
        <w:t>43</w:t>
      </w:r>
    </w:p>
    <w:p w14:paraId="5C630ED2" w14:textId="5E4ADAC2" w:rsidR="009E51D6" w:rsidRPr="002F734B" w:rsidRDefault="006847E7" w:rsidP="00882141">
      <w:pPr>
        <w:jc w:val="both"/>
        <w:rPr>
          <w:rFonts w:ascii="Arial" w:hAnsi="Arial" w:cs="Arial"/>
        </w:rPr>
      </w:pPr>
      <w:hyperlink r:id="rId10" w:history="1">
        <w:r w:rsidR="0011695D" w:rsidRPr="00CC68C0">
          <w:rPr>
            <w:rStyle w:val="Hipercze"/>
            <w:rFonts w:ascii="Arial" w:hAnsi="Arial" w:cs="Arial"/>
          </w:rPr>
          <w:t>dorota.strosznajder@henkel.com</w:t>
        </w:r>
      </w:hyperlink>
      <w:r w:rsidR="0011695D" w:rsidRPr="00CC68C0">
        <w:rPr>
          <w:rFonts w:ascii="Arial" w:hAnsi="Arial" w:cs="Arial"/>
        </w:rPr>
        <w:t xml:space="preserve"> </w:t>
      </w:r>
      <w:r w:rsidR="0011695D" w:rsidRPr="00CC68C0">
        <w:rPr>
          <w:rFonts w:ascii="Arial" w:hAnsi="Arial" w:cs="Arial"/>
        </w:rPr>
        <w:tab/>
      </w:r>
      <w:r w:rsidR="0011695D" w:rsidRPr="00CC68C0">
        <w:rPr>
          <w:rFonts w:ascii="Arial" w:hAnsi="Arial" w:cs="Arial"/>
        </w:rPr>
        <w:tab/>
      </w:r>
      <w:hyperlink r:id="rId11" w:history="1">
        <w:r w:rsidR="007E1EC8" w:rsidRPr="00CC68C0">
          <w:rPr>
            <w:rStyle w:val="Hipercze"/>
            <w:rFonts w:ascii="Arial" w:hAnsi="Arial" w:cs="Arial"/>
          </w:rPr>
          <w:t>mszymanczak</w:t>
        </w:r>
        <w:r w:rsidR="00882141" w:rsidRPr="00CC68C0">
          <w:rPr>
            <w:rStyle w:val="Hipercze"/>
            <w:rFonts w:ascii="Arial" w:hAnsi="Arial" w:cs="Arial"/>
          </w:rPr>
          <w:t>@solskipr.pl</w:t>
        </w:r>
      </w:hyperlink>
    </w:p>
    <w:p w14:paraId="5F3C6CD9" w14:textId="77777777" w:rsidR="00882141" w:rsidRPr="00067714" w:rsidRDefault="00882141" w:rsidP="00882141">
      <w:pPr>
        <w:jc w:val="both"/>
        <w:rPr>
          <w:rFonts w:ascii="Arial" w:hAnsi="Arial" w:cs="Arial"/>
        </w:rPr>
      </w:pPr>
    </w:p>
    <w:sectPr w:rsidR="00882141" w:rsidRPr="00067714" w:rsidSect="00AA7E54">
      <w:headerReference w:type="default" r:id="rId12"/>
      <w:footerReference w:type="default" r:id="rId13"/>
      <w:headerReference w:type="first" r:id="rId14"/>
      <w:footerReference w:type="first" r:id="rId15"/>
      <w:type w:val="continuous"/>
      <w:pgSz w:w="11906" w:h="16838" w:code="9"/>
      <w:pgMar w:top="2694" w:right="1417" w:bottom="1928" w:left="1417" w:header="1304" w:footer="94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AAEEB" w14:textId="77777777" w:rsidR="002241B3" w:rsidRDefault="002241B3">
      <w:r>
        <w:separator/>
      </w:r>
    </w:p>
  </w:endnote>
  <w:endnote w:type="continuationSeparator" w:id="0">
    <w:p w14:paraId="6261A5DC" w14:textId="77777777" w:rsidR="002241B3" w:rsidRDefault="0022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800000AF" w:usb1="4000604A"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B907" w14:textId="39BFE2F3" w:rsidR="004129E4" w:rsidRPr="00BA3B10" w:rsidRDefault="004129E4" w:rsidP="00461912">
    <w:pPr>
      <w:tabs>
        <w:tab w:val="right" w:pos="9057"/>
      </w:tabs>
      <w:spacing w:line="180" w:lineRule="atLeast"/>
      <w:rPr>
        <w:rFonts w:asciiTheme="minorHAnsi" w:hAnsiTheme="minorHAnsi"/>
        <w:sz w:val="18"/>
        <w:szCs w:val="24"/>
      </w:rPr>
    </w:pPr>
    <w:r w:rsidRPr="00BA3B10">
      <w:rPr>
        <w:rFonts w:asciiTheme="minorHAnsi" w:hAnsiTheme="minorHAnsi"/>
        <w:sz w:val="18"/>
        <w:szCs w:val="24"/>
      </w:rPr>
      <w:tab/>
    </w:r>
    <w:proofErr w:type="spellStart"/>
    <w:r w:rsidRPr="00BA3B10">
      <w:rPr>
        <w:rFonts w:asciiTheme="minorHAnsi" w:hAnsiTheme="minorHAnsi"/>
        <w:sz w:val="18"/>
      </w:rPr>
      <w:t>Strona</w:t>
    </w:r>
    <w:proofErr w:type="spellEnd"/>
    <w:r w:rsidRPr="00BA3B10">
      <w:rPr>
        <w:rFonts w:asciiTheme="minorHAnsi" w:hAnsiTheme="minorHAnsi"/>
        <w:sz w:val="18"/>
      </w:rPr>
      <w:t xml:space="preserve"> </w:t>
    </w:r>
    <w:r w:rsidRPr="00461912">
      <w:rPr>
        <w:rFonts w:asciiTheme="minorHAnsi" w:hAnsiTheme="minorHAnsi"/>
        <w:sz w:val="18"/>
        <w:szCs w:val="24"/>
        <w:lang w:val="pl-PL"/>
      </w:rPr>
      <w:fldChar w:fldCharType="begin"/>
    </w:r>
    <w:r w:rsidRPr="00BA3B10">
      <w:rPr>
        <w:rFonts w:asciiTheme="minorHAnsi" w:hAnsiTheme="minorHAnsi"/>
        <w:sz w:val="18"/>
        <w:szCs w:val="24"/>
      </w:rPr>
      <w:instrText xml:space="preserve"> PAGE  \* Arabic  \* MERGEFORMAT </w:instrText>
    </w:r>
    <w:r w:rsidRPr="00461912">
      <w:rPr>
        <w:rFonts w:asciiTheme="minorHAnsi" w:hAnsiTheme="minorHAnsi"/>
        <w:sz w:val="18"/>
        <w:szCs w:val="24"/>
        <w:lang w:val="pl-PL"/>
      </w:rPr>
      <w:fldChar w:fldCharType="separate"/>
    </w:r>
    <w:r>
      <w:rPr>
        <w:rFonts w:asciiTheme="minorHAnsi" w:hAnsiTheme="minorHAnsi"/>
        <w:noProof/>
        <w:sz w:val="18"/>
        <w:szCs w:val="24"/>
      </w:rPr>
      <w:t>2</w:t>
    </w:r>
    <w:r w:rsidRPr="00461912">
      <w:rPr>
        <w:rFonts w:asciiTheme="minorHAnsi" w:hAnsiTheme="minorHAnsi"/>
        <w:sz w:val="18"/>
        <w:szCs w:val="24"/>
        <w:lang w:val="pl-PL"/>
      </w:rPr>
      <w:fldChar w:fldCharType="end"/>
    </w:r>
    <w:r w:rsidRPr="00BA3B10">
      <w:rPr>
        <w:rFonts w:asciiTheme="minorHAnsi" w:hAnsiTheme="minorHAnsi"/>
        <w:sz w:val="18"/>
      </w:rPr>
      <w:t>/</w:t>
    </w:r>
    <w:r>
      <w:rPr>
        <w:rFonts w:asciiTheme="minorHAnsi" w:hAnsiTheme="minorHAnsi"/>
        <w:noProof/>
        <w:sz w:val="18"/>
        <w:szCs w:val="24"/>
      </w:rPr>
      <w:fldChar w:fldCharType="begin"/>
    </w:r>
    <w:r>
      <w:rPr>
        <w:rFonts w:asciiTheme="minorHAnsi" w:hAnsiTheme="minorHAnsi"/>
        <w:noProof/>
        <w:sz w:val="18"/>
        <w:szCs w:val="24"/>
      </w:rPr>
      <w:instrText xml:space="preserve"> NUMPAGES  \* Arabic  \* MERGEFORMAT </w:instrText>
    </w:r>
    <w:r>
      <w:rPr>
        <w:rFonts w:asciiTheme="minorHAnsi" w:hAnsiTheme="minorHAnsi"/>
        <w:noProof/>
        <w:sz w:val="18"/>
        <w:szCs w:val="24"/>
      </w:rPr>
      <w:fldChar w:fldCharType="separate"/>
    </w:r>
    <w:r w:rsidRPr="00F819E6">
      <w:rPr>
        <w:rFonts w:asciiTheme="minorHAnsi" w:hAnsiTheme="minorHAnsi"/>
        <w:noProof/>
        <w:sz w:val="18"/>
        <w:szCs w:val="24"/>
      </w:rPr>
      <w:t>2</w:t>
    </w:r>
    <w:r>
      <w:rPr>
        <w:rFonts w:asciiTheme="minorHAnsi" w:hAnsiTheme="minorHAnsi"/>
        <w:noProof/>
        <w:sz w:val="18"/>
        <w:szCs w:val="24"/>
      </w:rPr>
      <w:fldChar w:fldCharType="end"/>
    </w:r>
  </w:p>
  <w:p w14:paraId="047FF612" w14:textId="77777777" w:rsidR="004129E4" w:rsidRDefault="004129E4" w:rsidP="00461912">
    <w:pPr>
      <w:pStyle w:val="Stopka"/>
      <w:tabs>
        <w:tab w:val="clear" w:pos="4536"/>
        <w:tab w:val="clear" w:pos="9072"/>
        <w:tab w:val="left" w:pos="5438"/>
      </w:tabs>
    </w:pPr>
    <w:r w:rsidRPr="00BA3B1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966F9" w14:textId="1990DAB2" w:rsidR="004129E4" w:rsidRPr="00720FAB" w:rsidRDefault="006847E7" w:rsidP="00B30B64">
    <w:pPr>
      <w:pStyle w:val="Stopka"/>
      <w:jc w:val="right"/>
      <w:rPr>
        <w:sz w:val="18"/>
        <w:lang w:val="pl-PL"/>
      </w:rPr>
    </w:pPr>
    <w:r>
      <w:rPr>
        <w:noProof/>
        <w:sz w:val="18"/>
        <w:lang w:val="pl-PL"/>
      </w:rPr>
      <w:drawing>
        <wp:inline distT="0" distB="0" distL="0" distR="0" wp14:anchorId="65228FBD" wp14:editId="0C282FE5">
          <wp:extent cx="5760720" cy="4959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95935"/>
                  </a:xfrm>
                  <a:prstGeom prst="rect">
                    <a:avLst/>
                  </a:prstGeom>
                </pic:spPr>
              </pic:pic>
            </a:graphicData>
          </a:graphic>
        </wp:inline>
      </w:drawing>
    </w:r>
    <w:r w:rsidR="004129E4">
      <w:rPr>
        <w:sz w:val="18"/>
        <w:lang w:val="pl-PL"/>
      </w:rPr>
      <w:t xml:space="preserve">Strona </w:t>
    </w:r>
    <w:r w:rsidR="004129E4" w:rsidRPr="00720FAB">
      <w:rPr>
        <w:sz w:val="18"/>
        <w:lang w:val="pl-PL"/>
      </w:rPr>
      <w:fldChar w:fldCharType="begin"/>
    </w:r>
    <w:r w:rsidR="004129E4" w:rsidRPr="00720FAB">
      <w:rPr>
        <w:sz w:val="18"/>
        <w:lang w:val="pl-PL"/>
      </w:rPr>
      <w:instrText xml:space="preserve"> PAGE  \* Arabic  \* MERGEFORMAT </w:instrText>
    </w:r>
    <w:r w:rsidR="004129E4" w:rsidRPr="00720FAB">
      <w:rPr>
        <w:sz w:val="18"/>
        <w:lang w:val="pl-PL"/>
      </w:rPr>
      <w:fldChar w:fldCharType="separate"/>
    </w:r>
    <w:r w:rsidR="004129E4">
      <w:rPr>
        <w:noProof/>
        <w:sz w:val="18"/>
        <w:lang w:val="pl-PL"/>
      </w:rPr>
      <w:t>1</w:t>
    </w:r>
    <w:r w:rsidR="004129E4" w:rsidRPr="00720FAB">
      <w:rPr>
        <w:sz w:val="18"/>
        <w:lang w:val="pl-PL"/>
      </w:rPr>
      <w:fldChar w:fldCharType="end"/>
    </w:r>
    <w:r w:rsidR="004129E4">
      <w:rPr>
        <w:sz w:val="18"/>
        <w:lang w:val="pl-PL"/>
      </w:rPr>
      <w:t>/</w:t>
    </w:r>
    <w:r w:rsidR="004129E4">
      <w:rPr>
        <w:noProof/>
        <w:sz w:val="18"/>
        <w:lang w:val="pl-PL"/>
      </w:rPr>
      <w:fldChar w:fldCharType="begin"/>
    </w:r>
    <w:r w:rsidR="004129E4">
      <w:rPr>
        <w:noProof/>
        <w:sz w:val="18"/>
        <w:lang w:val="pl-PL"/>
      </w:rPr>
      <w:instrText xml:space="preserve"> NUMPAGES  \* Arabic  \* MERGEFORMAT </w:instrText>
    </w:r>
    <w:r w:rsidR="004129E4">
      <w:rPr>
        <w:noProof/>
        <w:sz w:val="18"/>
        <w:lang w:val="pl-PL"/>
      </w:rPr>
      <w:fldChar w:fldCharType="separate"/>
    </w:r>
    <w:r w:rsidR="004129E4" w:rsidRPr="00F819E6">
      <w:rPr>
        <w:noProof/>
        <w:sz w:val="18"/>
        <w:lang w:val="pl-PL"/>
      </w:rPr>
      <w:t>2</w:t>
    </w:r>
    <w:r w:rsidR="004129E4">
      <w:rPr>
        <w:noProof/>
        <w:sz w:val="18"/>
        <w:lang w:val="pl-PL"/>
      </w:rPr>
      <w:fldChar w:fldCharType="end"/>
    </w:r>
  </w:p>
  <w:p w14:paraId="15703E85" w14:textId="77777777" w:rsidR="004129E4" w:rsidRDefault="004129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5A8FC" w14:textId="77777777" w:rsidR="002241B3" w:rsidRDefault="002241B3">
      <w:r>
        <w:separator/>
      </w:r>
    </w:p>
  </w:footnote>
  <w:footnote w:type="continuationSeparator" w:id="0">
    <w:p w14:paraId="6D684298" w14:textId="77777777" w:rsidR="002241B3" w:rsidRDefault="0022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4904" w14:textId="456CF4AA" w:rsidR="004129E4" w:rsidRDefault="004129E4" w:rsidP="00B30B64">
    <w:pPr>
      <w:pStyle w:val="Nagwek"/>
      <w:jc w:val="right"/>
    </w:pPr>
    <w:r>
      <w:rPr>
        <w:noProof/>
        <w:lang w:val="pl-PL" w:eastAsia="pl-PL"/>
      </w:rPr>
      <w:drawing>
        <wp:anchor distT="0" distB="0" distL="114300" distR="114300" simplePos="0" relativeHeight="251675648" behindDoc="0" locked="0" layoutInCell="1" allowOverlap="1" wp14:anchorId="75BBB5E9" wp14:editId="3D3EAC5F">
          <wp:simplePos x="0" y="0"/>
          <wp:positionH relativeFrom="margin">
            <wp:posOffset>4603115</wp:posOffset>
          </wp:positionH>
          <wp:positionV relativeFrom="margin">
            <wp:posOffset>-1405890</wp:posOffset>
          </wp:positionV>
          <wp:extent cx="1101090" cy="609600"/>
          <wp:effectExtent l="19050" t="0" r="381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609600"/>
                  </a:xfrm>
                  <a:prstGeom prst="rect">
                    <a:avLst/>
                  </a:prstGeom>
                  <a:noFill/>
                </pic:spPr>
              </pic:pic>
            </a:graphicData>
          </a:graphic>
        </wp:anchor>
      </w:drawing>
    </w:r>
    <w:r>
      <w:rPr>
        <w:noProof/>
        <w:lang w:val="pl-PL" w:eastAsia="pl-PL"/>
      </w:rPr>
      <mc:AlternateContent>
        <mc:Choice Requires="wps">
          <w:drawing>
            <wp:anchor distT="0" distB="0" distL="114300" distR="114300" simplePos="0" relativeHeight="251661312" behindDoc="0" locked="1" layoutInCell="0" allowOverlap="1" wp14:anchorId="286794C0" wp14:editId="1EDDFE2E">
              <wp:simplePos x="0" y="0"/>
              <wp:positionH relativeFrom="page">
                <wp:posOffset>2700655</wp:posOffset>
              </wp:positionH>
              <wp:positionV relativeFrom="page">
                <wp:posOffset>1728470</wp:posOffset>
              </wp:positionV>
              <wp:extent cx="3959860" cy="128905"/>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86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463C8" w14:textId="77777777" w:rsidR="004129E4" w:rsidRDefault="004129E4">
                          <w:pPr>
                            <w:pStyle w:val="HenkelTemplateHeader3"/>
                            <w:rPr>
                              <w:lang w:val="pl-PL"/>
                            </w:rPr>
                          </w:pPr>
                          <w:bookmarkStart w:id="1" w:name="P_Ref"/>
                          <w:bookmarkEnd w:id="1"/>
                        </w:p>
                        <w:p w14:paraId="5254BC75" w14:textId="77777777" w:rsidR="004129E4" w:rsidRDefault="004129E4">
                          <w:pPr>
                            <w:pStyle w:val="HenkelTemplateHeader3"/>
                            <w:rPr>
                              <w:lang w:val="pl-P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794C0" id="_x0000_t202" coordsize="21600,21600" o:spt="202" path="m,l,21600r21600,l21600,xe">
              <v:stroke joinstyle="miter"/>
              <v:path gradientshapeok="t" o:connecttype="rect"/>
            </v:shapetype>
            <v:shape id="Text Box 62" o:spid="_x0000_s1026" type="#_x0000_t202" style="position:absolute;left:0;text-align:left;margin-left:212.65pt;margin-top:136.1pt;width:311.8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" o:allowincell="f" filled="f" stroked="f">
              <v:textbox inset="0,0,0,0">
                <w:txbxContent>
                  <w:p w14:paraId="1C6463C8" w14:textId="77777777" w:rsidR="004129E4" w:rsidRDefault="004129E4">
                    <w:pPr>
                      <w:pStyle w:val="HenkelTemplateHeader3"/>
                      <w:rPr>
                        <w:lang w:val="pl-PL"/>
                      </w:rPr>
                    </w:pPr>
                    <w:bookmarkStart w:id="72" w:name="P_Ref"/>
                    <w:bookmarkEnd w:id="72"/>
                  </w:p>
                  <w:p w14:paraId="5254BC75" w14:textId="77777777" w:rsidR="004129E4" w:rsidRDefault="004129E4">
                    <w:pPr>
                      <w:pStyle w:val="HenkelTemplateHeader3"/>
                      <w:rPr>
                        <w:lang w:val="pl-PL"/>
                      </w:rPr>
                    </w:pPr>
                  </w:p>
                </w:txbxContent>
              </v:textbox>
              <w10:wrap anchorx="page" anchory="page"/>
              <w10:anchorlock/>
            </v:shape>
          </w:pict>
        </mc:Fallback>
      </mc:AlternateContent>
    </w:r>
    <w:r>
      <w:rPr>
        <w:noProof/>
        <w:lang w:val="pl-PL" w:eastAsia="pl-PL"/>
      </w:rPr>
      <mc:AlternateContent>
        <mc:Choice Requires="wps">
          <w:drawing>
            <wp:anchor distT="4294967291" distB="4294967291" distL="114300" distR="114300" simplePos="0" relativeHeight="251654144" behindDoc="0" locked="0" layoutInCell="0" allowOverlap="1" wp14:anchorId="28C2543B" wp14:editId="7FDE21C7">
              <wp:simplePos x="0" y="0"/>
              <wp:positionH relativeFrom="page">
                <wp:posOffset>252095</wp:posOffset>
              </wp:positionH>
              <wp:positionV relativeFrom="page">
                <wp:posOffset>7560944</wp:posOffset>
              </wp:positionV>
              <wp:extent cx="11430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B653B" id="Line 21" o:spid="_x0000_s1026" style="position:absolute;z-index:25165414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" o:allowincell="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3120" behindDoc="0" locked="0" layoutInCell="0" allowOverlap="1" wp14:anchorId="4226240A" wp14:editId="43D1C3E4">
              <wp:simplePos x="0" y="0"/>
              <wp:positionH relativeFrom="page">
                <wp:posOffset>252095</wp:posOffset>
              </wp:positionH>
              <wp:positionV relativeFrom="page">
                <wp:posOffset>3780789</wp:posOffset>
              </wp:positionV>
              <wp:extent cx="114300" cy="0"/>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E116C" id="Line 20" o:spid="_x0000_s1026" style="position:absolute;z-index:2516531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" o:allowincell="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5168" behindDoc="0" locked="0" layoutInCell="0" allowOverlap="1" wp14:anchorId="4C416DD9" wp14:editId="611B2BBA">
              <wp:simplePos x="0" y="0"/>
              <wp:positionH relativeFrom="page">
                <wp:posOffset>252095</wp:posOffset>
              </wp:positionH>
              <wp:positionV relativeFrom="page">
                <wp:posOffset>5346699</wp:posOffset>
              </wp:positionV>
              <wp:extent cx="161925" cy="0"/>
              <wp:effectExtent l="0" t="0" r="0" b="0"/>
              <wp:wrapNone/>
              <wp:docPr id="1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EA095" id="Line 22" o:spid="_x0000_s1026" style="position:absolute;z-index:25165516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" o:allowincell="f" strokecolor="#e1000f"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6945" w14:textId="77777777" w:rsidR="004129E4" w:rsidRDefault="004129E4">
    <w:pPr>
      <w:pStyle w:val="Nagwek"/>
    </w:pPr>
  </w:p>
  <w:p w14:paraId="41644F89" w14:textId="77777777" w:rsidR="004129E4" w:rsidRDefault="004129E4">
    <w:pPr>
      <w:pStyle w:val="Nagwek"/>
    </w:pPr>
  </w:p>
  <w:p w14:paraId="404C21F2" w14:textId="77777777" w:rsidR="004129E4" w:rsidRDefault="004129E4">
    <w:pPr>
      <w:pStyle w:val="Nagwek"/>
    </w:pPr>
  </w:p>
  <w:p w14:paraId="43BF1F53" w14:textId="77777777" w:rsidR="004129E4" w:rsidRDefault="004129E4">
    <w:pPr>
      <w:pStyle w:val="Nagwek"/>
    </w:pPr>
  </w:p>
  <w:p w14:paraId="162187E6" w14:textId="77777777" w:rsidR="004129E4" w:rsidRDefault="004129E4">
    <w:pPr>
      <w:pStyle w:val="Nagwek"/>
    </w:pPr>
  </w:p>
  <w:p w14:paraId="1F6746BE" w14:textId="251ECA22" w:rsidR="004129E4" w:rsidRDefault="004129E4" w:rsidP="00720FAB">
    <w:pPr>
      <w:pStyle w:val="Nagwek"/>
      <w:tabs>
        <w:tab w:val="clear" w:pos="4536"/>
        <w:tab w:val="clear" w:pos="9072"/>
        <w:tab w:val="left" w:pos="7694"/>
      </w:tabs>
      <w:jc w:val="right"/>
    </w:pPr>
    <w:r>
      <w:rPr>
        <w:b/>
        <w:sz w:val="40"/>
        <w:lang w:val="pl-PL"/>
      </w:rPr>
      <w:t>Komunikat prasowy</w:t>
    </w:r>
    <w:r>
      <w:rPr>
        <w:noProof/>
        <w:lang w:val="pl-PL" w:eastAsia="pl-PL"/>
      </w:rPr>
      <mc:AlternateContent>
        <mc:Choice Requires="wps">
          <w:drawing>
            <wp:anchor distT="0" distB="0" distL="114300" distR="114300" simplePos="0" relativeHeight="251673600" behindDoc="1" locked="0" layoutInCell="0" allowOverlap="1" wp14:anchorId="051FEBFC" wp14:editId="663BF47A">
              <wp:simplePos x="0" y="0"/>
              <wp:positionH relativeFrom="page">
                <wp:align>right</wp:align>
              </wp:positionH>
              <wp:positionV relativeFrom="page">
                <wp:align>top</wp:align>
              </wp:positionV>
              <wp:extent cx="539750" cy="1069213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4FC9D" id="Rectangle 37" o:spid="_x0000_s1026" style="position:absolute;margin-left:-8.7pt;margin-top:0;width:42.5pt;height:841.9pt;z-index:-25164288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" o:allowincell="f" filled="f" stroked="f">
              <w10:wrap anchorx="page" anchory="page"/>
            </v:rect>
          </w:pict>
        </mc:Fallback>
      </mc:AlternateContent>
    </w:r>
    <w:r>
      <w:rPr>
        <w:noProof/>
        <w:lang w:val="pl-PL" w:eastAsia="pl-PL"/>
      </w:rPr>
      <w:drawing>
        <wp:anchor distT="0" distB="0" distL="114300" distR="114300" simplePos="0" relativeHeight="251671552" behindDoc="0" locked="1" layoutInCell="1" allowOverlap="1" wp14:anchorId="34ACE755" wp14:editId="683377FA">
          <wp:simplePos x="0" y="0"/>
          <wp:positionH relativeFrom="page">
            <wp:posOffset>5560060</wp:posOffset>
          </wp:positionH>
          <wp:positionV relativeFrom="page">
            <wp:posOffset>600710</wp:posOffset>
          </wp:positionV>
          <wp:extent cx="1101725" cy="609600"/>
          <wp:effectExtent l="19050" t="0" r="317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enkel Logo Color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725" cy="609600"/>
                  </a:xfrm>
                  <a:prstGeom prst="rect">
                    <a:avLst/>
                  </a:prstGeom>
                </pic:spPr>
              </pic:pic>
            </a:graphicData>
          </a:graphic>
        </wp:anchor>
      </w:drawing>
    </w:r>
    <w:r>
      <w:rPr>
        <w:noProof/>
        <w:lang w:val="pl-PL" w:eastAsia="pl-PL"/>
      </w:rPr>
      <mc:AlternateContent>
        <mc:Choice Requires="wps">
          <w:drawing>
            <wp:anchor distT="0" distB="0" distL="114300" distR="114300" simplePos="0" relativeHeight="251657216" behindDoc="0" locked="1" layoutInCell="0" allowOverlap="1" wp14:anchorId="198E9255" wp14:editId="18A49DBF">
              <wp:simplePos x="0" y="0"/>
              <wp:positionH relativeFrom="page">
                <wp:align>left</wp:align>
              </wp:positionH>
              <wp:positionV relativeFrom="page">
                <wp:align>top</wp:align>
              </wp:positionV>
              <wp:extent cx="7560310" cy="539750"/>
              <wp:effectExtent l="0" t="0" r="254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97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7209D" id="Rectangle 39" o:spid="_x0000_s1026" style="position:absolute;margin-left:0;margin-top:0;width:595.3pt;height:42.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" o:allowincell="f" filled="f" strokecolor="white">
              <w10:wrap anchorx="page" anchory="page"/>
              <w10:anchorlock/>
            </v:rect>
          </w:pict>
        </mc:Fallback>
      </mc:AlternateContent>
    </w:r>
    <w:r>
      <w:rPr>
        <w:noProof/>
        <w:lang w:val="pl-PL" w:eastAsia="pl-PL"/>
      </w:rPr>
      <mc:AlternateContent>
        <mc:Choice Requires="wps">
          <w:drawing>
            <wp:anchor distT="0" distB="0" distL="114300" distR="114300" simplePos="0" relativeHeight="251668480" behindDoc="1" locked="1" layoutInCell="0" allowOverlap="1" wp14:anchorId="0D90788F" wp14:editId="2B9C36FF">
              <wp:simplePos x="0" y="0"/>
              <wp:positionH relativeFrom="page">
                <wp:posOffset>0</wp:posOffset>
              </wp:positionH>
              <wp:positionV relativeFrom="page">
                <wp:posOffset>0</wp:posOffset>
              </wp:positionV>
              <wp:extent cx="899795" cy="10692130"/>
              <wp:effectExtent l="0" t="0" r="0"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A1A27" id="Rectangle 38" o:spid="_x0000_s1026" style="position:absolute;margin-left:0;margin-top:0;width:70.85pt;height:841.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" o:allowincell="f" filled="f" stroked="f">
              <w10:wrap anchorx="page" anchory="page"/>
              <w10:anchorlock/>
            </v:rect>
          </w:pict>
        </mc:Fallback>
      </mc:AlternateContent>
    </w:r>
    <w:r>
      <w:rPr>
        <w:noProof/>
        <w:lang w:val="pl-PL" w:eastAsia="pl-PL"/>
      </w:rPr>
      <mc:AlternateContent>
        <mc:Choice Requires="wps">
          <w:drawing>
            <wp:anchor distT="0" distB="0" distL="114300" distR="114300" simplePos="0" relativeHeight="251666432" behindDoc="1" locked="1" layoutInCell="0" allowOverlap="1" wp14:anchorId="7A6DC9D5" wp14:editId="74717E17">
              <wp:simplePos x="0" y="0"/>
              <wp:positionH relativeFrom="page">
                <wp:posOffset>0</wp:posOffset>
              </wp:positionH>
              <wp:positionV relativeFrom="page">
                <wp:posOffset>0</wp:posOffset>
              </wp:positionV>
              <wp:extent cx="720090" cy="1069213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808B" id="Rectangle 37" o:spid="_x0000_s1026" style="position:absolute;margin-left:0;margin-top:0;width:56.7pt;height:84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" o:allowincell="f" filled="f" stroked="f">
              <w10:wrap anchorx="page" anchory="page"/>
              <w10:anchorlock/>
            </v:rect>
          </w:pict>
        </mc:Fallback>
      </mc:AlternateContent>
    </w:r>
    <w:r>
      <w:rPr>
        <w:noProof/>
        <w:lang w:val="pl-PL" w:eastAsia="pl-PL"/>
      </w:rPr>
      <mc:AlternateContent>
        <mc:Choice Requires="wps">
          <w:drawing>
            <wp:anchor distT="4294967291" distB="4294967291" distL="114300" distR="114300" simplePos="0" relativeHeight="251652096" behindDoc="0" locked="0" layoutInCell="0" allowOverlap="1" wp14:anchorId="60E4DFF2" wp14:editId="6DEFE3DE">
              <wp:simplePos x="0" y="0"/>
              <wp:positionH relativeFrom="page">
                <wp:posOffset>252095</wp:posOffset>
              </wp:positionH>
              <wp:positionV relativeFrom="page">
                <wp:posOffset>5346699</wp:posOffset>
              </wp:positionV>
              <wp:extent cx="1619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F06D4" id="Line 19" o:spid="_x0000_s1026" style="position:absolute;z-index:25165209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" o:allowincell="f" strokecolor="#e1000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1072" behindDoc="0" locked="0" layoutInCell="0" allowOverlap="1" wp14:anchorId="47703296" wp14:editId="61E8CEFC">
              <wp:simplePos x="0" y="0"/>
              <wp:positionH relativeFrom="page">
                <wp:posOffset>252095</wp:posOffset>
              </wp:positionH>
              <wp:positionV relativeFrom="page">
                <wp:posOffset>7560944</wp:posOffset>
              </wp:positionV>
              <wp:extent cx="114300"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123D" id="Line 18" o:spid="_x0000_s1026" style="position:absolute;z-index:25165107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" o:allowincell="f" strokeweight=".5pt">
              <w10:wrap anchorx="page" anchory="page"/>
            </v:line>
          </w:pict>
        </mc:Fallback>
      </mc:AlternateContent>
    </w:r>
    <w:r>
      <w:rPr>
        <w:noProof/>
        <w:lang w:val="pl-PL" w:eastAsia="pl-PL"/>
      </w:rPr>
      <mc:AlternateContent>
        <mc:Choice Requires="wps">
          <w:drawing>
            <wp:anchor distT="4294967291" distB="4294967291" distL="114300" distR="114300" simplePos="0" relativeHeight="251650048" behindDoc="0" locked="0" layoutInCell="0" allowOverlap="1" wp14:anchorId="36517F02" wp14:editId="24055E35">
              <wp:simplePos x="0" y="0"/>
              <wp:positionH relativeFrom="page">
                <wp:posOffset>252095</wp:posOffset>
              </wp:positionH>
              <wp:positionV relativeFrom="page">
                <wp:posOffset>3780789</wp:posOffset>
              </wp:positionV>
              <wp:extent cx="1143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6181" id="Line 17" o:spid="_x0000_s1026" style="position:absolute;z-index:25165004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" o:allowincell="f"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6AB5F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D01C7C32"/>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0D409C98"/>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9BB63A9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45C28CDC"/>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147A4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6C52C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867144"/>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4EABF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052A55F6"/>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3CB43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E77B9B"/>
    <w:multiLevelType w:val="hybridMultilevel"/>
    <w:tmpl w:val="865E5D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A475581"/>
    <w:multiLevelType w:val="hybridMultilevel"/>
    <w:tmpl w:val="D6D8DEE2"/>
    <w:lvl w:ilvl="0" w:tplc="FF924FA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4741F5B"/>
    <w:multiLevelType w:val="multilevel"/>
    <w:tmpl w:val="5330CE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4" w15:restartNumberingAfterBreak="0">
    <w:nsid w:val="28CD6A1A"/>
    <w:multiLevelType w:val="multilevel"/>
    <w:tmpl w:val="04090023"/>
    <w:lvl w:ilvl="0">
      <w:start w:val="1"/>
      <w:numFmt w:val="upperRoman"/>
      <w:pStyle w:val="Nagwek1"/>
      <w:lvlText w:val="Article %1."/>
      <w:lvlJc w:val="left"/>
      <w:pPr>
        <w:ind w:left="0" w:firstLine="0"/>
      </w:pPr>
    </w:lvl>
    <w:lvl w:ilvl="1">
      <w:start w:val="1"/>
      <w:numFmt w:val="decimalZero"/>
      <w:pStyle w:val="Nagwek2"/>
      <w:isLgl/>
      <w:lvlText w:val="Section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5" w15:restartNumberingAfterBreak="0">
    <w:nsid w:val="297C2F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5251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B800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D85ADD"/>
    <w:multiLevelType w:val="hybridMultilevel"/>
    <w:tmpl w:val="592C7D7A"/>
    <w:lvl w:ilvl="0" w:tplc="FF924FA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439562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EAA28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7731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A35803"/>
    <w:multiLevelType w:val="multilevel"/>
    <w:tmpl w:val="60921A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2F10CD3"/>
    <w:multiLevelType w:val="multilevel"/>
    <w:tmpl w:val="1EC24C6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2F5167F"/>
    <w:multiLevelType w:val="hybridMultilevel"/>
    <w:tmpl w:val="8D207D40"/>
    <w:lvl w:ilvl="0" w:tplc="FF924FA4">
      <w:start w:val="1"/>
      <w:numFmt w:val="bullet"/>
      <w:lvlText w:val=""/>
      <w:lvlJc w:val="left"/>
      <w:pPr>
        <w:ind w:left="720" w:hanging="360"/>
      </w:pPr>
      <w:rPr>
        <w:rFonts w:ascii="Symbol" w:hAnsi="Symbol"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64C3FE3"/>
    <w:multiLevelType w:val="multilevel"/>
    <w:tmpl w:val="1C926B4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E56C6C"/>
    <w:multiLevelType w:val="hybridMultilevel"/>
    <w:tmpl w:val="57ACD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A94282"/>
    <w:multiLevelType w:val="hybridMultilevel"/>
    <w:tmpl w:val="979E3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D7B326C"/>
    <w:multiLevelType w:val="hybridMultilevel"/>
    <w:tmpl w:val="E77AD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25"/>
  </w:num>
  <w:num w:numId="14">
    <w:abstractNumId w:val="22"/>
  </w:num>
  <w:num w:numId="15">
    <w:abstractNumId w:val="16"/>
  </w:num>
  <w:num w:numId="16">
    <w:abstractNumId w:val="21"/>
  </w:num>
  <w:num w:numId="17">
    <w:abstractNumId w:val="17"/>
  </w:num>
  <w:num w:numId="18">
    <w:abstractNumId w:val="23"/>
  </w:num>
  <w:num w:numId="19">
    <w:abstractNumId w:val="20"/>
  </w:num>
  <w:num w:numId="20">
    <w:abstractNumId w:val="10"/>
  </w:num>
  <w:num w:numId="21">
    <w:abstractNumId w:val="14"/>
  </w:num>
  <w:num w:numId="22">
    <w:abstractNumId w:val="26"/>
  </w:num>
  <w:num w:numId="23">
    <w:abstractNumId w:val="28"/>
  </w:num>
  <w:num w:numId="24">
    <w:abstractNumId w:val="27"/>
  </w:num>
  <w:num w:numId="25">
    <w:abstractNumId w:val="11"/>
  </w:num>
  <w:num w:numId="26">
    <w:abstractNumId w:val="18"/>
  </w:num>
  <w:num w:numId="27">
    <w:abstractNumId w:val="24"/>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drawingGridHorizontalSpacing w:val="100"/>
  <w:displayHorizontalDrawingGridEvery w:val="2"/>
  <w:displayVerticalDrawingGridEvery w:val="2"/>
  <w:noPunctuationKerning/>
  <w:characterSpacingControl w:val="doNotCompress"/>
  <w:hdrShapeDefaults>
    <o:shapedefaults v:ext="edit" spidmax="8193">
      <o:colormru v:ext="edit" colors="#e41f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27"/>
    <w:rsid w:val="0000452E"/>
    <w:rsid w:val="000074AB"/>
    <w:rsid w:val="00017936"/>
    <w:rsid w:val="00023084"/>
    <w:rsid w:val="00027CDA"/>
    <w:rsid w:val="000435F5"/>
    <w:rsid w:val="00047644"/>
    <w:rsid w:val="0005112D"/>
    <w:rsid w:val="00052A16"/>
    <w:rsid w:val="0005667C"/>
    <w:rsid w:val="0005789A"/>
    <w:rsid w:val="000647AC"/>
    <w:rsid w:val="00067384"/>
    <w:rsid w:val="00067714"/>
    <w:rsid w:val="0007603C"/>
    <w:rsid w:val="00077E61"/>
    <w:rsid w:val="00080919"/>
    <w:rsid w:val="00084D87"/>
    <w:rsid w:val="00085612"/>
    <w:rsid w:val="00085C60"/>
    <w:rsid w:val="00095410"/>
    <w:rsid w:val="000A42E4"/>
    <w:rsid w:val="000A52A3"/>
    <w:rsid w:val="000A6B48"/>
    <w:rsid w:val="000B363D"/>
    <w:rsid w:val="000B51A7"/>
    <w:rsid w:val="000C019A"/>
    <w:rsid w:val="000C0C0B"/>
    <w:rsid w:val="000D1E13"/>
    <w:rsid w:val="000E0C03"/>
    <w:rsid w:val="000E20FD"/>
    <w:rsid w:val="000E5962"/>
    <w:rsid w:val="000E7CF1"/>
    <w:rsid w:val="000F1494"/>
    <w:rsid w:val="000F3724"/>
    <w:rsid w:val="000F3A09"/>
    <w:rsid w:val="001132D8"/>
    <w:rsid w:val="0011695D"/>
    <w:rsid w:val="00116C84"/>
    <w:rsid w:val="00121ABB"/>
    <w:rsid w:val="00134116"/>
    <w:rsid w:val="00134276"/>
    <w:rsid w:val="00135378"/>
    <w:rsid w:val="00136D81"/>
    <w:rsid w:val="0014629A"/>
    <w:rsid w:val="001514F9"/>
    <w:rsid w:val="00152C67"/>
    <w:rsid w:val="001561EC"/>
    <w:rsid w:val="001572D1"/>
    <w:rsid w:val="00181B44"/>
    <w:rsid w:val="0019254D"/>
    <w:rsid w:val="0019597E"/>
    <w:rsid w:val="001A06B7"/>
    <w:rsid w:val="001A20DA"/>
    <w:rsid w:val="001A457C"/>
    <w:rsid w:val="001A6028"/>
    <w:rsid w:val="001B1F74"/>
    <w:rsid w:val="001C1379"/>
    <w:rsid w:val="001C226F"/>
    <w:rsid w:val="001D5FE7"/>
    <w:rsid w:val="001D65B7"/>
    <w:rsid w:val="001D6DEB"/>
    <w:rsid w:val="001E4003"/>
    <w:rsid w:val="001E67BE"/>
    <w:rsid w:val="001F0120"/>
    <w:rsid w:val="001F50B9"/>
    <w:rsid w:val="001F5DAF"/>
    <w:rsid w:val="00203269"/>
    <w:rsid w:val="00205011"/>
    <w:rsid w:val="00206CF0"/>
    <w:rsid w:val="00210C14"/>
    <w:rsid w:val="0021186F"/>
    <w:rsid w:val="00222CF1"/>
    <w:rsid w:val="00224098"/>
    <w:rsid w:val="002241B3"/>
    <w:rsid w:val="002422E1"/>
    <w:rsid w:val="00261309"/>
    <w:rsid w:val="002659A5"/>
    <w:rsid w:val="00281AF0"/>
    <w:rsid w:val="0028700C"/>
    <w:rsid w:val="00291C2F"/>
    <w:rsid w:val="002A0442"/>
    <w:rsid w:val="002A3A01"/>
    <w:rsid w:val="002A5FA9"/>
    <w:rsid w:val="002B094C"/>
    <w:rsid w:val="002B69DC"/>
    <w:rsid w:val="002C2CF7"/>
    <w:rsid w:val="002D069C"/>
    <w:rsid w:val="002D21A7"/>
    <w:rsid w:val="002D52EA"/>
    <w:rsid w:val="002D53E0"/>
    <w:rsid w:val="002D678B"/>
    <w:rsid w:val="002D7095"/>
    <w:rsid w:val="002E60B4"/>
    <w:rsid w:val="002E6FF5"/>
    <w:rsid w:val="002F6A67"/>
    <w:rsid w:val="002F734B"/>
    <w:rsid w:val="00300904"/>
    <w:rsid w:val="00302766"/>
    <w:rsid w:val="0031475E"/>
    <w:rsid w:val="00326C99"/>
    <w:rsid w:val="00330603"/>
    <w:rsid w:val="00335172"/>
    <w:rsid w:val="00337458"/>
    <w:rsid w:val="003436D7"/>
    <w:rsid w:val="00347165"/>
    <w:rsid w:val="003478A8"/>
    <w:rsid w:val="003538F1"/>
    <w:rsid w:val="0035461C"/>
    <w:rsid w:val="003676A4"/>
    <w:rsid w:val="00370F53"/>
    <w:rsid w:val="00373B27"/>
    <w:rsid w:val="00380849"/>
    <w:rsid w:val="00384C24"/>
    <w:rsid w:val="003B3131"/>
    <w:rsid w:val="003B5D49"/>
    <w:rsid w:val="003C3D4A"/>
    <w:rsid w:val="003C66B5"/>
    <w:rsid w:val="003C6FB5"/>
    <w:rsid w:val="003C7AB7"/>
    <w:rsid w:val="003D0AA0"/>
    <w:rsid w:val="003E1290"/>
    <w:rsid w:val="003E3B24"/>
    <w:rsid w:val="003E5441"/>
    <w:rsid w:val="003F35E5"/>
    <w:rsid w:val="004129E4"/>
    <w:rsid w:val="00425576"/>
    <w:rsid w:val="00432D88"/>
    <w:rsid w:val="0043398D"/>
    <w:rsid w:val="004358B3"/>
    <w:rsid w:val="004367CE"/>
    <w:rsid w:val="00443CAA"/>
    <w:rsid w:val="004475E2"/>
    <w:rsid w:val="00451B54"/>
    <w:rsid w:val="00452DC2"/>
    <w:rsid w:val="00456967"/>
    <w:rsid w:val="00461912"/>
    <w:rsid w:val="00461A86"/>
    <w:rsid w:val="00464C44"/>
    <w:rsid w:val="00476286"/>
    <w:rsid w:val="004805E2"/>
    <w:rsid w:val="004917BA"/>
    <w:rsid w:val="004A3639"/>
    <w:rsid w:val="004B31E1"/>
    <w:rsid w:val="004C21CC"/>
    <w:rsid w:val="004D6FEC"/>
    <w:rsid w:val="004F3728"/>
    <w:rsid w:val="00501DC7"/>
    <w:rsid w:val="005047E4"/>
    <w:rsid w:val="0050665E"/>
    <w:rsid w:val="00506C93"/>
    <w:rsid w:val="00510CA7"/>
    <w:rsid w:val="00513B84"/>
    <w:rsid w:val="005204BF"/>
    <w:rsid w:val="00522BA7"/>
    <w:rsid w:val="00522C4D"/>
    <w:rsid w:val="005278CF"/>
    <w:rsid w:val="00533711"/>
    <w:rsid w:val="00534720"/>
    <w:rsid w:val="00536372"/>
    <w:rsid w:val="00547B2A"/>
    <w:rsid w:val="00562299"/>
    <w:rsid w:val="0056751F"/>
    <w:rsid w:val="00570FE9"/>
    <w:rsid w:val="005A1352"/>
    <w:rsid w:val="005A20CC"/>
    <w:rsid w:val="005A2615"/>
    <w:rsid w:val="005B0618"/>
    <w:rsid w:val="005B4EB2"/>
    <w:rsid w:val="005B6D31"/>
    <w:rsid w:val="005C2C0F"/>
    <w:rsid w:val="005C7D4B"/>
    <w:rsid w:val="005E1812"/>
    <w:rsid w:val="005E6B80"/>
    <w:rsid w:val="005F17C0"/>
    <w:rsid w:val="005F2976"/>
    <w:rsid w:val="00600379"/>
    <w:rsid w:val="006108E7"/>
    <w:rsid w:val="00614EC7"/>
    <w:rsid w:val="00621134"/>
    <w:rsid w:val="00634A67"/>
    <w:rsid w:val="00643BCA"/>
    <w:rsid w:val="0065329A"/>
    <w:rsid w:val="00655622"/>
    <w:rsid w:val="006608A5"/>
    <w:rsid w:val="0066144B"/>
    <w:rsid w:val="0066334B"/>
    <w:rsid w:val="00664D2E"/>
    <w:rsid w:val="00670D10"/>
    <w:rsid w:val="006717D4"/>
    <w:rsid w:val="00675B27"/>
    <w:rsid w:val="006847E7"/>
    <w:rsid w:val="00691220"/>
    <w:rsid w:val="00693095"/>
    <w:rsid w:val="006A7E63"/>
    <w:rsid w:val="006B1B39"/>
    <w:rsid w:val="006B6C40"/>
    <w:rsid w:val="006B7B76"/>
    <w:rsid w:val="006B7FA1"/>
    <w:rsid w:val="006C0CE8"/>
    <w:rsid w:val="006D065F"/>
    <w:rsid w:val="006D0E59"/>
    <w:rsid w:val="006D4C27"/>
    <w:rsid w:val="006E45AB"/>
    <w:rsid w:val="006F3717"/>
    <w:rsid w:val="006F4E98"/>
    <w:rsid w:val="0070158D"/>
    <w:rsid w:val="0070514C"/>
    <w:rsid w:val="00707A31"/>
    <w:rsid w:val="0071061C"/>
    <w:rsid w:val="00713D90"/>
    <w:rsid w:val="00720FAB"/>
    <w:rsid w:val="00721359"/>
    <w:rsid w:val="0072191B"/>
    <w:rsid w:val="00727AB7"/>
    <w:rsid w:val="00732E8E"/>
    <w:rsid w:val="00737B52"/>
    <w:rsid w:val="007410E7"/>
    <w:rsid w:val="00756F0D"/>
    <w:rsid w:val="00761BDE"/>
    <w:rsid w:val="00765F7E"/>
    <w:rsid w:val="00771B21"/>
    <w:rsid w:val="00771CA3"/>
    <w:rsid w:val="00774110"/>
    <w:rsid w:val="00781745"/>
    <w:rsid w:val="00783AC0"/>
    <w:rsid w:val="00785B08"/>
    <w:rsid w:val="007926A1"/>
    <w:rsid w:val="00795EF5"/>
    <w:rsid w:val="007A5333"/>
    <w:rsid w:val="007A627E"/>
    <w:rsid w:val="007A6701"/>
    <w:rsid w:val="007B6CBE"/>
    <w:rsid w:val="007C5D66"/>
    <w:rsid w:val="007D0E31"/>
    <w:rsid w:val="007D7ED9"/>
    <w:rsid w:val="007D7FE4"/>
    <w:rsid w:val="007E1EC8"/>
    <w:rsid w:val="007E444E"/>
    <w:rsid w:val="007F4828"/>
    <w:rsid w:val="008179D8"/>
    <w:rsid w:val="00823B3B"/>
    <w:rsid w:val="00825D5E"/>
    <w:rsid w:val="008350CB"/>
    <w:rsid w:val="008441C2"/>
    <w:rsid w:val="00847DF7"/>
    <w:rsid w:val="00851306"/>
    <w:rsid w:val="008571F5"/>
    <w:rsid w:val="00857B58"/>
    <w:rsid w:val="0086771D"/>
    <w:rsid w:val="00875DBD"/>
    <w:rsid w:val="00880B76"/>
    <w:rsid w:val="00882141"/>
    <w:rsid w:val="00882205"/>
    <w:rsid w:val="00882378"/>
    <w:rsid w:val="00884D94"/>
    <w:rsid w:val="008852C7"/>
    <w:rsid w:val="0089643A"/>
    <w:rsid w:val="008A5361"/>
    <w:rsid w:val="008A5FFE"/>
    <w:rsid w:val="008C1190"/>
    <w:rsid w:val="008C6C95"/>
    <w:rsid w:val="008D08C7"/>
    <w:rsid w:val="008D278A"/>
    <w:rsid w:val="008D5196"/>
    <w:rsid w:val="008E1113"/>
    <w:rsid w:val="008F6B3C"/>
    <w:rsid w:val="00901221"/>
    <w:rsid w:val="00914255"/>
    <w:rsid w:val="00914DA9"/>
    <w:rsid w:val="00915FFF"/>
    <w:rsid w:val="00917091"/>
    <w:rsid w:val="00922FCE"/>
    <w:rsid w:val="00930D92"/>
    <w:rsid w:val="00933F21"/>
    <w:rsid w:val="0093517E"/>
    <w:rsid w:val="00947004"/>
    <w:rsid w:val="00954BBF"/>
    <w:rsid w:val="0097195E"/>
    <w:rsid w:val="00971A3A"/>
    <w:rsid w:val="00972500"/>
    <w:rsid w:val="00973E35"/>
    <w:rsid w:val="00984365"/>
    <w:rsid w:val="00990F1C"/>
    <w:rsid w:val="0099590A"/>
    <w:rsid w:val="00997118"/>
    <w:rsid w:val="009B4344"/>
    <w:rsid w:val="009B66E0"/>
    <w:rsid w:val="009C51D4"/>
    <w:rsid w:val="009C5881"/>
    <w:rsid w:val="009D0FFB"/>
    <w:rsid w:val="009D2E8C"/>
    <w:rsid w:val="009D40E7"/>
    <w:rsid w:val="009E51D6"/>
    <w:rsid w:val="009F0AD2"/>
    <w:rsid w:val="00A02DAF"/>
    <w:rsid w:val="00A11AD2"/>
    <w:rsid w:val="00A137E9"/>
    <w:rsid w:val="00A13E01"/>
    <w:rsid w:val="00A22D9D"/>
    <w:rsid w:val="00A27022"/>
    <w:rsid w:val="00A306CC"/>
    <w:rsid w:val="00A32326"/>
    <w:rsid w:val="00A326BF"/>
    <w:rsid w:val="00A33B39"/>
    <w:rsid w:val="00A33B50"/>
    <w:rsid w:val="00A33F85"/>
    <w:rsid w:val="00A35EF6"/>
    <w:rsid w:val="00A36621"/>
    <w:rsid w:val="00A4617E"/>
    <w:rsid w:val="00A53041"/>
    <w:rsid w:val="00A55FF2"/>
    <w:rsid w:val="00A613BC"/>
    <w:rsid w:val="00A725CA"/>
    <w:rsid w:val="00A760A9"/>
    <w:rsid w:val="00A80CD1"/>
    <w:rsid w:val="00A840B8"/>
    <w:rsid w:val="00A93E25"/>
    <w:rsid w:val="00AA0A89"/>
    <w:rsid w:val="00AA7E54"/>
    <w:rsid w:val="00AB5740"/>
    <w:rsid w:val="00AC2E82"/>
    <w:rsid w:val="00AC5519"/>
    <w:rsid w:val="00AC77B2"/>
    <w:rsid w:val="00AD3EC4"/>
    <w:rsid w:val="00AD4B87"/>
    <w:rsid w:val="00AF61B8"/>
    <w:rsid w:val="00B016F5"/>
    <w:rsid w:val="00B045DA"/>
    <w:rsid w:val="00B26624"/>
    <w:rsid w:val="00B30B64"/>
    <w:rsid w:val="00B336A6"/>
    <w:rsid w:val="00B37570"/>
    <w:rsid w:val="00B406AF"/>
    <w:rsid w:val="00B4143A"/>
    <w:rsid w:val="00B46A92"/>
    <w:rsid w:val="00B47067"/>
    <w:rsid w:val="00B477BC"/>
    <w:rsid w:val="00B47F91"/>
    <w:rsid w:val="00B5195E"/>
    <w:rsid w:val="00B543AD"/>
    <w:rsid w:val="00B613FE"/>
    <w:rsid w:val="00B645AB"/>
    <w:rsid w:val="00B6600D"/>
    <w:rsid w:val="00B663F3"/>
    <w:rsid w:val="00B7278B"/>
    <w:rsid w:val="00B73CD5"/>
    <w:rsid w:val="00B83BB4"/>
    <w:rsid w:val="00B91ABF"/>
    <w:rsid w:val="00B934CC"/>
    <w:rsid w:val="00BA0E8A"/>
    <w:rsid w:val="00BA3B10"/>
    <w:rsid w:val="00BA4D1F"/>
    <w:rsid w:val="00BA5DA5"/>
    <w:rsid w:val="00BA64EE"/>
    <w:rsid w:val="00BC050C"/>
    <w:rsid w:val="00BD0988"/>
    <w:rsid w:val="00BD3F75"/>
    <w:rsid w:val="00BD7312"/>
    <w:rsid w:val="00BE23BD"/>
    <w:rsid w:val="00BE505A"/>
    <w:rsid w:val="00BF22D0"/>
    <w:rsid w:val="00BF50D0"/>
    <w:rsid w:val="00C00A7D"/>
    <w:rsid w:val="00C06A29"/>
    <w:rsid w:val="00C10D7D"/>
    <w:rsid w:val="00C132C8"/>
    <w:rsid w:val="00C13360"/>
    <w:rsid w:val="00C212E6"/>
    <w:rsid w:val="00C230A9"/>
    <w:rsid w:val="00C34454"/>
    <w:rsid w:val="00C4061D"/>
    <w:rsid w:val="00C40727"/>
    <w:rsid w:val="00C47EE3"/>
    <w:rsid w:val="00C56207"/>
    <w:rsid w:val="00C6597C"/>
    <w:rsid w:val="00C71B41"/>
    <w:rsid w:val="00C7774C"/>
    <w:rsid w:val="00C87241"/>
    <w:rsid w:val="00C90D38"/>
    <w:rsid w:val="00C92332"/>
    <w:rsid w:val="00C96EF1"/>
    <w:rsid w:val="00CA073A"/>
    <w:rsid w:val="00CA4DD4"/>
    <w:rsid w:val="00CB76E9"/>
    <w:rsid w:val="00CC0BA3"/>
    <w:rsid w:val="00CC3738"/>
    <w:rsid w:val="00CC68C0"/>
    <w:rsid w:val="00CD3200"/>
    <w:rsid w:val="00CD62EC"/>
    <w:rsid w:val="00CE30B5"/>
    <w:rsid w:val="00CE403C"/>
    <w:rsid w:val="00CE4EE6"/>
    <w:rsid w:val="00CF083B"/>
    <w:rsid w:val="00CF4213"/>
    <w:rsid w:val="00CF4AC1"/>
    <w:rsid w:val="00CF7163"/>
    <w:rsid w:val="00D11B22"/>
    <w:rsid w:val="00D13DDD"/>
    <w:rsid w:val="00D154A7"/>
    <w:rsid w:val="00D32D95"/>
    <w:rsid w:val="00D33F4C"/>
    <w:rsid w:val="00D434B1"/>
    <w:rsid w:val="00D44D31"/>
    <w:rsid w:val="00D461B8"/>
    <w:rsid w:val="00D46A34"/>
    <w:rsid w:val="00D5329D"/>
    <w:rsid w:val="00D552D2"/>
    <w:rsid w:val="00D57E09"/>
    <w:rsid w:val="00D65172"/>
    <w:rsid w:val="00D73ED4"/>
    <w:rsid w:val="00D84760"/>
    <w:rsid w:val="00D95A91"/>
    <w:rsid w:val="00D967D0"/>
    <w:rsid w:val="00DA27E8"/>
    <w:rsid w:val="00DA321E"/>
    <w:rsid w:val="00DB7AC4"/>
    <w:rsid w:val="00DC2CC3"/>
    <w:rsid w:val="00DC7445"/>
    <w:rsid w:val="00DD3FF8"/>
    <w:rsid w:val="00DF73B0"/>
    <w:rsid w:val="00E03A30"/>
    <w:rsid w:val="00E1017E"/>
    <w:rsid w:val="00E13EEF"/>
    <w:rsid w:val="00E17F11"/>
    <w:rsid w:val="00E24C0E"/>
    <w:rsid w:val="00E2557F"/>
    <w:rsid w:val="00E32737"/>
    <w:rsid w:val="00E46D13"/>
    <w:rsid w:val="00E4764E"/>
    <w:rsid w:val="00E5415E"/>
    <w:rsid w:val="00E70FA3"/>
    <w:rsid w:val="00E7743E"/>
    <w:rsid w:val="00E81774"/>
    <w:rsid w:val="00E8380C"/>
    <w:rsid w:val="00E84F29"/>
    <w:rsid w:val="00E869C3"/>
    <w:rsid w:val="00E911B3"/>
    <w:rsid w:val="00E94554"/>
    <w:rsid w:val="00E9559B"/>
    <w:rsid w:val="00EA1103"/>
    <w:rsid w:val="00EB20B0"/>
    <w:rsid w:val="00EC06BA"/>
    <w:rsid w:val="00EC6100"/>
    <w:rsid w:val="00EC7C42"/>
    <w:rsid w:val="00ED0468"/>
    <w:rsid w:val="00ED582A"/>
    <w:rsid w:val="00EE02EB"/>
    <w:rsid w:val="00EF6187"/>
    <w:rsid w:val="00F03EB0"/>
    <w:rsid w:val="00F12F14"/>
    <w:rsid w:val="00F25EE1"/>
    <w:rsid w:val="00F36FC8"/>
    <w:rsid w:val="00F376C6"/>
    <w:rsid w:val="00F402B1"/>
    <w:rsid w:val="00F41E2B"/>
    <w:rsid w:val="00F44492"/>
    <w:rsid w:val="00F467C1"/>
    <w:rsid w:val="00F474E9"/>
    <w:rsid w:val="00F5551B"/>
    <w:rsid w:val="00F614A5"/>
    <w:rsid w:val="00F627D1"/>
    <w:rsid w:val="00F6309E"/>
    <w:rsid w:val="00F70EEC"/>
    <w:rsid w:val="00F819E6"/>
    <w:rsid w:val="00F8314E"/>
    <w:rsid w:val="00FA57EB"/>
    <w:rsid w:val="00FA6E5E"/>
    <w:rsid w:val="00FC11B0"/>
    <w:rsid w:val="00FC3448"/>
    <w:rsid w:val="00FD6734"/>
    <w:rsid w:val="00FE33E0"/>
    <w:rsid w:val="00FE772E"/>
    <w:rsid w:val="00FF148F"/>
    <w:rsid w:val="00FF6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e41f1f"/>
    </o:shapedefaults>
    <o:shapelayout v:ext="edit">
      <o:idmap v:ext="edit" data="1"/>
    </o:shapelayout>
  </w:shapeDefaults>
  <w:decimalSymbol w:val=","/>
  <w:listSeparator w:val=";"/>
  <w14:docId w14:val="4AAC8653"/>
  <w15:docId w15:val="{10F3A34B-5EBA-49E4-86E2-FC9CFCFE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EEC"/>
  </w:style>
  <w:style w:type="paragraph" w:styleId="Nagwek1">
    <w:name w:val="heading 1"/>
    <w:basedOn w:val="Normalny"/>
    <w:next w:val="Normalny"/>
    <w:qFormat/>
    <w:rsid w:val="00B406AF"/>
    <w:pPr>
      <w:keepNext/>
      <w:numPr>
        <w:numId w:val="21"/>
      </w:numPr>
      <w:spacing w:before="240" w:after="60"/>
      <w:outlineLvl w:val="0"/>
    </w:pPr>
    <w:rPr>
      <w:rFonts w:cs="Arial"/>
      <w:b/>
      <w:bCs/>
      <w:kern w:val="32"/>
      <w:sz w:val="32"/>
      <w:szCs w:val="32"/>
    </w:rPr>
  </w:style>
  <w:style w:type="paragraph" w:styleId="Nagwek2">
    <w:name w:val="heading 2"/>
    <w:basedOn w:val="Normalny"/>
    <w:next w:val="Normalny"/>
    <w:qFormat/>
    <w:rsid w:val="00B406AF"/>
    <w:pPr>
      <w:keepNext/>
      <w:numPr>
        <w:ilvl w:val="1"/>
        <w:numId w:val="21"/>
      </w:numPr>
      <w:spacing w:before="240" w:after="60"/>
      <w:outlineLvl w:val="1"/>
    </w:pPr>
    <w:rPr>
      <w:rFonts w:cs="Arial"/>
      <w:b/>
      <w:bCs/>
      <w:i/>
      <w:iCs/>
      <w:sz w:val="28"/>
      <w:szCs w:val="28"/>
    </w:rPr>
  </w:style>
  <w:style w:type="paragraph" w:styleId="Nagwek3">
    <w:name w:val="heading 3"/>
    <w:basedOn w:val="Normalny"/>
    <w:next w:val="Normalny"/>
    <w:qFormat/>
    <w:rsid w:val="00B406AF"/>
    <w:pPr>
      <w:keepNext/>
      <w:numPr>
        <w:ilvl w:val="2"/>
        <w:numId w:val="21"/>
      </w:numPr>
      <w:spacing w:before="240" w:after="60"/>
      <w:outlineLvl w:val="2"/>
    </w:pPr>
    <w:rPr>
      <w:rFonts w:cs="Arial"/>
      <w:b/>
      <w:bCs/>
      <w:sz w:val="26"/>
      <w:szCs w:val="26"/>
    </w:rPr>
  </w:style>
  <w:style w:type="paragraph" w:styleId="Nagwek4">
    <w:name w:val="heading 4"/>
    <w:basedOn w:val="Normalny"/>
    <w:next w:val="Normalny"/>
    <w:qFormat/>
    <w:rsid w:val="00B406AF"/>
    <w:pPr>
      <w:keepNext/>
      <w:numPr>
        <w:ilvl w:val="3"/>
        <w:numId w:val="21"/>
      </w:numPr>
      <w:spacing w:before="240" w:after="60"/>
      <w:outlineLvl w:val="3"/>
    </w:pPr>
    <w:rPr>
      <w:b/>
      <w:bCs/>
      <w:sz w:val="28"/>
      <w:szCs w:val="28"/>
    </w:rPr>
  </w:style>
  <w:style w:type="paragraph" w:styleId="Nagwek5">
    <w:name w:val="heading 5"/>
    <w:basedOn w:val="Normalny"/>
    <w:next w:val="Normalny"/>
    <w:qFormat/>
    <w:rsid w:val="00B406AF"/>
    <w:pPr>
      <w:numPr>
        <w:ilvl w:val="4"/>
        <w:numId w:val="21"/>
      </w:numPr>
      <w:spacing w:before="240" w:after="60"/>
      <w:outlineLvl w:val="4"/>
    </w:pPr>
    <w:rPr>
      <w:b/>
      <w:bCs/>
      <w:i/>
      <w:iCs/>
      <w:sz w:val="26"/>
      <w:szCs w:val="26"/>
    </w:rPr>
  </w:style>
  <w:style w:type="paragraph" w:styleId="Nagwek6">
    <w:name w:val="heading 6"/>
    <w:basedOn w:val="Normalny"/>
    <w:next w:val="Normalny"/>
    <w:link w:val="Nagwek6Znak"/>
    <w:qFormat/>
    <w:rsid w:val="00B406AF"/>
    <w:pPr>
      <w:numPr>
        <w:ilvl w:val="5"/>
        <w:numId w:val="21"/>
      </w:numPr>
      <w:spacing w:before="240" w:after="60"/>
      <w:outlineLvl w:val="5"/>
    </w:pPr>
    <w:rPr>
      <w:b/>
      <w:bCs/>
      <w:sz w:val="22"/>
      <w:szCs w:val="22"/>
    </w:rPr>
  </w:style>
  <w:style w:type="paragraph" w:styleId="Nagwek7">
    <w:name w:val="heading 7"/>
    <w:basedOn w:val="Normalny"/>
    <w:next w:val="Normalny"/>
    <w:qFormat/>
    <w:rsid w:val="00B406AF"/>
    <w:pPr>
      <w:numPr>
        <w:ilvl w:val="6"/>
        <w:numId w:val="21"/>
      </w:numPr>
      <w:spacing w:before="240" w:after="60"/>
      <w:outlineLvl w:val="6"/>
    </w:pPr>
    <w:rPr>
      <w:sz w:val="24"/>
    </w:rPr>
  </w:style>
  <w:style w:type="paragraph" w:styleId="Nagwek8">
    <w:name w:val="heading 8"/>
    <w:basedOn w:val="Normalny"/>
    <w:next w:val="Normalny"/>
    <w:qFormat/>
    <w:rsid w:val="00B406AF"/>
    <w:pPr>
      <w:numPr>
        <w:ilvl w:val="7"/>
        <w:numId w:val="21"/>
      </w:numPr>
      <w:spacing w:before="240" w:after="60"/>
      <w:outlineLvl w:val="7"/>
    </w:pPr>
    <w:rPr>
      <w:i/>
      <w:iCs/>
      <w:sz w:val="24"/>
    </w:rPr>
  </w:style>
  <w:style w:type="paragraph" w:styleId="Nagwek9">
    <w:name w:val="heading 9"/>
    <w:basedOn w:val="Normalny"/>
    <w:next w:val="Normalny"/>
    <w:qFormat/>
    <w:rsid w:val="00B406AF"/>
    <w:pPr>
      <w:numPr>
        <w:ilvl w:val="8"/>
        <w:numId w:val="21"/>
      </w:numPr>
      <w:spacing w:before="240" w:after="6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B406AF"/>
    <w:pPr>
      <w:tabs>
        <w:tab w:val="center" w:pos="4536"/>
        <w:tab w:val="right" w:pos="9072"/>
      </w:tabs>
    </w:pPr>
  </w:style>
  <w:style w:type="paragraph" w:styleId="Stopka">
    <w:name w:val="footer"/>
    <w:basedOn w:val="Normalny"/>
    <w:link w:val="StopkaZnak"/>
    <w:uiPriority w:val="99"/>
    <w:rsid w:val="00B406AF"/>
    <w:pPr>
      <w:tabs>
        <w:tab w:val="center" w:pos="4536"/>
        <w:tab w:val="right" w:pos="9072"/>
      </w:tabs>
    </w:pPr>
  </w:style>
  <w:style w:type="paragraph" w:styleId="Zwykytekst">
    <w:name w:val="Plain Text"/>
    <w:basedOn w:val="Normalny"/>
    <w:semiHidden/>
    <w:rsid w:val="00B406AF"/>
    <w:rPr>
      <w:rFonts w:cs="Courier New"/>
    </w:rPr>
  </w:style>
  <w:style w:type="paragraph" w:styleId="Mapadokumentu">
    <w:name w:val="Document Map"/>
    <w:basedOn w:val="Normalny"/>
    <w:semiHidden/>
    <w:rsid w:val="00B406AF"/>
    <w:pPr>
      <w:shd w:val="clear" w:color="auto" w:fill="000080"/>
    </w:pPr>
    <w:rPr>
      <w:rFonts w:cs="Tahoma"/>
    </w:rPr>
  </w:style>
  <w:style w:type="paragraph" w:styleId="Tekstpodstawowy">
    <w:name w:val="Body Text"/>
    <w:basedOn w:val="Normalny"/>
    <w:semiHidden/>
    <w:rsid w:val="00B406AF"/>
    <w:pPr>
      <w:spacing w:line="170" w:lineRule="exact"/>
    </w:pPr>
    <w:rPr>
      <w:noProof/>
      <w:sz w:val="13"/>
    </w:rPr>
  </w:style>
  <w:style w:type="character" w:customStyle="1" w:styleId="Betreffzeile">
    <w:name w:val="Betreffzeile"/>
    <w:rsid w:val="00A33F85"/>
    <w:rPr>
      <w:rFonts w:ascii="Calibri" w:hAnsi="Calibri"/>
      <w:sz w:val="20"/>
    </w:rPr>
  </w:style>
  <w:style w:type="character" w:customStyle="1" w:styleId="HenkelStandard">
    <w:name w:val="Henkel_Standard"/>
    <w:rsid w:val="006E45AB"/>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rPr>
  </w:style>
  <w:style w:type="character" w:customStyle="1" w:styleId="HenStandard">
    <w:name w:val="Hen_Standar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rPr>
  </w:style>
  <w:style w:type="character" w:customStyle="1" w:styleId="HenFooterHB">
    <w:name w:val="Hen_FooterHB"/>
    <w:rsid w:val="00A33F85"/>
    <w:rPr>
      <w:rFonts w:ascii="Calibri" w:hAnsi="Calibri"/>
      <w:b w:val="0"/>
      <w:i w:val="0"/>
      <w:caps w:val="0"/>
      <w:smallCaps w:val="0"/>
      <w:strike w:val="0"/>
      <w:dstrike w:val="0"/>
      <w:noProof/>
      <w:vanish w:val="0"/>
      <w:color w:val="auto"/>
      <w:w w:val="100"/>
      <w:kern w:val="0"/>
      <w:sz w:val="6"/>
      <w:u w:val="none"/>
      <w:effect w:val="none"/>
      <w:bdr w:val="none" w:sz="0" w:space="0" w:color="auto"/>
      <w:shd w:val="clear" w:color="auto" w:fill="auto"/>
      <w:vertAlign w:val="baseline"/>
    </w:rPr>
  </w:style>
  <w:style w:type="character" w:customStyle="1" w:styleId="HenSendWindowLine">
    <w:name w:val="Hen_SendWindowLine"/>
    <w:rsid w:val="00A33F85"/>
    <w:rPr>
      <w:rFonts w:ascii="Calibri" w:hAnsi="Calibri"/>
      <w:b w:val="0"/>
      <w:i w:val="0"/>
      <w:caps w:val="0"/>
      <w:smallCaps w:val="0"/>
      <w:strike w:val="0"/>
      <w:dstrike w:val="0"/>
      <w:noProof/>
      <w:vanish w:val="0"/>
      <w:color w:val="auto"/>
      <w:w w:val="100"/>
      <w:kern w:val="0"/>
      <w:sz w:val="14"/>
      <w:u w:val="none"/>
      <w:effect w:val="none"/>
      <w:bdr w:val="none" w:sz="0" w:space="0" w:color="auto"/>
      <w:shd w:val="clear" w:color="auto" w:fill="auto"/>
      <w:vertAlign w:val="baseline"/>
    </w:rPr>
  </w:style>
  <w:style w:type="paragraph" w:customStyle="1" w:styleId="HenStd">
    <w:name w:val="Hen_Std"/>
    <w:rsid w:val="00A33F85"/>
    <w:pPr>
      <w:keepNext/>
      <w:spacing w:line="280" w:lineRule="exact"/>
    </w:pPr>
    <w:rPr>
      <w:noProof/>
      <w:lang w:val="de-DE" w:eastAsia="de-DE"/>
    </w:rPr>
  </w:style>
  <w:style w:type="paragraph" w:customStyle="1" w:styleId="HenFooter1">
    <w:name w:val="Hen_Footer1"/>
    <w:basedOn w:val="HenStd"/>
    <w:rsid w:val="00A33F85"/>
    <w:pPr>
      <w:tabs>
        <w:tab w:val="left" w:pos="499"/>
        <w:tab w:val="left" w:pos="709"/>
      </w:tabs>
      <w:spacing w:line="170" w:lineRule="exact"/>
    </w:pPr>
    <w:rPr>
      <w:sz w:val="13"/>
    </w:rPr>
  </w:style>
  <w:style w:type="paragraph" w:customStyle="1" w:styleId="HenFooter2">
    <w:name w:val="Hen_Footer2"/>
    <w:basedOn w:val="HenStd"/>
    <w:rsid w:val="00A33F85"/>
    <w:pPr>
      <w:tabs>
        <w:tab w:val="left" w:pos="482"/>
      </w:tabs>
      <w:spacing w:line="160" w:lineRule="exact"/>
    </w:pPr>
    <w:rPr>
      <w:sz w:val="12"/>
    </w:rPr>
  </w:style>
  <w:style w:type="paragraph" w:customStyle="1" w:styleId="HenFooterHL1">
    <w:name w:val="Hen_FooterHL1"/>
    <w:basedOn w:val="HenFooter1"/>
    <w:rsid w:val="00B406AF"/>
    <w:pPr>
      <w:spacing w:line="85" w:lineRule="exact"/>
    </w:pPr>
  </w:style>
  <w:style w:type="paragraph" w:customStyle="1" w:styleId="HenFooterHL2">
    <w:name w:val="Hen_FooterHL2"/>
    <w:basedOn w:val="HenFooter2"/>
    <w:rsid w:val="00B406AF"/>
    <w:pPr>
      <w:tabs>
        <w:tab w:val="clear" w:pos="482"/>
      </w:tabs>
      <w:spacing w:line="80" w:lineRule="exact"/>
    </w:pPr>
  </w:style>
  <w:style w:type="paragraph" w:customStyle="1" w:styleId="HenSender">
    <w:name w:val="Hen_Sender"/>
    <w:basedOn w:val="HenStd"/>
    <w:rsid w:val="00A33F85"/>
    <w:pPr>
      <w:spacing w:line="240" w:lineRule="exact"/>
    </w:pPr>
    <w:rPr>
      <w:sz w:val="15"/>
    </w:rPr>
  </w:style>
  <w:style w:type="paragraph" w:customStyle="1" w:styleId="HenkelTemplateHeader1a">
    <w:name w:val="HenkelTemplateHeader1a"/>
    <w:basedOn w:val="Normalny"/>
    <w:rsid w:val="00B406AF"/>
    <w:pPr>
      <w:spacing w:line="14" w:lineRule="exact"/>
      <w:ind w:left="1417"/>
    </w:pPr>
    <w:rPr>
      <w:sz w:val="2"/>
    </w:rPr>
  </w:style>
  <w:style w:type="paragraph" w:customStyle="1" w:styleId="HenkelTemplateHeader1b">
    <w:name w:val="HenkelTemplateHeader1b"/>
    <w:basedOn w:val="Normalny"/>
    <w:rsid w:val="00B406AF"/>
    <w:pPr>
      <w:ind w:left="1417"/>
    </w:pPr>
    <w:rPr>
      <w:sz w:val="14"/>
    </w:rPr>
  </w:style>
  <w:style w:type="paragraph" w:customStyle="1" w:styleId="HenkelTemplateHeader2">
    <w:name w:val="HenkelTemplateHeader2"/>
    <w:basedOn w:val="Normalny"/>
    <w:rsid w:val="00B406AF"/>
    <w:rPr>
      <w:sz w:val="14"/>
    </w:rPr>
  </w:style>
  <w:style w:type="paragraph" w:customStyle="1" w:styleId="HenkelTemplateHeader3">
    <w:name w:val="HenkelTemplateHeader3"/>
    <w:basedOn w:val="Normalny"/>
    <w:rsid w:val="00B406AF"/>
    <w:pPr>
      <w:jc w:val="right"/>
    </w:pPr>
    <w:rPr>
      <w:sz w:val="14"/>
    </w:rPr>
  </w:style>
  <w:style w:type="character" w:customStyle="1" w:styleId="HenStd75">
    <w:name w:val="Hen_Std_7_5"/>
    <w:rsid w:val="00A33F85"/>
    <w:rPr>
      <w:rFonts w:ascii="Calibri" w:hAnsi="Calibri"/>
      <w:b w:val="0"/>
      <w:i w:val="0"/>
      <w:caps w:val="0"/>
      <w:smallCaps w:val="0"/>
      <w:strike w:val="0"/>
      <w:dstrike w:val="0"/>
      <w:noProof/>
      <w:vanish w:val="0"/>
      <w:color w:val="auto"/>
      <w:w w:val="100"/>
      <w:kern w:val="0"/>
      <w:sz w:val="15"/>
      <w:u w:val="none"/>
      <w:effect w:val="none"/>
      <w:bdr w:val="none" w:sz="0" w:space="0" w:color="auto"/>
      <w:shd w:val="clear" w:color="auto" w:fill="auto"/>
      <w:vertAlign w:val="baseline"/>
    </w:rPr>
  </w:style>
  <w:style w:type="character" w:customStyle="1" w:styleId="HenStd65">
    <w:name w:val="Hen_Std_6_5"/>
    <w:rsid w:val="00A33F85"/>
    <w:rPr>
      <w:rFonts w:ascii="Calibri" w:hAnsi="Calibri"/>
      <w:b w:val="0"/>
      <w:i w:val="0"/>
      <w:caps w:val="0"/>
      <w:smallCaps w:val="0"/>
      <w:strike w:val="0"/>
      <w:dstrike w:val="0"/>
      <w:noProof/>
      <w:vanish w:val="0"/>
      <w:color w:val="auto"/>
      <w:w w:val="100"/>
      <w:kern w:val="0"/>
      <w:sz w:val="13"/>
      <w:u w:val="none"/>
      <w:effect w:val="none"/>
      <w:bdr w:val="none" w:sz="0" w:space="0" w:color="auto"/>
      <w:shd w:val="clear" w:color="auto" w:fill="auto"/>
      <w:vertAlign w:val="baseline"/>
    </w:rPr>
  </w:style>
  <w:style w:type="character" w:customStyle="1" w:styleId="HenStd6">
    <w:name w:val="Hen_Std_6"/>
    <w:rsid w:val="00A33F85"/>
    <w:rPr>
      <w:rFonts w:ascii="Calibri" w:hAnsi="Calibri"/>
      <w:b w:val="0"/>
      <w:i w:val="0"/>
      <w:caps w:val="0"/>
      <w:smallCaps w:val="0"/>
      <w:strike w:val="0"/>
      <w:dstrike w:val="0"/>
      <w:noProof/>
      <w:vanish w:val="0"/>
      <w:color w:val="auto"/>
      <w:w w:val="100"/>
      <w:kern w:val="0"/>
      <w:sz w:val="12"/>
      <w:u w:val="none"/>
      <w:effect w:val="none"/>
      <w:bdr w:val="none" w:sz="0" w:space="0" w:color="auto"/>
      <w:shd w:val="clear" w:color="auto" w:fill="auto"/>
      <w:vertAlign w:val="baseline"/>
    </w:rPr>
  </w:style>
  <w:style w:type="paragraph" w:styleId="Spisilustracji">
    <w:name w:val="table of figures"/>
    <w:basedOn w:val="Normalny"/>
    <w:next w:val="Normalny"/>
    <w:semiHidden/>
    <w:rsid w:val="00B406AF"/>
    <w:pPr>
      <w:ind w:left="400" w:hanging="400"/>
    </w:pPr>
  </w:style>
  <w:style w:type="paragraph" w:styleId="Zwrotgrzecznociowy">
    <w:name w:val="Salutation"/>
    <w:basedOn w:val="Normalny"/>
    <w:next w:val="Normalny"/>
    <w:semiHidden/>
    <w:rsid w:val="00B406AF"/>
  </w:style>
  <w:style w:type="paragraph" w:styleId="Listapunktowana">
    <w:name w:val="List Bullet"/>
    <w:basedOn w:val="Normalny"/>
    <w:autoRedefine/>
    <w:semiHidden/>
    <w:rsid w:val="00B406AF"/>
    <w:pPr>
      <w:numPr>
        <w:numId w:val="1"/>
      </w:numPr>
    </w:pPr>
  </w:style>
  <w:style w:type="paragraph" w:styleId="Listapunktowana2">
    <w:name w:val="List Bullet 2"/>
    <w:basedOn w:val="Normalny"/>
    <w:autoRedefine/>
    <w:semiHidden/>
    <w:rsid w:val="00B406AF"/>
    <w:pPr>
      <w:numPr>
        <w:numId w:val="2"/>
      </w:numPr>
    </w:pPr>
  </w:style>
  <w:style w:type="paragraph" w:styleId="Listapunktowana3">
    <w:name w:val="List Bullet 3"/>
    <w:basedOn w:val="Normalny"/>
    <w:autoRedefine/>
    <w:semiHidden/>
    <w:rsid w:val="00B406AF"/>
    <w:pPr>
      <w:numPr>
        <w:numId w:val="3"/>
      </w:numPr>
    </w:pPr>
  </w:style>
  <w:style w:type="paragraph" w:styleId="Listapunktowana4">
    <w:name w:val="List Bullet 4"/>
    <w:basedOn w:val="Normalny"/>
    <w:autoRedefine/>
    <w:semiHidden/>
    <w:rsid w:val="00B406AF"/>
    <w:pPr>
      <w:numPr>
        <w:numId w:val="4"/>
      </w:numPr>
    </w:pPr>
  </w:style>
  <w:style w:type="paragraph" w:styleId="Listapunktowana5">
    <w:name w:val="List Bullet 5"/>
    <w:basedOn w:val="Normalny"/>
    <w:autoRedefine/>
    <w:semiHidden/>
    <w:rsid w:val="00B406AF"/>
    <w:pPr>
      <w:numPr>
        <w:numId w:val="5"/>
      </w:numPr>
    </w:pPr>
  </w:style>
  <w:style w:type="paragraph" w:styleId="Legenda">
    <w:name w:val="caption"/>
    <w:basedOn w:val="Normalny"/>
    <w:next w:val="Normalny"/>
    <w:qFormat/>
    <w:rsid w:val="00B406AF"/>
    <w:pPr>
      <w:spacing w:before="120" w:after="120"/>
    </w:pPr>
    <w:rPr>
      <w:b/>
      <w:bCs/>
    </w:rPr>
  </w:style>
  <w:style w:type="character" w:styleId="UyteHipercze">
    <w:name w:val="FollowedHyperlink"/>
    <w:semiHidden/>
    <w:rsid w:val="00A33F85"/>
    <w:rPr>
      <w:rFonts w:ascii="Calibri" w:hAnsi="Calibri"/>
      <w:color w:val="800080"/>
      <w:u w:val="single"/>
    </w:rPr>
  </w:style>
  <w:style w:type="paragraph" w:styleId="Tekstblokowy">
    <w:name w:val="Block Text"/>
    <w:basedOn w:val="Normalny"/>
    <w:semiHidden/>
    <w:rsid w:val="00B406AF"/>
    <w:pPr>
      <w:spacing w:after="120"/>
      <w:ind w:left="1440" w:right="1440"/>
    </w:pPr>
  </w:style>
  <w:style w:type="paragraph" w:styleId="Data">
    <w:name w:val="Date"/>
    <w:basedOn w:val="Normalny"/>
    <w:next w:val="Normalny"/>
    <w:semiHidden/>
    <w:rsid w:val="00B406AF"/>
  </w:style>
  <w:style w:type="paragraph" w:styleId="Podpise-mail">
    <w:name w:val="E-mail Signature"/>
    <w:basedOn w:val="Normalny"/>
    <w:semiHidden/>
    <w:rsid w:val="00B406AF"/>
  </w:style>
  <w:style w:type="paragraph" w:styleId="Tekstprzypisukocowego">
    <w:name w:val="endnote text"/>
    <w:basedOn w:val="Normalny"/>
    <w:semiHidden/>
    <w:rsid w:val="00B406AF"/>
  </w:style>
  <w:style w:type="character" w:styleId="Odwoanieprzypisukocowego">
    <w:name w:val="endnote reference"/>
    <w:semiHidden/>
    <w:rsid w:val="00A33F85"/>
    <w:rPr>
      <w:rFonts w:ascii="Calibri" w:hAnsi="Calibri"/>
      <w:vertAlign w:val="superscript"/>
    </w:rPr>
  </w:style>
  <w:style w:type="character" w:styleId="Pogrubienie">
    <w:name w:val="Strong"/>
    <w:uiPriority w:val="22"/>
    <w:qFormat/>
    <w:rsid w:val="006E45AB"/>
    <w:rPr>
      <w:rFonts w:ascii="Calibri" w:hAnsi="Calibri"/>
      <w:b/>
      <w:bCs/>
    </w:rPr>
  </w:style>
  <w:style w:type="paragraph" w:styleId="Nagweknotatki">
    <w:name w:val="Note Heading"/>
    <w:basedOn w:val="Normalny"/>
    <w:next w:val="Normalny"/>
    <w:semiHidden/>
    <w:rsid w:val="00B406AF"/>
  </w:style>
  <w:style w:type="paragraph" w:styleId="Tekstprzypisudolnego">
    <w:name w:val="footnote text"/>
    <w:basedOn w:val="Normalny"/>
    <w:semiHidden/>
    <w:rsid w:val="00B406AF"/>
  </w:style>
  <w:style w:type="character" w:styleId="Odwoanieprzypisudolnego">
    <w:name w:val="footnote reference"/>
    <w:semiHidden/>
    <w:rsid w:val="00A33F85"/>
    <w:rPr>
      <w:rFonts w:ascii="Calibri" w:hAnsi="Calibri"/>
      <w:vertAlign w:val="superscript"/>
    </w:rPr>
  </w:style>
  <w:style w:type="paragraph" w:styleId="Zwrotpoegnalny">
    <w:name w:val="Closing"/>
    <w:basedOn w:val="Normalny"/>
    <w:semiHidden/>
    <w:rsid w:val="00B406AF"/>
    <w:pPr>
      <w:ind w:left="4252"/>
    </w:pPr>
  </w:style>
  <w:style w:type="character" w:styleId="Uwydatnienie">
    <w:name w:val="Emphasis"/>
    <w:uiPriority w:val="20"/>
    <w:qFormat/>
    <w:rsid w:val="00A33F85"/>
    <w:rPr>
      <w:rFonts w:ascii="Calibri" w:hAnsi="Calibri"/>
      <w:i/>
      <w:iCs/>
    </w:rPr>
  </w:style>
  <w:style w:type="paragraph" w:styleId="HTML-adres">
    <w:name w:val="HTML Address"/>
    <w:basedOn w:val="Normalny"/>
    <w:semiHidden/>
    <w:rsid w:val="00B406AF"/>
    <w:rPr>
      <w:i/>
      <w:iCs/>
    </w:rPr>
  </w:style>
  <w:style w:type="character" w:styleId="HTML-akronim">
    <w:name w:val="HTML Acronym"/>
    <w:basedOn w:val="Domylnaczcionkaakapitu"/>
    <w:semiHidden/>
    <w:rsid w:val="006E45AB"/>
    <w:rPr>
      <w:rFonts w:ascii="Calibri" w:hAnsi="Calibri"/>
    </w:rPr>
  </w:style>
  <w:style w:type="character" w:styleId="HTML-przykad">
    <w:name w:val="HTML Sample"/>
    <w:semiHidden/>
    <w:rsid w:val="006E45AB"/>
    <w:rPr>
      <w:rFonts w:ascii="Calibri" w:hAnsi="Calibri"/>
    </w:rPr>
  </w:style>
  <w:style w:type="character" w:styleId="HTML-kod">
    <w:name w:val="HTML Code"/>
    <w:semiHidden/>
    <w:rsid w:val="006E45AB"/>
    <w:rPr>
      <w:rFonts w:ascii="Calibri" w:hAnsi="Calibri"/>
      <w:sz w:val="20"/>
      <w:szCs w:val="20"/>
    </w:rPr>
  </w:style>
  <w:style w:type="character" w:styleId="HTML-definicja">
    <w:name w:val="HTML Definition"/>
    <w:semiHidden/>
    <w:rsid w:val="006E45AB"/>
    <w:rPr>
      <w:rFonts w:ascii="Calibri" w:hAnsi="Calibri"/>
      <w:i/>
      <w:iCs/>
    </w:rPr>
  </w:style>
  <w:style w:type="character" w:styleId="HTML-staaszeroko">
    <w:name w:val="HTML Typewriter"/>
    <w:semiHidden/>
    <w:rsid w:val="006E45AB"/>
    <w:rPr>
      <w:rFonts w:ascii="Calibri" w:hAnsi="Calibri"/>
      <w:sz w:val="20"/>
      <w:szCs w:val="20"/>
    </w:rPr>
  </w:style>
  <w:style w:type="character" w:styleId="HTML-klawiatura">
    <w:name w:val="HTML Keyboard"/>
    <w:semiHidden/>
    <w:rsid w:val="006E45AB"/>
    <w:rPr>
      <w:rFonts w:ascii="Calibri" w:hAnsi="Calibri"/>
      <w:sz w:val="20"/>
      <w:szCs w:val="20"/>
    </w:rPr>
  </w:style>
  <w:style w:type="character" w:styleId="HTML-zmienna">
    <w:name w:val="HTML Variable"/>
    <w:semiHidden/>
    <w:rsid w:val="006E45AB"/>
    <w:rPr>
      <w:rFonts w:ascii="Calibri" w:hAnsi="Calibri"/>
      <w:i/>
      <w:iCs/>
    </w:rPr>
  </w:style>
  <w:style w:type="paragraph" w:styleId="HTML-wstpniesformatowany">
    <w:name w:val="HTML Preformatted"/>
    <w:basedOn w:val="Normalny"/>
    <w:semiHidden/>
    <w:rsid w:val="00B406AF"/>
    <w:rPr>
      <w:rFonts w:cs="Courier New"/>
    </w:rPr>
  </w:style>
  <w:style w:type="character" w:styleId="HTML-cytat">
    <w:name w:val="HTML Cite"/>
    <w:semiHidden/>
    <w:rsid w:val="006E45AB"/>
    <w:rPr>
      <w:rFonts w:ascii="Calibri" w:hAnsi="Calibri"/>
      <w:i/>
      <w:iCs/>
    </w:rPr>
  </w:style>
  <w:style w:type="character" w:styleId="Hipercze">
    <w:name w:val="Hyperlink"/>
    <w:semiHidden/>
    <w:rsid w:val="006E45AB"/>
    <w:rPr>
      <w:rFonts w:ascii="Calibri" w:hAnsi="Calibri"/>
      <w:color w:val="0000FF"/>
      <w:u w:val="single"/>
    </w:rPr>
  </w:style>
  <w:style w:type="paragraph" w:styleId="Indeks1">
    <w:name w:val="index 1"/>
    <w:basedOn w:val="Normalny"/>
    <w:next w:val="Normalny"/>
    <w:autoRedefine/>
    <w:semiHidden/>
    <w:rsid w:val="006E45AB"/>
    <w:pPr>
      <w:ind w:left="200" w:hanging="200"/>
    </w:pPr>
  </w:style>
  <w:style w:type="paragraph" w:styleId="Indeks2">
    <w:name w:val="index 2"/>
    <w:basedOn w:val="Normalny"/>
    <w:next w:val="Normalny"/>
    <w:autoRedefine/>
    <w:semiHidden/>
    <w:rsid w:val="00B406AF"/>
    <w:pPr>
      <w:ind w:left="400" w:hanging="200"/>
    </w:pPr>
  </w:style>
  <w:style w:type="paragraph" w:styleId="Indeks3">
    <w:name w:val="index 3"/>
    <w:basedOn w:val="Normalny"/>
    <w:next w:val="Normalny"/>
    <w:autoRedefine/>
    <w:semiHidden/>
    <w:rsid w:val="00B406AF"/>
    <w:pPr>
      <w:ind w:left="600" w:hanging="200"/>
    </w:pPr>
  </w:style>
  <w:style w:type="paragraph" w:styleId="Indeks4">
    <w:name w:val="index 4"/>
    <w:basedOn w:val="Normalny"/>
    <w:next w:val="Normalny"/>
    <w:autoRedefine/>
    <w:semiHidden/>
    <w:rsid w:val="00B406AF"/>
    <w:pPr>
      <w:ind w:left="800" w:hanging="200"/>
    </w:pPr>
  </w:style>
  <w:style w:type="paragraph" w:styleId="Indeks5">
    <w:name w:val="index 5"/>
    <w:basedOn w:val="Normalny"/>
    <w:next w:val="Normalny"/>
    <w:autoRedefine/>
    <w:semiHidden/>
    <w:rsid w:val="00B406AF"/>
    <w:pPr>
      <w:ind w:left="1000" w:hanging="200"/>
    </w:pPr>
  </w:style>
  <w:style w:type="paragraph" w:styleId="Indeks6">
    <w:name w:val="index 6"/>
    <w:basedOn w:val="Normalny"/>
    <w:next w:val="Normalny"/>
    <w:autoRedefine/>
    <w:semiHidden/>
    <w:rsid w:val="00B406AF"/>
    <w:pPr>
      <w:ind w:left="1200" w:hanging="200"/>
    </w:pPr>
  </w:style>
  <w:style w:type="paragraph" w:styleId="Indeks7">
    <w:name w:val="index 7"/>
    <w:basedOn w:val="Normalny"/>
    <w:next w:val="Normalny"/>
    <w:autoRedefine/>
    <w:semiHidden/>
    <w:rsid w:val="00B406AF"/>
    <w:pPr>
      <w:ind w:left="1400" w:hanging="200"/>
    </w:pPr>
  </w:style>
  <w:style w:type="paragraph" w:styleId="Indeks8">
    <w:name w:val="index 8"/>
    <w:basedOn w:val="Normalny"/>
    <w:next w:val="Normalny"/>
    <w:autoRedefine/>
    <w:semiHidden/>
    <w:rsid w:val="00B406AF"/>
    <w:pPr>
      <w:ind w:left="1600" w:hanging="200"/>
    </w:pPr>
  </w:style>
  <w:style w:type="paragraph" w:styleId="Indeks9">
    <w:name w:val="index 9"/>
    <w:basedOn w:val="Normalny"/>
    <w:next w:val="Normalny"/>
    <w:autoRedefine/>
    <w:semiHidden/>
    <w:rsid w:val="00B406AF"/>
    <w:pPr>
      <w:ind w:left="1800" w:hanging="200"/>
    </w:pPr>
  </w:style>
  <w:style w:type="paragraph" w:styleId="Nagwekindeksu">
    <w:name w:val="index heading"/>
    <w:basedOn w:val="Normalny"/>
    <w:next w:val="Indeks1"/>
    <w:semiHidden/>
    <w:rsid w:val="00B406AF"/>
    <w:rPr>
      <w:rFonts w:cs="Arial"/>
      <w:b/>
      <w:bCs/>
    </w:rPr>
  </w:style>
  <w:style w:type="paragraph" w:styleId="Tekstkomentarza">
    <w:name w:val="annotation text"/>
    <w:basedOn w:val="Normalny"/>
    <w:link w:val="TekstkomentarzaZnak"/>
    <w:semiHidden/>
    <w:rsid w:val="00B406AF"/>
  </w:style>
  <w:style w:type="character" w:styleId="Odwoaniedokomentarza">
    <w:name w:val="annotation reference"/>
    <w:semiHidden/>
    <w:rsid w:val="00A33F85"/>
    <w:rPr>
      <w:rFonts w:ascii="Calibri" w:hAnsi="Calibri"/>
      <w:sz w:val="16"/>
      <w:szCs w:val="16"/>
    </w:rPr>
  </w:style>
  <w:style w:type="paragraph" w:styleId="Lista">
    <w:name w:val="List"/>
    <w:basedOn w:val="Normalny"/>
    <w:semiHidden/>
    <w:rsid w:val="00B406AF"/>
    <w:pPr>
      <w:ind w:left="283" w:hanging="283"/>
    </w:pPr>
  </w:style>
  <w:style w:type="paragraph" w:styleId="Lista2">
    <w:name w:val="List 2"/>
    <w:basedOn w:val="Normalny"/>
    <w:semiHidden/>
    <w:rsid w:val="00B406AF"/>
    <w:pPr>
      <w:ind w:left="566" w:hanging="283"/>
    </w:pPr>
  </w:style>
  <w:style w:type="paragraph" w:styleId="Lista3">
    <w:name w:val="List 3"/>
    <w:basedOn w:val="Normalny"/>
    <w:semiHidden/>
    <w:rsid w:val="00B406AF"/>
    <w:pPr>
      <w:ind w:left="849" w:hanging="283"/>
    </w:pPr>
  </w:style>
  <w:style w:type="paragraph" w:styleId="Lista4">
    <w:name w:val="List 4"/>
    <w:basedOn w:val="Normalny"/>
    <w:semiHidden/>
    <w:rsid w:val="00B406AF"/>
    <w:pPr>
      <w:ind w:left="1132" w:hanging="283"/>
    </w:pPr>
  </w:style>
  <w:style w:type="paragraph" w:styleId="Lista5">
    <w:name w:val="List 5"/>
    <w:basedOn w:val="Normalny"/>
    <w:semiHidden/>
    <w:rsid w:val="00B406AF"/>
    <w:pPr>
      <w:ind w:left="1415" w:hanging="283"/>
    </w:pPr>
  </w:style>
  <w:style w:type="paragraph" w:styleId="Lista-kontynuacja">
    <w:name w:val="List Continue"/>
    <w:basedOn w:val="Normalny"/>
    <w:semiHidden/>
    <w:rsid w:val="00B406AF"/>
    <w:pPr>
      <w:spacing w:after="120"/>
      <w:ind w:left="283"/>
    </w:pPr>
  </w:style>
  <w:style w:type="paragraph" w:styleId="Lista-kontynuacja2">
    <w:name w:val="List Continue 2"/>
    <w:basedOn w:val="Normalny"/>
    <w:semiHidden/>
    <w:rsid w:val="00B406AF"/>
    <w:pPr>
      <w:spacing w:after="120"/>
      <w:ind w:left="566"/>
    </w:pPr>
  </w:style>
  <w:style w:type="paragraph" w:styleId="Lista-kontynuacja3">
    <w:name w:val="List Continue 3"/>
    <w:basedOn w:val="Normalny"/>
    <w:semiHidden/>
    <w:rsid w:val="00B406AF"/>
    <w:pPr>
      <w:spacing w:after="120"/>
      <w:ind w:left="849"/>
    </w:pPr>
  </w:style>
  <w:style w:type="paragraph" w:styleId="Lista-kontynuacja4">
    <w:name w:val="List Continue 4"/>
    <w:basedOn w:val="Normalny"/>
    <w:semiHidden/>
    <w:rsid w:val="00B406AF"/>
    <w:pPr>
      <w:spacing w:after="120"/>
      <w:ind w:left="1132"/>
    </w:pPr>
  </w:style>
  <w:style w:type="paragraph" w:styleId="Lista-kontynuacja5">
    <w:name w:val="List Continue 5"/>
    <w:basedOn w:val="Normalny"/>
    <w:semiHidden/>
    <w:rsid w:val="00B406AF"/>
    <w:pPr>
      <w:spacing w:after="120"/>
      <w:ind w:left="1415"/>
    </w:pPr>
  </w:style>
  <w:style w:type="paragraph" w:styleId="Listanumerowana">
    <w:name w:val="List Number"/>
    <w:basedOn w:val="Normalny"/>
    <w:semiHidden/>
    <w:rsid w:val="00B406AF"/>
    <w:pPr>
      <w:numPr>
        <w:numId w:val="6"/>
      </w:numPr>
    </w:pPr>
  </w:style>
  <w:style w:type="paragraph" w:styleId="Listanumerowana2">
    <w:name w:val="List Number 2"/>
    <w:basedOn w:val="Normalny"/>
    <w:semiHidden/>
    <w:rsid w:val="00B406AF"/>
    <w:pPr>
      <w:numPr>
        <w:numId w:val="7"/>
      </w:numPr>
    </w:pPr>
  </w:style>
  <w:style w:type="paragraph" w:styleId="Listanumerowana3">
    <w:name w:val="List Number 3"/>
    <w:basedOn w:val="Normalny"/>
    <w:semiHidden/>
    <w:rsid w:val="00B406AF"/>
    <w:pPr>
      <w:numPr>
        <w:numId w:val="8"/>
      </w:numPr>
    </w:pPr>
  </w:style>
  <w:style w:type="paragraph" w:styleId="Listanumerowana4">
    <w:name w:val="List Number 4"/>
    <w:basedOn w:val="Normalny"/>
    <w:semiHidden/>
    <w:rsid w:val="00B406AF"/>
    <w:pPr>
      <w:numPr>
        <w:numId w:val="9"/>
      </w:numPr>
    </w:pPr>
  </w:style>
  <w:style w:type="paragraph" w:styleId="Listanumerowana5">
    <w:name w:val="List Number 5"/>
    <w:basedOn w:val="Normalny"/>
    <w:semiHidden/>
    <w:rsid w:val="00B406AF"/>
    <w:pPr>
      <w:numPr>
        <w:numId w:val="10"/>
      </w:numPr>
    </w:pPr>
  </w:style>
  <w:style w:type="paragraph" w:styleId="Tekstmakra">
    <w:name w:val="macro"/>
    <w:semiHidden/>
    <w:rsid w:val="006E45AB"/>
    <w:pPr>
      <w:tabs>
        <w:tab w:val="left" w:pos="480"/>
        <w:tab w:val="left" w:pos="960"/>
        <w:tab w:val="left" w:pos="1440"/>
        <w:tab w:val="left" w:pos="1920"/>
        <w:tab w:val="left" w:pos="2400"/>
        <w:tab w:val="left" w:pos="2880"/>
        <w:tab w:val="left" w:pos="3360"/>
        <w:tab w:val="left" w:pos="3840"/>
        <w:tab w:val="left" w:pos="4320"/>
      </w:tabs>
    </w:pPr>
    <w:rPr>
      <w:rFonts w:cs="Courier New"/>
      <w:lang w:val="de-DE" w:eastAsia="de-DE"/>
    </w:rPr>
  </w:style>
  <w:style w:type="paragraph" w:styleId="Nagwekwiadomoci">
    <w:name w:val="Message Header"/>
    <w:basedOn w:val="Normalny"/>
    <w:semiHidden/>
    <w:rsid w:val="00B406AF"/>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Wykazrde">
    <w:name w:val="table of authorities"/>
    <w:basedOn w:val="Normalny"/>
    <w:next w:val="Normalny"/>
    <w:semiHidden/>
    <w:rsid w:val="00B406AF"/>
    <w:pPr>
      <w:ind w:left="200" w:hanging="200"/>
    </w:pPr>
  </w:style>
  <w:style w:type="paragraph" w:styleId="Nagwekwykazurde">
    <w:name w:val="toa heading"/>
    <w:basedOn w:val="Normalny"/>
    <w:next w:val="Normalny"/>
    <w:semiHidden/>
    <w:rsid w:val="00B406AF"/>
    <w:pPr>
      <w:spacing w:before="120"/>
    </w:pPr>
    <w:rPr>
      <w:rFonts w:cs="Arial"/>
      <w:b/>
      <w:bCs/>
      <w:sz w:val="24"/>
    </w:rPr>
  </w:style>
  <w:style w:type="character" w:styleId="Numerstrony">
    <w:name w:val="page number"/>
    <w:basedOn w:val="Domylnaczcionkaakapitu"/>
    <w:semiHidden/>
    <w:rsid w:val="006E45AB"/>
    <w:rPr>
      <w:rFonts w:ascii="Calibri" w:hAnsi="Calibri"/>
    </w:rPr>
  </w:style>
  <w:style w:type="paragraph" w:styleId="NormalnyWeb">
    <w:name w:val="Normal (Web)"/>
    <w:basedOn w:val="Normalny"/>
    <w:uiPriority w:val="99"/>
    <w:rsid w:val="00B406AF"/>
    <w:rPr>
      <w:sz w:val="24"/>
    </w:rPr>
  </w:style>
  <w:style w:type="paragraph" w:styleId="Wcicienormalne">
    <w:name w:val="Normal Indent"/>
    <w:basedOn w:val="Normalny"/>
    <w:semiHidden/>
    <w:rsid w:val="00B406AF"/>
    <w:pPr>
      <w:ind w:left="708"/>
    </w:pPr>
  </w:style>
  <w:style w:type="paragraph" w:styleId="Tekstpodstawowy2">
    <w:name w:val="Body Text 2"/>
    <w:basedOn w:val="Normalny"/>
    <w:semiHidden/>
    <w:rsid w:val="00B406AF"/>
    <w:pPr>
      <w:spacing w:after="120" w:line="480" w:lineRule="auto"/>
    </w:pPr>
  </w:style>
  <w:style w:type="paragraph" w:styleId="Tekstpodstawowy3">
    <w:name w:val="Body Text 3"/>
    <w:basedOn w:val="Normalny"/>
    <w:semiHidden/>
    <w:rsid w:val="00B406AF"/>
    <w:pPr>
      <w:spacing w:after="120"/>
    </w:pPr>
    <w:rPr>
      <w:sz w:val="16"/>
      <w:szCs w:val="16"/>
    </w:rPr>
  </w:style>
  <w:style w:type="paragraph" w:styleId="Tekstpodstawowywcity">
    <w:name w:val="Body Text Indent"/>
    <w:basedOn w:val="Normalny"/>
    <w:semiHidden/>
    <w:rsid w:val="00B406AF"/>
    <w:pPr>
      <w:spacing w:after="120"/>
      <w:ind w:left="283"/>
    </w:pPr>
  </w:style>
  <w:style w:type="paragraph" w:styleId="Tekstpodstawowywcity2">
    <w:name w:val="Body Text Indent 2"/>
    <w:basedOn w:val="Normalny"/>
    <w:semiHidden/>
    <w:rsid w:val="00B406AF"/>
    <w:pPr>
      <w:spacing w:after="120" w:line="480" w:lineRule="auto"/>
      <w:ind w:left="283"/>
    </w:pPr>
  </w:style>
  <w:style w:type="paragraph" w:styleId="Tekstpodstawowywcity3">
    <w:name w:val="Body Text Indent 3"/>
    <w:basedOn w:val="Normalny"/>
    <w:semiHidden/>
    <w:rsid w:val="00B406AF"/>
    <w:pPr>
      <w:spacing w:after="120"/>
      <w:ind w:left="283"/>
    </w:pPr>
    <w:rPr>
      <w:sz w:val="16"/>
      <w:szCs w:val="16"/>
    </w:rPr>
  </w:style>
  <w:style w:type="paragraph" w:styleId="Tekstpodstawowyzwciciem">
    <w:name w:val="Body Text First Indent"/>
    <w:basedOn w:val="Tekstpodstawowy"/>
    <w:semiHidden/>
    <w:rsid w:val="00B406AF"/>
    <w:pPr>
      <w:spacing w:after="120" w:line="240" w:lineRule="auto"/>
      <w:ind w:firstLine="210"/>
    </w:pPr>
    <w:rPr>
      <w:noProof w:val="0"/>
      <w:sz w:val="20"/>
    </w:rPr>
  </w:style>
  <w:style w:type="paragraph" w:styleId="Tekstpodstawowyzwciciem2">
    <w:name w:val="Body Text First Indent 2"/>
    <w:basedOn w:val="Tekstpodstawowywcity"/>
    <w:semiHidden/>
    <w:rsid w:val="00B406AF"/>
    <w:pPr>
      <w:ind w:firstLine="210"/>
    </w:pPr>
  </w:style>
  <w:style w:type="paragraph" w:styleId="Tytu">
    <w:name w:val="Title"/>
    <w:basedOn w:val="Normalny"/>
    <w:qFormat/>
    <w:rsid w:val="00B406AF"/>
    <w:pPr>
      <w:spacing w:before="240" w:after="60"/>
      <w:jc w:val="center"/>
      <w:outlineLvl w:val="0"/>
    </w:pPr>
    <w:rPr>
      <w:rFonts w:cs="Arial"/>
      <w:b/>
      <w:bCs/>
      <w:kern w:val="28"/>
      <w:sz w:val="32"/>
      <w:szCs w:val="32"/>
    </w:rPr>
  </w:style>
  <w:style w:type="paragraph" w:styleId="Adreszwrotnynakopercie">
    <w:name w:val="envelope return"/>
    <w:basedOn w:val="Normalny"/>
    <w:semiHidden/>
    <w:rsid w:val="00B406AF"/>
    <w:rPr>
      <w:rFonts w:cs="Arial"/>
    </w:rPr>
  </w:style>
  <w:style w:type="paragraph" w:styleId="Adresnakopercie">
    <w:name w:val="envelope address"/>
    <w:basedOn w:val="Normalny"/>
    <w:semiHidden/>
    <w:rsid w:val="00B406AF"/>
    <w:pPr>
      <w:framePr w:w="4320" w:h="2160" w:hRule="exact" w:hSpace="141" w:wrap="auto" w:hAnchor="page" w:xAlign="center" w:yAlign="bottom"/>
      <w:ind w:left="1"/>
    </w:pPr>
    <w:rPr>
      <w:rFonts w:cs="Arial"/>
      <w:sz w:val="24"/>
    </w:rPr>
  </w:style>
  <w:style w:type="paragraph" w:styleId="Podpis">
    <w:name w:val="Signature"/>
    <w:basedOn w:val="Normalny"/>
    <w:semiHidden/>
    <w:rsid w:val="00B406AF"/>
    <w:pPr>
      <w:ind w:left="4252"/>
    </w:pPr>
  </w:style>
  <w:style w:type="paragraph" w:styleId="Podtytu">
    <w:name w:val="Subtitle"/>
    <w:basedOn w:val="Normalny"/>
    <w:qFormat/>
    <w:rsid w:val="00B406AF"/>
    <w:pPr>
      <w:spacing w:after="60"/>
      <w:jc w:val="center"/>
      <w:outlineLvl w:val="1"/>
    </w:pPr>
    <w:rPr>
      <w:rFonts w:cs="Arial"/>
      <w:sz w:val="24"/>
    </w:rPr>
  </w:style>
  <w:style w:type="paragraph" w:styleId="Spistreci1">
    <w:name w:val="toc 1"/>
    <w:basedOn w:val="Normalny"/>
    <w:next w:val="Normalny"/>
    <w:autoRedefine/>
    <w:semiHidden/>
    <w:rsid w:val="00B406AF"/>
  </w:style>
  <w:style w:type="paragraph" w:styleId="Spistreci2">
    <w:name w:val="toc 2"/>
    <w:basedOn w:val="Normalny"/>
    <w:next w:val="Normalny"/>
    <w:autoRedefine/>
    <w:semiHidden/>
    <w:rsid w:val="00B406AF"/>
    <w:pPr>
      <w:ind w:left="200"/>
    </w:pPr>
  </w:style>
  <w:style w:type="paragraph" w:styleId="Spistreci3">
    <w:name w:val="toc 3"/>
    <w:basedOn w:val="Normalny"/>
    <w:next w:val="Normalny"/>
    <w:autoRedefine/>
    <w:semiHidden/>
    <w:rsid w:val="00B406AF"/>
    <w:pPr>
      <w:ind w:left="400"/>
    </w:pPr>
  </w:style>
  <w:style w:type="paragraph" w:styleId="Spistreci4">
    <w:name w:val="toc 4"/>
    <w:basedOn w:val="Normalny"/>
    <w:next w:val="Normalny"/>
    <w:autoRedefine/>
    <w:semiHidden/>
    <w:rsid w:val="00B406AF"/>
    <w:pPr>
      <w:ind w:left="600"/>
    </w:pPr>
  </w:style>
  <w:style w:type="paragraph" w:styleId="Spistreci5">
    <w:name w:val="toc 5"/>
    <w:basedOn w:val="Normalny"/>
    <w:next w:val="Normalny"/>
    <w:autoRedefine/>
    <w:semiHidden/>
    <w:rsid w:val="00B406AF"/>
    <w:pPr>
      <w:ind w:left="800"/>
    </w:pPr>
  </w:style>
  <w:style w:type="paragraph" w:styleId="Spistreci6">
    <w:name w:val="toc 6"/>
    <w:basedOn w:val="Normalny"/>
    <w:next w:val="Normalny"/>
    <w:autoRedefine/>
    <w:semiHidden/>
    <w:rsid w:val="00B406AF"/>
    <w:pPr>
      <w:ind w:left="1000"/>
    </w:pPr>
  </w:style>
  <w:style w:type="paragraph" w:styleId="Spistreci7">
    <w:name w:val="toc 7"/>
    <w:basedOn w:val="Normalny"/>
    <w:next w:val="Normalny"/>
    <w:autoRedefine/>
    <w:semiHidden/>
    <w:rsid w:val="00B406AF"/>
    <w:pPr>
      <w:ind w:left="1200"/>
    </w:pPr>
  </w:style>
  <w:style w:type="paragraph" w:styleId="Spistreci8">
    <w:name w:val="toc 8"/>
    <w:basedOn w:val="Normalny"/>
    <w:next w:val="Normalny"/>
    <w:autoRedefine/>
    <w:semiHidden/>
    <w:rsid w:val="00B406AF"/>
    <w:pPr>
      <w:ind w:left="1400"/>
    </w:pPr>
  </w:style>
  <w:style w:type="paragraph" w:styleId="Spistreci9">
    <w:name w:val="toc 9"/>
    <w:basedOn w:val="Normalny"/>
    <w:next w:val="Normalny"/>
    <w:autoRedefine/>
    <w:semiHidden/>
    <w:rsid w:val="00B406AF"/>
    <w:pPr>
      <w:ind w:left="1600"/>
    </w:pPr>
  </w:style>
  <w:style w:type="character" w:styleId="Numerwiersza">
    <w:name w:val="line number"/>
    <w:basedOn w:val="Domylnaczcionkaakapitu"/>
    <w:semiHidden/>
    <w:rsid w:val="006E45AB"/>
    <w:rPr>
      <w:rFonts w:ascii="Calibri" w:hAnsi="Calibri"/>
    </w:rPr>
  </w:style>
  <w:style w:type="character" w:customStyle="1" w:styleId="HenStandardBold">
    <w:name w:val="Hen_Standard_Bold"/>
    <w:rsid w:val="00A33F85"/>
    <w:rPr>
      <w:rFonts w:ascii="Calibri" w:hAnsi="Calibri"/>
      <w:b w:val="0"/>
      <w:i w:val="0"/>
      <w:caps w:val="0"/>
      <w:smallCaps w:val="0"/>
      <w:strike w:val="0"/>
      <w:dstrike w:val="0"/>
      <w:noProof/>
      <w:vanish w:val="0"/>
      <w:color w:val="auto"/>
      <w:w w:val="100"/>
      <w:kern w:val="0"/>
      <w:sz w:val="20"/>
      <w:u w:val="none"/>
      <w:effect w:val="none"/>
      <w:bdr w:val="none" w:sz="0" w:space="0" w:color="auto"/>
      <w:shd w:val="clear" w:color="auto" w:fill="auto"/>
      <w:vertAlign w:val="baseline"/>
    </w:rPr>
  </w:style>
  <w:style w:type="character" w:styleId="Wyrnieniedelikatne">
    <w:name w:val="Subtle Emphasis"/>
    <w:basedOn w:val="Domylnaczcionkaakapitu"/>
    <w:uiPriority w:val="19"/>
    <w:qFormat/>
    <w:rsid w:val="006E45AB"/>
    <w:rPr>
      <w:rFonts w:ascii="Calibri" w:hAnsi="Calibri"/>
      <w:i/>
      <w:iCs/>
      <w:color w:val="404040" w:themeColor="text1" w:themeTint="BF"/>
    </w:rPr>
  </w:style>
  <w:style w:type="character" w:customStyle="1" w:styleId="TekstkomentarzaZnak">
    <w:name w:val="Tekst komentarza Znak"/>
    <w:basedOn w:val="Domylnaczcionkaakapitu"/>
    <w:link w:val="Tekstkomentarza"/>
    <w:semiHidden/>
    <w:rsid w:val="006E45AB"/>
  </w:style>
  <w:style w:type="paragraph" w:styleId="Nagwekspisutreci">
    <w:name w:val="TOC Heading"/>
    <w:basedOn w:val="Nagwek1"/>
    <w:next w:val="Normalny"/>
    <w:uiPriority w:val="39"/>
    <w:semiHidden/>
    <w:unhideWhenUsed/>
    <w:qFormat/>
    <w:rsid w:val="000D1E13"/>
    <w:pPr>
      <w:keepLines/>
      <w:spacing w:after="0"/>
      <w:outlineLvl w:val="9"/>
    </w:pPr>
    <w:rPr>
      <w:rFonts w:eastAsiaTheme="majorEastAsia" w:cstheme="majorBidi"/>
      <w:b w:val="0"/>
      <w:bCs w:val="0"/>
      <w:color w:val="7E868E" w:themeColor="accent1" w:themeShade="BF"/>
      <w:kern w:val="0"/>
    </w:rPr>
  </w:style>
  <w:style w:type="table" w:styleId="redniasiatka2akcent1">
    <w:name w:val="Medium Grid 2 Accent 1"/>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insideH w:val="single" w:sz="8" w:space="0" w:color="AFB4B9" w:themeColor="accent1"/>
        <w:insideV w:val="single" w:sz="8" w:space="0" w:color="AFB4B9" w:themeColor="accent1"/>
      </w:tblBorders>
    </w:tblPr>
    <w:tcPr>
      <w:shd w:val="clear" w:color="auto" w:fill="EBECED" w:themeFill="accent1" w:themeFillTint="3F"/>
    </w:tcPr>
    <w:tblStylePr w:type="firstRow">
      <w:rPr>
        <w:b/>
        <w:bCs/>
        <w:color w:val="000000" w:themeColor="text1"/>
      </w:rPr>
      <w:tblPr/>
      <w:tcPr>
        <w:shd w:val="clear" w:color="auto" w:fill="F7F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F1" w:themeFill="accent1" w:themeFillTint="33"/>
      </w:tcPr>
    </w:tblStylePr>
    <w:tblStylePr w:type="band1Vert">
      <w:tblPr/>
      <w:tcPr>
        <w:shd w:val="clear" w:color="auto" w:fill="D7D9DC" w:themeFill="accent1" w:themeFillTint="7F"/>
      </w:tcPr>
    </w:tblStylePr>
    <w:tblStylePr w:type="band1Horz">
      <w:tblPr/>
      <w:tcPr>
        <w:tcBorders>
          <w:insideH w:val="single" w:sz="6" w:space="0" w:color="AFB4B9" w:themeColor="accent1"/>
          <w:insideV w:val="single" w:sz="6" w:space="0" w:color="AFB4B9" w:themeColor="accent1"/>
        </w:tcBorders>
        <w:shd w:val="clear" w:color="auto" w:fill="D7D9DC" w:themeFill="accent1" w:themeFillTint="7F"/>
      </w:tcPr>
    </w:tblStylePr>
    <w:tblStylePr w:type="nwCell">
      <w:tblPr/>
      <w:tcPr>
        <w:shd w:val="clear" w:color="auto" w:fill="FFFFFF" w:themeFill="background1"/>
      </w:tcPr>
    </w:tblStylePr>
  </w:style>
  <w:style w:type="table" w:styleId="rednialista2">
    <w:name w:val="Medium List 2"/>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AFB4B9" w:themeColor="accent1"/>
        <w:left w:val="single" w:sz="8" w:space="0" w:color="AFB4B9" w:themeColor="accent1"/>
        <w:bottom w:val="single" w:sz="8" w:space="0" w:color="AFB4B9" w:themeColor="accent1"/>
        <w:right w:val="single" w:sz="8" w:space="0" w:color="AFB4B9" w:themeColor="accent1"/>
      </w:tblBorders>
    </w:tblPr>
    <w:tblStylePr w:type="firstRow">
      <w:rPr>
        <w:sz w:val="24"/>
        <w:szCs w:val="24"/>
      </w:rPr>
      <w:tblPr/>
      <w:tcPr>
        <w:tcBorders>
          <w:top w:val="nil"/>
          <w:left w:val="nil"/>
          <w:bottom w:val="single" w:sz="24" w:space="0" w:color="AFB4B9" w:themeColor="accent1"/>
          <w:right w:val="nil"/>
          <w:insideH w:val="nil"/>
          <w:insideV w:val="nil"/>
        </w:tcBorders>
        <w:shd w:val="clear" w:color="auto" w:fill="FFFFFF" w:themeFill="background1"/>
      </w:tcPr>
    </w:tblStylePr>
    <w:tblStylePr w:type="lastRow">
      <w:tblPr/>
      <w:tcPr>
        <w:tcBorders>
          <w:top w:val="single" w:sz="8" w:space="0" w:color="AFB4B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B4B9" w:themeColor="accent1"/>
          <w:insideH w:val="nil"/>
          <w:insideV w:val="nil"/>
        </w:tcBorders>
        <w:shd w:val="clear" w:color="auto" w:fill="FFFFFF" w:themeFill="background1"/>
      </w:tcPr>
    </w:tblStylePr>
    <w:tblStylePr w:type="lastCol">
      <w:tblPr/>
      <w:tcPr>
        <w:tcBorders>
          <w:top w:val="nil"/>
          <w:left w:val="single" w:sz="8" w:space="0" w:color="AFB4B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CED" w:themeFill="accent1" w:themeFillTint="3F"/>
      </w:tcPr>
    </w:tblStylePr>
    <w:tblStylePr w:type="band1Horz">
      <w:tblPr/>
      <w:tcPr>
        <w:tcBorders>
          <w:top w:val="nil"/>
          <w:bottom w:val="nil"/>
          <w:insideH w:val="nil"/>
          <w:insideV w:val="nil"/>
        </w:tcBorders>
        <w:shd w:val="clear" w:color="auto" w:fill="EBEC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tblBorders>
    </w:tblPr>
    <w:tblStylePr w:type="firstRow">
      <w:rPr>
        <w:sz w:val="24"/>
        <w:szCs w:val="24"/>
      </w:rPr>
      <w:tblPr/>
      <w:tcPr>
        <w:tcBorders>
          <w:top w:val="nil"/>
          <w:left w:val="nil"/>
          <w:bottom w:val="single" w:sz="24" w:space="0" w:color="5F6973" w:themeColor="accent2"/>
          <w:right w:val="nil"/>
          <w:insideH w:val="nil"/>
          <w:insideV w:val="nil"/>
        </w:tcBorders>
        <w:shd w:val="clear" w:color="auto" w:fill="FFFFFF" w:themeFill="background1"/>
      </w:tcPr>
    </w:tblStylePr>
    <w:tblStylePr w:type="lastRow">
      <w:tblPr/>
      <w:tcPr>
        <w:tcBorders>
          <w:top w:val="single" w:sz="8" w:space="0" w:color="5F697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2"/>
          <w:insideH w:val="nil"/>
          <w:insideV w:val="nil"/>
        </w:tcBorders>
        <w:shd w:val="clear" w:color="auto" w:fill="FFFFFF" w:themeFill="background1"/>
      </w:tcPr>
    </w:tblStylePr>
    <w:tblStylePr w:type="lastCol">
      <w:tblPr/>
      <w:tcPr>
        <w:tcBorders>
          <w:top w:val="nil"/>
          <w:left w:val="single" w:sz="8" w:space="0" w:color="5F697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2" w:themeFillTint="3F"/>
      </w:tcPr>
    </w:tblStylePr>
    <w:tblStylePr w:type="band1Horz">
      <w:tblPr/>
      <w:tcPr>
        <w:tcBorders>
          <w:top w:val="nil"/>
          <w:bottom w:val="nil"/>
          <w:insideH w:val="nil"/>
          <w:insideV w:val="nil"/>
        </w:tcBorders>
        <w:shd w:val="clear" w:color="auto" w:fill="D6D9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tblBorders>
    </w:tblPr>
    <w:tblStylePr w:type="firstRow">
      <w:rPr>
        <w:sz w:val="24"/>
        <w:szCs w:val="24"/>
      </w:rPr>
      <w:tblPr/>
      <w:tcPr>
        <w:tcBorders>
          <w:top w:val="nil"/>
          <w:left w:val="nil"/>
          <w:bottom w:val="single" w:sz="24" w:space="0" w:color="008246" w:themeColor="accent3"/>
          <w:right w:val="nil"/>
          <w:insideH w:val="nil"/>
          <w:insideV w:val="nil"/>
        </w:tcBorders>
        <w:shd w:val="clear" w:color="auto" w:fill="FFFFFF" w:themeFill="background1"/>
      </w:tcPr>
    </w:tblStylePr>
    <w:tblStylePr w:type="lastRow">
      <w:tblPr/>
      <w:tcPr>
        <w:tcBorders>
          <w:top w:val="single" w:sz="8" w:space="0" w:color="00824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246" w:themeColor="accent3"/>
          <w:insideH w:val="nil"/>
          <w:insideV w:val="nil"/>
        </w:tcBorders>
        <w:shd w:val="clear" w:color="auto" w:fill="FFFFFF" w:themeFill="background1"/>
      </w:tcPr>
    </w:tblStylePr>
    <w:tblStylePr w:type="lastCol">
      <w:tblPr/>
      <w:tcPr>
        <w:tcBorders>
          <w:top w:val="nil"/>
          <w:left w:val="single" w:sz="8" w:space="0" w:color="00824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D3" w:themeFill="accent3" w:themeFillTint="3F"/>
      </w:tcPr>
    </w:tblStylePr>
    <w:tblStylePr w:type="band1Horz">
      <w:tblPr/>
      <w:tcPr>
        <w:tcBorders>
          <w:top w:val="nil"/>
          <w:bottom w:val="nil"/>
          <w:insideH w:val="nil"/>
          <w:insideV w:val="nil"/>
        </w:tcBorders>
        <w:shd w:val="clear" w:color="auto" w:fill="A1FF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tblBorders>
    </w:tblPr>
    <w:tblStylePr w:type="firstRow">
      <w:rPr>
        <w:sz w:val="24"/>
        <w:szCs w:val="24"/>
      </w:rPr>
      <w:tblPr/>
      <w:tcPr>
        <w:tcBorders>
          <w:top w:val="nil"/>
          <w:left w:val="nil"/>
          <w:bottom w:val="single" w:sz="24" w:space="0" w:color="2C3487" w:themeColor="accent4"/>
          <w:right w:val="nil"/>
          <w:insideH w:val="nil"/>
          <w:insideV w:val="nil"/>
        </w:tcBorders>
        <w:shd w:val="clear" w:color="auto" w:fill="FFFFFF" w:themeFill="background1"/>
      </w:tcPr>
    </w:tblStylePr>
    <w:tblStylePr w:type="lastRow">
      <w:tblPr/>
      <w:tcPr>
        <w:tcBorders>
          <w:top w:val="single" w:sz="8" w:space="0" w:color="2C34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C3487" w:themeColor="accent4"/>
          <w:insideH w:val="nil"/>
          <w:insideV w:val="nil"/>
        </w:tcBorders>
        <w:shd w:val="clear" w:color="auto" w:fill="FFFFFF" w:themeFill="background1"/>
      </w:tcPr>
    </w:tblStylePr>
    <w:tblStylePr w:type="lastCol">
      <w:tblPr/>
      <w:tcPr>
        <w:tcBorders>
          <w:top w:val="nil"/>
          <w:left w:val="single" w:sz="8" w:space="0" w:color="2C34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C4EA" w:themeFill="accent4" w:themeFillTint="3F"/>
      </w:tcPr>
    </w:tblStylePr>
    <w:tblStylePr w:type="band1Horz">
      <w:tblPr/>
      <w:tcPr>
        <w:tcBorders>
          <w:top w:val="nil"/>
          <w:bottom w:val="nil"/>
          <w:insideH w:val="nil"/>
          <w:insideV w:val="nil"/>
        </w:tcBorders>
        <w:shd w:val="clear" w:color="auto" w:fill="C1C4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tblBorders>
    </w:tblPr>
    <w:tblStylePr w:type="firstRow">
      <w:rPr>
        <w:sz w:val="24"/>
        <w:szCs w:val="24"/>
      </w:rPr>
      <w:tblPr/>
      <w:tcPr>
        <w:tcBorders>
          <w:top w:val="nil"/>
          <w:left w:val="nil"/>
          <w:bottom w:val="single" w:sz="24" w:space="0" w:color="E6E7E7" w:themeColor="accent5"/>
          <w:right w:val="nil"/>
          <w:insideH w:val="nil"/>
          <w:insideV w:val="nil"/>
        </w:tcBorders>
        <w:shd w:val="clear" w:color="auto" w:fill="FFFFFF" w:themeFill="background1"/>
      </w:tcPr>
    </w:tblStylePr>
    <w:tblStylePr w:type="lastRow">
      <w:tblPr/>
      <w:tcPr>
        <w:tcBorders>
          <w:top w:val="single" w:sz="8" w:space="0" w:color="E6E7E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E7E7" w:themeColor="accent5"/>
          <w:insideH w:val="nil"/>
          <w:insideV w:val="nil"/>
        </w:tcBorders>
        <w:shd w:val="clear" w:color="auto" w:fill="FFFFFF" w:themeFill="background1"/>
      </w:tcPr>
    </w:tblStylePr>
    <w:tblStylePr w:type="lastCol">
      <w:tblPr/>
      <w:tcPr>
        <w:tcBorders>
          <w:top w:val="nil"/>
          <w:left w:val="single" w:sz="8" w:space="0" w:color="E6E7E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9F9" w:themeFill="accent5" w:themeFillTint="3F"/>
      </w:tcPr>
    </w:tblStylePr>
    <w:tblStylePr w:type="band1Horz">
      <w:tblPr/>
      <w:tcPr>
        <w:tcBorders>
          <w:top w:val="nil"/>
          <w:bottom w:val="nil"/>
          <w:insideH w:val="nil"/>
          <w:insideV w:val="nil"/>
        </w:tcBorders>
        <w:shd w:val="clear" w:color="auto" w:fill="F8F9F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tblBorders>
    </w:tblPr>
    <w:tblStylePr w:type="firstRow">
      <w:rPr>
        <w:sz w:val="24"/>
        <w:szCs w:val="24"/>
      </w:rPr>
      <w:tblPr/>
      <w:tcPr>
        <w:tcBorders>
          <w:top w:val="nil"/>
          <w:left w:val="nil"/>
          <w:bottom w:val="single" w:sz="24" w:space="0" w:color="5F6973" w:themeColor="accent6"/>
          <w:right w:val="nil"/>
          <w:insideH w:val="nil"/>
          <w:insideV w:val="nil"/>
        </w:tcBorders>
        <w:shd w:val="clear" w:color="auto" w:fill="FFFFFF" w:themeFill="background1"/>
      </w:tcPr>
    </w:tblStylePr>
    <w:tblStylePr w:type="lastRow">
      <w:tblPr/>
      <w:tcPr>
        <w:tcBorders>
          <w:top w:val="single" w:sz="8" w:space="0" w:color="5F69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6973" w:themeColor="accent6"/>
          <w:insideH w:val="nil"/>
          <w:insideV w:val="nil"/>
        </w:tcBorders>
        <w:shd w:val="clear" w:color="auto" w:fill="FFFFFF" w:themeFill="background1"/>
      </w:tcPr>
    </w:tblStylePr>
    <w:tblStylePr w:type="lastCol">
      <w:tblPr/>
      <w:tcPr>
        <w:tcBorders>
          <w:top w:val="nil"/>
          <w:left w:val="single" w:sz="8" w:space="0" w:color="5F69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9DD" w:themeFill="accent6" w:themeFillTint="3F"/>
      </w:tcPr>
    </w:tblStylePr>
    <w:tblStylePr w:type="band1Horz">
      <w:tblPr/>
      <w:tcPr>
        <w:tcBorders>
          <w:top w:val="nil"/>
          <w:bottom w:val="nil"/>
          <w:insideH w:val="nil"/>
          <w:insideV w:val="nil"/>
        </w:tcBorders>
        <w:shd w:val="clear" w:color="auto" w:fill="D6D9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semiHidden/>
    <w:unhideWhenUsed/>
    <w:rsid w:val="00F70EE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2">
    <w:name w:val="Medium Grid 2"/>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2"/>
        <w:left w:val="single" w:sz="8" w:space="0" w:color="5F6973" w:themeColor="accent2"/>
        <w:bottom w:val="single" w:sz="8" w:space="0" w:color="5F6973" w:themeColor="accent2"/>
        <w:right w:val="single" w:sz="8" w:space="0" w:color="5F6973" w:themeColor="accent2"/>
        <w:insideH w:val="single" w:sz="8" w:space="0" w:color="5F6973" w:themeColor="accent2"/>
        <w:insideV w:val="single" w:sz="8" w:space="0" w:color="5F6973" w:themeColor="accent2"/>
      </w:tblBorders>
    </w:tblPr>
    <w:tcPr>
      <w:shd w:val="clear" w:color="auto" w:fill="D6D9DD" w:themeFill="accent2" w:themeFillTint="3F"/>
    </w:tcPr>
    <w:tblStylePr w:type="firstRow">
      <w:rPr>
        <w:b/>
        <w:bCs/>
        <w:color w:val="000000" w:themeColor="text1"/>
      </w:rPr>
      <w:tblPr/>
      <w:tcPr>
        <w:shd w:val="clear" w:color="auto" w:fill="EEF0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2" w:themeFillTint="33"/>
      </w:tcPr>
    </w:tblStylePr>
    <w:tblStylePr w:type="band1Vert">
      <w:tblPr/>
      <w:tcPr>
        <w:shd w:val="clear" w:color="auto" w:fill="ADB4BB" w:themeFill="accent2" w:themeFillTint="7F"/>
      </w:tcPr>
    </w:tblStylePr>
    <w:tblStylePr w:type="band1Horz">
      <w:tblPr/>
      <w:tcPr>
        <w:tcBorders>
          <w:insideH w:val="single" w:sz="6" w:space="0" w:color="5F6973" w:themeColor="accent2"/>
          <w:insideV w:val="single" w:sz="6" w:space="0" w:color="5F6973" w:themeColor="accent2"/>
        </w:tcBorders>
        <w:shd w:val="clear" w:color="auto" w:fill="ADB4BB"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008246" w:themeColor="accent3"/>
        <w:left w:val="single" w:sz="8" w:space="0" w:color="008246" w:themeColor="accent3"/>
        <w:bottom w:val="single" w:sz="8" w:space="0" w:color="008246" w:themeColor="accent3"/>
        <w:right w:val="single" w:sz="8" w:space="0" w:color="008246" w:themeColor="accent3"/>
        <w:insideH w:val="single" w:sz="8" w:space="0" w:color="008246" w:themeColor="accent3"/>
        <w:insideV w:val="single" w:sz="8" w:space="0" w:color="008246" w:themeColor="accent3"/>
      </w:tblBorders>
    </w:tblPr>
    <w:tcPr>
      <w:shd w:val="clear" w:color="auto" w:fill="A1FFD3" w:themeFill="accent3" w:themeFillTint="3F"/>
    </w:tcPr>
    <w:tblStylePr w:type="firstRow">
      <w:rPr>
        <w:b/>
        <w:bCs/>
        <w:color w:val="000000" w:themeColor="text1"/>
      </w:rPr>
      <w:tblPr/>
      <w:tcPr>
        <w:shd w:val="clear" w:color="auto" w:fill="D9FF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DB" w:themeFill="accent3" w:themeFillTint="33"/>
      </w:tcPr>
    </w:tblStylePr>
    <w:tblStylePr w:type="band1Vert">
      <w:tblPr/>
      <w:tcPr>
        <w:shd w:val="clear" w:color="auto" w:fill="41FFA7" w:themeFill="accent3" w:themeFillTint="7F"/>
      </w:tcPr>
    </w:tblStylePr>
    <w:tblStylePr w:type="band1Horz">
      <w:tblPr/>
      <w:tcPr>
        <w:tcBorders>
          <w:insideH w:val="single" w:sz="6" w:space="0" w:color="008246" w:themeColor="accent3"/>
          <w:insideV w:val="single" w:sz="6" w:space="0" w:color="008246" w:themeColor="accent3"/>
        </w:tcBorders>
        <w:shd w:val="clear" w:color="auto" w:fill="41FFA7"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2C3487" w:themeColor="accent4"/>
        <w:left w:val="single" w:sz="8" w:space="0" w:color="2C3487" w:themeColor="accent4"/>
        <w:bottom w:val="single" w:sz="8" w:space="0" w:color="2C3487" w:themeColor="accent4"/>
        <w:right w:val="single" w:sz="8" w:space="0" w:color="2C3487" w:themeColor="accent4"/>
        <w:insideH w:val="single" w:sz="8" w:space="0" w:color="2C3487" w:themeColor="accent4"/>
        <w:insideV w:val="single" w:sz="8" w:space="0" w:color="2C3487" w:themeColor="accent4"/>
      </w:tblBorders>
    </w:tblPr>
    <w:tcPr>
      <w:shd w:val="clear" w:color="auto" w:fill="C1C4EA" w:themeFill="accent4" w:themeFillTint="3F"/>
    </w:tcPr>
    <w:tblStylePr w:type="firstRow">
      <w:rPr>
        <w:b/>
        <w:bCs/>
        <w:color w:val="000000" w:themeColor="text1"/>
      </w:rPr>
      <w:tblPr/>
      <w:tcPr>
        <w:shd w:val="clear" w:color="auto" w:fill="E6E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FEE" w:themeFill="accent4" w:themeFillTint="33"/>
      </w:tcPr>
    </w:tblStylePr>
    <w:tblStylePr w:type="band1Vert">
      <w:tblPr/>
      <w:tcPr>
        <w:shd w:val="clear" w:color="auto" w:fill="8289D6" w:themeFill="accent4" w:themeFillTint="7F"/>
      </w:tcPr>
    </w:tblStylePr>
    <w:tblStylePr w:type="band1Horz">
      <w:tblPr/>
      <w:tcPr>
        <w:tcBorders>
          <w:insideH w:val="single" w:sz="6" w:space="0" w:color="2C3487" w:themeColor="accent4"/>
          <w:insideV w:val="single" w:sz="6" w:space="0" w:color="2C3487" w:themeColor="accent4"/>
        </w:tcBorders>
        <w:shd w:val="clear" w:color="auto" w:fill="8289D6"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E6E7E7" w:themeColor="accent5"/>
        <w:left w:val="single" w:sz="8" w:space="0" w:color="E6E7E7" w:themeColor="accent5"/>
        <w:bottom w:val="single" w:sz="8" w:space="0" w:color="E6E7E7" w:themeColor="accent5"/>
        <w:right w:val="single" w:sz="8" w:space="0" w:color="E6E7E7" w:themeColor="accent5"/>
        <w:insideH w:val="single" w:sz="8" w:space="0" w:color="E6E7E7" w:themeColor="accent5"/>
        <w:insideV w:val="single" w:sz="8" w:space="0" w:color="E6E7E7" w:themeColor="accent5"/>
      </w:tblBorders>
    </w:tblPr>
    <w:tcPr>
      <w:shd w:val="clear" w:color="auto" w:fill="F8F9F9"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AFA" w:themeFill="accent5" w:themeFillTint="33"/>
      </w:tcPr>
    </w:tblStylePr>
    <w:tblStylePr w:type="band1Vert">
      <w:tblPr/>
      <w:tcPr>
        <w:shd w:val="clear" w:color="auto" w:fill="F2F3F3" w:themeFill="accent5" w:themeFillTint="7F"/>
      </w:tcPr>
    </w:tblStylePr>
    <w:tblStylePr w:type="band1Horz">
      <w:tblPr/>
      <w:tcPr>
        <w:tcBorders>
          <w:insideH w:val="single" w:sz="6" w:space="0" w:color="E6E7E7" w:themeColor="accent5"/>
          <w:insideV w:val="single" w:sz="6" w:space="0" w:color="E6E7E7" w:themeColor="accent5"/>
        </w:tcBorders>
        <w:shd w:val="clear" w:color="auto" w:fill="F2F3F3"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F70EEC"/>
    <w:rPr>
      <w:rFonts w:eastAsiaTheme="majorEastAsia" w:cstheme="majorBidi"/>
      <w:color w:val="000000" w:themeColor="text1"/>
    </w:rPr>
    <w:tblPr>
      <w:tblStyleRowBandSize w:val="1"/>
      <w:tblStyleColBandSize w:val="1"/>
      <w:tblBorders>
        <w:top w:val="single" w:sz="8" w:space="0" w:color="5F6973" w:themeColor="accent6"/>
        <w:left w:val="single" w:sz="8" w:space="0" w:color="5F6973" w:themeColor="accent6"/>
        <w:bottom w:val="single" w:sz="8" w:space="0" w:color="5F6973" w:themeColor="accent6"/>
        <w:right w:val="single" w:sz="8" w:space="0" w:color="5F6973" w:themeColor="accent6"/>
        <w:insideH w:val="single" w:sz="8" w:space="0" w:color="5F6973" w:themeColor="accent6"/>
        <w:insideV w:val="single" w:sz="8" w:space="0" w:color="5F6973" w:themeColor="accent6"/>
      </w:tblBorders>
    </w:tblPr>
    <w:tcPr>
      <w:shd w:val="clear" w:color="auto" w:fill="D6D9DD" w:themeFill="accent6" w:themeFillTint="3F"/>
    </w:tcPr>
    <w:tblStylePr w:type="firstRow">
      <w:rPr>
        <w:b/>
        <w:bCs/>
        <w:color w:val="000000" w:themeColor="text1"/>
      </w:rPr>
      <w:tblPr/>
      <w:tcPr>
        <w:shd w:val="clear" w:color="auto" w:fill="EEF0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0E4" w:themeFill="accent6" w:themeFillTint="33"/>
      </w:tcPr>
    </w:tblStylePr>
    <w:tblStylePr w:type="band1Vert">
      <w:tblPr/>
      <w:tcPr>
        <w:shd w:val="clear" w:color="auto" w:fill="ADB4BB" w:themeFill="accent6" w:themeFillTint="7F"/>
      </w:tcPr>
    </w:tblStylePr>
    <w:tblStylePr w:type="band1Horz">
      <w:tblPr/>
      <w:tcPr>
        <w:tcBorders>
          <w:insideH w:val="single" w:sz="6" w:space="0" w:color="5F6973" w:themeColor="accent6"/>
          <w:insideV w:val="single" w:sz="6" w:space="0" w:color="5F6973" w:themeColor="accent6"/>
        </w:tcBorders>
        <w:shd w:val="clear" w:color="auto" w:fill="ADB4BB" w:themeFill="accent6" w:themeFillTint="7F"/>
      </w:tcPr>
    </w:tblStylePr>
    <w:tblStylePr w:type="nwCell">
      <w:tblPr/>
      <w:tcPr>
        <w:shd w:val="clear" w:color="auto" w:fill="FFFFFF" w:themeFill="background1"/>
      </w:tcPr>
    </w:tblStylePr>
  </w:style>
  <w:style w:type="paragraph" w:styleId="Tekstdymka">
    <w:name w:val="Balloon Text"/>
    <w:basedOn w:val="Normalny"/>
    <w:link w:val="TekstdymkaZnak"/>
    <w:uiPriority w:val="99"/>
    <w:semiHidden/>
    <w:unhideWhenUsed/>
    <w:rsid w:val="00F70EEC"/>
    <w:rPr>
      <w:rFonts w:cs="Segoe UI"/>
      <w:sz w:val="18"/>
      <w:szCs w:val="18"/>
    </w:rPr>
  </w:style>
  <w:style w:type="character" w:customStyle="1" w:styleId="TekstdymkaZnak">
    <w:name w:val="Tekst dymka Znak"/>
    <w:basedOn w:val="Domylnaczcionkaakapitu"/>
    <w:link w:val="Tekstdymka"/>
    <w:uiPriority w:val="99"/>
    <w:semiHidden/>
    <w:rsid w:val="00F70EEC"/>
    <w:rPr>
      <w:rFonts w:cs="Segoe UI"/>
      <w:sz w:val="18"/>
      <w:szCs w:val="18"/>
    </w:rPr>
  </w:style>
  <w:style w:type="character" w:customStyle="1" w:styleId="Nagwek6Znak">
    <w:name w:val="Nagłówek 6 Znak"/>
    <w:basedOn w:val="Domylnaczcionkaakapitu"/>
    <w:link w:val="Nagwek6"/>
    <w:rsid w:val="00E84F29"/>
    <w:rPr>
      <w:b/>
      <w:bCs/>
      <w:sz w:val="22"/>
      <w:szCs w:val="22"/>
    </w:rPr>
  </w:style>
  <w:style w:type="character" w:customStyle="1" w:styleId="StopkaZnak">
    <w:name w:val="Stopka Znak"/>
    <w:basedOn w:val="Domylnaczcionkaakapitu"/>
    <w:link w:val="Stopka"/>
    <w:uiPriority w:val="99"/>
    <w:rsid w:val="00461912"/>
  </w:style>
  <w:style w:type="paragraph" w:customStyle="1" w:styleId="Standard12pt">
    <w:name w:val="Standard_12pt"/>
    <w:basedOn w:val="Normalny"/>
    <w:uiPriority w:val="99"/>
    <w:rsid w:val="00720FAB"/>
    <w:pPr>
      <w:spacing w:line="300" w:lineRule="atLeast"/>
    </w:pPr>
    <w:rPr>
      <w:rFonts w:ascii="Arial" w:hAnsi="Arial"/>
      <w:sz w:val="24"/>
      <w:szCs w:val="24"/>
      <w:lang w:val="de-DE" w:eastAsia="en-US"/>
    </w:rPr>
  </w:style>
  <w:style w:type="paragraph" w:styleId="Akapitzlist">
    <w:name w:val="List Paragraph"/>
    <w:basedOn w:val="Normalny"/>
    <w:uiPriority w:val="34"/>
    <w:qFormat/>
    <w:rsid w:val="0097195E"/>
    <w:pPr>
      <w:ind w:left="720"/>
      <w:contextualSpacing/>
    </w:pPr>
  </w:style>
  <w:style w:type="paragraph" w:customStyle="1" w:styleId="Default">
    <w:name w:val="Default"/>
    <w:rsid w:val="00E2557F"/>
    <w:pPr>
      <w:autoSpaceDE w:val="0"/>
      <w:autoSpaceDN w:val="0"/>
      <w:adjustRightInd w:val="0"/>
    </w:pPr>
    <w:rPr>
      <w:rFonts w:ascii="Lato" w:hAnsi="Lato" w:cs="Lato"/>
      <w:color w:val="000000"/>
      <w:sz w:val="24"/>
      <w:szCs w:val="24"/>
      <w:lang w:val="pl-PL"/>
    </w:rPr>
  </w:style>
  <w:style w:type="paragraph" w:styleId="Tematkomentarza">
    <w:name w:val="annotation subject"/>
    <w:basedOn w:val="Tekstkomentarza"/>
    <w:next w:val="Tekstkomentarza"/>
    <w:link w:val="TematkomentarzaZnak"/>
    <w:uiPriority w:val="99"/>
    <w:semiHidden/>
    <w:unhideWhenUsed/>
    <w:rsid w:val="00901221"/>
    <w:rPr>
      <w:b/>
      <w:bCs/>
    </w:rPr>
  </w:style>
  <w:style w:type="character" w:customStyle="1" w:styleId="TematkomentarzaZnak">
    <w:name w:val="Temat komentarza Znak"/>
    <w:basedOn w:val="TekstkomentarzaZnak"/>
    <w:link w:val="Tematkomentarza"/>
    <w:uiPriority w:val="99"/>
    <w:semiHidden/>
    <w:rsid w:val="00901221"/>
    <w:rPr>
      <w:b/>
      <w:bCs/>
    </w:rPr>
  </w:style>
  <w:style w:type="paragraph" w:customStyle="1" w:styleId="xxxxxxmsonormal">
    <w:name w:val="x_x_x_x_xxmsonormal"/>
    <w:basedOn w:val="Normalny"/>
    <w:rsid w:val="00067714"/>
    <w:rPr>
      <w:rFonts w:eastAsiaTheme="minorHAnsi" w:cs="Calibri"/>
      <w:sz w:val="22"/>
      <w:szCs w:val="22"/>
      <w:lang w:val="pl-PL" w:eastAsia="pl-PL"/>
    </w:rPr>
  </w:style>
  <w:style w:type="character" w:styleId="Nierozpoznanawzmianka">
    <w:name w:val="Unresolved Mention"/>
    <w:basedOn w:val="Domylnaczcionkaakapitu"/>
    <w:uiPriority w:val="99"/>
    <w:semiHidden/>
    <w:unhideWhenUsed/>
    <w:rsid w:val="000C0C0B"/>
    <w:rPr>
      <w:color w:val="605E5C"/>
      <w:shd w:val="clear" w:color="auto" w:fill="E1DFDD"/>
    </w:rPr>
  </w:style>
  <w:style w:type="paragraph" w:customStyle="1" w:styleId="Normalny1">
    <w:name w:val="Normalny1"/>
    <w:rsid w:val="00023084"/>
    <w:rPr>
      <w:rFonts w:ascii="Times New Roman" w:hAnsi="Times New Roman"/>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1492">
      <w:bodyDiv w:val="1"/>
      <w:marLeft w:val="0"/>
      <w:marRight w:val="0"/>
      <w:marTop w:val="0"/>
      <w:marBottom w:val="0"/>
      <w:divBdr>
        <w:top w:val="none" w:sz="0" w:space="0" w:color="auto"/>
        <w:left w:val="none" w:sz="0" w:space="0" w:color="auto"/>
        <w:bottom w:val="none" w:sz="0" w:space="0" w:color="auto"/>
        <w:right w:val="none" w:sz="0" w:space="0" w:color="auto"/>
      </w:divBdr>
    </w:div>
    <w:div w:id="174460818">
      <w:bodyDiv w:val="1"/>
      <w:marLeft w:val="0"/>
      <w:marRight w:val="0"/>
      <w:marTop w:val="0"/>
      <w:marBottom w:val="0"/>
      <w:divBdr>
        <w:top w:val="none" w:sz="0" w:space="0" w:color="auto"/>
        <w:left w:val="none" w:sz="0" w:space="0" w:color="auto"/>
        <w:bottom w:val="none" w:sz="0" w:space="0" w:color="auto"/>
        <w:right w:val="none" w:sz="0" w:space="0" w:color="auto"/>
      </w:divBdr>
    </w:div>
    <w:div w:id="367728010">
      <w:bodyDiv w:val="1"/>
      <w:marLeft w:val="0"/>
      <w:marRight w:val="0"/>
      <w:marTop w:val="0"/>
      <w:marBottom w:val="0"/>
      <w:divBdr>
        <w:top w:val="none" w:sz="0" w:space="0" w:color="auto"/>
        <w:left w:val="none" w:sz="0" w:space="0" w:color="auto"/>
        <w:bottom w:val="none" w:sz="0" w:space="0" w:color="auto"/>
        <w:right w:val="none" w:sz="0" w:space="0" w:color="auto"/>
      </w:divBdr>
    </w:div>
    <w:div w:id="491064420">
      <w:bodyDiv w:val="1"/>
      <w:marLeft w:val="0"/>
      <w:marRight w:val="0"/>
      <w:marTop w:val="0"/>
      <w:marBottom w:val="0"/>
      <w:divBdr>
        <w:top w:val="none" w:sz="0" w:space="0" w:color="auto"/>
        <w:left w:val="none" w:sz="0" w:space="0" w:color="auto"/>
        <w:bottom w:val="none" w:sz="0" w:space="0" w:color="auto"/>
        <w:right w:val="none" w:sz="0" w:space="0" w:color="auto"/>
      </w:divBdr>
    </w:div>
    <w:div w:id="769467005">
      <w:bodyDiv w:val="1"/>
      <w:marLeft w:val="0"/>
      <w:marRight w:val="0"/>
      <w:marTop w:val="0"/>
      <w:marBottom w:val="0"/>
      <w:divBdr>
        <w:top w:val="none" w:sz="0" w:space="0" w:color="auto"/>
        <w:left w:val="none" w:sz="0" w:space="0" w:color="auto"/>
        <w:bottom w:val="none" w:sz="0" w:space="0" w:color="auto"/>
        <w:right w:val="none" w:sz="0" w:space="0" w:color="auto"/>
      </w:divBdr>
    </w:div>
    <w:div w:id="931551988">
      <w:bodyDiv w:val="1"/>
      <w:marLeft w:val="0"/>
      <w:marRight w:val="0"/>
      <w:marTop w:val="0"/>
      <w:marBottom w:val="0"/>
      <w:divBdr>
        <w:top w:val="none" w:sz="0" w:space="0" w:color="auto"/>
        <w:left w:val="none" w:sz="0" w:space="0" w:color="auto"/>
        <w:bottom w:val="none" w:sz="0" w:space="0" w:color="auto"/>
        <w:right w:val="none" w:sz="0" w:space="0" w:color="auto"/>
      </w:divBdr>
    </w:div>
    <w:div w:id="972717645">
      <w:bodyDiv w:val="1"/>
      <w:marLeft w:val="0"/>
      <w:marRight w:val="0"/>
      <w:marTop w:val="0"/>
      <w:marBottom w:val="0"/>
      <w:divBdr>
        <w:top w:val="none" w:sz="0" w:space="0" w:color="auto"/>
        <w:left w:val="none" w:sz="0" w:space="0" w:color="auto"/>
        <w:bottom w:val="none" w:sz="0" w:space="0" w:color="auto"/>
        <w:right w:val="none" w:sz="0" w:space="0" w:color="auto"/>
      </w:divBdr>
      <w:divsChild>
        <w:div w:id="1012605175">
          <w:marLeft w:val="0"/>
          <w:marRight w:val="0"/>
          <w:marTop w:val="0"/>
          <w:marBottom w:val="0"/>
          <w:divBdr>
            <w:top w:val="none" w:sz="0" w:space="0" w:color="auto"/>
            <w:left w:val="none" w:sz="0" w:space="0" w:color="auto"/>
            <w:bottom w:val="none" w:sz="0" w:space="0" w:color="auto"/>
            <w:right w:val="none" w:sz="0" w:space="0" w:color="auto"/>
          </w:divBdr>
        </w:div>
        <w:div w:id="2062097621">
          <w:marLeft w:val="0"/>
          <w:marRight w:val="0"/>
          <w:marTop w:val="0"/>
          <w:marBottom w:val="0"/>
          <w:divBdr>
            <w:top w:val="none" w:sz="0" w:space="0" w:color="auto"/>
            <w:left w:val="none" w:sz="0" w:space="0" w:color="auto"/>
            <w:bottom w:val="none" w:sz="0" w:space="0" w:color="auto"/>
            <w:right w:val="none" w:sz="0" w:space="0" w:color="auto"/>
          </w:divBdr>
          <w:divsChild>
            <w:div w:id="286855502">
              <w:marLeft w:val="0"/>
              <w:marRight w:val="0"/>
              <w:marTop w:val="0"/>
              <w:marBottom w:val="0"/>
              <w:divBdr>
                <w:top w:val="none" w:sz="0" w:space="0" w:color="auto"/>
                <w:left w:val="none" w:sz="0" w:space="0" w:color="auto"/>
                <w:bottom w:val="none" w:sz="0" w:space="0" w:color="auto"/>
                <w:right w:val="none" w:sz="0" w:space="0" w:color="auto"/>
              </w:divBdr>
              <w:divsChild>
                <w:div w:id="1100879811">
                  <w:marLeft w:val="0"/>
                  <w:marRight w:val="0"/>
                  <w:marTop w:val="0"/>
                  <w:marBottom w:val="0"/>
                  <w:divBdr>
                    <w:top w:val="none" w:sz="0" w:space="0" w:color="auto"/>
                    <w:left w:val="none" w:sz="0" w:space="0" w:color="auto"/>
                    <w:bottom w:val="none" w:sz="0" w:space="0" w:color="auto"/>
                    <w:right w:val="none" w:sz="0" w:space="0" w:color="auto"/>
                  </w:divBdr>
                </w:div>
                <w:div w:id="279532101">
                  <w:marLeft w:val="0"/>
                  <w:marRight w:val="0"/>
                  <w:marTop w:val="0"/>
                  <w:marBottom w:val="0"/>
                  <w:divBdr>
                    <w:top w:val="none" w:sz="0" w:space="0" w:color="auto"/>
                    <w:left w:val="none" w:sz="0" w:space="0" w:color="auto"/>
                    <w:bottom w:val="none" w:sz="0" w:space="0" w:color="auto"/>
                    <w:right w:val="none" w:sz="0" w:space="0" w:color="auto"/>
                  </w:divBdr>
                  <w:divsChild>
                    <w:div w:id="1094397445">
                      <w:marLeft w:val="480"/>
                      <w:marRight w:val="0"/>
                      <w:marTop w:val="120"/>
                      <w:marBottom w:val="240"/>
                      <w:divBdr>
                        <w:top w:val="none" w:sz="0" w:space="0" w:color="auto"/>
                        <w:left w:val="none" w:sz="0" w:space="0" w:color="auto"/>
                        <w:bottom w:val="none" w:sz="0" w:space="0" w:color="auto"/>
                        <w:right w:val="none" w:sz="0" w:space="0" w:color="auto"/>
                      </w:divBdr>
                      <w:divsChild>
                        <w:div w:id="520779312">
                          <w:marLeft w:val="0"/>
                          <w:marRight w:val="0"/>
                          <w:marTop w:val="0"/>
                          <w:marBottom w:val="240"/>
                          <w:divBdr>
                            <w:top w:val="none" w:sz="0" w:space="0" w:color="auto"/>
                            <w:left w:val="none" w:sz="0" w:space="0" w:color="auto"/>
                            <w:bottom w:val="none" w:sz="0" w:space="0" w:color="auto"/>
                            <w:right w:val="none" w:sz="0" w:space="0" w:color="auto"/>
                          </w:divBdr>
                          <w:divsChild>
                            <w:div w:id="803816383">
                              <w:marLeft w:val="0"/>
                              <w:marRight w:val="0"/>
                              <w:marTop w:val="0"/>
                              <w:marBottom w:val="0"/>
                              <w:divBdr>
                                <w:top w:val="none" w:sz="0" w:space="0" w:color="auto"/>
                                <w:left w:val="none" w:sz="0" w:space="0" w:color="auto"/>
                                <w:bottom w:val="none" w:sz="0" w:space="0" w:color="auto"/>
                                <w:right w:val="none" w:sz="0" w:space="0" w:color="auto"/>
                              </w:divBdr>
                            </w:div>
                            <w:div w:id="1537038977">
                              <w:marLeft w:val="0"/>
                              <w:marRight w:val="0"/>
                              <w:marTop w:val="96"/>
                              <w:marBottom w:val="0"/>
                              <w:divBdr>
                                <w:top w:val="none" w:sz="0" w:space="0" w:color="auto"/>
                                <w:left w:val="none" w:sz="0" w:space="0" w:color="auto"/>
                                <w:bottom w:val="none" w:sz="0" w:space="0" w:color="auto"/>
                                <w:right w:val="none" w:sz="0" w:space="0" w:color="auto"/>
                              </w:divBdr>
                              <w:divsChild>
                                <w:div w:id="9386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3831">
                  <w:marLeft w:val="0"/>
                  <w:marRight w:val="0"/>
                  <w:marTop w:val="0"/>
                  <w:marBottom w:val="0"/>
                  <w:divBdr>
                    <w:top w:val="none" w:sz="0" w:space="0" w:color="auto"/>
                    <w:left w:val="none" w:sz="0" w:space="0" w:color="auto"/>
                    <w:bottom w:val="none" w:sz="0" w:space="0" w:color="auto"/>
                    <w:right w:val="none" w:sz="0" w:space="0" w:color="auto"/>
                  </w:divBdr>
                  <w:divsChild>
                    <w:div w:id="1673340081">
                      <w:marLeft w:val="0"/>
                      <w:marRight w:val="480"/>
                      <w:marTop w:val="240"/>
                      <w:marBottom w:val="240"/>
                      <w:divBdr>
                        <w:top w:val="none" w:sz="0" w:space="0" w:color="auto"/>
                        <w:left w:val="none" w:sz="0" w:space="0" w:color="auto"/>
                        <w:bottom w:val="none" w:sz="0" w:space="0" w:color="auto"/>
                        <w:right w:val="none" w:sz="0" w:space="0" w:color="auto"/>
                      </w:divBdr>
                      <w:divsChild>
                        <w:div w:id="895092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9721212">
      <w:bodyDiv w:val="1"/>
      <w:marLeft w:val="0"/>
      <w:marRight w:val="0"/>
      <w:marTop w:val="0"/>
      <w:marBottom w:val="0"/>
      <w:divBdr>
        <w:top w:val="none" w:sz="0" w:space="0" w:color="auto"/>
        <w:left w:val="none" w:sz="0" w:space="0" w:color="auto"/>
        <w:bottom w:val="none" w:sz="0" w:space="0" w:color="auto"/>
        <w:right w:val="none" w:sz="0" w:space="0" w:color="auto"/>
      </w:divBdr>
    </w:div>
    <w:div w:id="1108743143">
      <w:bodyDiv w:val="1"/>
      <w:marLeft w:val="0"/>
      <w:marRight w:val="0"/>
      <w:marTop w:val="0"/>
      <w:marBottom w:val="0"/>
      <w:divBdr>
        <w:top w:val="none" w:sz="0" w:space="0" w:color="auto"/>
        <w:left w:val="none" w:sz="0" w:space="0" w:color="auto"/>
        <w:bottom w:val="none" w:sz="0" w:space="0" w:color="auto"/>
        <w:right w:val="none" w:sz="0" w:space="0" w:color="auto"/>
      </w:divBdr>
    </w:div>
    <w:div w:id="1427380783">
      <w:bodyDiv w:val="1"/>
      <w:marLeft w:val="0"/>
      <w:marRight w:val="0"/>
      <w:marTop w:val="0"/>
      <w:marBottom w:val="0"/>
      <w:divBdr>
        <w:top w:val="none" w:sz="0" w:space="0" w:color="auto"/>
        <w:left w:val="none" w:sz="0" w:space="0" w:color="auto"/>
        <w:bottom w:val="none" w:sz="0" w:space="0" w:color="auto"/>
        <w:right w:val="none" w:sz="0" w:space="0" w:color="auto"/>
      </w:divBdr>
    </w:div>
    <w:div w:id="1585453236">
      <w:bodyDiv w:val="1"/>
      <w:marLeft w:val="0"/>
      <w:marRight w:val="0"/>
      <w:marTop w:val="0"/>
      <w:marBottom w:val="0"/>
      <w:divBdr>
        <w:top w:val="none" w:sz="0" w:space="0" w:color="auto"/>
        <w:left w:val="none" w:sz="0" w:space="0" w:color="auto"/>
        <w:bottom w:val="none" w:sz="0" w:space="0" w:color="auto"/>
        <w:right w:val="none" w:sz="0" w:space="0" w:color="auto"/>
      </w:divBdr>
    </w:div>
    <w:div w:id="1607807879">
      <w:bodyDiv w:val="1"/>
      <w:marLeft w:val="0"/>
      <w:marRight w:val="0"/>
      <w:marTop w:val="0"/>
      <w:marBottom w:val="0"/>
      <w:divBdr>
        <w:top w:val="none" w:sz="0" w:space="0" w:color="auto"/>
        <w:left w:val="none" w:sz="0" w:space="0" w:color="auto"/>
        <w:bottom w:val="none" w:sz="0" w:space="0" w:color="auto"/>
        <w:right w:val="none" w:sz="0" w:space="0" w:color="auto"/>
      </w:divBdr>
    </w:div>
    <w:div w:id="1640724625">
      <w:bodyDiv w:val="1"/>
      <w:marLeft w:val="0"/>
      <w:marRight w:val="0"/>
      <w:marTop w:val="0"/>
      <w:marBottom w:val="0"/>
      <w:divBdr>
        <w:top w:val="none" w:sz="0" w:space="0" w:color="auto"/>
        <w:left w:val="none" w:sz="0" w:space="0" w:color="auto"/>
        <w:bottom w:val="none" w:sz="0" w:space="0" w:color="auto"/>
        <w:right w:val="none" w:sz="0" w:space="0" w:color="auto"/>
      </w:divBdr>
    </w:div>
    <w:div w:id="1910191548">
      <w:bodyDiv w:val="1"/>
      <w:marLeft w:val="0"/>
      <w:marRight w:val="0"/>
      <w:marTop w:val="0"/>
      <w:marBottom w:val="0"/>
      <w:divBdr>
        <w:top w:val="none" w:sz="0" w:space="0" w:color="auto"/>
        <w:left w:val="none" w:sz="0" w:space="0" w:color="auto"/>
        <w:bottom w:val="none" w:sz="0" w:space="0" w:color="auto"/>
        <w:right w:val="none" w:sz="0" w:space="0" w:color="auto"/>
      </w:divBdr>
    </w:div>
    <w:div w:id="19568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opiolek@solskip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rota.strosznajder@henkel.com" TargetMode="External"/><Relationship Id="rId4" Type="http://schemas.openxmlformats.org/officeDocument/2006/relationships/settings" Target="settings.xml"/><Relationship Id="rId9" Type="http://schemas.openxmlformats.org/officeDocument/2006/relationships/hyperlink" Target="http://www.henkel.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a.Lawrynowicz\Desktop\112016_Press_Release_Template_English.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E1000F"/>
      </a:dk2>
      <a:lt2>
        <a:srgbClr val="000000"/>
      </a:lt2>
      <a:accent1>
        <a:srgbClr val="AFB4B9"/>
      </a:accent1>
      <a:accent2>
        <a:srgbClr val="5F6973"/>
      </a:accent2>
      <a:accent3>
        <a:srgbClr val="008246"/>
      </a:accent3>
      <a:accent4>
        <a:srgbClr val="2C3487"/>
      </a:accent4>
      <a:accent5>
        <a:srgbClr val="E6E7E7"/>
      </a:accent5>
      <a:accent6>
        <a:srgbClr val="5F6973"/>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D362-231C-4878-9406-D4BF4A83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112016_Press_Release_Template_English</Template>
  <TotalTime>6</TotalTime>
  <Pages>2</Pages>
  <Words>654</Words>
  <Characters>4620</Characters>
  <Application>Microsoft Office Word</Application>
  <DocSecurity>0</DocSecurity>
  <Lines>38</Lines>
  <Paragraphs>10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Brief - Henkel</vt:lpstr>
      <vt:lpstr>Brief - Henkel</vt:lpstr>
      <vt:lpstr>Brief - Henkel</vt:lpstr>
    </vt:vector>
  </TitlesOfParts>
  <Company>Henkel AG &amp; Co. KGaA</Company>
  <LinksUpToDate>false</LinksUpToDate>
  <CharactersWithSpaces>5264</CharactersWithSpaces>
  <SharedDoc>false</SharedDoc>
  <HLinks>
    <vt:vector size="12" baseType="variant">
      <vt:variant>
        <vt:i4>852015</vt:i4>
      </vt:variant>
      <vt:variant>
        <vt:i4>2147</vt:i4>
      </vt:variant>
      <vt:variant>
        <vt:i4>1025</vt:i4>
      </vt:variant>
      <vt:variant>
        <vt:i4>1</vt:i4>
      </vt:variant>
      <vt:variant>
        <vt:lpwstr>V:\usr\buero\henlike\Logos\Logo_Neu\Henkel-Logo-ExioP-RGB-Briefe.gif</vt:lpwstr>
      </vt:variant>
      <vt:variant>
        <vt:lpwstr/>
      </vt:variant>
      <vt:variant>
        <vt:i4>852015</vt:i4>
      </vt:variant>
      <vt:variant>
        <vt:i4>2160</vt:i4>
      </vt:variant>
      <vt:variant>
        <vt:i4>1026</vt:i4>
      </vt:variant>
      <vt:variant>
        <vt:i4>1</vt:i4>
      </vt:variant>
      <vt:variant>
        <vt:lpwstr>V:\usr\buero\henlike\Logos\Logo_Neu\Henkel-Logo-ExioP-RGB-Briefe.gif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 Henkel</dc:title>
  <dc:subject>Brief-Vorlage</dc:subject>
  <dc:creator>Jakub Jarosz</dc:creator>
  <cp:keywords>Brief Vorlage Henkel</cp:keywords>
  <cp:lastModifiedBy>Magdalena Bryksa-Szymańczak</cp:lastModifiedBy>
  <cp:revision>4</cp:revision>
  <cp:lastPrinted>2019-12-02T14:51:00Z</cp:lastPrinted>
  <dcterms:created xsi:type="dcterms:W3CDTF">2019-12-03T10:07:00Z</dcterms:created>
  <dcterms:modified xsi:type="dcterms:W3CDTF">2019-12-03T10:48:00Z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222-120514</vt:lpwstr>
  </property>
</Properties>
</file>