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1D2" w:rsidRPr="00230C06" w:rsidRDefault="008C21D2" w:rsidP="008C21D2">
      <w:pPr>
        <w:pStyle w:val="Standard12pt"/>
        <w:spacing w:before="120"/>
        <w:jc w:val="right"/>
        <w:rPr>
          <w:lang w:val="hu-HU"/>
        </w:rPr>
      </w:pPr>
      <w:r w:rsidRPr="00230C06">
        <w:rPr>
          <w:lang w:val="hu-HU"/>
        </w:rPr>
        <w:t xml:space="preserve">2019. </w:t>
      </w:r>
      <w:r>
        <w:rPr>
          <w:lang w:val="hu-HU"/>
        </w:rPr>
        <w:t>december</w:t>
      </w:r>
      <w:r w:rsidRPr="00230C06">
        <w:rPr>
          <w:lang w:val="hu-HU"/>
        </w:rPr>
        <w:t xml:space="preserve"> 20.</w:t>
      </w:r>
    </w:p>
    <w:p w:rsidR="00B422EC" w:rsidRPr="00E90E08" w:rsidRDefault="003C6A25" w:rsidP="00A66DB1">
      <w:pPr>
        <w:spacing w:before="120"/>
        <w:jc w:val="right"/>
        <w:rPr>
          <w:i/>
          <w:sz w:val="24"/>
          <w:lang w:val="hu-HU"/>
        </w:rPr>
      </w:pPr>
      <w:r>
        <w:rPr>
          <w:sz w:val="24"/>
          <w:lang w:val="hu-HU"/>
        </w:rPr>
        <w:t>.</w:t>
      </w:r>
    </w:p>
    <w:p w:rsidR="008C21D2" w:rsidRPr="00230C06" w:rsidRDefault="00B97BCE" w:rsidP="008C21D2">
      <w:pPr>
        <w:rPr>
          <w:sz w:val="24"/>
          <w:lang w:val="hu-HU"/>
        </w:rPr>
      </w:pPr>
      <w:bookmarkStart w:id="0" w:name="_GoBack"/>
      <w:bookmarkEnd w:id="0"/>
      <w:r>
        <w:rPr>
          <w:lang w:val="hu"/>
        </w:rPr>
        <w:br/>
      </w:r>
      <w:r w:rsidR="008C21D2" w:rsidRPr="00230C06">
        <w:rPr>
          <w:sz w:val="24"/>
          <w:lang w:val="hu-HU"/>
        </w:rPr>
        <w:t xml:space="preserve">A Henkel új </w:t>
      </w:r>
      <w:r w:rsidR="008C21D2" w:rsidRPr="004D13E8">
        <w:rPr>
          <w:color w:val="000000"/>
          <w:sz w:val="24"/>
          <w:lang w:val="hu-HU"/>
        </w:rPr>
        <w:t>pénzügyi igazgatót</w:t>
      </w:r>
      <w:r w:rsidR="008C21D2" w:rsidRPr="00230C06">
        <w:rPr>
          <w:sz w:val="24"/>
          <w:lang w:val="hu-HU"/>
        </w:rPr>
        <w:t xml:space="preserve"> nevez</w:t>
      </w:r>
      <w:r w:rsidR="008C21D2">
        <w:rPr>
          <w:sz w:val="24"/>
          <w:lang w:val="hu-HU"/>
        </w:rPr>
        <w:t>ett</w:t>
      </w:r>
      <w:r w:rsidR="008C21D2" w:rsidRPr="00230C06">
        <w:rPr>
          <w:sz w:val="24"/>
          <w:lang w:val="hu-HU"/>
        </w:rPr>
        <w:t xml:space="preserve"> ki</w:t>
      </w:r>
    </w:p>
    <w:p w:rsidR="008C21D2" w:rsidRPr="00230C06" w:rsidRDefault="008C21D2" w:rsidP="008C21D2">
      <w:pPr>
        <w:pStyle w:val="Standard12pt"/>
        <w:rPr>
          <w:lang w:val="hu-HU"/>
        </w:rPr>
      </w:pPr>
    </w:p>
    <w:p w:rsidR="008C21D2" w:rsidRPr="00230C06" w:rsidRDefault="008C21D2" w:rsidP="008C21D2">
      <w:pPr>
        <w:pStyle w:val="Standard12pt"/>
        <w:rPr>
          <w:sz w:val="36"/>
          <w:szCs w:val="36"/>
          <w:lang w:val="hu-HU"/>
        </w:rPr>
      </w:pPr>
      <w:r w:rsidRPr="00230C06">
        <w:rPr>
          <w:b/>
          <w:bCs/>
          <w:sz w:val="36"/>
          <w:szCs w:val="36"/>
          <w:lang w:val="hu-HU"/>
        </w:rPr>
        <w:t xml:space="preserve">Marco </w:t>
      </w:r>
      <w:proofErr w:type="spellStart"/>
      <w:r w:rsidRPr="00230C06">
        <w:rPr>
          <w:b/>
          <w:bCs/>
          <w:sz w:val="36"/>
          <w:szCs w:val="36"/>
          <w:lang w:val="hu-HU"/>
        </w:rPr>
        <w:t>Swoboda</w:t>
      </w:r>
      <w:proofErr w:type="spellEnd"/>
      <w:r w:rsidRPr="00230C06">
        <w:rPr>
          <w:b/>
          <w:bCs/>
          <w:sz w:val="36"/>
          <w:szCs w:val="36"/>
          <w:lang w:val="hu-HU"/>
        </w:rPr>
        <w:t xml:space="preserve"> lesz a Henkel új </w:t>
      </w:r>
      <w:r w:rsidRPr="004D13E8">
        <w:rPr>
          <w:b/>
          <w:bCs/>
          <w:color w:val="000000"/>
          <w:sz w:val="36"/>
          <w:szCs w:val="36"/>
          <w:lang w:val="hu-HU"/>
        </w:rPr>
        <w:t>pénzügyi igazgatója</w:t>
      </w:r>
    </w:p>
    <w:p w:rsidR="008C21D2" w:rsidRPr="00230C06" w:rsidRDefault="008C21D2" w:rsidP="008C21D2">
      <w:pPr>
        <w:pStyle w:val="Szvegtrzs"/>
        <w:spacing w:after="0" w:line="360" w:lineRule="auto"/>
        <w:rPr>
          <w:sz w:val="32"/>
          <w:szCs w:val="32"/>
          <w:lang w:val="hu-HU"/>
        </w:rPr>
      </w:pPr>
    </w:p>
    <w:p w:rsidR="008C21D2" w:rsidRPr="00230C06" w:rsidRDefault="008C21D2" w:rsidP="008C21D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lang w:val="hu-HU"/>
        </w:rPr>
      </w:pPr>
      <w:r w:rsidRPr="00230C06">
        <w:rPr>
          <w:sz w:val="24"/>
          <w:lang w:val="hu-HU"/>
        </w:rPr>
        <w:t xml:space="preserve">Düsseldorf - 2020. január 1-jétől Marco </w:t>
      </w:r>
      <w:proofErr w:type="spellStart"/>
      <w:r w:rsidRPr="00230C06">
        <w:rPr>
          <w:sz w:val="24"/>
          <w:lang w:val="hu-HU"/>
        </w:rPr>
        <w:t>Swoboda</w:t>
      </w:r>
      <w:proofErr w:type="spellEnd"/>
      <w:r w:rsidRPr="00230C06">
        <w:rPr>
          <w:sz w:val="24"/>
          <w:lang w:val="hu-HU"/>
        </w:rPr>
        <w:t xml:space="preserve"> (48), </w:t>
      </w:r>
      <w:r w:rsidRPr="004D13E8">
        <w:rPr>
          <w:color w:val="000000"/>
          <w:sz w:val="24"/>
          <w:lang w:val="hu-HU"/>
        </w:rPr>
        <w:t xml:space="preserve">pénzügyi ügyvezető alelnök lesz a Henkel új pénzügyi igazgatója. </w:t>
      </w:r>
      <w:proofErr w:type="spellStart"/>
      <w:r w:rsidRPr="004D13E8">
        <w:rPr>
          <w:color w:val="000000"/>
          <w:sz w:val="24"/>
          <w:lang w:val="hu-HU"/>
        </w:rPr>
        <w:t>Carsten</w:t>
      </w:r>
      <w:proofErr w:type="spellEnd"/>
      <w:r w:rsidRPr="004D13E8">
        <w:rPr>
          <w:color w:val="000000"/>
          <w:sz w:val="24"/>
          <w:lang w:val="hu-HU"/>
        </w:rPr>
        <w:t xml:space="preserve"> </w:t>
      </w:r>
      <w:proofErr w:type="spellStart"/>
      <w:r w:rsidRPr="004D13E8">
        <w:rPr>
          <w:color w:val="000000"/>
          <w:sz w:val="24"/>
          <w:lang w:val="hu-HU"/>
        </w:rPr>
        <w:t>Knobel-től</w:t>
      </w:r>
      <w:proofErr w:type="spellEnd"/>
      <w:r w:rsidRPr="004D13E8">
        <w:rPr>
          <w:color w:val="000000"/>
          <w:sz w:val="24"/>
          <w:lang w:val="hu-HU"/>
        </w:rPr>
        <w:t xml:space="preserve"> (50) veszi át a vezetést, aki 2020. január 1-jétől tölti be az igazgatóság elnöki posztját</w:t>
      </w:r>
      <w:r>
        <w:rPr>
          <w:sz w:val="24"/>
          <w:lang w:val="hu-HU"/>
        </w:rPr>
        <w:t>.</w:t>
      </w:r>
    </w:p>
    <w:p w:rsidR="008C21D2" w:rsidRPr="00230C06" w:rsidRDefault="008C21D2" w:rsidP="008C21D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lang w:val="hu-HU"/>
        </w:rPr>
      </w:pPr>
    </w:p>
    <w:p w:rsidR="008C21D2" w:rsidRPr="004D13E8" w:rsidRDefault="008C21D2" w:rsidP="008C21D2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lang w:val="hu-HU"/>
        </w:rPr>
      </w:pPr>
      <w:bookmarkStart w:id="1" w:name="_Hlk27652976"/>
      <w:r w:rsidRPr="00230C06">
        <w:rPr>
          <w:sz w:val="24"/>
          <w:lang w:val="hu-HU"/>
        </w:rPr>
        <w:t xml:space="preserve">„Örömmel jelenthetjük be, hogy a </w:t>
      </w:r>
      <w:r>
        <w:rPr>
          <w:sz w:val="24"/>
          <w:lang w:val="hu-HU"/>
        </w:rPr>
        <w:t xml:space="preserve">magasan képezett Marco </w:t>
      </w:r>
      <w:proofErr w:type="spellStart"/>
      <w:r>
        <w:rPr>
          <w:sz w:val="24"/>
          <w:lang w:val="hu-HU"/>
        </w:rPr>
        <w:t>Swoboda</w:t>
      </w:r>
      <w:proofErr w:type="spellEnd"/>
      <w:r>
        <w:rPr>
          <w:sz w:val="24"/>
          <w:lang w:val="hu-HU"/>
        </w:rPr>
        <w:t xml:space="preserve"> lett</w:t>
      </w:r>
      <w:r w:rsidRPr="00230C06">
        <w:rPr>
          <w:sz w:val="24"/>
          <w:lang w:val="hu-HU"/>
        </w:rPr>
        <w:t xml:space="preserve"> szervezetünk pénzügyi igazgatój</w:t>
      </w:r>
      <w:r>
        <w:rPr>
          <w:sz w:val="24"/>
          <w:lang w:val="hu-HU"/>
        </w:rPr>
        <w:t>a, aki k</w:t>
      </w:r>
      <w:r w:rsidRPr="00230C06">
        <w:rPr>
          <w:sz w:val="24"/>
          <w:lang w:val="hu-HU"/>
        </w:rPr>
        <w:t>omoly pénzügyi szaktudással, több éves nemzetközi tapasztalat</w:t>
      </w:r>
      <w:r>
        <w:rPr>
          <w:sz w:val="24"/>
          <w:lang w:val="hu-HU"/>
        </w:rPr>
        <w:t xml:space="preserve">tal rendelkezik” – </w:t>
      </w:r>
      <w:r w:rsidRPr="00230C06">
        <w:rPr>
          <w:sz w:val="24"/>
          <w:lang w:val="hu-HU"/>
        </w:rPr>
        <w:t xml:space="preserve">mondta Dr. Simone </w:t>
      </w:r>
      <w:proofErr w:type="spellStart"/>
      <w:r w:rsidRPr="00230C06">
        <w:rPr>
          <w:sz w:val="24"/>
          <w:lang w:val="hu-HU"/>
        </w:rPr>
        <w:t>Bagel-Trah</w:t>
      </w:r>
      <w:proofErr w:type="spellEnd"/>
      <w:r w:rsidRPr="00230C06">
        <w:rPr>
          <w:sz w:val="24"/>
          <w:lang w:val="hu-HU"/>
        </w:rPr>
        <w:t xml:space="preserve">, a </w:t>
      </w:r>
      <w:r w:rsidRPr="004D13E8">
        <w:rPr>
          <w:color w:val="000000"/>
          <w:sz w:val="24"/>
          <w:lang w:val="hu-HU"/>
        </w:rPr>
        <w:t>részvényesi tanács és a felügyelőbizottság elnöke.</w:t>
      </w:r>
    </w:p>
    <w:bookmarkEnd w:id="1"/>
    <w:p w:rsidR="008C21D2" w:rsidRPr="00230C06" w:rsidRDefault="008C21D2" w:rsidP="008C21D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lang w:val="hu-HU"/>
        </w:rPr>
      </w:pPr>
    </w:p>
    <w:p w:rsidR="008C21D2" w:rsidRPr="00230C06" w:rsidRDefault="008C21D2" w:rsidP="008C21D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lang w:val="hu-HU"/>
        </w:rPr>
      </w:pPr>
      <w:r w:rsidRPr="00230C06">
        <w:rPr>
          <w:sz w:val="24"/>
          <w:lang w:val="hu-HU"/>
        </w:rPr>
        <w:t xml:space="preserve">Marco </w:t>
      </w:r>
      <w:proofErr w:type="spellStart"/>
      <w:r w:rsidRPr="00230C06">
        <w:rPr>
          <w:sz w:val="24"/>
          <w:lang w:val="hu-HU"/>
        </w:rPr>
        <w:t>Swoboda</w:t>
      </w:r>
      <w:proofErr w:type="spellEnd"/>
      <w:r w:rsidRPr="00230C06">
        <w:rPr>
          <w:sz w:val="24"/>
          <w:lang w:val="hu-HU"/>
        </w:rPr>
        <w:t xml:space="preserve"> 1971-ben született a németországi </w:t>
      </w:r>
      <w:proofErr w:type="spellStart"/>
      <w:r w:rsidRPr="00230C06">
        <w:rPr>
          <w:sz w:val="24"/>
          <w:lang w:val="hu-HU"/>
        </w:rPr>
        <w:t>Velbertben</w:t>
      </w:r>
      <w:proofErr w:type="spellEnd"/>
      <w:r w:rsidRPr="00230C06">
        <w:rPr>
          <w:sz w:val="24"/>
          <w:lang w:val="hu-HU"/>
        </w:rPr>
        <w:t xml:space="preserve">. </w:t>
      </w:r>
      <w:r>
        <w:rPr>
          <w:sz w:val="24"/>
          <w:lang w:val="hu-HU"/>
        </w:rPr>
        <w:t xml:space="preserve">A </w:t>
      </w:r>
      <w:r w:rsidRPr="00230C06">
        <w:rPr>
          <w:sz w:val="24"/>
          <w:lang w:val="hu-HU"/>
        </w:rPr>
        <w:t>Bochum</w:t>
      </w:r>
      <w:r>
        <w:rPr>
          <w:sz w:val="24"/>
          <w:lang w:val="hu-HU"/>
        </w:rPr>
        <w:t>i</w:t>
      </w:r>
      <w:r w:rsidRPr="00230C06">
        <w:rPr>
          <w:sz w:val="24"/>
          <w:lang w:val="hu-HU"/>
        </w:rPr>
        <w:t xml:space="preserve"> Ruhr Egyetemen </w:t>
      </w:r>
      <w:r>
        <w:rPr>
          <w:sz w:val="24"/>
          <w:lang w:val="hu-HU"/>
        </w:rPr>
        <w:t xml:space="preserve">folytatott </w:t>
      </w:r>
      <w:r w:rsidRPr="00230C06">
        <w:rPr>
          <w:sz w:val="24"/>
          <w:lang w:val="hu-HU"/>
        </w:rPr>
        <w:t>igazgatási és közgazdaság</w:t>
      </w:r>
      <w:r>
        <w:rPr>
          <w:sz w:val="24"/>
          <w:lang w:val="hu-HU"/>
        </w:rPr>
        <w:t>i</w:t>
      </w:r>
      <w:r w:rsidRPr="00230C06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tanulmányok elvégzése </w:t>
      </w:r>
      <w:r w:rsidRPr="00230C06">
        <w:rPr>
          <w:sz w:val="24"/>
          <w:lang w:val="hu-HU"/>
        </w:rPr>
        <w:t>után</w:t>
      </w:r>
      <w:r>
        <w:rPr>
          <w:sz w:val="24"/>
          <w:lang w:val="hu-HU"/>
        </w:rPr>
        <w:t>,</w:t>
      </w:r>
      <w:r w:rsidRPr="00230C06">
        <w:rPr>
          <w:sz w:val="24"/>
          <w:lang w:val="hu-HU"/>
        </w:rPr>
        <w:t xml:space="preserve"> 1997-ben kezdte karrierjét a Henkelnél, </w:t>
      </w:r>
      <w:r>
        <w:rPr>
          <w:sz w:val="24"/>
          <w:lang w:val="hu-HU"/>
        </w:rPr>
        <w:t xml:space="preserve">a vállalat kontrolling és </w:t>
      </w:r>
      <w:r w:rsidRPr="00230C06">
        <w:rPr>
          <w:sz w:val="24"/>
          <w:lang w:val="hu-HU"/>
        </w:rPr>
        <w:t>stratégia</w:t>
      </w:r>
      <w:r>
        <w:rPr>
          <w:sz w:val="24"/>
          <w:lang w:val="hu-HU"/>
        </w:rPr>
        <w:t xml:space="preserve"> területén</w:t>
      </w:r>
      <w:r w:rsidRPr="00230C06">
        <w:rPr>
          <w:sz w:val="24"/>
          <w:lang w:val="hu-HU"/>
        </w:rPr>
        <w:t>.</w:t>
      </w:r>
    </w:p>
    <w:p w:rsidR="008C21D2" w:rsidRPr="00230C06" w:rsidRDefault="008C21D2" w:rsidP="008C21D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lang w:val="hu-HU"/>
        </w:rPr>
      </w:pPr>
    </w:p>
    <w:p w:rsidR="008C21D2" w:rsidRPr="00230C06" w:rsidRDefault="008C21D2" w:rsidP="008C21D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lang w:val="hu-HU"/>
        </w:rPr>
      </w:pPr>
      <w:r w:rsidRPr="00230C06">
        <w:rPr>
          <w:sz w:val="24"/>
          <w:lang w:val="hu-HU"/>
        </w:rPr>
        <w:t xml:space="preserve">A Henkel </w:t>
      </w:r>
      <w:proofErr w:type="spellStart"/>
      <w:r w:rsidRPr="00230C06">
        <w:rPr>
          <w:sz w:val="24"/>
          <w:lang w:val="hu-HU"/>
        </w:rPr>
        <w:t>Cognis</w:t>
      </w:r>
      <w:proofErr w:type="spellEnd"/>
      <w:r w:rsidRPr="00230C06">
        <w:rPr>
          <w:sz w:val="24"/>
          <w:lang w:val="hu-HU"/>
        </w:rPr>
        <w:t xml:space="preserve"> nevű vegyipari részlegének leválasztását követően 2000-ben csatlakozott az újonnan alapított, hollandiai székhellyel rendelkező vállala</w:t>
      </w:r>
      <w:r>
        <w:rPr>
          <w:sz w:val="24"/>
          <w:lang w:val="hu-HU"/>
        </w:rPr>
        <w:t xml:space="preserve">t fejlesztési/felvásárlási </w:t>
      </w:r>
      <w:r w:rsidRPr="00230C06">
        <w:rPr>
          <w:sz w:val="24"/>
          <w:lang w:val="hu-HU"/>
        </w:rPr>
        <w:t xml:space="preserve">egységéhez. A </w:t>
      </w:r>
      <w:proofErr w:type="spellStart"/>
      <w:r w:rsidRPr="00230C06">
        <w:rPr>
          <w:sz w:val="24"/>
          <w:lang w:val="hu-HU"/>
        </w:rPr>
        <w:t>Cognisnál</w:t>
      </w:r>
      <w:proofErr w:type="spellEnd"/>
      <w:r w:rsidRPr="00230C06">
        <w:rPr>
          <w:sz w:val="24"/>
          <w:lang w:val="hu-HU"/>
        </w:rPr>
        <w:t xml:space="preserve"> a</w:t>
      </w:r>
      <w:r>
        <w:rPr>
          <w:sz w:val="24"/>
          <w:lang w:val="hu-HU"/>
        </w:rPr>
        <w:t xml:space="preserve"> kiválási </w:t>
      </w:r>
      <w:r w:rsidRPr="00230C06">
        <w:rPr>
          <w:sz w:val="24"/>
          <w:lang w:val="hu-HU"/>
        </w:rPr>
        <w:t xml:space="preserve">folyamatot irányította egy magántőke-konzorcium számára, majd a csoport ellenőrzését irányította, mielőtt 2006-ban visszatért a Henkelhez. A Henkelnél átszervezte a leányvállalatok és </w:t>
      </w:r>
      <w:r>
        <w:rPr>
          <w:sz w:val="24"/>
          <w:lang w:val="hu-HU"/>
        </w:rPr>
        <w:t>funkcionális területek</w:t>
      </w:r>
      <w:r w:rsidRPr="00230C06">
        <w:rPr>
          <w:sz w:val="24"/>
          <w:lang w:val="hu-HU"/>
        </w:rPr>
        <w:t xml:space="preserve"> ellenőrzését, majd 2009-ben ő lett a felelős a vállalati tervezésért is. 2011 és 2014 között a sanghaji székhelyű ázsiai-csendes-óceáni pénzügyi szervezetet vezette. </w:t>
      </w:r>
    </w:p>
    <w:p w:rsidR="008C21D2" w:rsidRPr="00230C06" w:rsidRDefault="008C21D2" w:rsidP="008C21D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lang w:val="hu-HU"/>
        </w:rPr>
      </w:pPr>
      <w:r w:rsidRPr="00230C06">
        <w:rPr>
          <w:sz w:val="24"/>
          <w:lang w:val="hu-HU"/>
        </w:rPr>
        <w:lastRenderedPageBreak/>
        <w:t>Ezután visszatért a</w:t>
      </w:r>
      <w:r>
        <w:rPr>
          <w:sz w:val="24"/>
          <w:lang w:val="hu-HU"/>
        </w:rPr>
        <w:t xml:space="preserve"> Henkel </w:t>
      </w:r>
      <w:r w:rsidRPr="00230C06">
        <w:rPr>
          <w:sz w:val="24"/>
          <w:lang w:val="hu-HU"/>
        </w:rPr>
        <w:t xml:space="preserve">düsseldorfi </w:t>
      </w:r>
      <w:r>
        <w:rPr>
          <w:sz w:val="24"/>
          <w:lang w:val="hu-HU"/>
        </w:rPr>
        <w:t>központjába</w:t>
      </w:r>
      <w:r w:rsidRPr="00230C06">
        <w:rPr>
          <w:sz w:val="24"/>
          <w:lang w:val="hu-HU"/>
        </w:rPr>
        <w:t xml:space="preserve">. </w:t>
      </w:r>
      <w:r w:rsidRPr="004D13E8">
        <w:rPr>
          <w:color w:val="000000"/>
          <w:sz w:val="24"/>
          <w:lang w:val="hu-HU"/>
        </w:rPr>
        <w:t>Pénzügyi ügyvezető alelnökként</w:t>
      </w:r>
      <w:r w:rsidRPr="00230C06">
        <w:rPr>
          <w:sz w:val="24"/>
          <w:lang w:val="hu-HU"/>
        </w:rPr>
        <w:t xml:space="preserve"> felelős volt a globális pénzügyi szervezetért, valamint a vállalati számvitelért, a leányvállalatok </w:t>
      </w:r>
      <w:r>
        <w:rPr>
          <w:sz w:val="24"/>
          <w:lang w:val="hu-HU"/>
        </w:rPr>
        <w:t>kontrolling</w:t>
      </w:r>
      <w:r w:rsidRPr="00230C06">
        <w:rPr>
          <w:sz w:val="24"/>
          <w:lang w:val="hu-HU"/>
        </w:rPr>
        <w:t xml:space="preserve"> és pénzügyi/kincstári egységekért.</w:t>
      </w:r>
      <w:r w:rsidRPr="00230C06">
        <w:rPr>
          <w:lang w:val="hu-HU"/>
        </w:rPr>
        <w:t xml:space="preserve"> </w:t>
      </w:r>
    </w:p>
    <w:p w:rsidR="008C21D2" w:rsidRDefault="008C21D2" w:rsidP="008C21D2">
      <w:pPr>
        <w:autoSpaceDE w:val="0"/>
        <w:autoSpaceDN w:val="0"/>
        <w:rPr>
          <w:lang w:val="hu-HU"/>
        </w:rPr>
      </w:pPr>
    </w:p>
    <w:p w:rsidR="008C21D2" w:rsidRDefault="008C21D2" w:rsidP="008C21D2">
      <w:pPr>
        <w:autoSpaceDE w:val="0"/>
        <w:autoSpaceDN w:val="0"/>
        <w:rPr>
          <w:lang w:val="hu-HU"/>
        </w:rPr>
      </w:pPr>
    </w:p>
    <w:p w:rsidR="008C21D2" w:rsidRPr="008C21D2" w:rsidRDefault="008C21D2" w:rsidP="008C21D2">
      <w:pPr>
        <w:spacing w:after="120" w:line="276" w:lineRule="auto"/>
        <w:jc w:val="both"/>
        <w:rPr>
          <w:lang w:val="hu-HU"/>
        </w:rPr>
      </w:pPr>
      <w:r w:rsidRPr="008C21D2">
        <w:rPr>
          <w:lang w:val="hu-HU"/>
        </w:rPr>
        <w:t>A Henkelről</w:t>
      </w:r>
    </w:p>
    <w:p w:rsidR="008C21D2" w:rsidRPr="008C21D2" w:rsidRDefault="008C21D2" w:rsidP="008C21D2">
      <w:pPr>
        <w:spacing w:after="120" w:line="276" w:lineRule="auto"/>
        <w:jc w:val="both"/>
        <w:rPr>
          <w:lang w:val="hu-HU"/>
        </w:rPr>
      </w:pPr>
      <w:r w:rsidRPr="008C21D2">
        <w:rPr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8C21D2">
        <w:rPr>
          <w:lang w:val="hu-HU"/>
        </w:rPr>
        <w:t>Adhesive</w:t>
      </w:r>
      <w:proofErr w:type="spellEnd"/>
      <w:r w:rsidRPr="008C21D2">
        <w:rPr>
          <w:lang w:val="hu-HU"/>
        </w:rPr>
        <w:t xml:space="preserve"> Technologies üzletága globális vezető szerepet tölt be a ragasztók piacán – valamennyi iparági szegmensben, világszerte. A Henkel </w:t>
      </w:r>
      <w:proofErr w:type="spellStart"/>
      <w:r w:rsidRPr="008C21D2">
        <w:rPr>
          <w:lang w:val="hu-HU"/>
        </w:rPr>
        <w:t>Laundry</w:t>
      </w:r>
      <w:proofErr w:type="spellEnd"/>
      <w:r w:rsidRPr="008C21D2">
        <w:rPr>
          <w:lang w:val="hu-HU"/>
        </w:rPr>
        <w:t xml:space="preserve"> &amp; Home </w:t>
      </w:r>
      <w:proofErr w:type="spellStart"/>
      <w:r w:rsidRPr="008C21D2">
        <w:rPr>
          <w:lang w:val="hu-HU"/>
        </w:rPr>
        <w:t>Care</w:t>
      </w:r>
      <w:proofErr w:type="spellEnd"/>
      <w:r w:rsidRPr="008C21D2">
        <w:rPr>
          <w:lang w:val="hu-HU"/>
        </w:rPr>
        <w:t xml:space="preserve"> és a </w:t>
      </w:r>
      <w:proofErr w:type="spellStart"/>
      <w:r w:rsidRPr="008C21D2">
        <w:rPr>
          <w:lang w:val="hu-HU"/>
        </w:rPr>
        <w:t>Beauty</w:t>
      </w:r>
      <w:proofErr w:type="spellEnd"/>
      <w:r w:rsidRPr="008C21D2">
        <w:rPr>
          <w:lang w:val="hu-HU"/>
        </w:rPr>
        <w:t xml:space="preserve"> </w:t>
      </w:r>
      <w:proofErr w:type="spellStart"/>
      <w:r w:rsidRPr="008C21D2">
        <w:rPr>
          <w:lang w:val="hu-HU"/>
        </w:rPr>
        <w:t>Care</w:t>
      </w:r>
      <w:proofErr w:type="spellEnd"/>
      <w:r w:rsidRPr="008C21D2">
        <w:rPr>
          <w:lang w:val="hu-HU"/>
        </w:rPr>
        <w:t xml:space="preserve"> üzletágaival számos piacon és kategóriában vezető szerepet tölt be, szerte a világon. Az 1876-ban alapított Henkel több mint 140 éves sikert tudhat maga mögött. A Henkel 2018-ban 20 milliárd euró árbevételt és 3,5 milliárd euró korrigált üzemi eredményt ért el. A Henkel világszerte több mint 53 000 embert foglalkoztat – lelkes és sokszínű csapat, amelyet erős vállalati kultúra, a fenntartható érték létrehozásának közös célja és a közös értékek egyesítenek. A fenntarthatóság elismert vezetőjeként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8" w:history="1">
        <w:r w:rsidRPr="008C21D2">
          <w:rPr>
            <w:lang w:val="hu-HU"/>
          </w:rPr>
          <w:t>www.henkel.com</w:t>
        </w:r>
      </w:hyperlink>
      <w:r w:rsidRPr="008C21D2">
        <w:rPr>
          <w:lang w:val="hu-HU"/>
        </w:rPr>
        <w:t>.</w:t>
      </w:r>
    </w:p>
    <w:p w:rsidR="008C21D2" w:rsidRPr="006E49D6" w:rsidRDefault="008C21D2" w:rsidP="008C21D2">
      <w:pPr>
        <w:spacing w:after="120" w:line="276" w:lineRule="auto"/>
        <w:jc w:val="both"/>
        <w:rPr>
          <w:lang w:val="en-US"/>
        </w:rPr>
      </w:pPr>
    </w:p>
    <w:p w:rsidR="008C21D2" w:rsidRPr="006E49D6" w:rsidRDefault="008C21D2" w:rsidP="008C21D2">
      <w:pPr>
        <w:spacing w:line="240" w:lineRule="auto"/>
        <w:jc w:val="both"/>
        <w:rPr>
          <w:bCs/>
          <w:sz w:val="14"/>
          <w:szCs w:val="14"/>
        </w:rPr>
      </w:pPr>
      <w:r w:rsidRPr="006E49D6">
        <w:rPr>
          <w:sz w:val="14"/>
          <w:szCs w:val="14"/>
          <w:lang w:val="hu"/>
        </w:rPr>
        <w:t xml:space="preserve">Ez a tájékoztatás a jövőre vonatkozó állításokat tartalmaz, amelyek a Henkel AG &amp; Co. </w:t>
      </w:r>
      <w:proofErr w:type="spellStart"/>
      <w:r w:rsidRPr="006E49D6">
        <w:rPr>
          <w:sz w:val="14"/>
          <w:szCs w:val="14"/>
          <w:lang w:val="hu"/>
        </w:rPr>
        <w:t>KGaA</w:t>
      </w:r>
      <w:proofErr w:type="spellEnd"/>
      <w:r w:rsidRPr="006E49D6">
        <w:rPr>
          <w:sz w:val="14"/>
          <w:szCs w:val="14"/>
          <w:lang w:val="hu"/>
        </w:rPr>
        <w:t xml:space="preserve"> vállalati vezetősége jelenlegi becslésein és feltételezésein alapulnak. A jövőre vonatkozó állításokat olyan és hasonló szavakkal fejezzük ki, mint a „vár”, „szándékozik”, „tervez”, „jósol”, „feltételez”, „vél”, „becsül” és hasonló kifejezések. Az ilyen állítások semmiképpen sem értelmezendők úgy, hogy azok garanciát jelentenének az általuk kifejezett várakozások pontos teljesülésére. A Henkel AG &amp; Co. </w:t>
      </w:r>
      <w:proofErr w:type="spellStart"/>
      <w:r w:rsidRPr="006E49D6">
        <w:rPr>
          <w:sz w:val="14"/>
          <w:szCs w:val="14"/>
          <w:lang w:val="hu"/>
        </w:rPr>
        <w:t>KGaA</w:t>
      </w:r>
      <w:proofErr w:type="spellEnd"/>
      <w:r w:rsidRPr="006E49D6">
        <w:rPr>
          <w:sz w:val="14"/>
          <w:szCs w:val="14"/>
          <w:lang w:val="hu"/>
        </w:rPr>
        <w:t xml:space="preserve"> és kapcsolt vállalkozásainak jövőbeli teljesítménye és tényleges eredményei számos kockázat és bizonytalanság függvényei, és így jelentősen eltérhetnek a jövőre vonatkozó állításoktól. Sok ilyen tényezőre nincs befolyása a Henkelnek, és ezek előre nem becsülhetők fel pontosan, mint például a későbbi gazdasági környezet, vagy a versenytársak és más piaci szereplők tevékenysége. A Henkel nem tervezi és nem vállalja, hogy a jövőre vonatkozó állításait frissítse. </w:t>
      </w:r>
    </w:p>
    <w:p w:rsidR="008C21D2" w:rsidRPr="006E49D6" w:rsidRDefault="008C21D2" w:rsidP="008C21D2">
      <w:pPr>
        <w:spacing w:line="240" w:lineRule="auto"/>
        <w:jc w:val="both"/>
        <w:rPr>
          <w:bCs/>
          <w:sz w:val="14"/>
          <w:szCs w:val="14"/>
        </w:rPr>
      </w:pPr>
    </w:p>
    <w:p w:rsidR="008C21D2" w:rsidRPr="006E49D6" w:rsidRDefault="008C21D2" w:rsidP="008C21D2">
      <w:pPr>
        <w:spacing w:line="240" w:lineRule="auto"/>
        <w:jc w:val="both"/>
        <w:rPr>
          <w:bCs/>
          <w:sz w:val="14"/>
          <w:szCs w:val="14"/>
        </w:rPr>
      </w:pPr>
      <w:r w:rsidRPr="006E49D6">
        <w:rPr>
          <w:sz w:val="14"/>
          <w:szCs w:val="14"/>
          <w:lang w:val="hu"/>
        </w:rPr>
        <w:t>Ez a dokumentum - az alkalmazandó pénzügyi beszámolási keretrendszerben nem egyértelműen meghatározva - tartalmazza azokat a kiegészítő pénzügyi intézkedéseket, amelyek alternatív teljesítménymutatók, vagy azok lehetnek (nem GAAP-intézkedések). Ezeket a kiegészítő pénzügyi intézkedéseket nem szabad külön-külön vagy a Henkel nettó eszközeinek, illetve pénzügyi pozícióinak vagy eredményeinek vagy ezek alternatíváinak tekinteni, a konszolidált pénzügyi kimutatásaiban szereplő vonatkozó pénzügyi beszámolási keretrendszer szerint. Más, hasonlóan megnevezett alternatív teljesítménymutatókat jelentő vagy leíró vállalatok eltérő módon számíthatják ki őket.</w:t>
      </w:r>
    </w:p>
    <w:p w:rsidR="008C21D2" w:rsidRPr="006E49D6" w:rsidRDefault="008C21D2" w:rsidP="008C21D2">
      <w:pPr>
        <w:spacing w:line="240" w:lineRule="auto"/>
        <w:jc w:val="both"/>
        <w:rPr>
          <w:bCs/>
          <w:sz w:val="14"/>
          <w:szCs w:val="14"/>
        </w:rPr>
      </w:pPr>
    </w:p>
    <w:p w:rsidR="008C21D2" w:rsidRDefault="008C21D2" w:rsidP="008C21D2">
      <w:pPr>
        <w:spacing w:line="240" w:lineRule="auto"/>
        <w:jc w:val="both"/>
        <w:rPr>
          <w:sz w:val="14"/>
          <w:szCs w:val="14"/>
          <w:lang w:val="hu"/>
        </w:rPr>
      </w:pPr>
      <w:r w:rsidRPr="006E49D6">
        <w:rPr>
          <w:sz w:val="14"/>
          <w:szCs w:val="14"/>
          <w:lang w:val="hu"/>
        </w:rPr>
        <w:t>Ezt a dokumentumot csak tájékoztatási célból bocsátották ki, és nem célja befektetési tanácsadás, vagy értékpapírokra vonatkozó eladási ajánlat, vagy vételi ajánlat kérése.</w:t>
      </w:r>
    </w:p>
    <w:p w:rsidR="008C21D2" w:rsidRDefault="008C21D2" w:rsidP="008C21D2">
      <w:pPr>
        <w:spacing w:line="240" w:lineRule="auto"/>
        <w:jc w:val="both"/>
        <w:rPr>
          <w:sz w:val="14"/>
          <w:szCs w:val="14"/>
          <w:lang w:val="hu"/>
        </w:rPr>
      </w:pPr>
    </w:p>
    <w:p w:rsidR="008C21D2" w:rsidRDefault="008C21D2" w:rsidP="008C21D2">
      <w:pPr>
        <w:spacing w:line="240" w:lineRule="auto"/>
        <w:rPr>
          <w:rFonts w:cs="Arial"/>
          <w:b/>
          <w:szCs w:val="20"/>
          <w:lang w:val="en-US" w:eastAsia="de-DE"/>
        </w:rPr>
      </w:pPr>
    </w:p>
    <w:p w:rsidR="008C21D2" w:rsidRPr="00A66DB1" w:rsidRDefault="008C21D2" w:rsidP="008C21D2">
      <w:pPr>
        <w:spacing w:line="240" w:lineRule="auto"/>
        <w:rPr>
          <w:rFonts w:cs="Arial"/>
          <w:b/>
          <w:szCs w:val="20"/>
          <w:lang w:val="en-US" w:eastAsia="de-DE"/>
        </w:rPr>
      </w:pPr>
      <w:proofErr w:type="spellStart"/>
      <w:r>
        <w:rPr>
          <w:rFonts w:cs="Arial"/>
          <w:b/>
          <w:szCs w:val="20"/>
          <w:lang w:val="en-US" w:eastAsia="de-DE"/>
        </w:rPr>
        <w:t>Kapcsolat</w:t>
      </w:r>
      <w:proofErr w:type="spellEnd"/>
    </w:p>
    <w:p w:rsidR="008C21D2" w:rsidRPr="00A66DB1" w:rsidRDefault="008C21D2" w:rsidP="008C21D2">
      <w:pPr>
        <w:spacing w:line="280" w:lineRule="exact"/>
        <w:rPr>
          <w:rFonts w:cs="Arial"/>
          <w:szCs w:val="20"/>
          <w:lang w:val="en-US" w:eastAsia="de-DE"/>
        </w:rPr>
      </w:pPr>
    </w:p>
    <w:p w:rsidR="008C21D2" w:rsidRPr="007B252C" w:rsidRDefault="008C21D2" w:rsidP="008C21D2">
      <w:pPr>
        <w:tabs>
          <w:tab w:val="left" w:pos="851"/>
          <w:tab w:val="left" w:pos="4536"/>
        </w:tabs>
        <w:spacing w:line="260" w:lineRule="exact"/>
        <w:rPr>
          <w:rFonts w:cs="Arial"/>
          <w:b/>
          <w:szCs w:val="20"/>
          <w:lang w:val="en-US" w:eastAsia="de-DE"/>
        </w:rPr>
      </w:pPr>
      <w:r>
        <w:rPr>
          <w:rFonts w:cs="Arial"/>
          <w:b/>
          <w:bCs/>
          <w:szCs w:val="20"/>
          <w:lang w:val="hu"/>
        </w:rPr>
        <w:t>Befektetők &amp; elemzők</w:t>
      </w:r>
      <w:r w:rsidRPr="007B252C">
        <w:rPr>
          <w:rFonts w:cs="Arial"/>
          <w:b/>
          <w:szCs w:val="20"/>
          <w:lang w:val="en-US" w:eastAsia="de-DE"/>
        </w:rPr>
        <w:tab/>
      </w:r>
      <w:r>
        <w:rPr>
          <w:rFonts w:cs="Arial"/>
          <w:b/>
          <w:bCs/>
          <w:szCs w:val="20"/>
          <w:lang w:val="hu"/>
        </w:rPr>
        <w:t>Sajtó &amp; média</w:t>
      </w:r>
    </w:p>
    <w:p w:rsidR="008C21D2" w:rsidRPr="00A66DB1" w:rsidRDefault="008C21D2" w:rsidP="008C21D2">
      <w:pPr>
        <w:tabs>
          <w:tab w:val="left" w:pos="851"/>
          <w:tab w:val="left" w:pos="4536"/>
        </w:tabs>
        <w:spacing w:line="260" w:lineRule="exact"/>
        <w:rPr>
          <w:rFonts w:cs="Arial"/>
          <w:b/>
          <w:szCs w:val="20"/>
          <w:lang w:val="en-US" w:eastAsia="de-DE"/>
        </w:rPr>
      </w:pPr>
    </w:p>
    <w:p w:rsidR="008C21D2" w:rsidRPr="00A66DB1" w:rsidRDefault="008C21D2" w:rsidP="008C21D2">
      <w:pPr>
        <w:tabs>
          <w:tab w:val="left" w:pos="851"/>
          <w:tab w:val="left" w:pos="4536"/>
        </w:tabs>
        <w:spacing w:line="240" w:lineRule="auto"/>
        <w:rPr>
          <w:rFonts w:cs="Arial"/>
          <w:szCs w:val="20"/>
          <w:lang w:val="en-US" w:eastAsia="de-DE"/>
        </w:rPr>
      </w:pPr>
      <w:r>
        <w:rPr>
          <w:rFonts w:cs="Arial"/>
          <w:b/>
          <w:szCs w:val="20"/>
          <w:lang w:val="en-US" w:eastAsia="de-DE"/>
        </w:rPr>
        <w:t>Lars</w:t>
      </w:r>
      <w:r w:rsidRPr="00A66DB1">
        <w:rPr>
          <w:rFonts w:cs="Arial"/>
          <w:b/>
          <w:szCs w:val="20"/>
          <w:lang w:val="en-US" w:eastAsia="de-DE"/>
        </w:rPr>
        <w:t xml:space="preserve"> </w:t>
      </w:r>
      <w:proofErr w:type="spellStart"/>
      <w:r>
        <w:rPr>
          <w:rFonts w:cs="Arial"/>
          <w:b/>
          <w:szCs w:val="20"/>
          <w:lang w:val="en-US" w:eastAsia="de-DE"/>
        </w:rPr>
        <w:t>Korinth</w:t>
      </w:r>
      <w:proofErr w:type="spellEnd"/>
      <w:r w:rsidRPr="00A66DB1">
        <w:rPr>
          <w:rFonts w:cs="Arial"/>
          <w:b/>
          <w:szCs w:val="20"/>
          <w:lang w:val="en-US" w:eastAsia="de-DE"/>
        </w:rPr>
        <w:tab/>
        <w:t xml:space="preserve">Lars </w:t>
      </w:r>
      <w:proofErr w:type="spellStart"/>
      <w:r w:rsidRPr="00A66DB1">
        <w:rPr>
          <w:rFonts w:cs="Arial"/>
          <w:b/>
          <w:szCs w:val="20"/>
          <w:lang w:val="en-US" w:eastAsia="de-DE"/>
        </w:rPr>
        <w:t>Witteck</w:t>
      </w:r>
      <w:proofErr w:type="spellEnd"/>
    </w:p>
    <w:p w:rsidR="008C21D2" w:rsidRPr="00DA63D6" w:rsidRDefault="008C21D2" w:rsidP="008C21D2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  <w:lang w:val="fr-FR" w:eastAsia="de-DE"/>
        </w:rPr>
      </w:pPr>
      <w:proofErr w:type="gramStart"/>
      <w:r w:rsidRPr="00DA63D6">
        <w:rPr>
          <w:rFonts w:cs="Arial"/>
          <w:szCs w:val="20"/>
          <w:lang w:val="fr-FR" w:eastAsia="de-DE"/>
        </w:rPr>
        <w:t>Phone:</w:t>
      </w:r>
      <w:proofErr w:type="gramEnd"/>
      <w:r w:rsidRPr="00DA63D6">
        <w:rPr>
          <w:rFonts w:cs="Arial"/>
          <w:szCs w:val="20"/>
          <w:lang w:val="fr-FR" w:eastAsia="de-DE"/>
        </w:rPr>
        <w:tab/>
        <w:t>+49 211 797 - 1631</w:t>
      </w:r>
      <w:r w:rsidRPr="00DA63D6">
        <w:rPr>
          <w:rFonts w:cs="Arial"/>
          <w:szCs w:val="20"/>
          <w:lang w:val="fr-FR" w:eastAsia="de-DE"/>
        </w:rPr>
        <w:tab/>
        <w:t>Phone:</w:t>
      </w:r>
      <w:r w:rsidRPr="00DA63D6">
        <w:rPr>
          <w:rFonts w:cs="Arial"/>
          <w:szCs w:val="20"/>
          <w:lang w:val="fr-FR" w:eastAsia="de-DE"/>
        </w:rPr>
        <w:tab/>
        <w:t>+49 211 797 - 2606</w:t>
      </w:r>
    </w:p>
    <w:p w:rsidR="008C21D2" w:rsidRPr="00DA63D6" w:rsidRDefault="008C21D2" w:rsidP="008C21D2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color w:val="000000"/>
          <w:szCs w:val="20"/>
          <w:lang w:val="fr-FR" w:eastAsia="de-DE"/>
        </w:rPr>
      </w:pPr>
      <w:proofErr w:type="gramStart"/>
      <w:r w:rsidRPr="00DA63D6">
        <w:rPr>
          <w:rFonts w:cs="Arial"/>
          <w:color w:val="000000"/>
          <w:szCs w:val="20"/>
          <w:lang w:val="fr-FR" w:eastAsia="de-DE"/>
        </w:rPr>
        <w:t>Email:</w:t>
      </w:r>
      <w:proofErr w:type="gramEnd"/>
      <w:r w:rsidRPr="00DA63D6">
        <w:rPr>
          <w:rFonts w:cs="Arial"/>
          <w:color w:val="000000"/>
          <w:szCs w:val="20"/>
          <w:lang w:val="fr-FR" w:eastAsia="de-DE"/>
        </w:rPr>
        <w:t xml:space="preserve"> </w:t>
      </w:r>
      <w:r w:rsidRPr="00DA63D6">
        <w:rPr>
          <w:rFonts w:cs="Arial"/>
          <w:color w:val="000000"/>
          <w:szCs w:val="20"/>
          <w:lang w:val="fr-FR" w:eastAsia="de-DE"/>
        </w:rPr>
        <w:tab/>
      </w:r>
      <w:hyperlink r:id="rId9" w:history="1">
        <w:r w:rsidRPr="00DA63D6">
          <w:rPr>
            <w:rStyle w:val="Hiperhivatkozs"/>
            <w:rFonts w:cs="Arial"/>
            <w:szCs w:val="20"/>
            <w:lang w:val="fr-FR" w:eastAsia="de-DE"/>
          </w:rPr>
          <w:t>lars.korinth@henkel.com</w:t>
        </w:r>
      </w:hyperlink>
      <w:r w:rsidRPr="00DA63D6">
        <w:rPr>
          <w:rFonts w:cs="Arial"/>
          <w:color w:val="0000FF"/>
          <w:szCs w:val="20"/>
          <w:lang w:val="fr-FR" w:eastAsia="de-DE"/>
        </w:rPr>
        <w:tab/>
      </w:r>
      <w:r w:rsidRPr="00DA63D6">
        <w:rPr>
          <w:rFonts w:cs="Arial"/>
          <w:color w:val="000000"/>
          <w:szCs w:val="20"/>
          <w:lang w:val="fr-FR" w:eastAsia="de-DE"/>
        </w:rPr>
        <w:t>Email:</w:t>
      </w:r>
      <w:r w:rsidRPr="00DA63D6">
        <w:rPr>
          <w:rFonts w:cs="Arial"/>
          <w:color w:val="000000"/>
          <w:szCs w:val="20"/>
          <w:lang w:val="fr-FR" w:eastAsia="de-DE"/>
        </w:rPr>
        <w:tab/>
      </w:r>
      <w:hyperlink r:id="rId10" w:history="1">
        <w:r w:rsidRPr="00DA63D6">
          <w:rPr>
            <w:rStyle w:val="Hiperhivatkozs"/>
            <w:rFonts w:cs="Arial"/>
            <w:szCs w:val="20"/>
            <w:lang w:val="fr-FR" w:eastAsia="de-DE"/>
          </w:rPr>
          <w:t>lars.witteck@henkel.com</w:t>
        </w:r>
      </w:hyperlink>
    </w:p>
    <w:p w:rsidR="008C21D2" w:rsidRPr="00DA63D6" w:rsidRDefault="008C21D2" w:rsidP="008C21D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  <w:lang w:val="fr-FR" w:eastAsia="de-DE"/>
        </w:rPr>
      </w:pPr>
    </w:p>
    <w:p w:rsidR="008C21D2" w:rsidRPr="00DA63D6" w:rsidRDefault="008C21D2" w:rsidP="008C21D2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fr-FR" w:eastAsia="de-DE"/>
        </w:rPr>
      </w:pPr>
      <w:r w:rsidRPr="00DA63D6">
        <w:rPr>
          <w:rFonts w:cs="Arial"/>
          <w:b/>
          <w:szCs w:val="20"/>
          <w:lang w:val="fr-FR" w:eastAsia="de-DE"/>
        </w:rPr>
        <w:t xml:space="preserve">Mona </w:t>
      </w:r>
      <w:proofErr w:type="spellStart"/>
      <w:r w:rsidRPr="00DA63D6">
        <w:rPr>
          <w:rFonts w:cs="Arial"/>
          <w:b/>
          <w:szCs w:val="20"/>
          <w:lang w:val="fr-FR" w:eastAsia="de-DE"/>
        </w:rPr>
        <w:t>Niermann</w:t>
      </w:r>
      <w:proofErr w:type="spellEnd"/>
      <w:r w:rsidRPr="00DA63D6">
        <w:rPr>
          <w:rFonts w:cs="Arial"/>
          <w:b/>
          <w:szCs w:val="20"/>
          <w:lang w:val="fr-FR" w:eastAsia="de-DE"/>
        </w:rPr>
        <w:tab/>
        <w:t xml:space="preserve">Wulf </w:t>
      </w:r>
      <w:proofErr w:type="spellStart"/>
      <w:r w:rsidRPr="00DA63D6">
        <w:rPr>
          <w:rFonts w:cs="Arial"/>
          <w:b/>
          <w:szCs w:val="20"/>
          <w:lang w:val="fr-FR" w:eastAsia="de-DE"/>
        </w:rPr>
        <w:t>Klüppelholz</w:t>
      </w:r>
      <w:proofErr w:type="spellEnd"/>
    </w:p>
    <w:p w:rsidR="008C21D2" w:rsidRPr="00DA63D6" w:rsidRDefault="008C21D2" w:rsidP="008C21D2">
      <w:pPr>
        <w:tabs>
          <w:tab w:val="left" w:pos="709"/>
          <w:tab w:val="left" w:pos="851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fr-FR" w:eastAsia="de-DE"/>
        </w:rPr>
      </w:pPr>
      <w:proofErr w:type="gramStart"/>
      <w:r w:rsidRPr="00DA63D6">
        <w:rPr>
          <w:rFonts w:cs="Arial"/>
          <w:szCs w:val="20"/>
          <w:lang w:val="fr-FR" w:eastAsia="de-DE"/>
        </w:rPr>
        <w:t>Phone:</w:t>
      </w:r>
      <w:proofErr w:type="gramEnd"/>
      <w:r w:rsidRPr="00DA63D6">
        <w:rPr>
          <w:rFonts w:cs="Arial"/>
          <w:szCs w:val="20"/>
          <w:lang w:val="fr-FR" w:eastAsia="de-DE"/>
        </w:rPr>
        <w:tab/>
        <w:t>+49 211 797 - 7151</w:t>
      </w:r>
      <w:r w:rsidRPr="00DA63D6">
        <w:rPr>
          <w:rFonts w:cs="Arial"/>
          <w:szCs w:val="20"/>
          <w:lang w:val="fr-FR" w:eastAsia="de-DE"/>
        </w:rPr>
        <w:tab/>
        <w:t xml:space="preserve">Phone: </w:t>
      </w:r>
      <w:r w:rsidRPr="00DA63D6">
        <w:rPr>
          <w:rFonts w:cs="Arial"/>
          <w:szCs w:val="20"/>
          <w:lang w:val="fr-FR" w:eastAsia="de-DE"/>
        </w:rPr>
        <w:tab/>
        <w:t>+49 211 797 - 1875</w:t>
      </w:r>
    </w:p>
    <w:p w:rsidR="008C21D2" w:rsidRPr="00DA63D6" w:rsidRDefault="008C21D2" w:rsidP="008C21D2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color w:val="0000FF"/>
          <w:szCs w:val="20"/>
          <w:lang w:val="fr-FR"/>
        </w:rPr>
      </w:pPr>
      <w:proofErr w:type="gramStart"/>
      <w:r w:rsidRPr="00DA63D6">
        <w:rPr>
          <w:rFonts w:cs="Arial"/>
          <w:color w:val="000000"/>
          <w:szCs w:val="20"/>
          <w:lang w:val="fr-FR" w:eastAsia="de-DE"/>
        </w:rPr>
        <w:t>Email:</w:t>
      </w:r>
      <w:proofErr w:type="gramEnd"/>
      <w:r w:rsidRPr="00DA63D6">
        <w:rPr>
          <w:rFonts w:cs="Arial"/>
          <w:color w:val="000000"/>
          <w:szCs w:val="20"/>
          <w:lang w:val="fr-FR" w:eastAsia="de-DE"/>
        </w:rPr>
        <w:t xml:space="preserve"> </w:t>
      </w:r>
      <w:r w:rsidRPr="00DA63D6">
        <w:rPr>
          <w:rFonts w:cs="Arial"/>
          <w:color w:val="000000"/>
          <w:szCs w:val="20"/>
          <w:lang w:val="fr-FR" w:eastAsia="de-DE"/>
        </w:rPr>
        <w:tab/>
      </w:r>
      <w:hyperlink r:id="rId11" w:history="1">
        <w:r w:rsidRPr="00DA63D6">
          <w:rPr>
            <w:rStyle w:val="Hiperhivatkozs"/>
            <w:lang w:val="fr-FR"/>
          </w:rPr>
          <w:t>mona.niermann</w:t>
        </w:r>
        <w:r w:rsidRPr="00DA63D6">
          <w:rPr>
            <w:rStyle w:val="Hiperhivatkozs"/>
            <w:rFonts w:cs="Arial"/>
            <w:szCs w:val="20"/>
            <w:lang w:val="fr-FR" w:eastAsia="de-DE"/>
          </w:rPr>
          <w:t>@henkel.com</w:t>
        </w:r>
      </w:hyperlink>
      <w:r w:rsidRPr="00DA63D6">
        <w:rPr>
          <w:rFonts w:cs="Arial"/>
          <w:color w:val="0000FF"/>
          <w:szCs w:val="20"/>
          <w:lang w:val="fr-FR" w:eastAsia="de-DE"/>
        </w:rPr>
        <w:tab/>
      </w:r>
      <w:r w:rsidRPr="00DA63D6">
        <w:rPr>
          <w:rFonts w:cs="Arial"/>
          <w:szCs w:val="20"/>
          <w:lang w:val="fr-FR" w:eastAsia="de-DE"/>
        </w:rPr>
        <w:t>Email:</w:t>
      </w:r>
      <w:r w:rsidRPr="00DA63D6">
        <w:rPr>
          <w:rFonts w:cs="Arial"/>
          <w:color w:val="0000FF"/>
          <w:szCs w:val="20"/>
          <w:lang w:val="fr-FR" w:eastAsia="de-DE"/>
        </w:rPr>
        <w:tab/>
      </w:r>
      <w:r w:rsidRPr="00DA63D6">
        <w:rPr>
          <w:color w:val="0000FF"/>
          <w:szCs w:val="20"/>
          <w:u w:val="single"/>
          <w:lang w:val="fr-FR" w:eastAsia="de-DE"/>
        </w:rPr>
        <w:t>wulf.klueppelholz@henkel.</w:t>
      </w:r>
      <w:r w:rsidRPr="00DA63D6">
        <w:rPr>
          <w:color w:val="0000FF"/>
          <w:szCs w:val="20"/>
          <w:u w:val="single"/>
          <w:lang w:val="fr-FR"/>
        </w:rPr>
        <w:t>com</w:t>
      </w:r>
    </w:p>
    <w:p w:rsidR="008C21D2" w:rsidRPr="00DA63D6" w:rsidRDefault="008C21D2" w:rsidP="008C21D2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cs="Arial"/>
          <w:szCs w:val="20"/>
          <w:lang w:val="fr-FR" w:eastAsia="de-DE"/>
        </w:rPr>
      </w:pPr>
    </w:p>
    <w:p w:rsidR="008C21D2" w:rsidRPr="00DA63D6" w:rsidRDefault="008C21D2" w:rsidP="008C21D2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fr-FR" w:eastAsia="de-DE"/>
        </w:rPr>
      </w:pPr>
      <w:r w:rsidRPr="00DA63D6">
        <w:rPr>
          <w:rFonts w:cs="Arial"/>
          <w:b/>
          <w:szCs w:val="20"/>
          <w:lang w:val="fr-FR" w:eastAsia="de-DE"/>
        </w:rPr>
        <w:t xml:space="preserve">Dorothee </w:t>
      </w:r>
      <w:proofErr w:type="spellStart"/>
      <w:r w:rsidRPr="00DA63D6">
        <w:rPr>
          <w:rFonts w:cs="Arial"/>
          <w:b/>
          <w:szCs w:val="20"/>
          <w:lang w:val="fr-FR" w:eastAsia="de-DE"/>
        </w:rPr>
        <w:t>Brinkmann</w:t>
      </w:r>
      <w:proofErr w:type="spellEnd"/>
      <w:r w:rsidRPr="00DA63D6">
        <w:rPr>
          <w:rFonts w:cs="Arial"/>
          <w:b/>
          <w:color w:val="000000"/>
          <w:szCs w:val="20"/>
          <w:lang w:val="fr-FR" w:eastAsia="de-DE"/>
        </w:rPr>
        <w:t xml:space="preserve"> </w:t>
      </w:r>
      <w:r w:rsidRPr="00DA63D6">
        <w:rPr>
          <w:rFonts w:cs="Arial"/>
          <w:b/>
          <w:color w:val="000000"/>
          <w:szCs w:val="20"/>
          <w:lang w:val="fr-FR" w:eastAsia="de-DE"/>
        </w:rPr>
        <w:tab/>
        <w:t>Jennifer Ott</w:t>
      </w:r>
    </w:p>
    <w:p w:rsidR="008C21D2" w:rsidRPr="00DA63D6" w:rsidRDefault="008C21D2" w:rsidP="008C21D2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  <w:lang w:val="fr-FR" w:eastAsia="de-DE"/>
        </w:rPr>
      </w:pPr>
      <w:proofErr w:type="gramStart"/>
      <w:r w:rsidRPr="00DA63D6">
        <w:rPr>
          <w:rFonts w:cs="Arial"/>
          <w:szCs w:val="20"/>
          <w:lang w:val="fr-FR" w:eastAsia="de-DE"/>
        </w:rPr>
        <w:t>Phone:</w:t>
      </w:r>
      <w:proofErr w:type="gramEnd"/>
      <w:r w:rsidRPr="00DA63D6">
        <w:rPr>
          <w:rFonts w:cs="Arial"/>
          <w:szCs w:val="20"/>
          <w:lang w:val="fr-FR" w:eastAsia="de-DE"/>
        </w:rPr>
        <w:tab/>
        <w:t xml:space="preserve">+49 211 797 - 5299 </w:t>
      </w:r>
      <w:r w:rsidRPr="00DA63D6">
        <w:rPr>
          <w:rFonts w:cs="Arial"/>
          <w:szCs w:val="20"/>
          <w:lang w:val="fr-FR" w:eastAsia="de-DE"/>
        </w:rPr>
        <w:tab/>
        <w:t>Phone:</w:t>
      </w:r>
      <w:r w:rsidRPr="00DA63D6">
        <w:rPr>
          <w:rFonts w:cs="Arial"/>
          <w:szCs w:val="20"/>
          <w:lang w:val="fr-FR" w:eastAsia="de-DE"/>
        </w:rPr>
        <w:tab/>
        <w:t>+49 211 797 - 2756</w:t>
      </w:r>
    </w:p>
    <w:p w:rsidR="008C21D2" w:rsidRPr="00DA63D6" w:rsidRDefault="008C21D2" w:rsidP="008C21D2">
      <w:pPr>
        <w:tabs>
          <w:tab w:val="left" w:pos="709"/>
          <w:tab w:val="left" w:pos="4536"/>
          <w:tab w:val="left" w:pos="5245"/>
        </w:tabs>
        <w:spacing w:line="240" w:lineRule="auto"/>
        <w:rPr>
          <w:szCs w:val="20"/>
          <w:lang w:val="fr-FR"/>
        </w:rPr>
      </w:pPr>
      <w:proofErr w:type="gramStart"/>
      <w:r w:rsidRPr="00DA63D6">
        <w:rPr>
          <w:rFonts w:cs="Arial"/>
          <w:color w:val="000000"/>
          <w:szCs w:val="20"/>
          <w:lang w:val="fr-FR" w:eastAsia="de-DE"/>
        </w:rPr>
        <w:t>Email:</w:t>
      </w:r>
      <w:proofErr w:type="gramEnd"/>
      <w:r w:rsidRPr="00DA63D6">
        <w:rPr>
          <w:rFonts w:cs="Arial"/>
          <w:color w:val="000000"/>
          <w:szCs w:val="20"/>
          <w:lang w:val="fr-FR" w:eastAsia="de-DE"/>
        </w:rPr>
        <w:t xml:space="preserve"> </w:t>
      </w:r>
      <w:r w:rsidRPr="00DA63D6">
        <w:rPr>
          <w:rFonts w:cs="Arial"/>
          <w:color w:val="000000"/>
          <w:szCs w:val="20"/>
          <w:lang w:val="fr-FR" w:eastAsia="de-DE"/>
        </w:rPr>
        <w:tab/>
      </w:r>
      <w:hyperlink r:id="rId12" w:history="1">
        <w:r w:rsidRPr="00DA63D6">
          <w:rPr>
            <w:rStyle w:val="Hiperhivatkozs"/>
            <w:lang w:val="fr-FR"/>
          </w:rPr>
          <w:t>dorothee.brinkmann@henkel.com</w:t>
        </w:r>
      </w:hyperlink>
      <w:r w:rsidRPr="00DA63D6">
        <w:rPr>
          <w:rFonts w:cs="Arial"/>
          <w:szCs w:val="20"/>
          <w:lang w:val="fr-FR" w:eastAsia="de-DE"/>
        </w:rPr>
        <w:t xml:space="preserve"> </w:t>
      </w:r>
      <w:r w:rsidRPr="00DA63D6">
        <w:rPr>
          <w:rFonts w:cs="Arial"/>
          <w:szCs w:val="20"/>
          <w:lang w:val="fr-FR" w:eastAsia="de-DE"/>
        </w:rPr>
        <w:tab/>
        <w:t>Email:</w:t>
      </w:r>
      <w:r w:rsidRPr="00DA63D6">
        <w:rPr>
          <w:rFonts w:cs="Arial"/>
          <w:szCs w:val="20"/>
          <w:lang w:val="fr-FR" w:eastAsia="de-DE"/>
        </w:rPr>
        <w:tab/>
      </w:r>
      <w:hyperlink r:id="rId13" w:history="1">
        <w:r w:rsidRPr="00DA63D6">
          <w:rPr>
            <w:rStyle w:val="Hiperhivatkozs"/>
            <w:rFonts w:cs="Arial"/>
            <w:szCs w:val="20"/>
            <w:lang w:val="fr-FR" w:eastAsia="de-DE"/>
          </w:rPr>
          <w:t>jennifer.ott@henkel.com</w:t>
        </w:r>
      </w:hyperlink>
    </w:p>
    <w:p w:rsidR="008C21D2" w:rsidRPr="00DA63D6" w:rsidRDefault="008C21D2" w:rsidP="008C21D2">
      <w:pPr>
        <w:tabs>
          <w:tab w:val="left" w:pos="709"/>
          <w:tab w:val="left" w:pos="4962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  <w:lang w:val="fr-FR" w:eastAsia="de-DE"/>
        </w:rPr>
      </w:pPr>
    </w:p>
    <w:p w:rsidR="008C21D2" w:rsidRPr="009110A3" w:rsidRDefault="008C21D2" w:rsidP="008C21D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fr-FR"/>
        </w:rPr>
      </w:pPr>
    </w:p>
    <w:p w:rsidR="008C21D2" w:rsidRPr="009110A3" w:rsidRDefault="008C21D2" w:rsidP="008C21D2">
      <w:pPr>
        <w:autoSpaceDE w:val="0"/>
        <w:autoSpaceDN w:val="0"/>
        <w:rPr>
          <w:rFonts w:ascii="Calibri" w:hAnsi="Calibri" w:cs="Calibri"/>
          <w:sz w:val="22"/>
          <w:szCs w:val="22"/>
          <w:lang w:val="fr-FR"/>
        </w:rPr>
      </w:pPr>
      <w:hyperlink r:id="rId14" w:history="1">
        <w:r w:rsidRPr="009110A3">
          <w:rPr>
            <w:color w:val="0000FF"/>
            <w:u w:val="single"/>
            <w:lang w:val="fr-FR"/>
          </w:rPr>
          <w:t>www.henkel.com/press</w:t>
        </w:r>
      </w:hyperlink>
    </w:p>
    <w:p w:rsidR="003C6A25" w:rsidRPr="00A858AE" w:rsidRDefault="008C21D2" w:rsidP="008C21D2">
      <w:pPr>
        <w:autoSpaceDE w:val="0"/>
        <w:autoSpaceDN w:val="0"/>
        <w:rPr>
          <w:lang w:val="hu-HU"/>
        </w:rPr>
      </w:pPr>
      <w:hyperlink r:id="rId15" w:history="1">
        <w:r w:rsidRPr="009110A3">
          <w:rPr>
            <w:color w:val="0000FF"/>
            <w:u w:val="single"/>
            <w:lang w:val="fr-FR"/>
          </w:rPr>
          <w:t>www.henkel.com/ir</w:t>
        </w:r>
      </w:hyperlink>
    </w:p>
    <w:sectPr w:rsidR="003C6A25" w:rsidRPr="00A858AE" w:rsidSect="00780C94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E53" w:rsidRDefault="00202E53">
      <w:r>
        <w:separator/>
      </w:r>
    </w:p>
  </w:endnote>
  <w:endnote w:type="continuationSeparator" w:id="0">
    <w:p w:rsidR="00202E53" w:rsidRDefault="0020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F33" w:rsidRPr="00B80304" w:rsidRDefault="0036554D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36554D">
      <w:rPr>
        <w:color w:val="auto"/>
        <w:lang w:val="en-US"/>
      </w:rPr>
      <w:t xml:space="preserve">Henkel AG &amp; Co. </w:t>
    </w:r>
    <w:proofErr w:type="spellStart"/>
    <w:proofErr w:type="gramStart"/>
    <w:r w:rsidRPr="0036554D">
      <w:rPr>
        <w:color w:val="auto"/>
        <w:lang w:val="en-US"/>
      </w:rPr>
      <w:t>KGaA</w:t>
    </w:r>
    <w:proofErr w:type="spellEnd"/>
    <w:r w:rsidRPr="0036554D">
      <w:rPr>
        <w:color w:val="auto"/>
        <w:lang w:val="en-US"/>
      </w:rPr>
      <w:t xml:space="preserve">  /</w:t>
    </w:r>
    <w:proofErr w:type="gramEnd"/>
    <w:r w:rsidRPr="0036554D">
      <w:rPr>
        <w:color w:val="auto"/>
        <w:lang w:val="en-US"/>
      </w:rPr>
      <w:t xml:space="preserve"> Henkel </w:t>
    </w:r>
    <w:proofErr w:type="spellStart"/>
    <w:r w:rsidRPr="0036554D">
      <w:rPr>
        <w:color w:val="auto"/>
        <w:lang w:val="en-US"/>
      </w:rPr>
      <w:t>Magyarország</w:t>
    </w:r>
    <w:proofErr w:type="spellEnd"/>
    <w:r w:rsidRPr="0036554D">
      <w:rPr>
        <w:color w:val="auto"/>
        <w:lang w:val="en-US"/>
      </w:rPr>
      <w:t xml:space="preserve"> Kft. </w:t>
    </w:r>
    <w:proofErr w:type="spellStart"/>
    <w:r w:rsidRPr="0036554D">
      <w:rPr>
        <w:color w:val="auto"/>
        <w:lang w:val="en-US"/>
      </w:rPr>
      <w:t>Vállalati</w:t>
    </w:r>
    <w:proofErr w:type="spellEnd"/>
    <w:r w:rsidRPr="0036554D">
      <w:rPr>
        <w:color w:val="auto"/>
        <w:lang w:val="en-US"/>
      </w:rPr>
      <w:t xml:space="preserve"> </w:t>
    </w:r>
    <w:proofErr w:type="spellStart"/>
    <w:r w:rsidRPr="0036554D">
      <w:rPr>
        <w:color w:val="auto"/>
        <w:lang w:val="en-US"/>
      </w:rPr>
      <w:t>kommunikáció</w:t>
    </w:r>
    <w:proofErr w:type="spellEnd"/>
    <w:r w:rsidR="00CF6F33" w:rsidRPr="00B80304">
      <w:rPr>
        <w:color w:val="auto"/>
      </w:rPr>
      <w:tab/>
    </w:r>
    <w:proofErr w:type="spellStart"/>
    <w:r w:rsidR="00B80304"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6C8366" wp14:editId="4CF9AEA7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61" name="Kép 1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21AE2B44" wp14:editId="31BE8714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550C6A8" wp14:editId="36E20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17CC061F" wp14:editId="09138851">
          <wp:extent cx="495300" cy="123825"/>
          <wp:effectExtent l="0" t="0" r="0" b="9525"/>
          <wp:docPr id="1164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4D612F9E" wp14:editId="246C8FF9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3DC198C" wp14:editId="5DCD04BF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1D3BFB04" wp14:editId="211983F3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6AE7BD4B" wp14:editId="5755D30A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E53" w:rsidRDefault="00202E53">
      <w:r>
        <w:separator/>
      </w:r>
    </w:p>
  </w:footnote>
  <w:footnote w:type="continuationSeparator" w:id="0">
    <w:p w:rsidR="00202E53" w:rsidRDefault="0020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5267"/>
    <w:rsid w:val="00006346"/>
    <w:rsid w:val="00015BC1"/>
    <w:rsid w:val="00021C67"/>
    <w:rsid w:val="000244BF"/>
    <w:rsid w:val="00030557"/>
    <w:rsid w:val="00030F51"/>
    <w:rsid w:val="00054EA1"/>
    <w:rsid w:val="000575F9"/>
    <w:rsid w:val="000618FC"/>
    <w:rsid w:val="000732FB"/>
    <w:rsid w:val="00077DAF"/>
    <w:rsid w:val="00080A02"/>
    <w:rsid w:val="00080D10"/>
    <w:rsid w:val="0008241F"/>
    <w:rsid w:val="000C56DD"/>
    <w:rsid w:val="000D1672"/>
    <w:rsid w:val="000E6536"/>
    <w:rsid w:val="000E7F24"/>
    <w:rsid w:val="000F03BE"/>
    <w:rsid w:val="000F07E6"/>
    <w:rsid w:val="000F225B"/>
    <w:rsid w:val="000F7FAF"/>
    <w:rsid w:val="00111CAF"/>
    <w:rsid w:val="00111F4D"/>
    <w:rsid w:val="00115230"/>
    <w:rsid w:val="001162B4"/>
    <w:rsid w:val="00122CBC"/>
    <w:rsid w:val="00126D4A"/>
    <w:rsid w:val="00132DA9"/>
    <w:rsid w:val="0013305B"/>
    <w:rsid w:val="00133B99"/>
    <w:rsid w:val="00135DDA"/>
    <w:rsid w:val="00141D9E"/>
    <w:rsid w:val="001443BD"/>
    <w:rsid w:val="00151B0C"/>
    <w:rsid w:val="00172355"/>
    <w:rsid w:val="001B0474"/>
    <w:rsid w:val="001C0B32"/>
    <w:rsid w:val="001C4BE1"/>
    <w:rsid w:val="001D398E"/>
    <w:rsid w:val="001E0F71"/>
    <w:rsid w:val="001E6D05"/>
    <w:rsid w:val="001E7C28"/>
    <w:rsid w:val="001F1BDF"/>
    <w:rsid w:val="001F7110"/>
    <w:rsid w:val="001F7E96"/>
    <w:rsid w:val="00202E53"/>
    <w:rsid w:val="00212488"/>
    <w:rsid w:val="00220628"/>
    <w:rsid w:val="00237F62"/>
    <w:rsid w:val="0024586A"/>
    <w:rsid w:val="00262C05"/>
    <w:rsid w:val="00270F6D"/>
    <w:rsid w:val="00285B75"/>
    <w:rsid w:val="0029735B"/>
    <w:rsid w:val="002A0DF7"/>
    <w:rsid w:val="002A45C8"/>
    <w:rsid w:val="002A60E0"/>
    <w:rsid w:val="002B3056"/>
    <w:rsid w:val="002B6C10"/>
    <w:rsid w:val="002C252E"/>
    <w:rsid w:val="002C6773"/>
    <w:rsid w:val="002E0B17"/>
    <w:rsid w:val="002E272F"/>
    <w:rsid w:val="002E7DED"/>
    <w:rsid w:val="002F7E11"/>
    <w:rsid w:val="00304087"/>
    <w:rsid w:val="00310ACD"/>
    <w:rsid w:val="0031379F"/>
    <w:rsid w:val="00320A26"/>
    <w:rsid w:val="00321344"/>
    <w:rsid w:val="00326717"/>
    <w:rsid w:val="0034015C"/>
    <w:rsid w:val="00340508"/>
    <w:rsid w:val="00353705"/>
    <w:rsid w:val="003559F0"/>
    <w:rsid w:val="003562E8"/>
    <w:rsid w:val="0036357D"/>
    <w:rsid w:val="0036554D"/>
    <w:rsid w:val="00367AA1"/>
    <w:rsid w:val="00372E36"/>
    <w:rsid w:val="00377CBB"/>
    <w:rsid w:val="003877B6"/>
    <w:rsid w:val="00393887"/>
    <w:rsid w:val="00394C6B"/>
    <w:rsid w:val="003B1069"/>
    <w:rsid w:val="003B390A"/>
    <w:rsid w:val="003C15DE"/>
    <w:rsid w:val="003C38EC"/>
    <w:rsid w:val="003C4EB2"/>
    <w:rsid w:val="003C637D"/>
    <w:rsid w:val="003C6A25"/>
    <w:rsid w:val="003E4234"/>
    <w:rsid w:val="003F1AF3"/>
    <w:rsid w:val="003F4D8D"/>
    <w:rsid w:val="0040489E"/>
    <w:rsid w:val="00406921"/>
    <w:rsid w:val="004313E7"/>
    <w:rsid w:val="0044763B"/>
    <w:rsid w:val="004629B3"/>
    <w:rsid w:val="0046376E"/>
    <w:rsid w:val="0046690F"/>
    <w:rsid w:val="00477B58"/>
    <w:rsid w:val="00483BD6"/>
    <w:rsid w:val="00490A03"/>
    <w:rsid w:val="00494DBE"/>
    <w:rsid w:val="00495CE6"/>
    <w:rsid w:val="004A323C"/>
    <w:rsid w:val="004A3D35"/>
    <w:rsid w:val="004B54E8"/>
    <w:rsid w:val="004C1803"/>
    <w:rsid w:val="004C4FEB"/>
    <w:rsid w:val="004D059B"/>
    <w:rsid w:val="004D4CB6"/>
    <w:rsid w:val="004E27B2"/>
    <w:rsid w:val="004F10C1"/>
    <w:rsid w:val="00501953"/>
    <w:rsid w:val="00502E62"/>
    <w:rsid w:val="0052212B"/>
    <w:rsid w:val="00534B46"/>
    <w:rsid w:val="00540358"/>
    <w:rsid w:val="005446C0"/>
    <w:rsid w:val="00547E79"/>
    <w:rsid w:val="00553455"/>
    <w:rsid w:val="00555A2F"/>
    <w:rsid w:val="00556F67"/>
    <w:rsid w:val="005751AA"/>
    <w:rsid w:val="005765B2"/>
    <w:rsid w:val="00585CDE"/>
    <w:rsid w:val="00586CAF"/>
    <w:rsid w:val="00591180"/>
    <w:rsid w:val="00597D07"/>
    <w:rsid w:val="005C7112"/>
    <w:rsid w:val="005D0561"/>
    <w:rsid w:val="005D0AD9"/>
    <w:rsid w:val="005D22F6"/>
    <w:rsid w:val="005E0C30"/>
    <w:rsid w:val="005E69D9"/>
    <w:rsid w:val="005F25AF"/>
    <w:rsid w:val="005F27F4"/>
    <w:rsid w:val="005F3239"/>
    <w:rsid w:val="00602C7F"/>
    <w:rsid w:val="00607256"/>
    <w:rsid w:val="006144B1"/>
    <w:rsid w:val="00617ECF"/>
    <w:rsid w:val="006335F1"/>
    <w:rsid w:val="006345B6"/>
    <w:rsid w:val="00635712"/>
    <w:rsid w:val="00652229"/>
    <w:rsid w:val="00652793"/>
    <w:rsid w:val="006610A4"/>
    <w:rsid w:val="006626CA"/>
    <w:rsid w:val="00663487"/>
    <w:rsid w:val="00670A2E"/>
    <w:rsid w:val="00672382"/>
    <w:rsid w:val="00690B19"/>
    <w:rsid w:val="006A4D1B"/>
    <w:rsid w:val="006B499F"/>
    <w:rsid w:val="006C52CD"/>
    <w:rsid w:val="006D343E"/>
    <w:rsid w:val="006D4996"/>
    <w:rsid w:val="006D54AB"/>
    <w:rsid w:val="006E3ED2"/>
    <w:rsid w:val="006E5032"/>
    <w:rsid w:val="006F5AA4"/>
    <w:rsid w:val="006F670F"/>
    <w:rsid w:val="00703272"/>
    <w:rsid w:val="007058BD"/>
    <w:rsid w:val="007065F8"/>
    <w:rsid w:val="0070733C"/>
    <w:rsid w:val="00710C5D"/>
    <w:rsid w:val="0071348C"/>
    <w:rsid w:val="00717273"/>
    <w:rsid w:val="00720FD4"/>
    <w:rsid w:val="0073096C"/>
    <w:rsid w:val="00742398"/>
    <w:rsid w:val="007507B5"/>
    <w:rsid w:val="00753A24"/>
    <w:rsid w:val="00772188"/>
    <w:rsid w:val="00774B6F"/>
    <w:rsid w:val="00776BF8"/>
    <w:rsid w:val="00780C94"/>
    <w:rsid w:val="00781D40"/>
    <w:rsid w:val="00786BA3"/>
    <w:rsid w:val="007965DD"/>
    <w:rsid w:val="007A1667"/>
    <w:rsid w:val="007A1BBD"/>
    <w:rsid w:val="007A4432"/>
    <w:rsid w:val="007A78C1"/>
    <w:rsid w:val="007B499C"/>
    <w:rsid w:val="007B4D4B"/>
    <w:rsid w:val="007C3976"/>
    <w:rsid w:val="007C6C17"/>
    <w:rsid w:val="007D2A02"/>
    <w:rsid w:val="007E6EA1"/>
    <w:rsid w:val="007F15FB"/>
    <w:rsid w:val="007F1928"/>
    <w:rsid w:val="007F2B1E"/>
    <w:rsid w:val="007F62B4"/>
    <w:rsid w:val="007F7399"/>
    <w:rsid w:val="008010A9"/>
    <w:rsid w:val="00801517"/>
    <w:rsid w:val="008167D3"/>
    <w:rsid w:val="00817DE8"/>
    <w:rsid w:val="008229F5"/>
    <w:rsid w:val="00833090"/>
    <w:rsid w:val="00833CEB"/>
    <w:rsid w:val="008372D2"/>
    <w:rsid w:val="00837A06"/>
    <w:rsid w:val="008430B6"/>
    <w:rsid w:val="00844C17"/>
    <w:rsid w:val="00847726"/>
    <w:rsid w:val="00852511"/>
    <w:rsid w:val="008614F1"/>
    <w:rsid w:val="008639B3"/>
    <w:rsid w:val="00863C1A"/>
    <w:rsid w:val="0087142D"/>
    <w:rsid w:val="00873956"/>
    <w:rsid w:val="00874104"/>
    <w:rsid w:val="008825EE"/>
    <w:rsid w:val="00884E24"/>
    <w:rsid w:val="0088596E"/>
    <w:rsid w:val="00886A45"/>
    <w:rsid w:val="008959BE"/>
    <w:rsid w:val="008A2375"/>
    <w:rsid w:val="008B15C8"/>
    <w:rsid w:val="008B20C7"/>
    <w:rsid w:val="008B6262"/>
    <w:rsid w:val="008C21D2"/>
    <w:rsid w:val="008D76C5"/>
    <w:rsid w:val="008E0AFA"/>
    <w:rsid w:val="008E75D3"/>
    <w:rsid w:val="008F125E"/>
    <w:rsid w:val="008F4D2F"/>
    <w:rsid w:val="009026EC"/>
    <w:rsid w:val="009042F7"/>
    <w:rsid w:val="00911B05"/>
    <w:rsid w:val="0091492D"/>
    <w:rsid w:val="00917162"/>
    <w:rsid w:val="009251CC"/>
    <w:rsid w:val="0092714E"/>
    <w:rsid w:val="00942002"/>
    <w:rsid w:val="00947885"/>
    <w:rsid w:val="00952168"/>
    <w:rsid w:val="0095276D"/>
    <w:rsid w:val="009527FE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3057"/>
    <w:rsid w:val="009B3B37"/>
    <w:rsid w:val="009C088E"/>
    <w:rsid w:val="009C4D35"/>
    <w:rsid w:val="009E5EB4"/>
    <w:rsid w:val="009F6026"/>
    <w:rsid w:val="00A00D50"/>
    <w:rsid w:val="00A044D6"/>
    <w:rsid w:val="00A04ADB"/>
    <w:rsid w:val="00A11E0F"/>
    <w:rsid w:val="00A17EB3"/>
    <w:rsid w:val="00A244C2"/>
    <w:rsid w:val="00A26CB6"/>
    <w:rsid w:val="00A305DE"/>
    <w:rsid w:val="00A309CD"/>
    <w:rsid w:val="00A32F82"/>
    <w:rsid w:val="00A32F8B"/>
    <w:rsid w:val="00A45A62"/>
    <w:rsid w:val="00A50204"/>
    <w:rsid w:val="00A52619"/>
    <w:rsid w:val="00A54AC5"/>
    <w:rsid w:val="00A56D41"/>
    <w:rsid w:val="00A57396"/>
    <w:rsid w:val="00A61353"/>
    <w:rsid w:val="00A66DB1"/>
    <w:rsid w:val="00A67A92"/>
    <w:rsid w:val="00A721AE"/>
    <w:rsid w:val="00A91A70"/>
    <w:rsid w:val="00A973C3"/>
    <w:rsid w:val="00AA1B85"/>
    <w:rsid w:val="00AB1CB6"/>
    <w:rsid w:val="00AB1D9A"/>
    <w:rsid w:val="00AB733B"/>
    <w:rsid w:val="00AC1852"/>
    <w:rsid w:val="00AD44FE"/>
    <w:rsid w:val="00AE456F"/>
    <w:rsid w:val="00AE49F1"/>
    <w:rsid w:val="00AE76BB"/>
    <w:rsid w:val="00B04496"/>
    <w:rsid w:val="00B05CCA"/>
    <w:rsid w:val="00B06C0A"/>
    <w:rsid w:val="00B14271"/>
    <w:rsid w:val="00B2685D"/>
    <w:rsid w:val="00B30351"/>
    <w:rsid w:val="00B33C2A"/>
    <w:rsid w:val="00B422EC"/>
    <w:rsid w:val="00B60007"/>
    <w:rsid w:val="00B635EB"/>
    <w:rsid w:val="00B80304"/>
    <w:rsid w:val="00B86A4F"/>
    <w:rsid w:val="00B958E8"/>
    <w:rsid w:val="00B97BCE"/>
    <w:rsid w:val="00BA09B2"/>
    <w:rsid w:val="00BA51DB"/>
    <w:rsid w:val="00BC0995"/>
    <w:rsid w:val="00BE793A"/>
    <w:rsid w:val="00BF432A"/>
    <w:rsid w:val="00BF6E82"/>
    <w:rsid w:val="00C0159B"/>
    <w:rsid w:val="00C24C17"/>
    <w:rsid w:val="00C24C2F"/>
    <w:rsid w:val="00C40B88"/>
    <w:rsid w:val="00C47D87"/>
    <w:rsid w:val="00C5376E"/>
    <w:rsid w:val="00C76F73"/>
    <w:rsid w:val="00C83A21"/>
    <w:rsid w:val="00C854C1"/>
    <w:rsid w:val="00C97091"/>
    <w:rsid w:val="00CA2001"/>
    <w:rsid w:val="00CB5B6C"/>
    <w:rsid w:val="00CB7220"/>
    <w:rsid w:val="00CC7B25"/>
    <w:rsid w:val="00CD4616"/>
    <w:rsid w:val="00CE272F"/>
    <w:rsid w:val="00CE33D5"/>
    <w:rsid w:val="00CF5D37"/>
    <w:rsid w:val="00CF6F33"/>
    <w:rsid w:val="00D02248"/>
    <w:rsid w:val="00D063B8"/>
    <w:rsid w:val="00D06C1D"/>
    <w:rsid w:val="00D101B5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371A0"/>
    <w:rsid w:val="00D52279"/>
    <w:rsid w:val="00D55442"/>
    <w:rsid w:val="00D62EF1"/>
    <w:rsid w:val="00D6309D"/>
    <w:rsid w:val="00D644CA"/>
    <w:rsid w:val="00D66FC2"/>
    <w:rsid w:val="00D76C7E"/>
    <w:rsid w:val="00D9293F"/>
    <w:rsid w:val="00D93598"/>
    <w:rsid w:val="00DA0A33"/>
    <w:rsid w:val="00DA1E18"/>
    <w:rsid w:val="00DA2ACE"/>
    <w:rsid w:val="00DB05B1"/>
    <w:rsid w:val="00DC366F"/>
    <w:rsid w:val="00DD512E"/>
    <w:rsid w:val="00DE1177"/>
    <w:rsid w:val="00DE2CEA"/>
    <w:rsid w:val="00DE6A3C"/>
    <w:rsid w:val="00DE7F97"/>
    <w:rsid w:val="00DF1010"/>
    <w:rsid w:val="00DF29E1"/>
    <w:rsid w:val="00DF49A7"/>
    <w:rsid w:val="00DF5AEA"/>
    <w:rsid w:val="00DF63F6"/>
    <w:rsid w:val="00E0140F"/>
    <w:rsid w:val="00E13747"/>
    <w:rsid w:val="00E25AEA"/>
    <w:rsid w:val="00E30DEF"/>
    <w:rsid w:val="00E30ED2"/>
    <w:rsid w:val="00E329B5"/>
    <w:rsid w:val="00E37F70"/>
    <w:rsid w:val="00E446C1"/>
    <w:rsid w:val="00E61CB9"/>
    <w:rsid w:val="00E758B9"/>
    <w:rsid w:val="00E85569"/>
    <w:rsid w:val="00E856AF"/>
    <w:rsid w:val="00E90E08"/>
    <w:rsid w:val="00E93A01"/>
    <w:rsid w:val="00E93FF8"/>
    <w:rsid w:val="00E96EAF"/>
    <w:rsid w:val="00EA1752"/>
    <w:rsid w:val="00EA5BDB"/>
    <w:rsid w:val="00EB7D05"/>
    <w:rsid w:val="00EC142D"/>
    <w:rsid w:val="00ED2B5C"/>
    <w:rsid w:val="00EE2F8E"/>
    <w:rsid w:val="00EF15FF"/>
    <w:rsid w:val="00EF7111"/>
    <w:rsid w:val="00EF7AD1"/>
    <w:rsid w:val="00EF7D1A"/>
    <w:rsid w:val="00F0448F"/>
    <w:rsid w:val="00F142F3"/>
    <w:rsid w:val="00F238D4"/>
    <w:rsid w:val="00F275C0"/>
    <w:rsid w:val="00F36145"/>
    <w:rsid w:val="00F37BDD"/>
    <w:rsid w:val="00F41503"/>
    <w:rsid w:val="00F466C8"/>
    <w:rsid w:val="00F50B46"/>
    <w:rsid w:val="00F52372"/>
    <w:rsid w:val="00F629FF"/>
    <w:rsid w:val="00F63D03"/>
    <w:rsid w:val="00F65E2F"/>
    <w:rsid w:val="00F67DF1"/>
    <w:rsid w:val="00F8309B"/>
    <w:rsid w:val="00F833C9"/>
    <w:rsid w:val="00F90064"/>
    <w:rsid w:val="00F96AFD"/>
    <w:rsid w:val="00FA2E19"/>
    <w:rsid w:val="00FB610D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  <w:style w:type="paragraph" w:styleId="Szvegtrzs">
    <w:name w:val="Body Text"/>
    <w:basedOn w:val="Norml"/>
    <w:link w:val="SzvegtrzsChar"/>
    <w:uiPriority w:val="99"/>
    <w:rsid w:val="008C21D2"/>
    <w:pPr>
      <w:spacing w:after="120" w:line="280" w:lineRule="exact"/>
    </w:pPr>
    <w:rPr>
      <w:lang w:eastAsia="de-DE"/>
    </w:rPr>
  </w:style>
  <w:style w:type="character" w:customStyle="1" w:styleId="SzvegtrzsChar">
    <w:name w:val="Szövegtörzs Char"/>
    <w:basedOn w:val="Bekezdsalapbettpusa"/>
    <w:link w:val="Szvegtrzs"/>
    <w:uiPriority w:val="99"/>
    <w:rsid w:val="008C21D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hyperlink" Target="mailto:jennifer.ott@henkel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orothee.brinkmann@henke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a.niermann@henke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nkel.de/ir" TargetMode="External"/><Relationship Id="rId10" Type="http://schemas.openxmlformats.org/officeDocument/2006/relationships/hyperlink" Target="mailto:lars.witteck@henkel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lars.korinth@henkel.com" TargetMode="External"/><Relationship Id="rId14" Type="http://schemas.openxmlformats.org/officeDocument/2006/relationships/hyperlink" Target="http://www.henkel.de/press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8E77-09C0-4BD4-863B-F89B0B69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2</Pages>
  <Words>706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5569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2</cp:revision>
  <cp:lastPrinted>2016-11-16T08:11:00Z</cp:lastPrinted>
  <dcterms:created xsi:type="dcterms:W3CDTF">2020-01-14T10:31:00Z</dcterms:created>
  <dcterms:modified xsi:type="dcterms:W3CDTF">2020-01-14T10:31:00Z</dcterms:modified>
</cp:coreProperties>
</file>