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8AE23" w14:textId="62841F4D" w:rsidR="00517819" w:rsidRPr="00CF4E00" w:rsidRDefault="001C7E44" w:rsidP="00CF4E00">
      <w:pPr>
        <w:spacing w:line="300" w:lineRule="atLeast"/>
        <w:jc w:val="right"/>
        <w:rPr>
          <w:sz w:val="28"/>
          <w:szCs w:val="28"/>
          <w:lang w:val="es-ES"/>
        </w:rPr>
      </w:pPr>
      <w:r>
        <w:rPr>
          <w:sz w:val="28"/>
          <w:szCs w:val="28"/>
          <w:lang w:val="es-ES"/>
        </w:rPr>
        <w:t>25</w:t>
      </w:r>
      <w:r w:rsidR="0069646E" w:rsidRPr="00FC2EA4">
        <w:rPr>
          <w:sz w:val="28"/>
          <w:szCs w:val="28"/>
          <w:lang w:val="es-ES"/>
        </w:rPr>
        <w:t xml:space="preserve"> de </w:t>
      </w:r>
      <w:r w:rsidR="005C1373">
        <w:rPr>
          <w:sz w:val="28"/>
          <w:szCs w:val="28"/>
          <w:lang w:val="es-ES"/>
        </w:rPr>
        <w:t>febrero</w:t>
      </w:r>
      <w:r w:rsidR="0069646E" w:rsidRPr="00FC2EA4">
        <w:rPr>
          <w:sz w:val="28"/>
          <w:szCs w:val="28"/>
          <w:lang w:val="es-ES"/>
        </w:rPr>
        <w:t xml:space="preserve"> de 2020</w:t>
      </w:r>
    </w:p>
    <w:p w14:paraId="11295CA3" w14:textId="77777777" w:rsidR="00517819" w:rsidRPr="00FC2EA4" w:rsidRDefault="00517819" w:rsidP="00F10839">
      <w:pPr>
        <w:spacing w:line="360" w:lineRule="auto"/>
        <w:jc w:val="both"/>
        <w:rPr>
          <w:lang w:val="es-ES" w:eastAsia="de-DE"/>
        </w:rPr>
      </w:pPr>
    </w:p>
    <w:p w14:paraId="67DAE3BF" w14:textId="77777777" w:rsidR="00FC2EA4" w:rsidRDefault="00FC2EA4" w:rsidP="00FC2EA4">
      <w:pPr>
        <w:spacing w:line="360" w:lineRule="auto"/>
        <w:jc w:val="both"/>
        <w:rPr>
          <w:lang w:val="es-ES" w:eastAsia="de-DE"/>
        </w:rPr>
      </w:pPr>
    </w:p>
    <w:p w14:paraId="099BC24F" w14:textId="75AC9583" w:rsidR="00F02DC9" w:rsidRDefault="00417389" w:rsidP="000E5761">
      <w:pPr>
        <w:pStyle w:val="xmsonormal"/>
        <w:spacing w:line="360" w:lineRule="auto"/>
        <w:jc w:val="both"/>
        <w:rPr>
          <w:rFonts w:ascii="Arial" w:eastAsia="Times New Roman" w:hAnsi="Arial" w:cs="Arial"/>
          <w:b/>
          <w:sz w:val="36"/>
          <w:szCs w:val="36"/>
          <w:lang w:eastAsia="en-US"/>
        </w:rPr>
      </w:pPr>
      <w:r w:rsidRPr="00AC7544">
        <w:rPr>
          <w:rFonts w:ascii="Arial" w:eastAsia="Times New Roman" w:hAnsi="Arial" w:cs="Arial"/>
          <w:b/>
          <w:sz w:val="36"/>
          <w:szCs w:val="36"/>
          <w:lang w:eastAsia="en-US"/>
        </w:rPr>
        <w:t xml:space="preserve">Henkel y Valassis </w:t>
      </w:r>
      <w:r w:rsidR="00AC7544" w:rsidRPr="001C7E44">
        <w:rPr>
          <w:rFonts w:ascii="Arial" w:eastAsia="Times New Roman" w:hAnsi="Arial" w:cs="Arial"/>
          <w:b/>
          <w:sz w:val="36"/>
          <w:szCs w:val="36"/>
          <w:lang w:eastAsia="en-US"/>
        </w:rPr>
        <w:t>impulsan</w:t>
      </w:r>
      <w:r w:rsidRPr="00AC7544">
        <w:rPr>
          <w:rFonts w:ascii="Arial" w:eastAsia="Times New Roman" w:hAnsi="Arial" w:cs="Arial"/>
          <w:b/>
          <w:sz w:val="36"/>
          <w:szCs w:val="36"/>
          <w:lang w:eastAsia="en-US"/>
        </w:rPr>
        <w:t xml:space="preserve"> </w:t>
      </w:r>
      <w:r w:rsidR="00AC7544" w:rsidRPr="00AC7544">
        <w:rPr>
          <w:rFonts w:ascii="Arial" w:eastAsia="Times New Roman" w:hAnsi="Arial" w:cs="Arial"/>
          <w:b/>
          <w:sz w:val="36"/>
          <w:szCs w:val="36"/>
          <w:lang w:eastAsia="en-US"/>
        </w:rPr>
        <w:t>una</w:t>
      </w:r>
      <w:r w:rsidRPr="00AC7544">
        <w:rPr>
          <w:rFonts w:ascii="Arial" w:eastAsia="Times New Roman" w:hAnsi="Arial" w:cs="Arial"/>
          <w:b/>
          <w:sz w:val="36"/>
          <w:szCs w:val="36"/>
          <w:lang w:eastAsia="en-US"/>
        </w:rPr>
        <w:t xml:space="preserve"> </w:t>
      </w:r>
      <w:r w:rsidR="00BC0AA2" w:rsidRPr="00AC7544">
        <w:rPr>
          <w:rFonts w:ascii="Arial" w:eastAsia="Times New Roman" w:hAnsi="Arial" w:cs="Arial"/>
          <w:b/>
          <w:sz w:val="36"/>
          <w:szCs w:val="36"/>
          <w:lang w:eastAsia="en-US"/>
        </w:rPr>
        <w:t>innovador</w:t>
      </w:r>
      <w:r w:rsidR="00AC7544" w:rsidRPr="00AC7544">
        <w:rPr>
          <w:rFonts w:ascii="Arial" w:eastAsia="Times New Roman" w:hAnsi="Arial" w:cs="Arial"/>
          <w:b/>
          <w:sz w:val="36"/>
          <w:szCs w:val="36"/>
          <w:lang w:eastAsia="en-US"/>
        </w:rPr>
        <w:t>a solución de</w:t>
      </w:r>
      <w:r w:rsidR="00BC0AA2" w:rsidRPr="00AC7544">
        <w:rPr>
          <w:rFonts w:ascii="Arial" w:eastAsia="Times New Roman" w:hAnsi="Arial" w:cs="Arial"/>
          <w:b/>
          <w:sz w:val="36"/>
          <w:szCs w:val="36"/>
          <w:lang w:eastAsia="en-US"/>
        </w:rPr>
        <w:t xml:space="preserve"> </w:t>
      </w:r>
      <w:r w:rsidRPr="00AC7544">
        <w:rPr>
          <w:rFonts w:ascii="Arial" w:eastAsia="Times New Roman" w:hAnsi="Arial" w:cs="Arial"/>
          <w:b/>
          <w:sz w:val="36"/>
          <w:szCs w:val="36"/>
          <w:lang w:eastAsia="en-US"/>
        </w:rPr>
        <w:t>cupones móviles para gran consumo</w:t>
      </w:r>
    </w:p>
    <w:p w14:paraId="61216B06" w14:textId="25CEF296" w:rsidR="0097680F" w:rsidRPr="000E5761" w:rsidRDefault="0097680F" w:rsidP="000E5761">
      <w:pPr>
        <w:pStyle w:val="Prrafodelista"/>
        <w:widowControl/>
        <w:numPr>
          <w:ilvl w:val="0"/>
          <w:numId w:val="3"/>
        </w:numPr>
        <w:autoSpaceDE/>
        <w:autoSpaceDN/>
        <w:spacing w:after="160" w:line="259" w:lineRule="auto"/>
        <w:contextualSpacing/>
        <w:jc w:val="both"/>
        <w:rPr>
          <w:b/>
          <w:lang w:val="es-ES"/>
        </w:rPr>
      </w:pPr>
      <w:r w:rsidRPr="003374F8">
        <w:rPr>
          <w:lang w:val="es-ES"/>
        </w:rPr>
        <w:t xml:space="preserve">Los consumidores disponen de promociones </w:t>
      </w:r>
      <w:r w:rsidR="00815A0E">
        <w:rPr>
          <w:lang w:val="es-ES"/>
        </w:rPr>
        <w:t>en diferentes marcas de</w:t>
      </w:r>
      <w:r w:rsidR="00925D69">
        <w:rPr>
          <w:lang w:val="es-ES"/>
        </w:rPr>
        <w:t xml:space="preserve"> Henkel</w:t>
      </w:r>
      <w:r w:rsidR="00815A0E">
        <w:rPr>
          <w:lang w:val="es-ES"/>
        </w:rPr>
        <w:t xml:space="preserve"> Beauty Care, como</w:t>
      </w:r>
      <w:r w:rsidRPr="003374F8">
        <w:rPr>
          <w:lang w:val="es-ES"/>
        </w:rPr>
        <w:t xml:space="preserve"> </w:t>
      </w:r>
      <w:r w:rsidRPr="000E5761">
        <w:rPr>
          <w:b/>
          <w:lang w:val="es-ES"/>
        </w:rPr>
        <w:t xml:space="preserve">Gliss, </w:t>
      </w:r>
      <w:proofErr w:type="spellStart"/>
      <w:r w:rsidRPr="000E5761">
        <w:rPr>
          <w:b/>
          <w:lang w:val="es-ES"/>
        </w:rPr>
        <w:t>Diadermine</w:t>
      </w:r>
      <w:proofErr w:type="spellEnd"/>
      <w:r w:rsidRPr="000E5761">
        <w:rPr>
          <w:b/>
          <w:lang w:val="es-ES"/>
        </w:rPr>
        <w:t xml:space="preserve">, </w:t>
      </w:r>
      <w:proofErr w:type="spellStart"/>
      <w:r w:rsidRPr="000E5761">
        <w:rPr>
          <w:b/>
          <w:lang w:val="es-ES"/>
        </w:rPr>
        <w:t>Palette</w:t>
      </w:r>
      <w:proofErr w:type="spellEnd"/>
      <w:r w:rsidRPr="000E5761">
        <w:rPr>
          <w:b/>
          <w:lang w:val="es-ES"/>
        </w:rPr>
        <w:t>, La Toja o Schwarzkopf</w:t>
      </w:r>
    </w:p>
    <w:p w14:paraId="5A13A22A" w14:textId="78849171" w:rsidR="0097680F" w:rsidRDefault="0097680F" w:rsidP="000E5761">
      <w:pPr>
        <w:pStyle w:val="Prrafodelista"/>
        <w:widowControl/>
        <w:numPr>
          <w:ilvl w:val="0"/>
          <w:numId w:val="3"/>
        </w:numPr>
        <w:autoSpaceDE/>
        <w:autoSpaceDN/>
        <w:spacing w:after="160" w:line="259" w:lineRule="auto"/>
        <w:contextualSpacing/>
        <w:jc w:val="both"/>
        <w:rPr>
          <w:lang w:val="es-ES"/>
        </w:rPr>
      </w:pPr>
      <w:r w:rsidRPr="003374F8">
        <w:rPr>
          <w:lang w:val="es-ES"/>
        </w:rPr>
        <w:t>La campaña de lanzamient</w:t>
      </w:r>
      <w:r>
        <w:rPr>
          <w:lang w:val="es-ES"/>
        </w:rPr>
        <w:t xml:space="preserve">o se ha realizado en </w:t>
      </w:r>
      <w:proofErr w:type="spellStart"/>
      <w:r w:rsidRPr="006532E1">
        <w:rPr>
          <w:b/>
          <w:bCs/>
          <w:lang w:val="es-ES"/>
        </w:rPr>
        <w:t>Marvimundo</w:t>
      </w:r>
      <w:proofErr w:type="spellEnd"/>
      <w:r w:rsidRPr="003374F8">
        <w:rPr>
          <w:lang w:val="es-ES"/>
        </w:rPr>
        <w:t xml:space="preserve"> </w:t>
      </w:r>
    </w:p>
    <w:p w14:paraId="60EB7835" w14:textId="76D24E76" w:rsidR="0097680F" w:rsidRPr="003374F8" w:rsidRDefault="0097680F" w:rsidP="000E5761">
      <w:pPr>
        <w:pStyle w:val="Prrafodelista"/>
        <w:widowControl/>
        <w:numPr>
          <w:ilvl w:val="0"/>
          <w:numId w:val="3"/>
        </w:numPr>
        <w:autoSpaceDE/>
        <w:autoSpaceDN/>
        <w:spacing w:after="160" w:line="259" w:lineRule="auto"/>
        <w:contextualSpacing/>
        <w:jc w:val="both"/>
        <w:rPr>
          <w:lang w:val="es-ES"/>
        </w:rPr>
      </w:pPr>
      <w:r w:rsidRPr="003374F8">
        <w:rPr>
          <w:lang w:val="es-ES"/>
        </w:rPr>
        <w:t xml:space="preserve">Los consumidores acceden a los descuentos a través de </w:t>
      </w:r>
      <w:r w:rsidRPr="003374F8">
        <w:rPr>
          <w:b/>
          <w:lang w:val="es-ES"/>
        </w:rPr>
        <w:t>valesycupones.es</w:t>
      </w:r>
    </w:p>
    <w:p w14:paraId="537C6438" w14:textId="77777777" w:rsidR="00E1756F" w:rsidRDefault="00E1756F" w:rsidP="000E5761">
      <w:pPr>
        <w:jc w:val="both"/>
        <w:rPr>
          <w:b/>
          <w:bCs/>
          <w:lang w:val="es-ES"/>
        </w:rPr>
      </w:pPr>
    </w:p>
    <w:p w14:paraId="23B318AE" w14:textId="3D6FA063" w:rsidR="009E26F7" w:rsidRPr="000E5761" w:rsidRDefault="00540230" w:rsidP="000E5761">
      <w:pPr>
        <w:jc w:val="both"/>
        <w:rPr>
          <w:b/>
          <w:bCs/>
          <w:lang w:val="es-ES"/>
        </w:rPr>
      </w:pPr>
      <w:r w:rsidRPr="000E5761">
        <w:rPr>
          <w:b/>
          <w:bCs/>
          <w:lang w:val="es-ES"/>
        </w:rPr>
        <w:t xml:space="preserve">Henkel </w:t>
      </w:r>
      <w:r w:rsidR="00AC7544" w:rsidRPr="000E5761">
        <w:rPr>
          <w:b/>
          <w:bCs/>
          <w:lang w:val="es-ES"/>
        </w:rPr>
        <w:t>confía en</w:t>
      </w:r>
      <w:r w:rsidR="006A13F7" w:rsidRPr="000E5761">
        <w:rPr>
          <w:b/>
          <w:bCs/>
          <w:lang w:val="es-ES"/>
        </w:rPr>
        <w:t xml:space="preserve"> la innovadora solución de </w:t>
      </w:r>
      <w:r w:rsidRPr="000E5761">
        <w:rPr>
          <w:b/>
          <w:bCs/>
          <w:lang w:val="es-ES"/>
        </w:rPr>
        <w:t xml:space="preserve">Valassis </w:t>
      </w:r>
      <w:r w:rsidR="006A13F7" w:rsidRPr="000E5761">
        <w:rPr>
          <w:b/>
          <w:bCs/>
          <w:lang w:val="es-ES"/>
        </w:rPr>
        <w:t>para</w:t>
      </w:r>
      <w:r w:rsidR="00371818" w:rsidRPr="000E5761">
        <w:rPr>
          <w:b/>
          <w:bCs/>
          <w:lang w:val="es-ES"/>
        </w:rPr>
        <w:t xml:space="preserve"> cupones móviles </w:t>
      </w:r>
      <w:r w:rsidR="006A13F7" w:rsidRPr="000E5761">
        <w:rPr>
          <w:b/>
          <w:bCs/>
          <w:lang w:val="es-ES"/>
        </w:rPr>
        <w:t>en</w:t>
      </w:r>
      <w:r w:rsidR="00371818" w:rsidRPr="000E5761">
        <w:rPr>
          <w:b/>
          <w:bCs/>
          <w:lang w:val="es-ES"/>
        </w:rPr>
        <w:t xml:space="preserve"> productos de gran consumo</w:t>
      </w:r>
      <w:r w:rsidR="00FC3521" w:rsidRPr="000E5761">
        <w:rPr>
          <w:b/>
          <w:bCs/>
          <w:lang w:val="es-ES"/>
        </w:rPr>
        <w:t>.</w:t>
      </w:r>
      <w:r w:rsidR="00CA5F17" w:rsidRPr="000E5761">
        <w:rPr>
          <w:b/>
          <w:bCs/>
          <w:lang w:val="es-ES"/>
        </w:rPr>
        <w:t xml:space="preserve"> Este nuevo sistema </w:t>
      </w:r>
      <w:r w:rsidR="001C46CD" w:rsidRPr="000E5761">
        <w:rPr>
          <w:b/>
          <w:bCs/>
          <w:lang w:val="es-ES"/>
        </w:rPr>
        <w:t>permite</w:t>
      </w:r>
      <w:r w:rsidR="00CA5F17" w:rsidRPr="000E5761">
        <w:rPr>
          <w:b/>
          <w:bCs/>
          <w:lang w:val="es-ES"/>
        </w:rPr>
        <w:t xml:space="preserve"> </w:t>
      </w:r>
      <w:r w:rsidR="008B5D9E" w:rsidRPr="000E5761">
        <w:rPr>
          <w:b/>
          <w:bCs/>
          <w:lang w:val="es-ES"/>
        </w:rPr>
        <w:t>a los consumidor</w:t>
      </w:r>
      <w:r w:rsidR="001526FC" w:rsidRPr="000E5761">
        <w:rPr>
          <w:b/>
          <w:bCs/>
          <w:lang w:val="es-ES"/>
        </w:rPr>
        <w:t xml:space="preserve">es descargar los cupones de descuento </w:t>
      </w:r>
      <w:r w:rsidR="00A00B5C" w:rsidRPr="000E5761">
        <w:rPr>
          <w:b/>
          <w:bCs/>
          <w:lang w:val="es-ES"/>
        </w:rPr>
        <w:t>de</w:t>
      </w:r>
      <w:r w:rsidR="00031C25" w:rsidRPr="000E5761">
        <w:rPr>
          <w:b/>
          <w:bCs/>
          <w:lang w:val="es-ES"/>
        </w:rPr>
        <w:t xml:space="preserve"> las</w:t>
      </w:r>
      <w:r w:rsidR="00A00B5C" w:rsidRPr="000E5761">
        <w:rPr>
          <w:b/>
          <w:bCs/>
          <w:lang w:val="es-ES"/>
        </w:rPr>
        <w:t xml:space="preserve"> marcas de</w:t>
      </w:r>
      <w:r w:rsidR="00844F41" w:rsidRPr="000E5761">
        <w:rPr>
          <w:b/>
          <w:bCs/>
          <w:lang w:val="es-ES"/>
        </w:rPr>
        <w:t xml:space="preserve"> cosmética de</w:t>
      </w:r>
      <w:r w:rsidR="00A00B5C" w:rsidRPr="000E5761">
        <w:rPr>
          <w:b/>
          <w:bCs/>
          <w:lang w:val="es-ES"/>
        </w:rPr>
        <w:t xml:space="preserve"> Henkel</w:t>
      </w:r>
      <w:r w:rsidR="0022166E" w:rsidRPr="000E5761">
        <w:rPr>
          <w:b/>
          <w:bCs/>
          <w:lang w:val="es-ES"/>
        </w:rPr>
        <w:t xml:space="preserve"> </w:t>
      </w:r>
      <w:r w:rsidR="00A00B5C" w:rsidRPr="000E5761">
        <w:rPr>
          <w:b/>
          <w:bCs/>
          <w:lang w:val="es-ES"/>
        </w:rPr>
        <w:t xml:space="preserve">directamente en sus dispositivos móviles, </w:t>
      </w:r>
      <w:r w:rsidR="001C46CD" w:rsidRPr="000E5761">
        <w:rPr>
          <w:b/>
          <w:bCs/>
          <w:lang w:val="es-ES"/>
        </w:rPr>
        <w:t>y canjearlos de forma sencilla</w:t>
      </w:r>
      <w:r w:rsidR="000156EC" w:rsidRPr="000E5761">
        <w:rPr>
          <w:b/>
          <w:bCs/>
          <w:lang w:val="es-ES"/>
        </w:rPr>
        <w:t xml:space="preserve"> a través de la plataforma de promociones inteligentes de Valassis,</w:t>
      </w:r>
      <w:r w:rsidR="001C46CD" w:rsidRPr="000E5761">
        <w:rPr>
          <w:b/>
          <w:bCs/>
          <w:lang w:val="es-ES"/>
        </w:rPr>
        <w:t xml:space="preserve"> en las casi 100 tiendas </w:t>
      </w:r>
      <w:r w:rsidR="00AC7544" w:rsidRPr="000E5761">
        <w:rPr>
          <w:b/>
          <w:bCs/>
          <w:lang w:val="es-ES"/>
        </w:rPr>
        <w:t>que</w:t>
      </w:r>
      <w:r w:rsidR="001C46CD" w:rsidRPr="000E5761">
        <w:rPr>
          <w:b/>
          <w:bCs/>
          <w:lang w:val="es-ES"/>
        </w:rPr>
        <w:t xml:space="preserve"> </w:t>
      </w:r>
      <w:proofErr w:type="spellStart"/>
      <w:r w:rsidR="001C46CD" w:rsidRPr="000E5761">
        <w:rPr>
          <w:b/>
          <w:bCs/>
          <w:lang w:val="es-ES"/>
        </w:rPr>
        <w:t>Marvimundo</w:t>
      </w:r>
      <w:proofErr w:type="spellEnd"/>
      <w:r w:rsidR="00AC7544" w:rsidRPr="000E5761">
        <w:rPr>
          <w:b/>
          <w:bCs/>
          <w:lang w:val="es-ES"/>
        </w:rPr>
        <w:t xml:space="preserve"> tiene en España</w:t>
      </w:r>
      <w:r w:rsidR="001C46CD" w:rsidRPr="000E5761">
        <w:rPr>
          <w:b/>
          <w:bCs/>
          <w:lang w:val="es-ES"/>
        </w:rPr>
        <w:t>.</w:t>
      </w:r>
    </w:p>
    <w:p w14:paraId="49AB61AE" w14:textId="77777777" w:rsidR="00BC6543" w:rsidRPr="003374F8" w:rsidRDefault="00BC6543" w:rsidP="000E5761">
      <w:pPr>
        <w:jc w:val="both"/>
        <w:rPr>
          <w:lang w:val="es-ES"/>
        </w:rPr>
      </w:pPr>
    </w:p>
    <w:p w14:paraId="1E9838BC" w14:textId="303C46D3" w:rsidR="0045531C" w:rsidRDefault="00A87BAB" w:rsidP="000E5761">
      <w:pPr>
        <w:pStyle w:val="xmsonormal"/>
        <w:jc w:val="both"/>
        <w:rPr>
          <w:rFonts w:ascii="Arial" w:eastAsia="Arial" w:hAnsi="Arial" w:cs="Arial"/>
        </w:rPr>
      </w:pPr>
      <w:r>
        <w:rPr>
          <w:rFonts w:ascii="Arial" w:eastAsia="Arial" w:hAnsi="Arial" w:cs="Arial"/>
        </w:rPr>
        <w:t>Además de agilizar la aplicación de los descuentos para los consumidores, e</w:t>
      </w:r>
      <w:r w:rsidR="0045531C" w:rsidRPr="0045531C">
        <w:rPr>
          <w:rFonts w:ascii="Arial" w:eastAsia="Arial" w:hAnsi="Arial" w:cs="Arial"/>
        </w:rPr>
        <w:t>ntre las ventajas que este nuevo sistema ofrece a los fabricantes destacan:</w:t>
      </w:r>
    </w:p>
    <w:p w14:paraId="5B15595A" w14:textId="77777777" w:rsidR="009F3108" w:rsidRPr="0045531C" w:rsidRDefault="009F3108" w:rsidP="000E5761">
      <w:pPr>
        <w:pStyle w:val="xmsonormal"/>
        <w:jc w:val="both"/>
        <w:rPr>
          <w:rFonts w:ascii="Arial" w:eastAsia="Arial" w:hAnsi="Arial" w:cs="Arial"/>
        </w:rPr>
      </w:pPr>
    </w:p>
    <w:p w14:paraId="50C53E71" w14:textId="78BC8AE8" w:rsidR="0045531C" w:rsidRPr="00202291" w:rsidRDefault="0045531C" w:rsidP="000E5761">
      <w:pPr>
        <w:pStyle w:val="xmsonormal"/>
        <w:numPr>
          <w:ilvl w:val="0"/>
          <w:numId w:val="5"/>
        </w:numPr>
        <w:jc w:val="both"/>
        <w:rPr>
          <w:rFonts w:ascii="Arial" w:eastAsia="Arial" w:hAnsi="Arial" w:cs="Arial"/>
        </w:rPr>
      </w:pPr>
      <w:proofErr w:type="gramStart"/>
      <w:r w:rsidRPr="00202291">
        <w:rPr>
          <w:rFonts w:ascii="Arial" w:eastAsia="Arial" w:hAnsi="Arial" w:cs="Arial"/>
        </w:rPr>
        <w:t>Total</w:t>
      </w:r>
      <w:proofErr w:type="gramEnd"/>
      <w:r w:rsidRPr="00202291">
        <w:rPr>
          <w:rFonts w:ascii="Arial" w:eastAsia="Arial" w:hAnsi="Arial" w:cs="Arial"/>
        </w:rPr>
        <w:t xml:space="preserve"> trazabilidad: permite obtener datos </w:t>
      </w:r>
      <w:r w:rsidR="00BC0AA2" w:rsidRPr="00202291">
        <w:rPr>
          <w:rFonts w:ascii="Arial" w:eastAsia="Arial" w:hAnsi="Arial" w:cs="Arial"/>
        </w:rPr>
        <w:t>sobre el canje de los cupones.</w:t>
      </w:r>
    </w:p>
    <w:p w14:paraId="39F94D18" w14:textId="77645418" w:rsidR="0045531C" w:rsidRPr="0045531C" w:rsidRDefault="0045531C" w:rsidP="000E5761">
      <w:pPr>
        <w:pStyle w:val="xmsonormal"/>
        <w:numPr>
          <w:ilvl w:val="0"/>
          <w:numId w:val="5"/>
        </w:numPr>
        <w:jc w:val="both"/>
        <w:rPr>
          <w:rFonts w:ascii="Arial" w:eastAsia="Arial" w:hAnsi="Arial" w:cs="Arial"/>
        </w:rPr>
      </w:pPr>
      <w:r w:rsidRPr="0045531C">
        <w:rPr>
          <w:rFonts w:ascii="Arial" w:eastAsia="Arial" w:hAnsi="Arial" w:cs="Arial"/>
        </w:rPr>
        <w:t>Datos en tiempo real</w:t>
      </w:r>
    </w:p>
    <w:p w14:paraId="2C0F559B" w14:textId="6323F4F5" w:rsidR="0045531C" w:rsidRPr="0045531C" w:rsidRDefault="0045531C" w:rsidP="000E5761">
      <w:pPr>
        <w:pStyle w:val="xmsonormal"/>
        <w:numPr>
          <w:ilvl w:val="0"/>
          <w:numId w:val="5"/>
        </w:numPr>
        <w:jc w:val="both"/>
        <w:rPr>
          <w:rFonts w:ascii="Arial" w:eastAsia="Arial" w:hAnsi="Arial" w:cs="Arial"/>
        </w:rPr>
      </w:pPr>
      <w:r w:rsidRPr="0045531C">
        <w:rPr>
          <w:rFonts w:ascii="Arial" w:eastAsia="Arial" w:hAnsi="Arial" w:cs="Arial"/>
        </w:rPr>
        <w:t>Campañas más segmentadas y efectivas</w:t>
      </w:r>
    </w:p>
    <w:p w14:paraId="6353E483" w14:textId="7F1FBE53" w:rsidR="0045531C" w:rsidRDefault="0045531C" w:rsidP="000E5761">
      <w:pPr>
        <w:pStyle w:val="xmsonormal"/>
        <w:numPr>
          <w:ilvl w:val="0"/>
          <w:numId w:val="5"/>
        </w:numPr>
        <w:jc w:val="both"/>
        <w:rPr>
          <w:rFonts w:ascii="Arial" w:eastAsia="Arial" w:hAnsi="Arial" w:cs="Arial"/>
        </w:rPr>
      </w:pPr>
      <w:r w:rsidRPr="0045531C">
        <w:rPr>
          <w:rFonts w:ascii="Arial" w:eastAsia="Arial" w:hAnsi="Arial" w:cs="Arial"/>
        </w:rPr>
        <w:t xml:space="preserve">Se trata de un nuevo canal que les permite conectar con consumidores y puntos de venta. </w:t>
      </w:r>
    </w:p>
    <w:p w14:paraId="7FD57C32" w14:textId="77777777" w:rsidR="00217AA9" w:rsidRPr="0045531C" w:rsidRDefault="00217AA9" w:rsidP="000E5761">
      <w:pPr>
        <w:pStyle w:val="xmsonormal"/>
        <w:ind w:left="1080"/>
        <w:jc w:val="both"/>
        <w:rPr>
          <w:rFonts w:ascii="Arial" w:eastAsia="Arial" w:hAnsi="Arial" w:cs="Arial"/>
        </w:rPr>
      </w:pPr>
    </w:p>
    <w:p w14:paraId="24726130" w14:textId="2321D899" w:rsidR="0045531C" w:rsidRDefault="0045531C" w:rsidP="000E5761">
      <w:pPr>
        <w:pStyle w:val="xmsonormal"/>
        <w:jc w:val="both"/>
        <w:rPr>
          <w:rFonts w:ascii="Arial" w:eastAsia="Arial" w:hAnsi="Arial" w:cs="Arial"/>
        </w:rPr>
      </w:pPr>
      <w:r w:rsidRPr="0045531C">
        <w:rPr>
          <w:rFonts w:ascii="Arial" w:eastAsia="Arial" w:hAnsi="Arial" w:cs="Arial"/>
        </w:rPr>
        <w:t xml:space="preserve">Para </w:t>
      </w:r>
      <w:r w:rsidRPr="000E5761">
        <w:rPr>
          <w:rFonts w:ascii="Arial" w:eastAsia="Arial" w:hAnsi="Arial" w:cs="Arial"/>
          <w:b/>
          <w:bCs/>
        </w:rPr>
        <w:t xml:space="preserve">Laura Noguera, Responsable </w:t>
      </w:r>
      <w:r w:rsidR="000B125F" w:rsidRPr="000E5761">
        <w:rPr>
          <w:rFonts w:ascii="Arial" w:eastAsia="Arial" w:hAnsi="Arial" w:cs="Arial"/>
          <w:b/>
          <w:bCs/>
        </w:rPr>
        <w:t>de Marketing Digital en</w:t>
      </w:r>
      <w:r w:rsidR="00137137" w:rsidRPr="000E5761">
        <w:rPr>
          <w:rFonts w:ascii="Arial" w:eastAsia="Arial" w:hAnsi="Arial" w:cs="Arial"/>
          <w:b/>
          <w:bCs/>
        </w:rPr>
        <w:t xml:space="preserve"> Henkel Ibérica</w:t>
      </w:r>
      <w:r w:rsidR="000B125F" w:rsidRPr="000E5761">
        <w:rPr>
          <w:rFonts w:ascii="Arial" w:eastAsia="Arial" w:hAnsi="Arial" w:cs="Arial"/>
          <w:b/>
          <w:bCs/>
        </w:rPr>
        <w:t xml:space="preserve"> </w:t>
      </w:r>
      <w:proofErr w:type="spellStart"/>
      <w:r w:rsidR="00137137" w:rsidRPr="000E5761">
        <w:rPr>
          <w:rFonts w:ascii="Arial" w:eastAsia="Arial" w:hAnsi="Arial" w:cs="Arial"/>
          <w:b/>
          <w:bCs/>
        </w:rPr>
        <w:t>Beauty</w:t>
      </w:r>
      <w:proofErr w:type="spellEnd"/>
      <w:r w:rsidR="00137137" w:rsidRPr="000E5761">
        <w:rPr>
          <w:rFonts w:ascii="Arial" w:eastAsia="Arial" w:hAnsi="Arial" w:cs="Arial"/>
          <w:b/>
          <w:bCs/>
        </w:rPr>
        <w:t xml:space="preserve"> </w:t>
      </w:r>
      <w:proofErr w:type="spellStart"/>
      <w:r w:rsidR="00137137" w:rsidRPr="000E5761">
        <w:rPr>
          <w:rFonts w:ascii="Arial" w:eastAsia="Arial" w:hAnsi="Arial" w:cs="Arial"/>
          <w:b/>
          <w:bCs/>
        </w:rPr>
        <w:t>Care</w:t>
      </w:r>
      <w:proofErr w:type="spellEnd"/>
      <w:r w:rsidR="00137137" w:rsidRPr="000E5761">
        <w:rPr>
          <w:rFonts w:ascii="Arial" w:eastAsia="Arial" w:hAnsi="Arial" w:cs="Arial"/>
          <w:b/>
          <w:bCs/>
        </w:rPr>
        <w:t xml:space="preserve"> </w:t>
      </w:r>
      <w:proofErr w:type="spellStart"/>
      <w:r w:rsidR="00137137" w:rsidRPr="000E5761">
        <w:rPr>
          <w:rFonts w:ascii="Arial" w:eastAsia="Arial" w:hAnsi="Arial" w:cs="Arial"/>
          <w:b/>
          <w:bCs/>
        </w:rPr>
        <w:t>Retail</w:t>
      </w:r>
      <w:proofErr w:type="spellEnd"/>
      <w:r w:rsidRPr="0045531C">
        <w:rPr>
          <w:rFonts w:ascii="Arial" w:eastAsia="Arial" w:hAnsi="Arial" w:cs="Arial"/>
        </w:rPr>
        <w:t>, “los cupones móviles son una gran innovación que nos permite segmentar mejor nuestras campañas para ofrecer promociones personalizadas a los consumidores; además, son un nuevo método de distribución de ofertas que podemos añadir a cualquiera de nuestros canales de comunicación habituales agregando valor a nuestros mensajes sin aumentar los costes”. También señala que “la rapidez en la distribución y la inmediatez en el canje ofrecen datos de comportamiento de las promociones en tiempo real que facilitan la toma de decisiones”.</w:t>
      </w:r>
    </w:p>
    <w:p w14:paraId="647F3634" w14:textId="77777777" w:rsidR="00137137" w:rsidRPr="0045531C" w:rsidRDefault="00137137" w:rsidP="000E5761">
      <w:pPr>
        <w:pStyle w:val="xmsonormal"/>
        <w:jc w:val="both"/>
        <w:rPr>
          <w:rFonts w:ascii="Arial" w:eastAsia="Arial" w:hAnsi="Arial" w:cs="Arial"/>
        </w:rPr>
      </w:pPr>
    </w:p>
    <w:p w14:paraId="530741FB" w14:textId="43D9FBC7" w:rsidR="0045531C" w:rsidRDefault="0045531C" w:rsidP="000E5761">
      <w:pPr>
        <w:pStyle w:val="xmsonormal"/>
        <w:jc w:val="both"/>
        <w:rPr>
          <w:rFonts w:ascii="Arial" w:eastAsia="Arial" w:hAnsi="Arial" w:cs="Arial"/>
        </w:rPr>
      </w:pPr>
      <w:r w:rsidRPr="0045531C">
        <w:rPr>
          <w:rFonts w:ascii="Arial" w:eastAsia="Arial" w:hAnsi="Arial" w:cs="Arial"/>
        </w:rPr>
        <w:t xml:space="preserve">Según </w:t>
      </w:r>
      <w:r w:rsidRPr="000E5761">
        <w:rPr>
          <w:rFonts w:ascii="Arial" w:eastAsia="Arial" w:hAnsi="Arial" w:cs="Arial"/>
          <w:b/>
          <w:bCs/>
        </w:rPr>
        <w:t>Iván Gómez, director general de Valassis</w:t>
      </w:r>
      <w:r w:rsidRPr="0045531C">
        <w:rPr>
          <w:rFonts w:ascii="Arial" w:eastAsia="Arial" w:hAnsi="Arial" w:cs="Arial"/>
        </w:rPr>
        <w:t xml:space="preserve">, “los cupones móviles permiten personalizar las promociones de una forma mucho más efectiva a la vez que crean nuevas experiencias en el punto de venta para el consumidor”. </w:t>
      </w:r>
      <w:r w:rsidRPr="000E5761">
        <w:rPr>
          <w:rFonts w:ascii="Arial" w:eastAsia="Arial" w:hAnsi="Arial" w:cs="Arial"/>
          <w:b/>
          <w:bCs/>
        </w:rPr>
        <w:t>Sobre la integración de los cupones móviles en las cadenas de distribución</w:t>
      </w:r>
      <w:r w:rsidRPr="0045531C">
        <w:rPr>
          <w:rFonts w:ascii="Arial" w:eastAsia="Arial" w:hAnsi="Arial" w:cs="Arial"/>
        </w:rPr>
        <w:t xml:space="preserve"> señala que “se trata de un proceso sencillo que va a permitir que a lo largo de este año bastantes cadenas, incluidas algunas de las más importantes, ya permitan el canje de promociones a través de dispositivos móviles”.</w:t>
      </w:r>
    </w:p>
    <w:p w14:paraId="1C9CCC39" w14:textId="77777777" w:rsidR="0086358C" w:rsidRPr="0045531C" w:rsidRDefault="0086358C" w:rsidP="000E5761">
      <w:pPr>
        <w:pStyle w:val="xmsonormal"/>
        <w:jc w:val="both"/>
        <w:rPr>
          <w:rFonts w:ascii="Arial" w:eastAsia="Arial" w:hAnsi="Arial" w:cs="Arial"/>
        </w:rPr>
      </w:pPr>
    </w:p>
    <w:p w14:paraId="1EC120FD" w14:textId="113EF906" w:rsidR="00B75B8F" w:rsidRDefault="0045531C" w:rsidP="000E5761">
      <w:pPr>
        <w:pStyle w:val="xmsonormal"/>
        <w:jc w:val="both"/>
        <w:rPr>
          <w:rFonts w:ascii="Arial" w:eastAsia="Arial" w:hAnsi="Arial" w:cs="Arial"/>
        </w:rPr>
      </w:pPr>
      <w:r w:rsidRPr="000E5761">
        <w:rPr>
          <w:rFonts w:ascii="Arial" w:eastAsia="Arial" w:hAnsi="Arial" w:cs="Arial"/>
          <w:b/>
          <w:bCs/>
        </w:rPr>
        <w:t>Desde el punto de vista de los distribuidores,</w:t>
      </w:r>
      <w:r w:rsidRPr="0045531C">
        <w:rPr>
          <w:rFonts w:ascii="Arial" w:eastAsia="Arial" w:hAnsi="Arial" w:cs="Arial"/>
        </w:rPr>
        <w:t xml:space="preserve"> el proceso de validación es tan rápido que mejora los tiempos de espera en la línea de caja, genera más tráfico de consumidores a las tiendas y también disminuye el plazo en el que reciben el dinero que han descontado a los consumidores.</w:t>
      </w:r>
      <w:r w:rsidR="00BC0AA2">
        <w:rPr>
          <w:rFonts w:ascii="Arial" w:eastAsia="Arial" w:hAnsi="Arial" w:cs="Arial"/>
        </w:rPr>
        <w:t xml:space="preserve"> </w:t>
      </w:r>
      <w:r w:rsidR="00927377" w:rsidRPr="000E5761">
        <w:rPr>
          <w:rFonts w:ascii="Arial" w:eastAsia="Arial" w:hAnsi="Arial" w:cs="Arial"/>
          <w:b/>
          <w:bCs/>
        </w:rPr>
        <w:t>Ginés Rosa Baños, Director de Ventas</w:t>
      </w:r>
      <w:r w:rsidRPr="000E5761">
        <w:rPr>
          <w:rFonts w:ascii="Arial" w:eastAsia="Arial" w:hAnsi="Arial" w:cs="Arial"/>
          <w:b/>
          <w:bCs/>
        </w:rPr>
        <w:t xml:space="preserve"> de </w:t>
      </w:r>
      <w:proofErr w:type="spellStart"/>
      <w:r w:rsidRPr="000E5761">
        <w:rPr>
          <w:rFonts w:ascii="Arial" w:eastAsia="Arial" w:hAnsi="Arial" w:cs="Arial"/>
          <w:b/>
          <w:bCs/>
        </w:rPr>
        <w:t>Marvimundo</w:t>
      </w:r>
      <w:proofErr w:type="spellEnd"/>
      <w:r w:rsidRPr="000E5761">
        <w:rPr>
          <w:rFonts w:ascii="Arial" w:eastAsia="Arial" w:hAnsi="Arial" w:cs="Arial"/>
          <w:b/>
          <w:bCs/>
        </w:rPr>
        <w:t>,</w:t>
      </w:r>
      <w:r w:rsidRPr="0045531C">
        <w:rPr>
          <w:rFonts w:ascii="Arial" w:eastAsia="Arial" w:hAnsi="Arial" w:cs="Arial"/>
        </w:rPr>
        <w:t xml:space="preserve"> indica que “estamos orgullosos de ser una de las primeras cadenas de distribución en nuestro país que ofrece a sus clientes la posibilidad de canjear </w:t>
      </w:r>
      <w:r w:rsidRPr="0045531C">
        <w:rPr>
          <w:rFonts w:ascii="Arial" w:eastAsia="Arial" w:hAnsi="Arial" w:cs="Arial"/>
        </w:rPr>
        <w:lastRenderedPageBreak/>
        <w:t>sus promociones a través de su teléfono móvil. Esta nueva solución refuerza nuestro compromiso con la innovación y con la mejora de la experiencia de nuestros clientes en las tiendas”.</w:t>
      </w:r>
    </w:p>
    <w:p w14:paraId="07C6F8CF" w14:textId="69F95F12" w:rsidR="0045531C" w:rsidRPr="0045531C" w:rsidRDefault="0045531C" w:rsidP="000E5761">
      <w:pPr>
        <w:pStyle w:val="xmsonormal"/>
        <w:jc w:val="both"/>
        <w:rPr>
          <w:rFonts w:ascii="Arial" w:eastAsia="Arial" w:hAnsi="Arial" w:cs="Arial"/>
        </w:rPr>
      </w:pPr>
      <w:r w:rsidRPr="0045531C">
        <w:rPr>
          <w:rFonts w:ascii="Arial" w:eastAsia="Arial" w:hAnsi="Arial" w:cs="Arial"/>
        </w:rPr>
        <w:t xml:space="preserve">         </w:t>
      </w:r>
    </w:p>
    <w:p w14:paraId="7743CBF4" w14:textId="14BD182D" w:rsidR="0045531C" w:rsidRDefault="0045531C" w:rsidP="000E5761">
      <w:pPr>
        <w:pStyle w:val="xmsonormal"/>
        <w:jc w:val="both"/>
        <w:rPr>
          <w:rFonts w:ascii="Arial" w:eastAsia="Arial" w:hAnsi="Arial" w:cs="Arial"/>
        </w:rPr>
      </w:pPr>
      <w:r w:rsidRPr="000E5761">
        <w:rPr>
          <w:rFonts w:ascii="Arial" w:eastAsia="Arial" w:hAnsi="Arial" w:cs="Arial"/>
          <w:b/>
          <w:bCs/>
        </w:rPr>
        <w:t>Para los consumidores, el proceso de canje es muy sencillo:</w:t>
      </w:r>
      <w:r w:rsidRPr="0045531C">
        <w:rPr>
          <w:rFonts w:ascii="Arial" w:eastAsia="Arial" w:hAnsi="Arial" w:cs="Arial"/>
        </w:rPr>
        <w:t xml:space="preserve"> sólo tienen que entrar en </w:t>
      </w:r>
      <w:hyperlink r:id="rId12" w:history="1">
        <w:r w:rsidRPr="00236FBC">
          <w:rPr>
            <w:rStyle w:val="Hipervnculo"/>
            <w:rFonts w:ascii="Arial" w:eastAsia="Arial" w:hAnsi="Arial" w:cs="Arial"/>
          </w:rPr>
          <w:t>valesycu</w:t>
        </w:r>
        <w:bookmarkStart w:id="0" w:name="_GoBack"/>
        <w:bookmarkEnd w:id="0"/>
        <w:r w:rsidRPr="00236FBC">
          <w:rPr>
            <w:rStyle w:val="Hipervnculo"/>
            <w:rFonts w:ascii="Arial" w:eastAsia="Arial" w:hAnsi="Arial" w:cs="Arial"/>
          </w:rPr>
          <w:t>p</w:t>
        </w:r>
        <w:r w:rsidRPr="00236FBC">
          <w:rPr>
            <w:rStyle w:val="Hipervnculo"/>
            <w:rFonts w:ascii="Arial" w:eastAsia="Arial" w:hAnsi="Arial" w:cs="Arial"/>
          </w:rPr>
          <w:t>ones.es</w:t>
        </w:r>
      </w:hyperlink>
      <w:r w:rsidRPr="0045531C">
        <w:rPr>
          <w:rFonts w:ascii="Arial" w:eastAsia="Arial" w:hAnsi="Arial" w:cs="Arial"/>
        </w:rPr>
        <w:t xml:space="preserve"> desde su móvil, seleccionar los cupones que deseen utilizar y mostrar en caja un código que aparecerá en la pantalla de su dispositivo. El sistema del punto de venta contactará con Valassis que verificará la operación y, si todo es correcto, validará los descuentos. Todo el proceso ocurre en milisegundos. </w:t>
      </w:r>
    </w:p>
    <w:p w14:paraId="37AC1FE5" w14:textId="61506C75" w:rsidR="00584757" w:rsidRDefault="00584757" w:rsidP="000E5761">
      <w:pPr>
        <w:pStyle w:val="xmsonormal"/>
        <w:jc w:val="both"/>
        <w:rPr>
          <w:rFonts w:ascii="Arial" w:eastAsia="Arial" w:hAnsi="Arial" w:cs="Arial"/>
        </w:rPr>
      </w:pPr>
    </w:p>
    <w:p w14:paraId="79C9F018" w14:textId="392CA62A" w:rsidR="00584757" w:rsidRDefault="00584757" w:rsidP="000E5761">
      <w:pPr>
        <w:spacing w:line="240" w:lineRule="exact"/>
        <w:jc w:val="both"/>
        <w:rPr>
          <w:lang w:val="es-ES"/>
        </w:rPr>
      </w:pPr>
      <w:r>
        <w:rPr>
          <w:lang w:val="es-ES" w:eastAsia="de-DE"/>
        </w:rPr>
        <w:t xml:space="preserve"> </w:t>
      </w:r>
    </w:p>
    <w:p w14:paraId="39D782A3" w14:textId="689E68ED" w:rsidR="00FC2EA4" w:rsidRPr="000E5761" w:rsidRDefault="00FC2EA4" w:rsidP="000E5761">
      <w:pPr>
        <w:shd w:val="clear" w:color="auto" w:fill="FFFFFF"/>
        <w:jc w:val="both"/>
        <w:rPr>
          <w:b/>
          <w:bCs/>
          <w:u w:val="single"/>
          <w:lang w:val="es-ES"/>
        </w:rPr>
      </w:pPr>
      <w:r w:rsidRPr="000E5761">
        <w:rPr>
          <w:b/>
          <w:bCs/>
          <w:u w:val="single"/>
          <w:lang w:val="es-ES"/>
        </w:rPr>
        <w:t xml:space="preserve">Sobre </w:t>
      </w:r>
      <w:r w:rsidR="00A73E5B" w:rsidRPr="000E5761">
        <w:rPr>
          <w:b/>
          <w:bCs/>
          <w:u w:val="single"/>
          <w:lang w:val="es-ES"/>
        </w:rPr>
        <w:t>Valassis</w:t>
      </w:r>
    </w:p>
    <w:p w14:paraId="5B1AA487" w14:textId="5D5AD80D" w:rsidR="00A73E5B" w:rsidRDefault="00A73E5B" w:rsidP="000E5761">
      <w:pPr>
        <w:jc w:val="both"/>
        <w:rPr>
          <w:lang w:val="es-ES"/>
        </w:rPr>
      </w:pPr>
      <w:r w:rsidRPr="003374F8">
        <w:rPr>
          <w:lang w:val="es-ES"/>
        </w:rPr>
        <w:t>Valassis es líder en tecnología aplicada al marketing y especialista en influir en las decisiones de compra, conectando a consumidores con marcas</w:t>
      </w:r>
      <w:r>
        <w:rPr>
          <w:lang w:val="es-ES"/>
        </w:rPr>
        <w:t xml:space="preserve"> </w:t>
      </w:r>
      <w:r w:rsidRPr="003374F8">
        <w:rPr>
          <w:lang w:val="es-ES"/>
        </w:rPr>
        <w:t xml:space="preserve">y puntos de venta. Trabajamos con más de 60.000 compañías y marcas en diferentes mercados y colaboramos con ellos para ayudarles a activar compradores y generar ventas. NCH Marketing Services, Inc. y Clipper Magazine son filiales de </w:t>
      </w:r>
      <w:proofErr w:type="spellStart"/>
      <w:r w:rsidRPr="003374F8">
        <w:rPr>
          <w:lang w:val="es-ES"/>
        </w:rPr>
        <w:t>Valassis</w:t>
      </w:r>
      <w:proofErr w:type="spellEnd"/>
      <w:r w:rsidRPr="003374F8">
        <w:rPr>
          <w:lang w:val="es-ES"/>
        </w:rPr>
        <w:t xml:space="preserve">, y </w:t>
      </w:r>
      <w:proofErr w:type="spellStart"/>
      <w:r w:rsidRPr="003374F8">
        <w:rPr>
          <w:lang w:val="es-ES"/>
        </w:rPr>
        <w:t>RetailMeNot</w:t>
      </w:r>
      <w:proofErr w:type="spellEnd"/>
      <w:r w:rsidRPr="003374F8">
        <w:rPr>
          <w:lang w:val="es-ES"/>
        </w:rPr>
        <w:t xml:space="preserve"> </w:t>
      </w:r>
      <w:proofErr w:type="spellStart"/>
      <w:r w:rsidRPr="003374F8">
        <w:rPr>
          <w:lang w:val="es-ES"/>
        </w:rPr>
        <w:t>Everyday</w:t>
      </w:r>
      <w:proofErr w:type="spellEnd"/>
      <w:r w:rsidRPr="003374F8">
        <w:rPr>
          <w:lang w:val="es-ES"/>
        </w:rPr>
        <w:t xml:space="preserve">™ es su marca de consumo. Valassis </w:t>
      </w:r>
      <w:r w:rsidR="00202291">
        <w:rPr>
          <w:lang w:val="es-ES"/>
        </w:rPr>
        <w:t xml:space="preserve">es una compañía de </w:t>
      </w:r>
      <w:proofErr w:type="spellStart"/>
      <w:r w:rsidR="00202291">
        <w:rPr>
          <w:lang w:val="es-ES"/>
        </w:rPr>
        <w:t>Vericast</w:t>
      </w:r>
      <w:proofErr w:type="spellEnd"/>
      <w:r w:rsidR="00202291">
        <w:rPr>
          <w:lang w:val="es-ES"/>
        </w:rPr>
        <w:t xml:space="preserve"> (</w:t>
      </w:r>
      <w:hyperlink r:id="rId13" w:history="1">
        <w:r w:rsidR="00202291" w:rsidRPr="0055318E">
          <w:rPr>
            <w:rStyle w:val="Hipervnculo"/>
            <w:lang w:val="es-ES"/>
          </w:rPr>
          <w:t>www.vericast.com</w:t>
        </w:r>
      </w:hyperlink>
      <w:r w:rsidR="00202291">
        <w:rPr>
          <w:lang w:val="es-ES"/>
        </w:rPr>
        <w:t>)</w:t>
      </w:r>
      <w:r w:rsidRPr="003374F8">
        <w:rPr>
          <w:lang w:val="es-ES"/>
        </w:rPr>
        <w:t>.</w:t>
      </w:r>
      <w:r w:rsidR="00202291">
        <w:rPr>
          <w:lang w:val="es-ES"/>
        </w:rPr>
        <w:t xml:space="preserve"> Siga a </w:t>
      </w:r>
      <w:proofErr w:type="spellStart"/>
      <w:r w:rsidR="00202291">
        <w:rPr>
          <w:lang w:val="es-ES"/>
        </w:rPr>
        <w:t>Valassis</w:t>
      </w:r>
      <w:proofErr w:type="spellEnd"/>
      <w:r w:rsidR="00202291">
        <w:rPr>
          <w:lang w:val="es-ES"/>
        </w:rPr>
        <w:t xml:space="preserve"> en </w:t>
      </w:r>
      <w:hyperlink r:id="rId14" w:history="1">
        <w:proofErr w:type="spellStart"/>
        <w:r w:rsidR="00202291" w:rsidRPr="00202291">
          <w:rPr>
            <w:rStyle w:val="Hipervnculo"/>
            <w:lang w:val="es-ES"/>
          </w:rPr>
          <w:t>Linkedin</w:t>
        </w:r>
        <w:proofErr w:type="spellEnd"/>
      </w:hyperlink>
      <w:r w:rsidR="00202291">
        <w:rPr>
          <w:lang w:val="es-ES"/>
        </w:rPr>
        <w:t xml:space="preserve"> y </w:t>
      </w:r>
      <w:hyperlink r:id="rId15" w:history="1">
        <w:r w:rsidR="00202291" w:rsidRPr="00202291">
          <w:rPr>
            <w:rStyle w:val="Hipervnculo"/>
            <w:lang w:val="es-ES"/>
          </w:rPr>
          <w:t>Twitter</w:t>
        </w:r>
      </w:hyperlink>
      <w:r w:rsidR="00202291">
        <w:rPr>
          <w:lang w:val="es-ES"/>
        </w:rPr>
        <w:t xml:space="preserve">. </w:t>
      </w:r>
    </w:p>
    <w:p w14:paraId="6AF765DD" w14:textId="77777777" w:rsidR="00CF4E00" w:rsidRDefault="00CF4E00" w:rsidP="000E5761">
      <w:pPr>
        <w:jc w:val="both"/>
        <w:rPr>
          <w:lang w:val="es-ES"/>
        </w:rPr>
      </w:pPr>
    </w:p>
    <w:p w14:paraId="4092136B" w14:textId="43A05139" w:rsidR="00CF4E00" w:rsidRDefault="00CF4E00" w:rsidP="000E5761">
      <w:pPr>
        <w:spacing w:line="240" w:lineRule="exact"/>
        <w:jc w:val="both"/>
        <w:rPr>
          <w:b/>
          <w:lang w:val="es-ES" w:eastAsia="de-DE"/>
        </w:rPr>
      </w:pPr>
      <w:r w:rsidRPr="00702325">
        <w:rPr>
          <w:b/>
          <w:lang w:val="es-ES" w:eastAsia="de-DE"/>
        </w:rPr>
        <w:t>Contacto</w:t>
      </w:r>
      <w:r>
        <w:rPr>
          <w:b/>
          <w:lang w:val="es-ES" w:eastAsia="de-DE"/>
        </w:rPr>
        <w:t xml:space="preserve"> de Valassis</w:t>
      </w:r>
      <w:r w:rsidRPr="00702325">
        <w:rPr>
          <w:b/>
          <w:lang w:val="es-ES" w:eastAsia="de-DE"/>
        </w:rPr>
        <w:t>:</w:t>
      </w:r>
    </w:p>
    <w:p w14:paraId="1CC904ED" w14:textId="77777777" w:rsidR="000E5761" w:rsidRDefault="004B2C15" w:rsidP="000E5761">
      <w:pPr>
        <w:jc w:val="both"/>
        <w:rPr>
          <w:lang w:val="es-ES" w:eastAsia="de-DE"/>
        </w:rPr>
      </w:pPr>
      <w:r w:rsidRPr="004B2C15">
        <w:rPr>
          <w:lang w:val="es-ES" w:eastAsia="de-DE"/>
        </w:rPr>
        <w:t xml:space="preserve">J. Antonio Naranjo – </w:t>
      </w:r>
      <w:hyperlink r:id="rId16" w:history="1">
        <w:r w:rsidRPr="004B2C15">
          <w:rPr>
            <w:lang w:val="es-ES" w:eastAsia="de-DE"/>
          </w:rPr>
          <w:t>janaranjo@valassis.es</w:t>
        </w:r>
      </w:hyperlink>
    </w:p>
    <w:p w14:paraId="68D9CD0E" w14:textId="3947C3AA" w:rsidR="000E5761" w:rsidRPr="000E5761" w:rsidRDefault="000E5761" w:rsidP="000E5761">
      <w:pPr>
        <w:jc w:val="both"/>
        <w:rPr>
          <w:rFonts w:eastAsiaTheme="minorEastAsia"/>
          <w:b/>
          <w:bCs/>
          <w:noProof/>
          <w:lang w:val="es-ES" w:eastAsia="ja-JP"/>
        </w:rPr>
      </w:pPr>
      <w:r w:rsidRPr="000E5761">
        <w:rPr>
          <w:rFonts w:eastAsiaTheme="minorEastAsia"/>
          <w:b/>
          <w:bCs/>
          <w:noProof/>
          <w:lang w:val="es-ES" w:eastAsia="es-ES"/>
        </w:rPr>
        <w:t>Agencialia Comunicación</w:t>
      </w:r>
    </w:p>
    <w:p w14:paraId="069C73F2" w14:textId="116DB2A3" w:rsidR="000E5761" w:rsidRPr="00512AA9" w:rsidRDefault="000E5761" w:rsidP="000E5761">
      <w:pPr>
        <w:spacing w:line="240" w:lineRule="exact"/>
        <w:jc w:val="both"/>
        <w:rPr>
          <w:lang w:val="es-ES" w:eastAsia="de-DE"/>
        </w:rPr>
      </w:pPr>
      <w:r w:rsidRPr="00512AA9">
        <w:rPr>
          <w:lang w:val="es-ES" w:eastAsia="de-DE"/>
        </w:rPr>
        <w:t xml:space="preserve">Tel: </w:t>
      </w:r>
      <w:r>
        <w:rPr>
          <w:lang w:val="es-ES" w:eastAsia="de-DE"/>
        </w:rPr>
        <w:t>91.870.69.64</w:t>
      </w:r>
      <w:r w:rsidRPr="00512AA9">
        <w:rPr>
          <w:lang w:val="es-ES" w:eastAsia="de-DE"/>
        </w:rPr>
        <w:t xml:space="preserve"> </w:t>
      </w:r>
    </w:p>
    <w:p w14:paraId="7858CAA6" w14:textId="4C17BD27" w:rsidR="004B2C15" w:rsidRPr="004B2C15" w:rsidRDefault="000E5761" w:rsidP="000E5761">
      <w:pPr>
        <w:spacing w:line="240" w:lineRule="exact"/>
        <w:jc w:val="both"/>
        <w:rPr>
          <w:lang w:val="es-ES" w:eastAsia="de-DE"/>
        </w:rPr>
      </w:pPr>
      <w:r>
        <w:rPr>
          <w:lang w:val="es-ES" w:eastAsia="de-DE"/>
        </w:rPr>
        <w:t>Margarita García Llorente</w:t>
      </w:r>
      <w:r>
        <w:rPr>
          <w:lang w:val="es-ES" w:eastAsia="de-DE"/>
        </w:rPr>
        <w:t xml:space="preserve"> –</w:t>
      </w:r>
      <w:r>
        <w:rPr>
          <w:lang w:val="es-ES" w:eastAsia="de-DE"/>
        </w:rPr>
        <w:t xml:space="preserve"> </w:t>
      </w:r>
      <w:hyperlink r:id="rId17" w:history="1">
        <w:r w:rsidRPr="000E5761">
          <w:rPr>
            <w:rStyle w:val="Hipervnculo"/>
            <w:lang w:val="es-ES" w:eastAsia="de-DE"/>
          </w:rPr>
          <w:t>mgarcia@agencialia.es</w:t>
        </w:r>
      </w:hyperlink>
    </w:p>
    <w:p w14:paraId="3FAA0C09" w14:textId="77777777" w:rsidR="00A73E5B" w:rsidRPr="003374F8" w:rsidRDefault="00A73E5B" w:rsidP="000E5761">
      <w:pPr>
        <w:jc w:val="both"/>
        <w:rPr>
          <w:lang w:val="es-ES"/>
        </w:rPr>
      </w:pPr>
    </w:p>
    <w:p w14:paraId="6DC5FE3C" w14:textId="78AA9BC1" w:rsidR="004E7D52" w:rsidRDefault="004E7D52" w:rsidP="000E5761">
      <w:pPr>
        <w:shd w:val="clear" w:color="auto" w:fill="FFFFFF"/>
        <w:jc w:val="both"/>
        <w:rPr>
          <w:b/>
          <w:bCs/>
          <w:lang w:val="es-ES"/>
        </w:rPr>
      </w:pPr>
    </w:p>
    <w:p w14:paraId="53662740" w14:textId="0A9655C8" w:rsidR="00592F7E" w:rsidRPr="005F2B0F" w:rsidRDefault="00952768" w:rsidP="005F2B0F">
      <w:pPr>
        <w:shd w:val="clear" w:color="auto" w:fill="FFFFFF"/>
        <w:jc w:val="both"/>
        <w:rPr>
          <w:b/>
          <w:bCs/>
          <w:u w:val="single"/>
          <w:lang w:val="es-ES"/>
        </w:rPr>
      </w:pPr>
      <w:r w:rsidRPr="000E5761">
        <w:rPr>
          <w:b/>
          <w:bCs/>
          <w:u w:val="single"/>
          <w:lang w:val="es-ES"/>
        </w:rPr>
        <w:t xml:space="preserve">Sobre </w:t>
      </w:r>
      <w:proofErr w:type="spellStart"/>
      <w:r w:rsidRPr="000E5761">
        <w:rPr>
          <w:b/>
          <w:bCs/>
          <w:u w:val="single"/>
          <w:lang w:val="es-ES"/>
        </w:rPr>
        <w:t>Marvimundo</w:t>
      </w:r>
      <w:proofErr w:type="spellEnd"/>
    </w:p>
    <w:p w14:paraId="58080DB4" w14:textId="1BFF5C6E" w:rsidR="00592F7E" w:rsidRPr="00F947AE" w:rsidRDefault="00592F7E" w:rsidP="000E5761">
      <w:pPr>
        <w:jc w:val="both"/>
        <w:rPr>
          <w:lang w:val="es-ES"/>
        </w:rPr>
      </w:pPr>
      <w:proofErr w:type="spellStart"/>
      <w:r w:rsidRPr="00F947AE">
        <w:rPr>
          <w:lang w:val="es-ES"/>
        </w:rPr>
        <w:t>Marvimundo</w:t>
      </w:r>
      <w:proofErr w:type="spellEnd"/>
      <w:r w:rsidRPr="00F947AE">
        <w:rPr>
          <w:lang w:val="es-ES"/>
        </w:rPr>
        <w:t xml:space="preserve"> nació en 1971 como una pequeña empresa familiar dedicada a la comercialización de plásticos y droguería. </w:t>
      </w:r>
    </w:p>
    <w:p w14:paraId="48028C87" w14:textId="1BE284D8" w:rsidR="00592F7E" w:rsidRPr="00F947AE" w:rsidRDefault="00592F7E" w:rsidP="000E5761">
      <w:pPr>
        <w:jc w:val="both"/>
        <w:rPr>
          <w:lang w:val="es-ES"/>
        </w:rPr>
      </w:pPr>
      <w:r w:rsidRPr="00F947AE">
        <w:rPr>
          <w:lang w:val="es-ES"/>
        </w:rPr>
        <w:t xml:space="preserve">En la actualidad, la firma cuenta con una red de </w:t>
      </w:r>
      <w:r w:rsidR="00AB3C02" w:rsidRPr="00F947AE">
        <w:rPr>
          <w:lang w:val="es-ES"/>
        </w:rPr>
        <w:t>95</w:t>
      </w:r>
      <w:r w:rsidRPr="00F947AE">
        <w:rPr>
          <w:lang w:val="es-ES"/>
        </w:rPr>
        <w:t xml:space="preserve"> perfumerías dedicadas a la perfumería, la cosmética y la parafarmacia, con las que se ha convertido en un importante referente a nivel nacional. </w:t>
      </w:r>
    </w:p>
    <w:p w14:paraId="24D60497" w14:textId="6DC5FA3E" w:rsidR="00592F7E" w:rsidRPr="00F947AE" w:rsidRDefault="00592F7E" w:rsidP="000E5761">
      <w:pPr>
        <w:jc w:val="both"/>
        <w:rPr>
          <w:lang w:val="es-ES"/>
        </w:rPr>
      </w:pPr>
      <w:r w:rsidRPr="00F947AE">
        <w:rPr>
          <w:lang w:val="es-ES"/>
        </w:rPr>
        <w:t xml:space="preserve">El número total de trabajadores supera los 500 empleados y su centro </w:t>
      </w:r>
      <w:r w:rsidR="000E5761" w:rsidRPr="00F947AE">
        <w:rPr>
          <w:lang w:val="es-ES"/>
        </w:rPr>
        <w:t>logístico</w:t>
      </w:r>
      <w:r w:rsidRPr="00F947AE">
        <w:rPr>
          <w:lang w:val="es-ES"/>
        </w:rPr>
        <w:t xml:space="preserve"> cuenta con una extensión de </w:t>
      </w:r>
      <w:r w:rsidR="00AB3C02" w:rsidRPr="00F947AE">
        <w:rPr>
          <w:lang w:val="es-ES"/>
        </w:rPr>
        <w:t xml:space="preserve">12.000 </w:t>
      </w:r>
      <w:r w:rsidRPr="00F947AE">
        <w:rPr>
          <w:lang w:val="es-ES"/>
        </w:rPr>
        <w:t>metros cuadrados.</w:t>
      </w:r>
    </w:p>
    <w:p w14:paraId="2C1BDAA9" w14:textId="77777777" w:rsidR="004B2C15" w:rsidRPr="00AB3C02" w:rsidRDefault="004B2C15" w:rsidP="000E5761">
      <w:pPr>
        <w:jc w:val="both"/>
        <w:rPr>
          <w:color w:val="FF0000"/>
          <w:lang w:val="es-ES"/>
        </w:rPr>
      </w:pPr>
    </w:p>
    <w:p w14:paraId="3490E0F9" w14:textId="67F1959E" w:rsidR="00952768" w:rsidRPr="009F3108" w:rsidRDefault="00952768" w:rsidP="000E5761">
      <w:pPr>
        <w:spacing w:line="240" w:lineRule="exact"/>
        <w:jc w:val="both"/>
        <w:rPr>
          <w:b/>
          <w:lang w:val="pt-PT" w:eastAsia="de-DE"/>
        </w:rPr>
      </w:pPr>
      <w:r w:rsidRPr="009F3108">
        <w:rPr>
          <w:b/>
          <w:lang w:val="pt-PT" w:eastAsia="de-DE"/>
        </w:rPr>
        <w:t xml:space="preserve">Contacto de </w:t>
      </w:r>
      <w:r w:rsidR="00B50653" w:rsidRPr="009F3108">
        <w:rPr>
          <w:b/>
          <w:lang w:val="pt-PT" w:eastAsia="de-DE"/>
        </w:rPr>
        <w:t>Marvimundo</w:t>
      </w:r>
      <w:r w:rsidRPr="009F3108">
        <w:rPr>
          <w:b/>
          <w:lang w:val="pt-PT" w:eastAsia="de-DE"/>
        </w:rPr>
        <w:t>:</w:t>
      </w:r>
    </w:p>
    <w:p w14:paraId="442644FB" w14:textId="5F1E1ED3" w:rsidR="00952768" w:rsidRPr="000E5761" w:rsidRDefault="00592F7E" w:rsidP="000E5761">
      <w:pPr>
        <w:jc w:val="both"/>
        <w:rPr>
          <w:lang w:val="pt-PT"/>
        </w:rPr>
      </w:pPr>
      <w:r w:rsidRPr="009F3108">
        <w:rPr>
          <w:lang w:val="pt-PT"/>
        </w:rPr>
        <w:t>Ester Sánchez-Valverde Giménez - esanchez@marvimundo.com</w:t>
      </w:r>
    </w:p>
    <w:p w14:paraId="798E485D" w14:textId="77777777" w:rsidR="00952768" w:rsidRPr="009F3108" w:rsidRDefault="00952768" w:rsidP="000E5761">
      <w:pPr>
        <w:shd w:val="clear" w:color="auto" w:fill="FFFFFF"/>
        <w:jc w:val="both"/>
        <w:rPr>
          <w:b/>
          <w:bCs/>
          <w:lang w:val="pt-PT"/>
        </w:rPr>
      </w:pPr>
    </w:p>
    <w:p w14:paraId="00EF6910" w14:textId="4496F1C5" w:rsidR="00CF4E00" w:rsidRPr="000E5761" w:rsidRDefault="00CF4E00" w:rsidP="000E5761">
      <w:pPr>
        <w:shd w:val="clear" w:color="auto" w:fill="FFFFFF"/>
        <w:jc w:val="both"/>
        <w:rPr>
          <w:b/>
          <w:bCs/>
          <w:u w:val="single"/>
          <w:lang w:val="es-ES"/>
        </w:rPr>
      </w:pPr>
      <w:r w:rsidRPr="000E5761">
        <w:rPr>
          <w:b/>
          <w:bCs/>
          <w:u w:val="single"/>
          <w:lang w:val="es-ES"/>
        </w:rPr>
        <w:t>Sobre Henkel</w:t>
      </w:r>
    </w:p>
    <w:p w14:paraId="7B9E2915" w14:textId="77777777" w:rsidR="00CF4E00" w:rsidRPr="009F3108" w:rsidRDefault="00CF4E00" w:rsidP="000E5761">
      <w:pPr>
        <w:jc w:val="both"/>
        <w:rPr>
          <w:lang w:val="es-ES"/>
        </w:rPr>
      </w:pPr>
      <w:r>
        <w:rPr>
          <w:lang w:val="es-ES"/>
        </w:rPr>
        <w:t xml:space="preserve">Henkel opera en todo el mundo con un portfolio equilibrado y diversificado. La compañía cuenta con una posición de liderazgo en sus tres divisiones de negocio, tanto en gran consumo como en industria gracias a sus fuertes marcas, innovaciones y tecnologías. Henkel Adhesive Technologies es el líder global en el mercado de adhesivos en todos los segmentos industriales del mundo. En la división de Laundry &amp; Home Care y Beauty Care, Henkel es también líder en muchos mercados y categorías en todo el mundo. Fundada en 1876, Henkel acumula más de 140 años de éxito. En 2018, Henkel alcanzó un volumen de ventas de 20.000 millones de euros y un beneficio operativo depurado de cerca 3.500 millones de euros. Henkel cuenta con cerca de 53.000 empleados en todo el mundo que integran un equipo diverso y apasionado bajo una sólida cultura corporativa y valores compartidos, con un propósito común para crear valor sostenible. Como líder reconocido en sostenibilidad, Henkel figura en posiciones destacadas de varios índices y rankings internacionales. Las acciones preferentes de </w:t>
      </w:r>
      <w:r w:rsidRPr="009F3108">
        <w:rPr>
          <w:lang w:val="es-ES"/>
        </w:rPr>
        <w:t xml:space="preserve">Henkel cotizan en el Índice Bursátil Alemán DAX. </w:t>
      </w:r>
    </w:p>
    <w:p w14:paraId="7D9AF327" w14:textId="2D707DAA" w:rsidR="00CF4E00" w:rsidRPr="009F3108" w:rsidRDefault="00CF4E00" w:rsidP="000E5761">
      <w:pPr>
        <w:jc w:val="both"/>
        <w:rPr>
          <w:lang w:val="es-ES"/>
        </w:rPr>
      </w:pPr>
      <w:r w:rsidRPr="009F3108">
        <w:rPr>
          <w:noProof/>
          <w:lang w:val="es-ES" w:eastAsia="es-ES"/>
        </w:rPr>
        <w:drawing>
          <wp:anchor distT="0" distB="0" distL="36195" distR="36195" simplePos="0" relativeHeight="251660288" behindDoc="1" locked="0" layoutInCell="1" allowOverlap="1" wp14:anchorId="290AC0BF" wp14:editId="2100992B">
            <wp:simplePos x="0" y="0"/>
            <wp:positionH relativeFrom="column">
              <wp:posOffset>1831009</wp:posOffset>
            </wp:positionH>
            <wp:positionV relativeFrom="paragraph">
              <wp:posOffset>111760</wp:posOffset>
            </wp:positionV>
            <wp:extent cx="259200" cy="259200"/>
            <wp:effectExtent l="0" t="0" r="7620" b="7620"/>
            <wp:wrapTight wrapText="bothSides">
              <wp:wrapPolygon edited="0">
                <wp:start x="4765" y="0"/>
                <wp:lineTo x="0" y="4765"/>
                <wp:lineTo x="0" y="15882"/>
                <wp:lineTo x="4765" y="20647"/>
                <wp:lineTo x="15882" y="20647"/>
                <wp:lineTo x="20647" y="15882"/>
                <wp:lineTo x="20647" y="4765"/>
                <wp:lineTo x="15882" y="0"/>
                <wp:lineTo x="476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200" cy="25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F1388" w14:textId="7DAAC211" w:rsidR="00CF4E00" w:rsidRPr="009F3108" w:rsidRDefault="000E5761" w:rsidP="000E5761">
      <w:pPr>
        <w:spacing w:line="276" w:lineRule="auto"/>
        <w:jc w:val="both"/>
        <w:rPr>
          <w:lang w:val="es-ES"/>
        </w:rPr>
      </w:pPr>
      <w:r w:rsidRPr="009F3108">
        <w:rPr>
          <w:noProof/>
          <w:lang w:val="es-ES" w:eastAsia="es-ES"/>
        </w:rPr>
        <w:drawing>
          <wp:anchor distT="0" distB="0" distL="36195" distR="36195" simplePos="0" relativeHeight="251659264" behindDoc="0" locked="0" layoutInCell="1" allowOverlap="1" wp14:anchorId="096A21F6" wp14:editId="6B43DACF">
            <wp:simplePos x="0" y="0"/>
            <wp:positionH relativeFrom="margin">
              <wp:posOffset>0</wp:posOffset>
            </wp:positionH>
            <wp:positionV relativeFrom="paragraph">
              <wp:posOffset>165735</wp:posOffset>
            </wp:positionV>
            <wp:extent cx="276860" cy="259080"/>
            <wp:effectExtent l="0" t="0" r="8890" b="7620"/>
            <wp:wrapSquare wrapText="bothSides"/>
            <wp:docPr id="4" name="Imagen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19"/>
                    </pic:cNvPr>
                    <pic:cNvPicPr/>
                  </pic:nvPicPr>
                  <pic:blipFill rotWithShape="1">
                    <a:blip r:embed="rId20"/>
                    <a:srcRect l="20340" r="19634"/>
                    <a:stretch/>
                  </pic:blipFill>
                  <pic:spPr bwMode="auto">
                    <a:xfrm>
                      <a:off x="0" y="0"/>
                      <a:ext cx="276860" cy="259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4E00" w:rsidRPr="009F3108">
        <w:rPr>
          <w:lang w:val="es-ES"/>
        </w:rPr>
        <w:t xml:space="preserve">Para más información, visite      </w:t>
      </w:r>
      <w:r w:rsidR="009F3108">
        <w:rPr>
          <w:lang w:val="es-ES"/>
        </w:rPr>
        <w:t xml:space="preserve">   </w:t>
      </w:r>
      <w:hyperlink r:id="rId21" w:history="1">
        <w:r w:rsidR="003C5709" w:rsidRPr="004633DD">
          <w:rPr>
            <w:rStyle w:val="Hipervnculo"/>
            <w:lang w:val="es-ES"/>
          </w:rPr>
          <w:t>www.henkel.es</w:t>
        </w:r>
      </w:hyperlink>
      <w:r w:rsidR="00CF4E00" w:rsidRPr="009F3108">
        <w:rPr>
          <w:lang w:val="es-ES"/>
        </w:rPr>
        <w:t xml:space="preserve"> o siga la cuenta oficial de Twitter </w:t>
      </w:r>
    </w:p>
    <w:p w14:paraId="2B4D3806" w14:textId="20732DA4" w:rsidR="009F3108" w:rsidRPr="009F3108" w:rsidRDefault="002F10BA" w:rsidP="000E5761">
      <w:pPr>
        <w:spacing w:line="276" w:lineRule="auto"/>
        <w:jc w:val="both"/>
        <w:rPr>
          <w:lang w:val="es-ES"/>
        </w:rPr>
      </w:pPr>
      <w:hyperlink r:id="rId22" w:history="1">
        <w:r w:rsidR="00CF4E00" w:rsidRPr="009F3108">
          <w:rPr>
            <w:rStyle w:val="Hipervnculo"/>
            <w:color w:val="auto"/>
            <w:lang w:val="es-ES"/>
          </w:rPr>
          <w:t>@</w:t>
        </w:r>
        <w:proofErr w:type="spellStart"/>
        <w:r w:rsidR="00CF4E00" w:rsidRPr="009F3108">
          <w:rPr>
            <w:rStyle w:val="Hipervnculo"/>
            <w:color w:val="auto"/>
            <w:lang w:val="es-ES"/>
          </w:rPr>
          <w:t>henkeliberica</w:t>
        </w:r>
        <w:proofErr w:type="spellEnd"/>
      </w:hyperlink>
    </w:p>
    <w:p w14:paraId="0954FA50" w14:textId="2F944915" w:rsidR="00CF4E00" w:rsidRPr="00702325" w:rsidRDefault="00CF4E00" w:rsidP="000E5761">
      <w:pPr>
        <w:spacing w:line="276" w:lineRule="auto"/>
        <w:jc w:val="both"/>
        <w:rPr>
          <w:lang w:val="es-ES"/>
        </w:rPr>
      </w:pPr>
    </w:p>
    <w:p w14:paraId="1C138829" w14:textId="398DA12B" w:rsidR="00CF4E00" w:rsidRPr="00702325" w:rsidRDefault="00CF4E00" w:rsidP="000E5761">
      <w:pPr>
        <w:spacing w:line="240" w:lineRule="exact"/>
        <w:jc w:val="both"/>
        <w:rPr>
          <w:b/>
          <w:lang w:val="es-ES" w:eastAsia="de-DE"/>
        </w:rPr>
      </w:pPr>
      <w:r w:rsidRPr="00702325">
        <w:rPr>
          <w:b/>
          <w:lang w:val="es-ES" w:eastAsia="de-DE"/>
        </w:rPr>
        <w:t>Contacto</w:t>
      </w:r>
      <w:r>
        <w:rPr>
          <w:b/>
          <w:lang w:val="es-ES" w:eastAsia="de-DE"/>
        </w:rPr>
        <w:t xml:space="preserve"> de Henkel</w:t>
      </w:r>
      <w:r w:rsidRPr="00702325">
        <w:rPr>
          <w:b/>
          <w:lang w:val="es-ES" w:eastAsia="de-DE"/>
        </w:rPr>
        <w:t>:</w:t>
      </w:r>
    </w:p>
    <w:p w14:paraId="345B501B" w14:textId="77777777" w:rsidR="00CF4E00" w:rsidRPr="00512AA9" w:rsidRDefault="00CF4E00" w:rsidP="000E5761">
      <w:pPr>
        <w:jc w:val="both"/>
        <w:rPr>
          <w:rFonts w:eastAsiaTheme="minorEastAsia"/>
          <w:b/>
          <w:bCs/>
          <w:noProof/>
          <w:lang w:val="es-ES" w:eastAsia="ja-JP"/>
        </w:rPr>
      </w:pPr>
      <w:r w:rsidRPr="00512AA9">
        <w:rPr>
          <w:rFonts w:eastAsiaTheme="minorEastAsia"/>
          <w:b/>
          <w:bCs/>
          <w:noProof/>
          <w:color w:val="4ECF49"/>
          <w:lang w:val="es-ES" w:eastAsia="es-ES"/>
        </w:rPr>
        <w:t>bcw</w:t>
      </w:r>
      <w:r w:rsidRPr="00512AA9">
        <w:rPr>
          <w:rFonts w:eastAsiaTheme="minorEastAsia"/>
          <w:b/>
          <w:bCs/>
          <w:noProof/>
          <w:color w:val="99CCCC"/>
          <w:lang w:val="es-ES" w:eastAsia="es-ES"/>
        </w:rPr>
        <w:t> </w:t>
      </w:r>
      <w:r w:rsidRPr="00512AA9">
        <w:rPr>
          <w:rFonts w:eastAsiaTheme="minorEastAsia"/>
          <w:noProof/>
          <w:lang w:val="es-ES" w:eastAsia="es-ES"/>
        </w:rPr>
        <w:t>|</w:t>
      </w:r>
      <w:r w:rsidRPr="00512AA9">
        <w:rPr>
          <w:rFonts w:eastAsiaTheme="minorEastAsia"/>
          <w:b/>
          <w:bCs/>
          <w:noProof/>
          <w:lang w:val="es-ES" w:eastAsia="es-ES"/>
        </w:rPr>
        <w:t xml:space="preserve"> </w:t>
      </w:r>
      <w:r w:rsidRPr="00512AA9">
        <w:rPr>
          <w:rFonts w:eastAsiaTheme="minorEastAsia"/>
          <w:b/>
          <w:bCs/>
          <w:noProof/>
          <w:color w:val="4ECF49"/>
          <w:lang w:val="es-ES" w:eastAsia="es-ES"/>
        </w:rPr>
        <w:t>burson cohn &amp; wolfe</w:t>
      </w:r>
      <w:r w:rsidRPr="00512AA9">
        <w:rPr>
          <w:rFonts w:eastAsiaTheme="minorEastAsia"/>
          <w:b/>
          <w:bCs/>
          <w:noProof/>
          <w:lang w:val="es-ES" w:eastAsia="es-ES"/>
        </w:rPr>
        <w:t xml:space="preserve"> </w:t>
      </w:r>
    </w:p>
    <w:p w14:paraId="2E1CF307" w14:textId="77777777" w:rsidR="00CF4E00" w:rsidRPr="00512AA9" w:rsidRDefault="00CF4E00" w:rsidP="000E5761">
      <w:pPr>
        <w:spacing w:line="240" w:lineRule="exact"/>
        <w:jc w:val="both"/>
        <w:rPr>
          <w:lang w:val="es-ES" w:eastAsia="de-DE"/>
        </w:rPr>
      </w:pPr>
      <w:r w:rsidRPr="00512AA9">
        <w:rPr>
          <w:lang w:val="es-ES" w:eastAsia="de-DE"/>
        </w:rPr>
        <w:t xml:space="preserve">Tel: 93.201.10.28 </w:t>
      </w:r>
    </w:p>
    <w:p w14:paraId="27A41781" w14:textId="70F31215" w:rsidR="00CF4E00" w:rsidRDefault="00CF4E00" w:rsidP="000E5761">
      <w:pPr>
        <w:spacing w:line="240" w:lineRule="exact"/>
        <w:jc w:val="both"/>
        <w:rPr>
          <w:lang w:val="es-ES" w:eastAsia="de-DE"/>
        </w:rPr>
      </w:pPr>
      <w:r>
        <w:rPr>
          <w:lang w:val="es-ES" w:eastAsia="de-DE"/>
        </w:rPr>
        <w:t xml:space="preserve">Carla Lladó – </w:t>
      </w:r>
      <w:hyperlink r:id="rId23" w:history="1">
        <w:r w:rsidR="009F3108" w:rsidRPr="004633DD">
          <w:rPr>
            <w:rStyle w:val="Hipervnculo"/>
            <w:lang w:val="es-ES" w:eastAsia="de-DE"/>
          </w:rPr>
          <w:t>carla.llado@bcw-global.com</w:t>
        </w:r>
      </w:hyperlink>
      <w:r>
        <w:rPr>
          <w:lang w:val="es-ES" w:eastAsia="de-DE"/>
        </w:rPr>
        <w:t xml:space="preserve"> </w:t>
      </w:r>
    </w:p>
    <w:p w14:paraId="049E3F44" w14:textId="5D268009" w:rsidR="00702325" w:rsidRPr="001C7F40" w:rsidRDefault="00CF4E00" w:rsidP="000E5761">
      <w:pPr>
        <w:jc w:val="both"/>
        <w:rPr>
          <w:lang w:val="es-ES"/>
        </w:rPr>
      </w:pPr>
      <w:r>
        <w:rPr>
          <w:lang w:val="es-ES" w:eastAsia="de-DE"/>
        </w:rPr>
        <w:t xml:space="preserve">Núria Rosiñol – </w:t>
      </w:r>
      <w:hyperlink r:id="rId24" w:history="1">
        <w:r>
          <w:rPr>
            <w:rStyle w:val="Hipervnculo"/>
            <w:lang w:val="es-ES" w:eastAsia="de-DE"/>
          </w:rPr>
          <w:t>nuria.rosinol@bcw-global.com</w:t>
        </w:r>
      </w:hyperlink>
      <w:r>
        <w:rPr>
          <w:lang w:val="es-ES" w:eastAsia="de-DE"/>
        </w:rPr>
        <w:t xml:space="preserve">   </w:t>
      </w:r>
    </w:p>
    <w:sectPr w:rsidR="00702325" w:rsidRPr="001C7F40" w:rsidSect="000E5761">
      <w:headerReference w:type="default" r:id="rId25"/>
      <w:headerReference w:type="first" r:id="rId26"/>
      <w:footerReference w:type="first" r:id="rId27"/>
      <w:type w:val="continuous"/>
      <w:pgSz w:w="11910" w:h="16840"/>
      <w:pgMar w:top="567" w:right="1083" w:bottom="249" w:left="1043" w:header="720" w:footer="1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689C6" w14:textId="77777777" w:rsidR="002F10BA" w:rsidRDefault="002F10BA" w:rsidP="00835005">
      <w:r>
        <w:separator/>
      </w:r>
    </w:p>
  </w:endnote>
  <w:endnote w:type="continuationSeparator" w:id="0">
    <w:p w14:paraId="0324E6DB" w14:textId="77777777" w:rsidR="002F10BA" w:rsidRDefault="002F10BA" w:rsidP="0083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EDC1" w14:textId="4E84A2F5" w:rsidR="00702325" w:rsidRDefault="00702325" w:rsidP="00702325">
    <w:pPr>
      <w:pStyle w:val="Piedepgina"/>
    </w:pPr>
  </w:p>
  <w:p w14:paraId="5E614E8C" w14:textId="7B81ED7F" w:rsidR="00702325" w:rsidRDefault="00702325" w:rsidP="00702325">
    <w:pPr>
      <w:pStyle w:val="Piedepgina"/>
      <w:rPr>
        <w:color w:val="000000"/>
        <w:sz w:val="16"/>
        <w:szCs w:val="16"/>
        <w:lang w:val="es-ES_tradnl"/>
      </w:rPr>
    </w:pPr>
  </w:p>
  <w:p w14:paraId="42811C05" w14:textId="6E1CC175" w:rsidR="0086358C" w:rsidRDefault="0086358C" w:rsidP="00702325">
    <w:pPr>
      <w:pStyle w:val="Piedepgina"/>
      <w:rPr>
        <w:color w:val="000000"/>
        <w:sz w:val="16"/>
        <w:szCs w:val="16"/>
        <w:lang w:val="es-ES_tradnl"/>
      </w:rPr>
    </w:pPr>
  </w:p>
  <w:p w14:paraId="603696F2" w14:textId="29499C0E" w:rsidR="0086358C" w:rsidRDefault="0086358C" w:rsidP="00702325">
    <w:pPr>
      <w:pStyle w:val="Piedepgina"/>
      <w:rPr>
        <w:color w:val="000000"/>
        <w:sz w:val="16"/>
        <w:szCs w:val="16"/>
        <w:lang w:val="es-ES_tradnl"/>
      </w:rPr>
    </w:pPr>
  </w:p>
  <w:p w14:paraId="07F48C46" w14:textId="4BB5FBF9" w:rsidR="0086358C" w:rsidRDefault="0086358C" w:rsidP="00702325">
    <w:pPr>
      <w:pStyle w:val="Piedepgina"/>
      <w:rPr>
        <w:color w:val="000000"/>
        <w:sz w:val="16"/>
        <w:szCs w:val="16"/>
        <w:lang w:val="es-ES_tradnl"/>
      </w:rPr>
    </w:pPr>
  </w:p>
  <w:p w14:paraId="24A9EE4F" w14:textId="77777777" w:rsidR="0086358C" w:rsidRPr="00702325" w:rsidRDefault="0086358C" w:rsidP="007023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34E01" w14:textId="77777777" w:rsidR="002F10BA" w:rsidRDefault="002F10BA" w:rsidP="00835005">
      <w:r>
        <w:separator/>
      </w:r>
    </w:p>
  </w:footnote>
  <w:footnote w:type="continuationSeparator" w:id="0">
    <w:p w14:paraId="039C0000" w14:textId="77777777" w:rsidR="002F10BA" w:rsidRDefault="002F10BA" w:rsidP="0083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E581" w14:textId="03FD9BAB" w:rsidR="00835005" w:rsidRDefault="00835005" w:rsidP="00835005">
    <w:pPr>
      <w:pStyle w:val="Encabezado"/>
      <w:jc w:val="right"/>
    </w:pPr>
  </w:p>
  <w:p w14:paraId="3349A0E0" w14:textId="77777777" w:rsidR="00CF4E00" w:rsidRDefault="00CF4E00" w:rsidP="00835005">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8A46" w14:textId="19ECA42D" w:rsidR="004B2C15" w:rsidRDefault="00F02DC9" w:rsidP="00F02DC9">
    <w:pPr>
      <w:pStyle w:val="Encabezado"/>
      <w:jc w:val="center"/>
    </w:pPr>
    <w:r w:rsidRPr="004B2C15">
      <w:rPr>
        <w:noProof/>
        <w:lang w:val="es-ES" w:eastAsia="es-ES"/>
      </w:rPr>
      <w:drawing>
        <wp:anchor distT="0" distB="0" distL="114300" distR="114300" simplePos="0" relativeHeight="251659264" behindDoc="0" locked="0" layoutInCell="1" allowOverlap="1" wp14:anchorId="266324B2" wp14:editId="555D83A3">
          <wp:simplePos x="0" y="0"/>
          <wp:positionH relativeFrom="margin">
            <wp:align>left</wp:align>
          </wp:positionH>
          <wp:positionV relativeFrom="paragraph">
            <wp:posOffset>38100</wp:posOffset>
          </wp:positionV>
          <wp:extent cx="1533525" cy="514350"/>
          <wp:effectExtent l="0" t="0" r="9525"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69635"/>
                  <a:stretch/>
                </pic:blipFill>
                <pic:spPr bwMode="auto">
                  <a:xfrm>
                    <a:off x="0" y="0"/>
                    <a:ext cx="15335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2C15" w:rsidRPr="004B2C15">
      <w:rPr>
        <w:noProof/>
        <w:lang w:val="es-ES" w:eastAsia="es-ES"/>
      </w:rPr>
      <w:drawing>
        <wp:anchor distT="0" distB="0" distL="114300" distR="114300" simplePos="0" relativeHeight="251658240" behindDoc="0" locked="0" layoutInCell="1" allowOverlap="1" wp14:anchorId="226B2223" wp14:editId="7C5BF477">
          <wp:simplePos x="0" y="0"/>
          <wp:positionH relativeFrom="margin">
            <wp:align>right</wp:align>
          </wp:positionH>
          <wp:positionV relativeFrom="paragraph">
            <wp:posOffset>-57150</wp:posOffset>
          </wp:positionV>
          <wp:extent cx="1267460" cy="657225"/>
          <wp:effectExtent l="0" t="0" r="8890" b="952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9593" b="-3915"/>
                  <a:stretch/>
                </pic:blipFill>
                <pic:spPr bwMode="auto">
                  <a:xfrm>
                    <a:off x="0" y="0"/>
                    <a:ext cx="1267460" cy="657225"/>
                  </a:xfrm>
                  <a:prstGeom prst="rect">
                    <a:avLst/>
                  </a:prstGeom>
                  <a:ln>
                    <a:noFill/>
                  </a:ln>
                  <a:extLst>
                    <a:ext uri="{53640926-AAD7-44D8-BBD7-CCE9431645EC}">
                      <a14:shadowObscured xmlns:a14="http://schemas.microsoft.com/office/drawing/2010/main"/>
                    </a:ext>
                  </a:extLst>
                </pic:spPr>
              </pic:pic>
            </a:graphicData>
          </a:graphic>
        </wp:anchor>
      </w:drawing>
    </w:r>
  </w:p>
  <w:p w14:paraId="3388897B" w14:textId="44E32671" w:rsidR="00702325" w:rsidRDefault="00702325" w:rsidP="00702325">
    <w:pPr>
      <w:pStyle w:val="Encabezado"/>
      <w:tabs>
        <w:tab w:val="left" w:pos="8974"/>
      </w:tabs>
      <w:jc w:val="right"/>
    </w:pPr>
    <w:r w:rsidRPr="00BA2773">
      <w:rPr>
        <w:b/>
        <w:bCs/>
        <w:noProof/>
        <w:color w:val="3E3C3C"/>
        <w:sz w:val="36"/>
        <w:szCs w:val="36"/>
      </w:rPr>
      <w:t>Nota de prensa</w:t>
    </w:r>
  </w:p>
  <w:p w14:paraId="2825E899" w14:textId="7596E2D6" w:rsidR="00702325" w:rsidRDefault="007023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6587"/>
    <w:multiLevelType w:val="hybridMultilevel"/>
    <w:tmpl w:val="057A9D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5C7361"/>
    <w:multiLevelType w:val="hybridMultilevel"/>
    <w:tmpl w:val="1E1EA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1C431E"/>
    <w:multiLevelType w:val="hybridMultilevel"/>
    <w:tmpl w:val="475881E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5C8B0F88"/>
    <w:multiLevelType w:val="hybridMultilevel"/>
    <w:tmpl w:val="FBBE548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EDB693D"/>
    <w:multiLevelType w:val="hybridMultilevel"/>
    <w:tmpl w:val="116CB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D3"/>
    <w:rsid w:val="000156EC"/>
    <w:rsid w:val="00031C25"/>
    <w:rsid w:val="0004687C"/>
    <w:rsid w:val="000B125F"/>
    <w:rsid w:val="000D03F7"/>
    <w:rsid w:val="000D503B"/>
    <w:rsid w:val="000E3712"/>
    <w:rsid w:val="000E4B44"/>
    <w:rsid w:val="000E5761"/>
    <w:rsid w:val="00105A01"/>
    <w:rsid w:val="00116F60"/>
    <w:rsid w:val="0013067D"/>
    <w:rsid w:val="00137137"/>
    <w:rsid w:val="001526FC"/>
    <w:rsid w:val="00171583"/>
    <w:rsid w:val="00191F6F"/>
    <w:rsid w:val="001A5CA0"/>
    <w:rsid w:val="001C46CD"/>
    <w:rsid w:val="001C64F2"/>
    <w:rsid w:val="001C7E44"/>
    <w:rsid w:val="001C7F40"/>
    <w:rsid w:val="001D2651"/>
    <w:rsid w:val="00202291"/>
    <w:rsid w:val="00217AA9"/>
    <w:rsid w:val="0022166E"/>
    <w:rsid w:val="00236FBC"/>
    <w:rsid w:val="00244033"/>
    <w:rsid w:val="002A6CD7"/>
    <w:rsid w:val="002C3171"/>
    <w:rsid w:val="002D6E64"/>
    <w:rsid w:val="002F10BA"/>
    <w:rsid w:val="00307E81"/>
    <w:rsid w:val="00314325"/>
    <w:rsid w:val="003154C6"/>
    <w:rsid w:val="00325FAE"/>
    <w:rsid w:val="00351E13"/>
    <w:rsid w:val="00371818"/>
    <w:rsid w:val="00372CD3"/>
    <w:rsid w:val="00387E22"/>
    <w:rsid w:val="003C5709"/>
    <w:rsid w:val="003D15F1"/>
    <w:rsid w:val="003E1882"/>
    <w:rsid w:val="003F2B8C"/>
    <w:rsid w:val="003F63D5"/>
    <w:rsid w:val="0040630A"/>
    <w:rsid w:val="004105E7"/>
    <w:rsid w:val="00417389"/>
    <w:rsid w:val="0045531C"/>
    <w:rsid w:val="0047781D"/>
    <w:rsid w:val="0048150A"/>
    <w:rsid w:val="00490FDF"/>
    <w:rsid w:val="004B2C15"/>
    <w:rsid w:val="004B7F4B"/>
    <w:rsid w:val="004C1EBA"/>
    <w:rsid w:val="004E0EBA"/>
    <w:rsid w:val="004E7D52"/>
    <w:rsid w:val="00512AA9"/>
    <w:rsid w:val="00517138"/>
    <w:rsid w:val="00517819"/>
    <w:rsid w:val="00540230"/>
    <w:rsid w:val="00541445"/>
    <w:rsid w:val="00541EEA"/>
    <w:rsid w:val="00554464"/>
    <w:rsid w:val="00567355"/>
    <w:rsid w:val="00584757"/>
    <w:rsid w:val="00590082"/>
    <w:rsid w:val="00592F7E"/>
    <w:rsid w:val="005A154C"/>
    <w:rsid w:val="005B3AC7"/>
    <w:rsid w:val="005C1373"/>
    <w:rsid w:val="005F2B0F"/>
    <w:rsid w:val="006039BE"/>
    <w:rsid w:val="006111D6"/>
    <w:rsid w:val="006532E1"/>
    <w:rsid w:val="00670C87"/>
    <w:rsid w:val="00693A8C"/>
    <w:rsid w:val="0069646E"/>
    <w:rsid w:val="006A13F7"/>
    <w:rsid w:val="006E7E81"/>
    <w:rsid w:val="00702325"/>
    <w:rsid w:val="00755820"/>
    <w:rsid w:val="007767D2"/>
    <w:rsid w:val="00785E40"/>
    <w:rsid w:val="007A665D"/>
    <w:rsid w:val="007B42E1"/>
    <w:rsid w:val="007D0D02"/>
    <w:rsid w:val="007D3A82"/>
    <w:rsid w:val="007E612A"/>
    <w:rsid w:val="007F5BFE"/>
    <w:rsid w:val="007F74FC"/>
    <w:rsid w:val="0080485A"/>
    <w:rsid w:val="008140F0"/>
    <w:rsid w:val="00815A0E"/>
    <w:rsid w:val="00835005"/>
    <w:rsid w:val="00844F41"/>
    <w:rsid w:val="00846E42"/>
    <w:rsid w:val="0086358C"/>
    <w:rsid w:val="00867F61"/>
    <w:rsid w:val="008721C9"/>
    <w:rsid w:val="00876AB4"/>
    <w:rsid w:val="00884869"/>
    <w:rsid w:val="008B5D9E"/>
    <w:rsid w:val="008D2C70"/>
    <w:rsid w:val="00904065"/>
    <w:rsid w:val="009227F9"/>
    <w:rsid w:val="00925D69"/>
    <w:rsid w:val="00927377"/>
    <w:rsid w:val="009359E0"/>
    <w:rsid w:val="00952768"/>
    <w:rsid w:val="00963686"/>
    <w:rsid w:val="0096703C"/>
    <w:rsid w:val="0097680F"/>
    <w:rsid w:val="009A3ED3"/>
    <w:rsid w:val="009C295B"/>
    <w:rsid w:val="009C3768"/>
    <w:rsid w:val="009E26F7"/>
    <w:rsid w:val="009E6A11"/>
    <w:rsid w:val="009F3108"/>
    <w:rsid w:val="00A00B5C"/>
    <w:rsid w:val="00A125C2"/>
    <w:rsid w:val="00A2139A"/>
    <w:rsid w:val="00A36D14"/>
    <w:rsid w:val="00A54AE7"/>
    <w:rsid w:val="00A67713"/>
    <w:rsid w:val="00A73E5B"/>
    <w:rsid w:val="00A87BAB"/>
    <w:rsid w:val="00AA36BA"/>
    <w:rsid w:val="00AA7409"/>
    <w:rsid w:val="00AB134C"/>
    <w:rsid w:val="00AB3C02"/>
    <w:rsid w:val="00AC7544"/>
    <w:rsid w:val="00AF6D85"/>
    <w:rsid w:val="00B13889"/>
    <w:rsid w:val="00B50653"/>
    <w:rsid w:val="00B51040"/>
    <w:rsid w:val="00B57CDE"/>
    <w:rsid w:val="00B6052E"/>
    <w:rsid w:val="00B7379F"/>
    <w:rsid w:val="00B75B8F"/>
    <w:rsid w:val="00B815FA"/>
    <w:rsid w:val="00BA7B05"/>
    <w:rsid w:val="00BC0AA2"/>
    <w:rsid w:val="00BC6543"/>
    <w:rsid w:val="00C17896"/>
    <w:rsid w:val="00C42A2C"/>
    <w:rsid w:val="00C55475"/>
    <w:rsid w:val="00C7437C"/>
    <w:rsid w:val="00C810CB"/>
    <w:rsid w:val="00C921A2"/>
    <w:rsid w:val="00CA5F17"/>
    <w:rsid w:val="00CB36C8"/>
    <w:rsid w:val="00CE622F"/>
    <w:rsid w:val="00CF4E00"/>
    <w:rsid w:val="00D33470"/>
    <w:rsid w:val="00D716B1"/>
    <w:rsid w:val="00E1756F"/>
    <w:rsid w:val="00E818B6"/>
    <w:rsid w:val="00E968E8"/>
    <w:rsid w:val="00E969D4"/>
    <w:rsid w:val="00EF65D6"/>
    <w:rsid w:val="00F02DC9"/>
    <w:rsid w:val="00F10839"/>
    <w:rsid w:val="00F25117"/>
    <w:rsid w:val="00F2737C"/>
    <w:rsid w:val="00F72AFC"/>
    <w:rsid w:val="00F829DE"/>
    <w:rsid w:val="00F947AE"/>
    <w:rsid w:val="00FC240C"/>
    <w:rsid w:val="00FC2EA4"/>
    <w:rsid w:val="00FC2F4B"/>
    <w:rsid w:val="00FC35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2B7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3"/>
      <w:szCs w:val="13"/>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35005"/>
    <w:pPr>
      <w:tabs>
        <w:tab w:val="center" w:pos="4252"/>
        <w:tab w:val="right" w:pos="8504"/>
      </w:tabs>
    </w:pPr>
  </w:style>
  <w:style w:type="character" w:customStyle="1" w:styleId="EncabezadoCar">
    <w:name w:val="Encabezado Car"/>
    <w:basedOn w:val="Fuentedeprrafopredeter"/>
    <w:link w:val="Encabezado"/>
    <w:uiPriority w:val="99"/>
    <w:rsid w:val="00835005"/>
    <w:rPr>
      <w:rFonts w:ascii="Arial" w:eastAsia="Arial" w:hAnsi="Arial" w:cs="Arial"/>
    </w:rPr>
  </w:style>
  <w:style w:type="paragraph" w:styleId="Piedepgina">
    <w:name w:val="footer"/>
    <w:basedOn w:val="Normal"/>
    <w:link w:val="PiedepginaCar"/>
    <w:uiPriority w:val="99"/>
    <w:unhideWhenUsed/>
    <w:rsid w:val="00835005"/>
    <w:pPr>
      <w:tabs>
        <w:tab w:val="center" w:pos="4252"/>
        <w:tab w:val="right" w:pos="8504"/>
      </w:tabs>
    </w:pPr>
  </w:style>
  <w:style w:type="character" w:customStyle="1" w:styleId="PiedepginaCar">
    <w:name w:val="Pie de página Car"/>
    <w:basedOn w:val="Fuentedeprrafopredeter"/>
    <w:link w:val="Piedepgina"/>
    <w:uiPriority w:val="99"/>
    <w:rsid w:val="00835005"/>
    <w:rPr>
      <w:rFonts w:ascii="Arial" w:eastAsia="Arial" w:hAnsi="Arial" w:cs="Arial"/>
    </w:rPr>
  </w:style>
  <w:style w:type="character" w:styleId="Hipervnculo">
    <w:name w:val="Hyperlink"/>
    <w:rsid w:val="00835005"/>
    <w:rPr>
      <w:color w:val="0000FF"/>
      <w:u w:val="single"/>
    </w:rPr>
  </w:style>
  <w:style w:type="character" w:styleId="Hipervnculovisitado">
    <w:name w:val="FollowedHyperlink"/>
    <w:basedOn w:val="Fuentedeprrafopredeter"/>
    <w:uiPriority w:val="99"/>
    <w:semiHidden/>
    <w:unhideWhenUsed/>
    <w:rsid w:val="00B815FA"/>
    <w:rPr>
      <w:color w:val="800080" w:themeColor="followedHyperlink"/>
      <w:u w:val="single"/>
    </w:rPr>
  </w:style>
  <w:style w:type="character" w:customStyle="1" w:styleId="Mencinsinresolver1">
    <w:name w:val="Mención sin resolver1"/>
    <w:basedOn w:val="Fuentedeprrafopredeter"/>
    <w:uiPriority w:val="99"/>
    <w:rsid w:val="00FC2F4B"/>
    <w:rPr>
      <w:color w:val="605E5C"/>
      <w:shd w:val="clear" w:color="auto" w:fill="E1DFDD"/>
    </w:rPr>
  </w:style>
  <w:style w:type="paragraph" w:customStyle="1" w:styleId="xmsonormal">
    <w:name w:val="x_msonormal"/>
    <w:basedOn w:val="Normal"/>
    <w:rsid w:val="00F10839"/>
    <w:pPr>
      <w:widowControl/>
      <w:autoSpaceDE/>
      <w:autoSpaceDN/>
    </w:pPr>
    <w:rPr>
      <w:rFonts w:ascii="Calibri" w:eastAsiaTheme="minorHAnsi" w:hAnsi="Calibri" w:cs="Calibri"/>
      <w:lang w:val="es-ES" w:eastAsia="es-ES"/>
    </w:rPr>
  </w:style>
  <w:style w:type="character" w:customStyle="1" w:styleId="TextoindependienteCar">
    <w:name w:val="Texto independiente Car"/>
    <w:basedOn w:val="Fuentedeprrafopredeter"/>
    <w:link w:val="Textoindependiente"/>
    <w:uiPriority w:val="1"/>
    <w:rsid w:val="000E3712"/>
    <w:rPr>
      <w:rFonts w:ascii="Arial" w:eastAsia="Arial" w:hAnsi="Arial" w:cs="Arial"/>
      <w:sz w:val="13"/>
      <w:szCs w:val="13"/>
    </w:rPr>
  </w:style>
  <w:style w:type="paragraph" w:styleId="Textocomentario">
    <w:name w:val="annotation text"/>
    <w:basedOn w:val="Normal"/>
    <w:link w:val="TextocomentarioCar"/>
    <w:uiPriority w:val="99"/>
    <w:unhideWhenUsed/>
    <w:rsid w:val="000E3712"/>
    <w:rPr>
      <w:sz w:val="20"/>
      <w:szCs w:val="20"/>
    </w:rPr>
  </w:style>
  <w:style w:type="character" w:customStyle="1" w:styleId="TextocomentarioCar">
    <w:name w:val="Texto comentario Car"/>
    <w:basedOn w:val="Fuentedeprrafopredeter"/>
    <w:link w:val="Textocomentario"/>
    <w:uiPriority w:val="99"/>
    <w:rsid w:val="000E3712"/>
    <w:rPr>
      <w:rFonts w:ascii="Arial" w:eastAsia="Arial" w:hAnsi="Arial" w:cs="Arial"/>
      <w:sz w:val="20"/>
      <w:szCs w:val="20"/>
    </w:rPr>
  </w:style>
  <w:style w:type="character" w:customStyle="1" w:styleId="PrrafodelistaCar">
    <w:name w:val="Párrafo de lista Car"/>
    <w:basedOn w:val="Fuentedeprrafopredeter"/>
    <w:link w:val="Prrafodelista"/>
    <w:uiPriority w:val="34"/>
    <w:rsid w:val="0097680F"/>
    <w:rPr>
      <w:rFonts w:ascii="Arial" w:eastAsia="Arial" w:hAnsi="Arial" w:cs="Arial"/>
    </w:rPr>
  </w:style>
  <w:style w:type="character" w:customStyle="1" w:styleId="Mencinsinresolver2">
    <w:name w:val="Mención sin resolver2"/>
    <w:basedOn w:val="Fuentedeprrafopredeter"/>
    <w:uiPriority w:val="99"/>
    <w:semiHidden/>
    <w:unhideWhenUsed/>
    <w:rsid w:val="009F3108"/>
    <w:rPr>
      <w:color w:val="605E5C"/>
      <w:shd w:val="clear" w:color="auto" w:fill="E1DFDD"/>
    </w:rPr>
  </w:style>
  <w:style w:type="character" w:styleId="Mencinsinresolver">
    <w:name w:val="Unresolved Mention"/>
    <w:basedOn w:val="Fuentedeprrafopredeter"/>
    <w:uiPriority w:val="99"/>
    <w:semiHidden/>
    <w:unhideWhenUsed/>
    <w:rsid w:val="000E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0780">
      <w:bodyDiv w:val="1"/>
      <w:marLeft w:val="0"/>
      <w:marRight w:val="0"/>
      <w:marTop w:val="0"/>
      <w:marBottom w:val="0"/>
      <w:divBdr>
        <w:top w:val="none" w:sz="0" w:space="0" w:color="auto"/>
        <w:left w:val="none" w:sz="0" w:space="0" w:color="auto"/>
        <w:bottom w:val="none" w:sz="0" w:space="0" w:color="auto"/>
        <w:right w:val="none" w:sz="0" w:space="0" w:color="auto"/>
      </w:divBdr>
    </w:div>
    <w:div w:id="1086344847">
      <w:bodyDiv w:val="1"/>
      <w:marLeft w:val="0"/>
      <w:marRight w:val="0"/>
      <w:marTop w:val="0"/>
      <w:marBottom w:val="0"/>
      <w:divBdr>
        <w:top w:val="none" w:sz="0" w:space="0" w:color="auto"/>
        <w:left w:val="none" w:sz="0" w:space="0" w:color="auto"/>
        <w:bottom w:val="none" w:sz="0" w:space="0" w:color="auto"/>
        <w:right w:val="none" w:sz="0" w:space="0" w:color="auto"/>
      </w:divBdr>
    </w:div>
    <w:div w:id="1170097452">
      <w:bodyDiv w:val="1"/>
      <w:marLeft w:val="0"/>
      <w:marRight w:val="0"/>
      <w:marTop w:val="0"/>
      <w:marBottom w:val="0"/>
      <w:divBdr>
        <w:top w:val="none" w:sz="0" w:space="0" w:color="auto"/>
        <w:left w:val="none" w:sz="0" w:space="0" w:color="auto"/>
        <w:bottom w:val="none" w:sz="0" w:space="0" w:color="auto"/>
        <w:right w:val="none" w:sz="0" w:space="0" w:color="auto"/>
      </w:divBdr>
    </w:div>
    <w:div w:id="1846941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ericast.com" TargetMode="Externa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henkel.es" TargetMode="External"/><Relationship Id="rId7" Type="http://schemas.openxmlformats.org/officeDocument/2006/relationships/styles" Target="styles.xml"/><Relationship Id="rId12" Type="http://schemas.openxmlformats.org/officeDocument/2006/relationships/hyperlink" Target="https://valesycupones.es/" TargetMode="External"/><Relationship Id="rId17" Type="http://schemas.openxmlformats.org/officeDocument/2006/relationships/hyperlink" Target="mailto:mgarcia@agencialia.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aranjo@valassis.es"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uria.rosinol@bcw-global.com" TargetMode="External"/><Relationship Id="rId5" Type="http://schemas.openxmlformats.org/officeDocument/2006/relationships/customXml" Target="../customXml/item5.xml"/><Relationship Id="rId15" Type="http://schemas.openxmlformats.org/officeDocument/2006/relationships/hyperlink" Target="https://twitter.com/ValassisSpain" TargetMode="External"/><Relationship Id="rId23" Type="http://schemas.openxmlformats.org/officeDocument/2006/relationships/hyperlink" Target="mailto:carla.llado@bcw-global.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witter.com/henkeliberi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company/valassis-spain" TargetMode="External"/><Relationship Id="rId22" Type="http://schemas.openxmlformats.org/officeDocument/2006/relationships/hyperlink" Target="https://twitter.com/henkeliberica"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6973BDB02C84EA54BC66D87D0C41B" ma:contentTypeVersion="15" ma:contentTypeDescription="Create a new document." ma:contentTypeScope="" ma:versionID="0e0c72ba7c695ed410bdb271a85b9bdd">
  <xsd:schema xmlns:xsd="http://www.w3.org/2001/XMLSchema" xmlns:xs="http://www.w3.org/2001/XMLSchema" xmlns:p="http://schemas.microsoft.com/office/2006/metadata/properties" xmlns:ns3="4b6abc99-1ea7-4456-872f-603409ca5077" xmlns:ns4="8a074eb9-4fde-4c6f-8afb-c654abb686ba" targetNamespace="http://schemas.microsoft.com/office/2006/metadata/properties" ma:root="true" ma:fieldsID="4710528ef7f021696bf6eb3510b608c0" ns3:_="" ns4:_="">
    <xsd:import namespace="4b6abc99-1ea7-4456-872f-603409ca5077"/>
    <xsd:import namespace="8a074eb9-4fde-4c6f-8afb-c654abb686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bc99-1ea7-4456-872f-603409ca5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74eb9-4fde-4c6f-8afb-c654abb68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0DA14E-E118-4954-B41E-0C948597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bc99-1ea7-4456-872f-603409ca5077"/>
    <ds:schemaRef ds:uri="8a074eb9-4fde-4c6f-8afb-c654abb68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3136-7811-4244-B6F8-EF5F5D623440}">
  <ds:schemaRefs>
    <ds:schemaRef ds:uri="http://schemas.microsoft.com/sharepoint/v3/contenttype/forms"/>
  </ds:schemaRefs>
</ds:datastoreItem>
</file>

<file path=customXml/itemProps3.xml><?xml version="1.0" encoding="utf-8"?>
<ds:datastoreItem xmlns:ds="http://schemas.openxmlformats.org/officeDocument/2006/customXml" ds:itemID="{5D821F76-853C-4482-8A88-62DD84C0A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243822-E724-4ED2-8859-4F1462E9D28C}">
  <ds:schemaRefs>
    <ds:schemaRef ds:uri="Microsoft.SharePoint.Taxonomy.ContentTypeSync"/>
  </ds:schemaRefs>
</ds:datastoreItem>
</file>

<file path=customXml/itemProps5.xml><?xml version="1.0" encoding="utf-8"?>
<ds:datastoreItem xmlns:ds="http://schemas.openxmlformats.org/officeDocument/2006/customXml" ds:itemID="{EDE5364B-4BF3-4621-83FB-61F003D0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1006</Words>
  <Characters>5538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CORPORATIVA_2017</vt:lpstr>
    </vt:vector>
  </TitlesOfParts>
  <Manager/>
  <Company/>
  <LinksUpToDate>false</LinksUpToDate>
  <CharactersWithSpaces>6531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CORPORATIVA_2017</dc:title>
  <dc:subject/>
  <dc:creator>Usuario de Microsoft Office</dc:creator>
  <cp:keywords/>
  <dc:description/>
  <cp:lastModifiedBy>Agencialia Comunicación</cp:lastModifiedBy>
  <cp:revision>4</cp:revision>
  <cp:lastPrinted>2020-01-29T11:31:00Z</cp:lastPrinted>
  <dcterms:created xsi:type="dcterms:W3CDTF">2020-02-24T11:04:00Z</dcterms:created>
  <dcterms:modified xsi:type="dcterms:W3CDTF">2020-02-24T14:47:00Z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2017-05-25T22:00:00Z</vt:filetime>
  </property>
  <property fmtid="{D5CDD505-2E9C-101B-9397-08002B2CF9AE}" pid="3" name="Creator">
    <vt:lpwstr>Adobe Illustrator CC 2017 (Macintosh)</vt:lpwstr>
  </property>
  <property fmtid="{D5CDD505-2E9C-101B-9397-08002B2CF9AE}" pid="4" name="LastSaved">
    <vt:filetime>2017-05-25T22:00:00Z</vt:filetime>
  </property>
  <property fmtid="{D5CDD505-2E9C-101B-9397-08002B2CF9AE}" pid="5" name="ContentTypeId">
    <vt:lpwstr>0x010100D216973BDB02C84EA54BC66D87D0C41B</vt:lpwstr>
  </property>
</Properties>
</file>