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E6" w:rsidRPr="00361FA9" w:rsidRDefault="00134AC5" w:rsidP="008C0005">
      <w:pPr>
        <w:bidi/>
        <w:rPr>
          <w:rFonts w:ascii="Segoe UI Semilight" w:hAnsi="Segoe UI Semilight" w:cs="Segoe UI Semilight"/>
        </w:rPr>
      </w:pPr>
      <w:r w:rsidRPr="00361FA9">
        <w:rPr>
          <w:rFonts w:ascii="Segoe UI Semilight" w:hAnsi="Segoe UI Semilight" w:cs="Segoe UI Semilight" w:hint="cs"/>
          <w:rtl/>
        </w:rPr>
        <w:t xml:space="preserve">5 </w:t>
      </w:r>
      <w:r w:rsidR="00C70EE6" w:rsidRPr="00361FA9">
        <w:rPr>
          <w:rFonts w:ascii="Segoe UI Semilight" w:hAnsi="Segoe UI Semilight" w:cs="Segoe UI Semilight"/>
          <w:rtl/>
        </w:rPr>
        <w:t>مارس 2020 دوسلدورف / ألمانيا</w:t>
      </w:r>
    </w:p>
    <w:p w:rsidR="00C70EE6" w:rsidRPr="00F74B16" w:rsidRDefault="00C70EE6" w:rsidP="00095540">
      <w:pPr>
        <w:bidi/>
        <w:rPr>
          <w:rFonts w:ascii="Segoe UI Semilight" w:hAnsi="Segoe UI Semilight" w:cs="Segoe UI Semilight"/>
          <w:b/>
          <w:bCs/>
          <w:sz w:val="28"/>
          <w:szCs w:val="28"/>
        </w:rPr>
      </w:pPr>
      <w:r w:rsidRPr="00F74B16">
        <w:rPr>
          <w:rFonts w:ascii="Segoe UI Semilight" w:hAnsi="Segoe UI Semilight" w:cs="Segoe UI Semilight"/>
          <w:b/>
          <w:bCs/>
          <w:sz w:val="28"/>
          <w:szCs w:val="28"/>
          <w:rtl/>
        </w:rPr>
        <w:t>التباط</w:t>
      </w:r>
      <w:r w:rsidR="00134AC5" w:rsidRPr="00F74B16">
        <w:rPr>
          <w:rFonts w:ascii="Segoe UI Semilight" w:hAnsi="Segoe UI Semilight" w:cs="Segoe UI Semilight"/>
          <w:b/>
          <w:bCs/>
          <w:sz w:val="28"/>
          <w:szCs w:val="28"/>
          <w:rtl/>
        </w:rPr>
        <w:t xml:space="preserve">ؤ الاقتصادي وزيادة الاستثمارات </w:t>
      </w:r>
      <w:r w:rsidR="00134AC5" w:rsidRPr="00F74B16">
        <w:rPr>
          <w:rFonts w:ascii="Segoe UI Semilight" w:hAnsi="Segoe UI Semilight" w:cs="Segoe UI Semilight" w:hint="cs"/>
          <w:b/>
          <w:bCs/>
          <w:sz w:val="28"/>
          <w:szCs w:val="28"/>
          <w:rtl/>
        </w:rPr>
        <w:t>ي</w:t>
      </w:r>
      <w:r w:rsidR="0055727B" w:rsidRPr="00F74B16">
        <w:rPr>
          <w:rFonts w:ascii="Segoe UI Semilight" w:hAnsi="Segoe UI Semilight" w:cs="Segoe UI Semilight" w:hint="cs"/>
          <w:b/>
          <w:bCs/>
          <w:sz w:val="28"/>
          <w:szCs w:val="28"/>
          <w:rtl/>
        </w:rPr>
        <w:t>ُ</w:t>
      </w:r>
      <w:r w:rsidR="00134AC5" w:rsidRPr="00F74B16">
        <w:rPr>
          <w:rFonts w:ascii="Segoe UI Semilight" w:hAnsi="Segoe UI Semilight" w:cs="Segoe UI Semilight" w:hint="cs"/>
          <w:b/>
          <w:bCs/>
          <w:sz w:val="28"/>
          <w:szCs w:val="28"/>
          <w:rtl/>
        </w:rPr>
        <w:t>أث</w:t>
      </w:r>
      <w:r w:rsidR="0055727B" w:rsidRPr="00F74B16">
        <w:rPr>
          <w:rFonts w:ascii="Segoe UI Semilight" w:hAnsi="Segoe UI Semilight" w:cs="Segoe UI Semilight" w:hint="cs"/>
          <w:b/>
          <w:bCs/>
          <w:sz w:val="28"/>
          <w:szCs w:val="28"/>
          <w:rtl/>
        </w:rPr>
        <w:t>ّ</w:t>
      </w:r>
      <w:r w:rsidR="00134AC5" w:rsidRPr="00F74B16">
        <w:rPr>
          <w:rFonts w:ascii="Segoe UI Semilight" w:hAnsi="Segoe UI Semilight" w:cs="Segoe UI Semilight" w:hint="cs"/>
          <w:b/>
          <w:bCs/>
          <w:sz w:val="28"/>
          <w:szCs w:val="28"/>
          <w:rtl/>
        </w:rPr>
        <w:t>ر</w:t>
      </w:r>
      <w:r w:rsidR="0055727B" w:rsidRPr="00F74B16">
        <w:rPr>
          <w:rFonts w:ascii="Segoe UI Semilight" w:hAnsi="Segoe UI Semilight" w:cs="Segoe UI Semilight" w:hint="cs"/>
          <w:b/>
          <w:bCs/>
          <w:sz w:val="28"/>
          <w:szCs w:val="28"/>
          <w:rtl/>
        </w:rPr>
        <w:t>ان</w:t>
      </w:r>
      <w:r w:rsidRPr="00F74B16">
        <w:rPr>
          <w:rFonts w:ascii="Segoe UI Semilight" w:hAnsi="Segoe UI Semilight" w:cs="Segoe UI Semilight"/>
          <w:b/>
          <w:bCs/>
          <w:sz w:val="28"/>
          <w:szCs w:val="28"/>
          <w:rtl/>
        </w:rPr>
        <w:t xml:space="preserve"> على الأداء</w:t>
      </w:r>
    </w:p>
    <w:p w:rsidR="00F74B16" w:rsidRDefault="00F74B16" w:rsidP="008C0005">
      <w:pPr>
        <w:bidi/>
        <w:rPr>
          <w:rFonts w:ascii="Segoe UI Semilight" w:hAnsi="Segoe UI Semilight" w:cs="Segoe UI Semilight"/>
          <w:b/>
          <w:bCs/>
          <w:color w:val="FF0000"/>
          <w:sz w:val="40"/>
          <w:szCs w:val="40"/>
          <w:rtl/>
        </w:rPr>
      </w:pPr>
    </w:p>
    <w:p w:rsidR="00134AC5" w:rsidRDefault="008C0005" w:rsidP="00F74B16">
      <w:pPr>
        <w:bidi/>
        <w:rPr>
          <w:rFonts w:ascii="Segoe UI Semilight" w:hAnsi="Segoe UI Semilight" w:cs="Segoe UI Semilight"/>
          <w:b/>
          <w:bCs/>
          <w:color w:val="FF0000"/>
          <w:sz w:val="40"/>
          <w:szCs w:val="40"/>
          <w:rtl/>
        </w:rPr>
      </w:pPr>
      <w:bookmarkStart w:id="0" w:name="_GoBack"/>
      <w:bookmarkEnd w:id="0"/>
      <w:r w:rsidRPr="00361FA9">
        <w:rPr>
          <w:rFonts w:ascii="Segoe UI Semilight" w:hAnsi="Segoe UI Semilight" w:cs="Segoe UI Semilight" w:hint="cs"/>
          <w:b/>
          <w:bCs/>
          <w:color w:val="FF0000"/>
          <w:sz w:val="40"/>
          <w:szCs w:val="40"/>
          <w:rtl/>
        </w:rPr>
        <w:t>ت</w:t>
      </w:r>
      <w:r w:rsidRPr="00361FA9">
        <w:rPr>
          <w:rFonts w:ascii="Segoe UI Semilight" w:hAnsi="Segoe UI Semilight" w:cs="Segoe UI Semilight"/>
          <w:b/>
          <w:bCs/>
          <w:color w:val="FF0000"/>
          <w:sz w:val="40"/>
          <w:szCs w:val="40"/>
          <w:rtl/>
        </w:rPr>
        <w:t xml:space="preserve">سجل هنكل </w:t>
      </w:r>
      <w:r w:rsidRPr="00361FA9">
        <w:rPr>
          <w:rFonts w:ascii="Segoe UI Semilight" w:hAnsi="Segoe UI Semilight" w:cs="Segoe UI Semilight" w:hint="cs"/>
          <w:b/>
          <w:bCs/>
          <w:color w:val="FF0000"/>
          <w:sz w:val="40"/>
          <w:szCs w:val="40"/>
          <w:rtl/>
        </w:rPr>
        <w:t>أ</w:t>
      </w:r>
      <w:r w:rsidRPr="00361FA9">
        <w:rPr>
          <w:rFonts w:ascii="Segoe UI Semilight" w:hAnsi="Segoe UI Semilight" w:cs="Segoe UI Semilight"/>
          <w:b/>
          <w:bCs/>
          <w:color w:val="FF0000"/>
          <w:sz w:val="40"/>
          <w:szCs w:val="40"/>
          <w:rtl/>
        </w:rPr>
        <w:t>داء عمل م</w:t>
      </w:r>
      <w:r w:rsidRPr="00361FA9">
        <w:rPr>
          <w:rFonts w:ascii="Segoe UI Semilight" w:hAnsi="Segoe UI Semilight" w:cs="Segoe UI Semilight" w:hint="cs"/>
          <w:b/>
          <w:bCs/>
          <w:color w:val="FF0000"/>
          <w:sz w:val="40"/>
          <w:szCs w:val="40"/>
          <w:rtl/>
        </w:rPr>
        <w:t>تنوع</w:t>
      </w:r>
      <w:r w:rsidR="00134AC5" w:rsidRPr="00361FA9">
        <w:rPr>
          <w:rFonts w:ascii="Segoe UI Semilight" w:hAnsi="Segoe UI Semilight" w:cs="Segoe UI Semilight"/>
          <w:b/>
          <w:bCs/>
          <w:color w:val="FF0000"/>
          <w:sz w:val="40"/>
          <w:szCs w:val="40"/>
          <w:rtl/>
        </w:rPr>
        <w:t xml:space="preserve"> في عام 2019 وتعطي توقعات لعام</w:t>
      </w:r>
      <w:r w:rsidR="00134AC5" w:rsidRPr="00361FA9">
        <w:rPr>
          <w:rFonts w:ascii="Segoe UI Semilight" w:hAnsi="Segoe UI Semilight" w:cs="Segoe UI Semilight" w:hint="cs"/>
          <w:b/>
          <w:bCs/>
          <w:color w:val="FF0000"/>
          <w:sz w:val="40"/>
          <w:szCs w:val="40"/>
          <w:rtl/>
        </w:rPr>
        <w:t xml:space="preserve"> 2020</w:t>
      </w:r>
    </w:p>
    <w:p w:rsidR="00095540" w:rsidRPr="00361FA9" w:rsidRDefault="00095540" w:rsidP="00095540">
      <w:pPr>
        <w:bidi/>
        <w:rPr>
          <w:rFonts w:ascii="Segoe UI Semilight" w:hAnsi="Segoe UI Semilight" w:cs="Segoe UI Semilight"/>
          <w:b/>
          <w:bCs/>
          <w:color w:val="FF0000"/>
          <w:sz w:val="40"/>
          <w:szCs w:val="40"/>
          <w:rtl/>
        </w:rPr>
      </w:pPr>
    </w:p>
    <w:p w:rsidR="00134AC5" w:rsidRPr="00361FA9" w:rsidRDefault="00134AC5" w:rsidP="008C0005">
      <w:pPr>
        <w:bidi/>
        <w:rPr>
          <w:rFonts w:ascii="Segoe UI Semilight" w:hAnsi="Segoe UI Semilight" w:cs="Segoe UI Semilight"/>
          <w:rtl/>
        </w:rPr>
      </w:pPr>
    </w:p>
    <w:p w:rsidR="00134AC5" w:rsidRPr="00361FA9" w:rsidRDefault="00C70EE6" w:rsidP="008C0005">
      <w:pPr>
        <w:pStyle w:val="ListParagraph"/>
        <w:numPr>
          <w:ilvl w:val="0"/>
          <w:numId w:val="1"/>
        </w:numPr>
        <w:bidi/>
        <w:rPr>
          <w:rFonts w:ascii="Segoe UI Semilight" w:hAnsi="Segoe UI Semilight" w:cs="Segoe UI Semilight"/>
          <w:b/>
          <w:bCs/>
        </w:rPr>
      </w:pPr>
      <w:r w:rsidRPr="00361FA9">
        <w:rPr>
          <w:rFonts w:ascii="Segoe UI Semilight" w:hAnsi="Segoe UI Semilight" w:cs="Segoe UI Semilight"/>
          <w:b/>
          <w:bCs/>
          <w:rtl/>
        </w:rPr>
        <w:t>نتائج 2019 ، متأثرة بتباطؤ النمو الاقتصادي وزيادة الاستثمارات في الشركات الاستهلاكية والرقمنة عبر الشركة</w:t>
      </w:r>
      <w:r w:rsidR="00134AC5" w:rsidRPr="00361FA9">
        <w:rPr>
          <w:rFonts w:ascii="Segoe UI Semilight" w:hAnsi="Segoe UI Semilight" w:cs="Segoe UI Semilight" w:hint="cs"/>
          <w:b/>
          <w:bCs/>
          <w:rtl/>
        </w:rPr>
        <w:t xml:space="preserve"> :</w:t>
      </w:r>
    </w:p>
    <w:p w:rsidR="008C0005" w:rsidRPr="00361FA9" w:rsidRDefault="008C0005" w:rsidP="008C0005">
      <w:pPr>
        <w:pStyle w:val="ListParagraph"/>
        <w:bidi/>
        <w:rPr>
          <w:rFonts w:ascii="Segoe UI Semilight" w:hAnsi="Segoe UI Semilight" w:cs="Segoe UI Semilight"/>
        </w:rPr>
      </w:pPr>
    </w:p>
    <w:p w:rsidR="00C70EE6" w:rsidRPr="00361FA9" w:rsidRDefault="00C70EE6" w:rsidP="008C0005">
      <w:pPr>
        <w:pStyle w:val="ListParagraph"/>
        <w:numPr>
          <w:ilvl w:val="0"/>
          <w:numId w:val="2"/>
        </w:numPr>
        <w:bidi/>
        <w:rPr>
          <w:rFonts w:ascii="Segoe UI Semilight" w:hAnsi="Segoe UI Semilight" w:cs="Segoe UI Semilight"/>
        </w:rPr>
      </w:pPr>
      <w:r w:rsidRPr="00361FA9">
        <w:rPr>
          <w:rFonts w:ascii="Segoe UI Semilight" w:hAnsi="Segoe UI Semilight" w:cs="Segoe UI Semilight"/>
          <w:rtl/>
        </w:rPr>
        <w:t>ارتفاع المبيعات بنسبة 1.1٪ إلى 20114 مليون يورو ، واستقرار المبيعات العضوية</w:t>
      </w:r>
    </w:p>
    <w:p w:rsidR="00C70EE6" w:rsidRPr="00361FA9" w:rsidRDefault="008C0005" w:rsidP="00696DDF">
      <w:pPr>
        <w:pStyle w:val="ListParagraph"/>
        <w:numPr>
          <w:ilvl w:val="0"/>
          <w:numId w:val="2"/>
        </w:numPr>
        <w:bidi/>
        <w:rPr>
          <w:rFonts w:ascii="Segoe UI Semilight" w:hAnsi="Segoe UI Semilight" w:cs="Segoe UI Semilight"/>
        </w:rPr>
      </w:pPr>
      <w:r w:rsidRPr="00361FA9">
        <w:rPr>
          <w:rFonts w:ascii="Segoe UI Semilight" w:hAnsi="Segoe UI Semilight" w:cs="Segoe UI Semilight" w:hint="cs"/>
          <w:rtl/>
        </w:rPr>
        <w:t>تعديل* مؤشر</w:t>
      </w:r>
      <w:r w:rsidR="00C70EE6" w:rsidRPr="00361FA9">
        <w:rPr>
          <w:rFonts w:ascii="Segoe UI Semilight" w:hAnsi="Segoe UI Semilight" w:cs="Segoe UI Semilight"/>
        </w:rPr>
        <w:t xml:space="preserve"> EBIT </w:t>
      </w:r>
      <w:r w:rsidRPr="00361FA9">
        <w:rPr>
          <w:rFonts w:ascii="Segoe UI Semilight" w:hAnsi="Segoe UI Semilight" w:cs="Segoe UI Semilight"/>
          <w:rtl/>
        </w:rPr>
        <w:t>عند</w:t>
      </w:r>
      <w:r w:rsidRPr="00361FA9">
        <w:rPr>
          <w:rFonts w:ascii="Segoe UI Semilight" w:hAnsi="Segoe UI Semilight" w:cs="Segoe UI Semilight" w:hint="cs"/>
          <w:rtl/>
        </w:rPr>
        <w:t xml:space="preserve"> 16% </w:t>
      </w:r>
      <w:r w:rsidR="00EE581C" w:rsidRPr="00361FA9">
        <w:rPr>
          <w:rFonts w:ascii="Segoe UI Semilight" w:hAnsi="Segoe UI Semilight" w:cs="Segoe UI Semilight" w:hint="cs"/>
          <w:rtl/>
        </w:rPr>
        <w:t>(ناقص</w:t>
      </w:r>
      <w:r w:rsidR="0055727B" w:rsidRPr="00361FA9">
        <w:rPr>
          <w:rFonts w:ascii="Segoe UI Semilight" w:hAnsi="Segoe UI Semilight" w:cs="Segoe UI Semilight" w:hint="cs"/>
          <w:rtl/>
        </w:rPr>
        <w:t xml:space="preserve"> -</w:t>
      </w:r>
      <w:r w:rsidR="00EE581C" w:rsidRPr="00361FA9">
        <w:rPr>
          <w:rFonts w:ascii="Segoe UI Semilight" w:hAnsi="Segoe UI Semilight" w:cs="Segoe UI Semilight" w:hint="cs"/>
          <w:rtl/>
        </w:rPr>
        <w:t xml:space="preserve"> 1.6 بب)</w:t>
      </w:r>
    </w:p>
    <w:p w:rsidR="00C70EE6" w:rsidRPr="00361FA9" w:rsidRDefault="0018463B" w:rsidP="00696DDF">
      <w:pPr>
        <w:pStyle w:val="ListParagraph"/>
        <w:numPr>
          <w:ilvl w:val="0"/>
          <w:numId w:val="2"/>
        </w:numPr>
        <w:bidi/>
        <w:rPr>
          <w:rFonts w:ascii="Segoe UI Semilight" w:hAnsi="Segoe UI Semilight" w:cs="Segoe UI Semilight"/>
        </w:rPr>
      </w:pPr>
      <w:r w:rsidRPr="00361FA9">
        <w:rPr>
          <w:rFonts w:ascii="Segoe UI Semilight" w:hAnsi="Segoe UI Semilight" w:cs="Segoe UI Semilight" w:hint="cs"/>
          <w:rtl/>
        </w:rPr>
        <w:t>تعديل*</w:t>
      </w:r>
      <w:r w:rsidR="00696DDF" w:rsidRPr="00361FA9">
        <w:rPr>
          <w:rFonts w:ascii="Segoe UI Semilight" w:hAnsi="Segoe UI Semilight" w:cs="Segoe UI Semilight"/>
          <w:rtl/>
        </w:rPr>
        <w:t xml:space="preserve"> </w:t>
      </w:r>
      <w:r w:rsidR="00C70EE6" w:rsidRPr="00361FA9">
        <w:rPr>
          <w:rFonts w:ascii="Segoe UI Semilight" w:hAnsi="Segoe UI Semilight" w:cs="Segoe UI Semilight"/>
          <w:rtl/>
        </w:rPr>
        <w:t xml:space="preserve">أرباح </w:t>
      </w:r>
      <w:r w:rsidR="00696DDF" w:rsidRPr="00361FA9">
        <w:rPr>
          <w:rFonts w:ascii="Segoe UI Semilight" w:hAnsi="Segoe UI Semilight" w:cs="Segoe UI Semilight" w:hint="cs"/>
          <w:rtl/>
        </w:rPr>
        <w:t>ا</w:t>
      </w:r>
      <w:r w:rsidR="00C70EE6" w:rsidRPr="00361FA9">
        <w:rPr>
          <w:rFonts w:ascii="Segoe UI Semilight" w:hAnsi="Segoe UI Semilight" w:cs="Segoe UI Semilight"/>
          <w:rtl/>
        </w:rPr>
        <w:t>لسهم</w:t>
      </w:r>
      <w:r w:rsidR="00EE581C" w:rsidRPr="00361FA9">
        <w:rPr>
          <w:rFonts w:ascii="Segoe UI Semilight" w:hAnsi="Segoe UI Semilight" w:cs="Segoe UI Semilight" w:hint="cs"/>
          <w:rtl/>
        </w:rPr>
        <w:t xml:space="preserve"> </w:t>
      </w:r>
      <w:r w:rsidR="00C70EE6" w:rsidRPr="00361FA9">
        <w:rPr>
          <w:rFonts w:ascii="Segoe UI Semilight" w:hAnsi="Segoe UI Semilight" w:cs="Segoe UI Semilight"/>
        </w:rPr>
        <w:t>(EPS)</w:t>
      </w:r>
      <w:r w:rsidR="00EE581C" w:rsidRPr="00361FA9">
        <w:rPr>
          <w:rFonts w:ascii="Segoe UI Semilight" w:hAnsi="Segoe UI Semilight" w:cs="Segoe UI Semilight" w:hint="cs"/>
          <w:rtl/>
        </w:rPr>
        <w:t xml:space="preserve"> </w:t>
      </w:r>
      <w:r w:rsidRPr="00361FA9">
        <w:rPr>
          <w:rFonts w:ascii="Segoe UI Semilight" w:hAnsi="Segoe UI Semilight" w:cs="Segoe UI Semilight" w:hint="cs"/>
          <w:rtl/>
        </w:rPr>
        <w:t xml:space="preserve">التي وصلت </w:t>
      </w:r>
      <w:r w:rsidR="00C70EE6" w:rsidRPr="00361FA9">
        <w:rPr>
          <w:rFonts w:ascii="Segoe UI Semilight" w:hAnsi="Segoe UI Semilight" w:cs="Segoe UI Semilight"/>
        </w:rPr>
        <w:t xml:space="preserve"> </w:t>
      </w:r>
      <w:r w:rsidR="00C70EE6" w:rsidRPr="00361FA9">
        <w:rPr>
          <w:rFonts w:ascii="Segoe UI Semilight" w:hAnsi="Segoe UI Semilight" w:cs="Segoe UI Semilight"/>
          <w:rtl/>
        </w:rPr>
        <w:t xml:space="preserve">إلى 5.43 يورو ، </w:t>
      </w:r>
      <w:r w:rsidR="00696DDF" w:rsidRPr="00361FA9">
        <w:rPr>
          <w:rFonts w:ascii="Segoe UI Semilight" w:hAnsi="Segoe UI Semilight" w:cs="Segoe UI Semilight" w:hint="cs"/>
          <w:rtl/>
        </w:rPr>
        <w:t>رمزياً نقص</w:t>
      </w:r>
      <w:r w:rsidR="00696DDF" w:rsidRPr="00361FA9">
        <w:rPr>
          <w:rFonts w:ascii="Segoe UI Semilight" w:hAnsi="Segoe UI Semilight" w:cs="Segoe UI Semilight"/>
          <w:rtl/>
        </w:rPr>
        <w:t xml:space="preserve">-9.7٪ ، </w:t>
      </w:r>
      <w:r w:rsidR="00696DDF" w:rsidRPr="00361FA9">
        <w:rPr>
          <w:rFonts w:ascii="Segoe UI Semilight" w:hAnsi="Segoe UI Semilight" w:cs="Segoe UI Semilight" w:hint="cs"/>
          <w:rtl/>
        </w:rPr>
        <w:t xml:space="preserve">عند </w:t>
      </w:r>
      <w:r w:rsidR="00C70EE6" w:rsidRPr="00361FA9">
        <w:rPr>
          <w:rFonts w:ascii="Segoe UI Semilight" w:hAnsi="Segoe UI Semilight" w:cs="Segoe UI Semilight"/>
          <w:rtl/>
        </w:rPr>
        <w:t xml:space="preserve">أسعار </w:t>
      </w:r>
      <w:r w:rsidR="00696DDF" w:rsidRPr="00361FA9">
        <w:rPr>
          <w:rFonts w:ascii="Segoe UI Semilight" w:hAnsi="Segoe UI Semilight" w:cs="Segoe UI Semilight" w:hint="cs"/>
          <w:rtl/>
        </w:rPr>
        <w:t>ال</w:t>
      </w:r>
      <w:r w:rsidR="00C70EE6" w:rsidRPr="00361FA9">
        <w:rPr>
          <w:rFonts w:ascii="Segoe UI Semilight" w:hAnsi="Segoe UI Semilight" w:cs="Segoe UI Semilight"/>
          <w:rtl/>
        </w:rPr>
        <w:t xml:space="preserve">صرف </w:t>
      </w:r>
      <w:r w:rsidR="00696DDF" w:rsidRPr="00361FA9">
        <w:rPr>
          <w:rFonts w:ascii="Segoe UI Semilight" w:hAnsi="Segoe UI Semilight" w:cs="Segoe UI Semilight" w:hint="cs"/>
          <w:rtl/>
        </w:rPr>
        <w:t>ال</w:t>
      </w:r>
      <w:r w:rsidR="00C70EE6" w:rsidRPr="00361FA9">
        <w:rPr>
          <w:rFonts w:ascii="Segoe UI Semilight" w:hAnsi="Segoe UI Semilight" w:cs="Segoe UI Semilight"/>
          <w:rtl/>
        </w:rPr>
        <w:t>ثابتة</w:t>
      </w:r>
      <w:r w:rsidR="00696DDF" w:rsidRPr="00361FA9">
        <w:rPr>
          <w:rFonts w:ascii="Segoe UI Semilight" w:hAnsi="Segoe UI Semilight" w:cs="Segoe UI Semilight" w:hint="cs"/>
          <w:rtl/>
        </w:rPr>
        <w:t xml:space="preserve"> هناك نقص -</w:t>
      </w:r>
      <w:r w:rsidR="00C70EE6" w:rsidRPr="00361FA9">
        <w:rPr>
          <w:rFonts w:ascii="Segoe UI Semilight" w:hAnsi="Segoe UI Semilight" w:cs="Segoe UI Semilight"/>
          <w:rtl/>
        </w:rPr>
        <w:t xml:space="preserve"> 10.1٪</w:t>
      </w:r>
    </w:p>
    <w:p w:rsidR="00C70EE6" w:rsidRPr="00361FA9" w:rsidRDefault="00C70EE6" w:rsidP="00696DDF">
      <w:pPr>
        <w:pStyle w:val="ListParagraph"/>
        <w:numPr>
          <w:ilvl w:val="0"/>
          <w:numId w:val="2"/>
        </w:numPr>
        <w:bidi/>
        <w:rPr>
          <w:rFonts w:ascii="Segoe UI Semilight" w:hAnsi="Segoe UI Semilight" w:cs="Segoe UI Semilight"/>
        </w:rPr>
      </w:pPr>
      <w:r w:rsidRPr="00361FA9">
        <w:rPr>
          <w:rFonts w:ascii="Segoe UI Semilight" w:hAnsi="Segoe UI Semilight" w:cs="Segoe UI Semilight"/>
          <w:rtl/>
        </w:rPr>
        <w:t xml:space="preserve">التدفق </w:t>
      </w:r>
      <w:r w:rsidR="00696DDF" w:rsidRPr="00361FA9">
        <w:rPr>
          <w:rFonts w:ascii="Segoe UI Semilight" w:hAnsi="Segoe UI Semilight" w:cs="Segoe UI Semilight" w:hint="cs"/>
          <w:rtl/>
        </w:rPr>
        <w:t>المالي</w:t>
      </w:r>
      <w:r w:rsidRPr="00361FA9">
        <w:rPr>
          <w:rFonts w:ascii="Segoe UI Semilight" w:hAnsi="Segoe UI Semilight" w:cs="Segoe UI Semilight"/>
          <w:rtl/>
        </w:rPr>
        <w:t xml:space="preserve"> الحر: 2،471 مليون يورو (+554 مليون يورو)</w:t>
      </w:r>
    </w:p>
    <w:p w:rsidR="00C70EE6" w:rsidRPr="00361FA9" w:rsidRDefault="00C70EE6" w:rsidP="00696DDF">
      <w:pPr>
        <w:pStyle w:val="ListParagraph"/>
        <w:numPr>
          <w:ilvl w:val="0"/>
          <w:numId w:val="2"/>
        </w:numPr>
        <w:bidi/>
        <w:rPr>
          <w:rFonts w:ascii="Segoe UI Semilight" w:hAnsi="Segoe UI Semilight" w:cs="Segoe UI Semilight"/>
        </w:rPr>
      </w:pPr>
      <w:r w:rsidRPr="00361FA9">
        <w:rPr>
          <w:rFonts w:ascii="Segoe UI Semilight" w:hAnsi="Segoe UI Semilight" w:cs="Segoe UI Semilight"/>
          <w:rtl/>
        </w:rPr>
        <w:t xml:space="preserve">أرباح ** على مستوى العام السابق: 1.85 يورو لكل سهم </w:t>
      </w:r>
    </w:p>
    <w:p w:rsidR="00696DDF" w:rsidRPr="00361FA9" w:rsidRDefault="00696DDF" w:rsidP="00696DDF">
      <w:pPr>
        <w:pStyle w:val="ListParagraph"/>
        <w:bidi/>
        <w:ind w:left="1440"/>
        <w:rPr>
          <w:rFonts w:ascii="Segoe UI Semilight" w:hAnsi="Segoe UI Semilight" w:cs="Segoe UI Semilight"/>
        </w:rPr>
      </w:pPr>
    </w:p>
    <w:p w:rsidR="00C70EE6" w:rsidRPr="00361FA9" w:rsidRDefault="00C70EE6" w:rsidP="00696DDF">
      <w:pPr>
        <w:pStyle w:val="ListParagraph"/>
        <w:numPr>
          <w:ilvl w:val="0"/>
          <w:numId w:val="1"/>
        </w:numPr>
        <w:bidi/>
        <w:rPr>
          <w:rFonts w:ascii="Segoe UI Semilight" w:hAnsi="Segoe UI Semilight" w:cs="Segoe UI Semilight"/>
          <w:b/>
          <w:bCs/>
        </w:rPr>
      </w:pPr>
      <w:r w:rsidRPr="00361FA9">
        <w:rPr>
          <w:rFonts w:ascii="Segoe UI Semilight" w:hAnsi="Segoe UI Semilight" w:cs="Segoe UI Semilight"/>
          <w:b/>
          <w:bCs/>
          <w:rtl/>
        </w:rPr>
        <w:t>التوقعات لعام 2020: زيادة الاستثمار في النمو في بيئة سوق صناعية غير مؤكدة</w:t>
      </w:r>
    </w:p>
    <w:p w:rsidR="00C70EE6" w:rsidRPr="00361FA9" w:rsidRDefault="00C70EE6" w:rsidP="007C26C7">
      <w:pPr>
        <w:pStyle w:val="ListParagraph"/>
        <w:numPr>
          <w:ilvl w:val="0"/>
          <w:numId w:val="3"/>
        </w:numPr>
        <w:bidi/>
        <w:rPr>
          <w:rFonts w:ascii="Segoe UI Semilight" w:hAnsi="Segoe UI Semilight" w:cs="Segoe UI Semilight"/>
        </w:rPr>
      </w:pPr>
      <w:r w:rsidRPr="00361FA9">
        <w:rPr>
          <w:rFonts w:ascii="Segoe UI Semilight" w:hAnsi="Segoe UI Semilight" w:cs="Segoe UI Semilight"/>
          <w:rtl/>
        </w:rPr>
        <w:t>نمو المبيعات العضوية:</w:t>
      </w:r>
      <w:r w:rsidR="00696DDF" w:rsidRPr="00361FA9">
        <w:rPr>
          <w:rFonts w:ascii="Segoe UI Semilight" w:hAnsi="Segoe UI Semilight" w:cs="Segoe UI Semilight" w:hint="cs"/>
          <w:rtl/>
        </w:rPr>
        <w:t xml:space="preserve"> من </w:t>
      </w:r>
      <w:r w:rsidRPr="00361FA9">
        <w:rPr>
          <w:rFonts w:ascii="Segoe UI Semilight" w:hAnsi="Segoe UI Semilight" w:cs="Segoe UI Semilight"/>
          <w:rtl/>
        </w:rPr>
        <w:t xml:space="preserve"> 0 - 2٪</w:t>
      </w:r>
    </w:p>
    <w:p w:rsidR="007C26C7" w:rsidRPr="00361FA9" w:rsidRDefault="007C26C7" w:rsidP="007C26C7">
      <w:pPr>
        <w:pStyle w:val="ListParagraph"/>
        <w:numPr>
          <w:ilvl w:val="0"/>
          <w:numId w:val="2"/>
        </w:numPr>
        <w:bidi/>
        <w:rPr>
          <w:rFonts w:ascii="Segoe UI Semilight" w:hAnsi="Segoe UI Semilight" w:cs="Segoe UI Semilight"/>
        </w:rPr>
      </w:pPr>
      <w:r w:rsidRPr="00361FA9">
        <w:rPr>
          <w:rFonts w:ascii="Segoe UI Semilight" w:hAnsi="Segoe UI Semilight" w:cs="Segoe UI Semilight" w:hint="cs"/>
          <w:rtl/>
        </w:rPr>
        <w:t>تعديل* مؤشر</w:t>
      </w:r>
      <w:r w:rsidRPr="00361FA9">
        <w:rPr>
          <w:rFonts w:ascii="Segoe UI Semilight" w:hAnsi="Segoe UI Semilight" w:cs="Segoe UI Semilight"/>
        </w:rPr>
        <w:t xml:space="preserve"> EBIT </w:t>
      </w:r>
      <w:r w:rsidRPr="00361FA9">
        <w:rPr>
          <w:rFonts w:ascii="Segoe UI Semilight" w:hAnsi="Segoe UI Semilight" w:cs="Segoe UI Semilight" w:hint="cs"/>
          <w:rtl/>
        </w:rPr>
        <w:t xml:space="preserve"> : حوالي 15%</w:t>
      </w:r>
    </w:p>
    <w:p w:rsidR="00C70EE6" w:rsidRPr="00361FA9" w:rsidRDefault="007C26C7" w:rsidP="007C26C7">
      <w:pPr>
        <w:pStyle w:val="ListParagraph"/>
        <w:numPr>
          <w:ilvl w:val="0"/>
          <w:numId w:val="2"/>
        </w:numPr>
        <w:bidi/>
        <w:rPr>
          <w:rFonts w:ascii="Segoe UI Semilight" w:hAnsi="Segoe UI Semilight" w:cs="Segoe UI Semilight"/>
        </w:rPr>
      </w:pPr>
      <w:r w:rsidRPr="00361FA9">
        <w:rPr>
          <w:rFonts w:ascii="Segoe UI Semilight" w:hAnsi="Segoe UI Semilight" w:cs="Segoe UI Semilight" w:hint="cs"/>
          <w:rtl/>
        </w:rPr>
        <w:t xml:space="preserve">تعديل* </w:t>
      </w:r>
      <w:r w:rsidRPr="00361FA9">
        <w:rPr>
          <w:rFonts w:ascii="Segoe UI Semilight" w:hAnsi="Segoe UI Semilight" w:cs="Segoe UI Semilight"/>
        </w:rPr>
        <w:t>EPS</w:t>
      </w:r>
      <w:r w:rsidRPr="00361FA9">
        <w:rPr>
          <w:rFonts w:ascii="Segoe UI Semilight" w:hAnsi="Segoe UI Semilight" w:cs="Segoe UI Semilight" w:hint="cs"/>
          <w:rtl/>
          <w:lang w:bidi="ar-EG"/>
        </w:rPr>
        <w:t xml:space="preserve"> : </w:t>
      </w:r>
      <w:r w:rsidR="00C70EE6" w:rsidRPr="00361FA9">
        <w:rPr>
          <w:rFonts w:ascii="Segoe UI Semilight" w:hAnsi="Segoe UI Semilight" w:cs="Segoe UI Semilight"/>
          <w:rtl/>
        </w:rPr>
        <w:t xml:space="preserve">انخفاض في نطاق النسبة المئوية المكونة من رقم متوسط ​​إلى مرتفع بأسعار </w:t>
      </w:r>
      <w:r w:rsidRPr="00361FA9">
        <w:rPr>
          <w:rFonts w:ascii="Segoe UI Semilight" w:hAnsi="Segoe UI Semilight" w:cs="Segoe UI Semilight" w:hint="cs"/>
          <w:rtl/>
        </w:rPr>
        <w:t>ال</w:t>
      </w:r>
      <w:r w:rsidR="00C70EE6" w:rsidRPr="00361FA9">
        <w:rPr>
          <w:rFonts w:ascii="Segoe UI Semilight" w:hAnsi="Segoe UI Semilight" w:cs="Segoe UI Semilight"/>
          <w:rtl/>
        </w:rPr>
        <w:t xml:space="preserve">صرف </w:t>
      </w:r>
      <w:r w:rsidRPr="00361FA9">
        <w:rPr>
          <w:rFonts w:ascii="Segoe UI Semilight" w:hAnsi="Segoe UI Semilight" w:cs="Segoe UI Semilight" w:hint="cs"/>
          <w:rtl/>
        </w:rPr>
        <w:t>ال</w:t>
      </w:r>
      <w:r w:rsidR="00C70EE6" w:rsidRPr="00361FA9">
        <w:rPr>
          <w:rFonts w:ascii="Segoe UI Semilight" w:hAnsi="Segoe UI Semilight" w:cs="Segoe UI Semilight"/>
          <w:rtl/>
        </w:rPr>
        <w:t>ثابتة</w:t>
      </w:r>
    </w:p>
    <w:p w:rsidR="00C70EE6" w:rsidRPr="00361FA9" w:rsidRDefault="0055727B" w:rsidP="008C0005">
      <w:pPr>
        <w:bidi/>
        <w:rPr>
          <w:rFonts w:ascii="Segoe UI Semilight" w:hAnsi="Segoe UI Semilight" w:cs="Segoe UI Semilight"/>
        </w:rPr>
      </w:pPr>
      <w:r w:rsidRPr="00361FA9">
        <w:rPr>
          <w:rFonts w:ascii="Segoe UI Semilight" w:hAnsi="Segoe UI Semilight" w:cs="Segoe UI Semilight" w:hint="cs"/>
          <w:rtl/>
        </w:rPr>
        <w:t>قال المدير التنفيدي لشركة هنكل:"</w:t>
      </w:r>
      <w:r w:rsidRPr="00361FA9">
        <w:rPr>
          <w:rFonts w:ascii="Segoe UI Semilight" w:hAnsi="Segoe UI Semilight" w:cs="Segoe UI Semilight"/>
          <w:rtl/>
        </w:rPr>
        <w:t xml:space="preserve">في عام 2019 ، كان أداء أعمالنا </w:t>
      </w:r>
      <w:r w:rsidRPr="00361FA9">
        <w:rPr>
          <w:rFonts w:ascii="Segoe UI Semilight" w:hAnsi="Segoe UI Semilight" w:cs="Segoe UI Semilight" w:hint="cs"/>
          <w:rtl/>
        </w:rPr>
        <w:t>متنوعاً</w:t>
      </w:r>
      <w:r w:rsidRPr="00361FA9">
        <w:rPr>
          <w:rFonts w:ascii="Segoe UI Semilight" w:hAnsi="Segoe UI Semilight" w:cs="Segoe UI Semilight"/>
          <w:rtl/>
        </w:rPr>
        <w:t xml:space="preserve"> بشكل عام. تأثرت وحدة أعمال تقنيات اللصاق لدينا من التباطؤ الملحوظ في </w:t>
      </w:r>
      <w:r w:rsidR="00870E32" w:rsidRPr="00361FA9">
        <w:rPr>
          <w:rFonts w:ascii="Segoe UI Semilight" w:hAnsi="Segoe UI Semilight" w:cs="Segoe UI Semilight" w:hint="cs"/>
          <w:rtl/>
        </w:rPr>
        <w:t>مؤشرات</w:t>
      </w:r>
      <w:r w:rsidR="00870E32" w:rsidRPr="00361FA9">
        <w:rPr>
          <w:rFonts w:ascii="Segoe UI Semilight" w:hAnsi="Segoe UI Semilight" w:cs="Segoe UI Semilight"/>
          <w:rtl/>
        </w:rPr>
        <w:t xml:space="preserve"> </w:t>
      </w:r>
      <w:r w:rsidR="00870E32" w:rsidRPr="00361FA9">
        <w:rPr>
          <w:rFonts w:ascii="Segoe UI Semilight" w:hAnsi="Segoe UI Semilight" w:cs="Segoe UI Semilight" w:hint="cs"/>
          <w:rtl/>
        </w:rPr>
        <w:t>أَهم العملاء</w:t>
      </w:r>
      <w:r w:rsidRPr="00361FA9">
        <w:rPr>
          <w:rFonts w:ascii="Segoe UI Semilight" w:hAnsi="Segoe UI Semilight" w:cs="Segoe UI Semilight"/>
          <w:rtl/>
        </w:rPr>
        <w:t xml:space="preserve"> ، ولا سيما في صناعة السيارات والإلكترونيات. في الوقت نفسه ، واجهت أعمالنا الاستهلاكية ، </w:t>
      </w:r>
      <w:r w:rsidR="00870E32" w:rsidRPr="00361FA9">
        <w:rPr>
          <w:rFonts w:ascii="Segoe UI Semilight" w:hAnsi="Segoe UI Semilight" w:cs="Segoe UI Semilight" w:hint="cs"/>
          <w:rtl/>
        </w:rPr>
        <w:t>ك</w:t>
      </w:r>
      <w:r w:rsidRPr="00361FA9">
        <w:rPr>
          <w:rFonts w:ascii="Segoe UI Semilight" w:hAnsi="Segoe UI Semilight" w:cs="Segoe UI Semilight"/>
          <w:rtl/>
        </w:rPr>
        <w:t>الغسيل والعناية المنزلية والعناية بالجمال ، منافسة شديدة في العديد من الأسواق</w:t>
      </w:r>
      <w:r w:rsidRPr="00361FA9">
        <w:rPr>
          <w:rFonts w:ascii="Segoe UI Semilight" w:hAnsi="Segoe UI Semilight" w:cs="Segoe UI Semilight" w:hint="cs"/>
          <w:rtl/>
        </w:rPr>
        <w:t>"</w:t>
      </w:r>
    </w:p>
    <w:p w:rsidR="00C70EE6" w:rsidRPr="00361FA9" w:rsidRDefault="00C70EE6" w:rsidP="008C0005">
      <w:pPr>
        <w:bidi/>
        <w:rPr>
          <w:rFonts w:ascii="Segoe UI Semilight" w:hAnsi="Segoe UI Semilight" w:cs="Segoe UI Semilight"/>
        </w:rPr>
      </w:pPr>
    </w:p>
    <w:p w:rsidR="00C70EE6" w:rsidRPr="00361FA9" w:rsidRDefault="00C70EE6" w:rsidP="009102DB">
      <w:pPr>
        <w:bidi/>
        <w:rPr>
          <w:rFonts w:ascii="Segoe UI Semilight" w:hAnsi="Segoe UI Semilight" w:cs="Segoe UI Semilight"/>
        </w:rPr>
      </w:pPr>
      <w:r w:rsidRPr="00361FA9">
        <w:rPr>
          <w:rFonts w:ascii="Segoe UI Semilight" w:hAnsi="Segoe UI Semilight" w:cs="Segoe UI Semilight"/>
          <w:rtl/>
        </w:rPr>
        <w:lastRenderedPageBreak/>
        <w:t>وأوضح كارستن نوبل: "في بداية عام 2019 ، أعلنا خطتنا لزيادة استثمارات النمو بنحو 300 مليون يورو سنويًا من عام 2019 فصاعدًا لتعزيز علاماتنا التجارية</w:t>
      </w:r>
      <w:r w:rsidR="00870E32" w:rsidRPr="00361FA9">
        <w:rPr>
          <w:rFonts w:ascii="Segoe UI Semilight" w:hAnsi="Segoe UI Semilight" w:cs="Segoe UI Semilight" w:hint="cs"/>
          <w:rtl/>
        </w:rPr>
        <w:t xml:space="preserve"> ,</w:t>
      </w:r>
      <w:r w:rsidRPr="00361FA9">
        <w:rPr>
          <w:rFonts w:ascii="Segoe UI Semilight" w:hAnsi="Segoe UI Semilight" w:cs="Segoe UI Semilight"/>
          <w:rtl/>
        </w:rPr>
        <w:t xml:space="preserve"> وتقنياتنا وابتكاراتنا بالإضافة إلى تسريع التحول الرقمي لشركة هنكل". على مدار العام ، زادت ه</w:t>
      </w:r>
      <w:r w:rsidR="00E263FB" w:rsidRPr="00361FA9">
        <w:rPr>
          <w:rFonts w:ascii="Segoe UI Semilight" w:hAnsi="Segoe UI Semilight" w:cs="Segoe UI Semilight"/>
          <w:rtl/>
        </w:rPr>
        <w:t>نكل تدريجيًا</w:t>
      </w:r>
      <w:r w:rsidR="00E263FB" w:rsidRPr="00361FA9">
        <w:rPr>
          <w:rFonts w:ascii="Segoe UI Semilight" w:hAnsi="Segoe UI Semilight" w:cs="Segoe UI Semilight" w:hint="cs"/>
          <w:rtl/>
        </w:rPr>
        <w:t xml:space="preserve"> هذه</w:t>
      </w:r>
      <w:r w:rsidR="00E263FB" w:rsidRPr="00361FA9">
        <w:rPr>
          <w:rFonts w:ascii="Segoe UI Semilight" w:hAnsi="Segoe UI Semilight" w:cs="Segoe UI Semilight"/>
          <w:rtl/>
        </w:rPr>
        <w:t xml:space="preserve"> </w:t>
      </w:r>
      <w:r w:rsidR="00E263FB" w:rsidRPr="00361FA9">
        <w:rPr>
          <w:rFonts w:ascii="Segoe UI Semilight" w:hAnsi="Segoe UI Semilight" w:cs="Segoe UI Semilight" w:hint="cs"/>
          <w:rtl/>
        </w:rPr>
        <w:t>الإ</w:t>
      </w:r>
      <w:r w:rsidR="00E263FB" w:rsidRPr="00361FA9">
        <w:rPr>
          <w:rFonts w:ascii="Segoe UI Semilight" w:hAnsi="Segoe UI Semilight" w:cs="Segoe UI Semilight"/>
          <w:rtl/>
        </w:rPr>
        <w:t>ستثمارات</w:t>
      </w:r>
      <w:r w:rsidRPr="00361FA9">
        <w:rPr>
          <w:rFonts w:ascii="Segoe UI Semilight" w:hAnsi="Segoe UI Semilight" w:cs="Segoe UI Semilight"/>
          <w:rtl/>
        </w:rPr>
        <w:t xml:space="preserve"> عبر الشركة ، ولكن لم يتم استخدام التمويل الإضافي بالكامل. أثر كل من انخفاض الأحجام وزيادة استثمارات النمو على الأرباح </w:t>
      </w:r>
      <w:r w:rsidR="00E263FB" w:rsidRPr="00361FA9">
        <w:rPr>
          <w:rFonts w:ascii="Segoe UI Semilight" w:hAnsi="Segoe UI Semilight" w:cs="Segoe UI Semilight" w:hint="cs"/>
          <w:rtl/>
        </w:rPr>
        <w:t xml:space="preserve">و على مؤشر </w:t>
      </w:r>
      <w:r w:rsidR="00E263FB" w:rsidRPr="00361FA9">
        <w:rPr>
          <w:rFonts w:ascii="Segoe UI Semilight" w:hAnsi="Segoe UI Semilight" w:cs="Segoe UI Semilight"/>
        </w:rPr>
        <w:t>EBIT</w:t>
      </w:r>
      <w:r w:rsidR="00E263FB" w:rsidRPr="00361FA9">
        <w:rPr>
          <w:rFonts w:ascii="Segoe UI Semilight" w:hAnsi="Segoe UI Semilight" w:cs="Segoe UI Semilight"/>
          <w:rtl/>
        </w:rPr>
        <w:t xml:space="preserve"> في عام 2019.</w:t>
      </w:r>
      <w:r w:rsidR="00E263FB" w:rsidRPr="00361FA9">
        <w:rPr>
          <w:rFonts w:ascii="Segoe UI Semilight" w:hAnsi="Segoe UI Semilight" w:cs="Segoe UI Semilight" w:hint="cs"/>
          <w:rtl/>
        </w:rPr>
        <w:t xml:space="preserve"> </w:t>
      </w:r>
      <w:r w:rsidR="00E263FB" w:rsidRPr="00361FA9">
        <w:rPr>
          <w:rFonts w:ascii="Segoe UI Semilight" w:hAnsi="Segoe UI Semilight" w:cs="Segoe UI Semilight"/>
          <w:rtl/>
        </w:rPr>
        <w:t>و</w:t>
      </w:r>
      <w:r w:rsidR="00E263FB" w:rsidRPr="00361FA9">
        <w:rPr>
          <w:rFonts w:ascii="Segoe UI Semilight" w:hAnsi="Segoe UI Semilight" w:cs="Segoe UI Semilight" w:hint="cs"/>
          <w:rtl/>
        </w:rPr>
        <w:t>يقول</w:t>
      </w:r>
      <w:r w:rsidR="00E263FB" w:rsidRPr="00361FA9">
        <w:rPr>
          <w:rFonts w:ascii="Segoe UI Semilight" w:hAnsi="Segoe UI Semilight" w:cs="Segoe UI Semilight"/>
          <w:rtl/>
        </w:rPr>
        <w:t xml:space="preserve"> كارستن نوبل </w:t>
      </w:r>
      <w:r w:rsidRPr="00361FA9">
        <w:rPr>
          <w:rFonts w:ascii="Segoe UI Semilight" w:hAnsi="Segoe UI Semilight" w:cs="Segoe UI Semilight"/>
          <w:rtl/>
        </w:rPr>
        <w:t xml:space="preserve">"بفضل تركيزنا المستمر على إدارة </w:t>
      </w:r>
      <w:r w:rsidR="00E263FB" w:rsidRPr="00361FA9">
        <w:rPr>
          <w:rFonts w:ascii="Segoe UI Semilight" w:hAnsi="Segoe UI Semilight" w:cs="Segoe UI Semilight"/>
          <w:rtl/>
        </w:rPr>
        <w:t xml:space="preserve">التكاليف ، وزيادة كفاءة </w:t>
      </w:r>
      <w:r w:rsidR="00E263FB" w:rsidRPr="00361FA9">
        <w:rPr>
          <w:rFonts w:ascii="Segoe UI Semilight" w:hAnsi="Segoe UI Semilight" w:cs="Segoe UI Semilight" w:hint="cs"/>
          <w:rtl/>
        </w:rPr>
        <w:t>مناهجنا</w:t>
      </w:r>
      <w:r w:rsidR="00E263FB" w:rsidRPr="00361FA9">
        <w:rPr>
          <w:rFonts w:ascii="Segoe UI Semilight" w:hAnsi="Segoe UI Semilight" w:cs="Segoe UI Semilight"/>
          <w:rtl/>
        </w:rPr>
        <w:t xml:space="preserve"> و</w:t>
      </w:r>
      <w:r w:rsidR="00E263FB" w:rsidRPr="00361FA9">
        <w:rPr>
          <w:rFonts w:ascii="Segoe UI Semilight" w:hAnsi="Segoe UI Semilight" w:cs="Segoe UI Semilight" w:hint="cs"/>
          <w:rtl/>
        </w:rPr>
        <w:t>ضبط الأساسيات</w:t>
      </w:r>
      <w:r w:rsidRPr="00361FA9">
        <w:rPr>
          <w:rFonts w:ascii="Segoe UI Semilight" w:hAnsi="Segoe UI Semilight" w:cs="Segoe UI Semilight"/>
          <w:rtl/>
        </w:rPr>
        <w:t xml:space="preserve"> ، تمك</w:t>
      </w:r>
      <w:r w:rsidR="009102DB" w:rsidRPr="00361FA9">
        <w:rPr>
          <w:rFonts w:ascii="Segoe UI Semilight" w:hAnsi="Segoe UI Semilight" w:cs="Segoe UI Semilight"/>
          <w:rtl/>
        </w:rPr>
        <w:t>نا من تخفيف هذه الآثار جزئيًا"</w:t>
      </w:r>
      <w:r w:rsidR="009102DB" w:rsidRPr="00361FA9">
        <w:rPr>
          <w:rFonts w:ascii="Segoe UI Semilight" w:hAnsi="Segoe UI Semilight" w:cs="Segoe UI Semilight" w:hint="cs"/>
          <w:rtl/>
        </w:rPr>
        <w:t xml:space="preserve"> , "</w:t>
      </w:r>
      <w:r w:rsidR="009102DB" w:rsidRPr="00361FA9">
        <w:rPr>
          <w:rtl/>
        </w:rPr>
        <w:t xml:space="preserve"> </w:t>
      </w:r>
      <w:r w:rsidR="009102DB" w:rsidRPr="00361FA9">
        <w:rPr>
          <w:rFonts w:ascii="Segoe UI Semilight" w:hAnsi="Segoe UI Semilight" w:cs="Segoe UI Semilight"/>
          <w:rtl/>
        </w:rPr>
        <w:t>كما واصلنا الاستثمار في توسيع وتطوير مواقع التصنيع ومراكز الابتكار. بالإضافة إلى ذلك ، قمنا بتقوية أعمالنا المختلفة من خلال عمليات الاستحواذ</w:t>
      </w:r>
      <w:r w:rsidR="009102DB" w:rsidRPr="00361FA9">
        <w:rPr>
          <w:rFonts w:ascii="Segoe UI Semilight" w:hAnsi="Segoe UI Semilight" w:cs="Segoe UI Semilight" w:hint="cs"/>
          <w:rtl/>
        </w:rPr>
        <w:t xml:space="preserve"> المستهدفة</w:t>
      </w:r>
      <w:r w:rsidR="009102DB" w:rsidRPr="00361FA9">
        <w:rPr>
          <w:rFonts w:ascii="Segoe UI Semilight" w:hAnsi="Segoe UI Semilight" w:cs="Segoe UI Semilight"/>
          <w:rtl/>
        </w:rPr>
        <w:t xml:space="preserve"> والشراكات التي يبلغ حجمها الإجمالي حوالي 600 مليون يورو</w:t>
      </w:r>
      <w:r w:rsidR="009102DB" w:rsidRPr="00361FA9">
        <w:rPr>
          <w:rFonts w:ascii="Segoe UI Semilight" w:hAnsi="Segoe UI Semilight" w:cs="Segoe UI Semilight" w:hint="cs"/>
          <w:rtl/>
        </w:rPr>
        <w:t>."</w:t>
      </w:r>
    </w:p>
    <w:p w:rsidR="00C70EE6" w:rsidRPr="00361FA9" w:rsidRDefault="00C70EE6" w:rsidP="008C0005">
      <w:pPr>
        <w:bidi/>
        <w:rPr>
          <w:rFonts w:ascii="Segoe UI Semilight" w:hAnsi="Segoe UI Semilight" w:cs="Segoe UI Semilight"/>
        </w:rPr>
      </w:pPr>
    </w:p>
    <w:p w:rsidR="009102DB" w:rsidRPr="00361FA9" w:rsidRDefault="009102DB" w:rsidP="009102DB">
      <w:pPr>
        <w:bidi/>
        <w:rPr>
          <w:rFonts w:ascii="Segoe UI Semilight" w:hAnsi="Segoe UI Semilight" w:cs="Segoe UI Semilight"/>
          <w:rtl/>
        </w:rPr>
      </w:pPr>
      <w:r w:rsidRPr="00361FA9">
        <w:rPr>
          <w:rFonts w:ascii="Segoe UI Semilight" w:hAnsi="Segoe UI Semilight" w:cs="Segoe UI Semilight" w:hint="cs"/>
          <w:rtl/>
        </w:rPr>
        <w:t xml:space="preserve">و </w:t>
      </w:r>
      <w:r w:rsidRPr="00361FA9">
        <w:rPr>
          <w:rFonts w:ascii="Segoe UI Semilight" w:hAnsi="Segoe UI Semilight" w:cs="Segoe UI Semilight"/>
          <w:rtl/>
        </w:rPr>
        <w:t>ل</w:t>
      </w:r>
      <w:r w:rsidRPr="00361FA9">
        <w:rPr>
          <w:rFonts w:ascii="Segoe UI Semilight" w:hAnsi="Segoe UI Semilight" w:cs="Segoe UI Semilight" w:hint="cs"/>
          <w:rtl/>
        </w:rPr>
        <w:t>َ</w:t>
      </w:r>
      <w:r w:rsidRPr="00361FA9">
        <w:rPr>
          <w:rFonts w:ascii="Segoe UI Semilight" w:hAnsi="Segoe UI Semilight" w:cs="Segoe UI Semilight"/>
          <w:rtl/>
        </w:rPr>
        <w:t>خ</w:t>
      </w:r>
      <w:r w:rsidRPr="00361FA9">
        <w:rPr>
          <w:rFonts w:ascii="Segoe UI Semilight" w:hAnsi="Segoe UI Semilight" w:cs="Segoe UI Semilight" w:hint="cs"/>
          <w:rtl/>
        </w:rPr>
        <w:t>ّ</w:t>
      </w:r>
      <w:r w:rsidRPr="00361FA9">
        <w:rPr>
          <w:rFonts w:ascii="Segoe UI Semilight" w:hAnsi="Segoe UI Semilight" w:cs="Segoe UI Semilight"/>
          <w:rtl/>
        </w:rPr>
        <w:t>ص نوبل تطو</w:t>
      </w:r>
      <w:r w:rsidRPr="00361FA9">
        <w:rPr>
          <w:rFonts w:ascii="Segoe UI Semilight" w:hAnsi="Segoe UI Semilight" w:cs="Segoe UI Semilight" w:hint="cs"/>
          <w:rtl/>
        </w:rPr>
        <w:t>ي</w:t>
      </w:r>
      <w:r w:rsidRPr="00361FA9">
        <w:rPr>
          <w:rFonts w:ascii="Segoe UI Semilight" w:hAnsi="Segoe UI Semilight" w:cs="Segoe UI Semilight"/>
          <w:rtl/>
        </w:rPr>
        <w:t xml:space="preserve">ر الأعمال في عام  2019 </w:t>
      </w:r>
      <w:r w:rsidRPr="00361FA9">
        <w:rPr>
          <w:rFonts w:ascii="Segoe UI Semilight" w:hAnsi="Segoe UI Semilight" w:cs="Segoe UI Semilight" w:hint="cs"/>
          <w:rtl/>
        </w:rPr>
        <w:t>: "ومع ذلك فإننا</w:t>
      </w:r>
      <w:r w:rsidR="00C70EE6" w:rsidRPr="00361FA9">
        <w:rPr>
          <w:rFonts w:ascii="Segoe UI Semilight" w:hAnsi="Segoe UI Semilight" w:cs="Segoe UI Semilight"/>
          <w:rtl/>
        </w:rPr>
        <w:t xml:space="preserve"> لسنا راضين عن النتائج التي حققناها. لقد كان لدينا طموحات أكبر لهنكل ، وبالتالي ، سنتخذ إجراءات حاسمة للاستفادة بشكل كامل من إمكاناتنا للنمو وتحسين الأداء المالي في المستقبل "، </w:t>
      </w:r>
    </w:p>
    <w:p w:rsidR="00C70EE6" w:rsidRPr="00095540" w:rsidRDefault="00C70EE6" w:rsidP="009102DB">
      <w:pPr>
        <w:bidi/>
        <w:rPr>
          <w:rFonts w:ascii="Segoe UI Semilight" w:hAnsi="Segoe UI Semilight" w:cs="Segoe UI Semilight"/>
          <w:b/>
          <w:bCs/>
          <w:sz w:val="28"/>
          <w:szCs w:val="28"/>
        </w:rPr>
      </w:pPr>
      <w:r w:rsidRPr="00095540">
        <w:rPr>
          <w:rFonts w:ascii="Segoe UI Semilight" w:hAnsi="Segoe UI Semilight" w:cs="Segoe UI Semilight"/>
          <w:b/>
          <w:bCs/>
          <w:sz w:val="28"/>
          <w:szCs w:val="28"/>
          <w:rtl/>
        </w:rPr>
        <w:t>توقعات 2020</w:t>
      </w:r>
    </w:p>
    <w:p w:rsidR="00C70EE6" w:rsidRPr="00361FA9" w:rsidRDefault="00C70EE6" w:rsidP="0018463B">
      <w:pPr>
        <w:bidi/>
        <w:rPr>
          <w:rFonts w:ascii="Segoe UI Semilight" w:hAnsi="Segoe UI Semilight" w:cs="Segoe UI Semilight"/>
        </w:rPr>
      </w:pPr>
      <w:r w:rsidRPr="00361FA9">
        <w:rPr>
          <w:rFonts w:ascii="Segoe UI Semilight" w:hAnsi="Segoe UI Semilight" w:cs="Segoe UI Semilight"/>
          <w:rtl/>
        </w:rPr>
        <w:t>نشرت هنكل اليوم توقعاتها للعام بأكمله للسنة المالية 2020 ، تماشيا مع الإعلان في ديسمبر 2019. وبالنسبة لعام 2020 ، تتوقع هنكل تحقيق نمو في المبيعات العضوية بنسبة</w:t>
      </w:r>
      <w:r w:rsidR="001231DD" w:rsidRPr="00361FA9">
        <w:rPr>
          <w:rFonts w:ascii="Segoe UI Semilight" w:hAnsi="Segoe UI Semilight" w:cs="Segoe UI Semilight" w:hint="cs"/>
          <w:rtl/>
        </w:rPr>
        <w:t xml:space="preserve"> تتراوح بين</w:t>
      </w:r>
      <w:r w:rsidRPr="00361FA9">
        <w:rPr>
          <w:rFonts w:ascii="Segoe UI Semilight" w:hAnsi="Segoe UI Semilight" w:cs="Segoe UI Semilight"/>
          <w:rtl/>
        </w:rPr>
        <w:t xml:space="preserve"> 0 إلى 2 في المائة. تتوقع هنكل تأثيرًا سلبيًا على أداء أرباحها في عام 2020 ، نظرًا لعدم اليقين السائد في البيئة الصناعي</w:t>
      </w:r>
      <w:r w:rsidR="001231DD" w:rsidRPr="00361FA9">
        <w:rPr>
          <w:rFonts w:ascii="Segoe UI Semilight" w:hAnsi="Segoe UI Semilight" w:cs="Segoe UI Semilight"/>
          <w:rtl/>
        </w:rPr>
        <w:t>ة و</w:t>
      </w:r>
      <w:r w:rsidR="001231DD" w:rsidRPr="00361FA9">
        <w:rPr>
          <w:rFonts w:ascii="Segoe UI Semilight" w:hAnsi="Segoe UI Semilight" w:cs="Segoe UI Semilight" w:hint="cs"/>
          <w:rtl/>
        </w:rPr>
        <w:t>الإ</w:t>
      </w:r>
      <w:r w:rsidR="001231DD" w:rsidRPr="00361FA9">
        <w:rPr>
          <w:rFonts w:ascii="Segoe UI Semilight" w:hAnsi="Segoe UI Semilight" w:cs="Segoe UI Semilight"/>
          <w:rtl/>
        </w:rPr>
        <w:t>ستثمارات</w:t>
      </w:r>
      <w:r w:rsidR="001231DD" w:rsidRPr="00361FA9">
        <w:rPr>
          <w:rFonts w:ascii="Segoe UI Semilight" w:hAnsi="Segoe UI Semilight" w:cs="Segoe UI Semilight" w:hint="cs"/>
          <w:rtl/>
        </w:rPr>
        <w:t xml:space="preserve"> التي تكبر من عام لآخر</w:t>
      </w:r>
      <w:r w:rsidRPr="00361FA9">
        <w:rPr>
          <w:rFonts w:ascii="Segoe UI Semilight" w:hAnsi="Segoe UI Semilight" w:cs="Segoe UI Semilight"/>
          <w:rtl/>
        </w:rPr>
        <w:t xml:space="preserve"> في التسويق والإعلان ، وكذلك في </w:t>
      </w:r>
      <w:r w:rsidR="001231DD" w:rsidRPr="00361FA9">
        <w:rPr>
          <w:rFonts w:ascii="Segoe UI Semilight" w:hAnsi="Segoe UI Semilight" w:cs="Segoe UI Semilight" w:hint="cs"/>
          <w:rtl/>
        </w:rPr>
        <w:t>المجال الرقمي</w:t>
      </w:r>
      <w:r w:rsidRPr="00361FA9">
        <w:rPr>
          <w:rFonts w:ascii="Segoe UI Semilight" w:hAnsi="Segoe UI Semilight" w:cs="Segoe UI Semilight"/>
          <w:rtl/>
        </w:rPr>
        <w:t xml:space="preserve"> وتكنولوجيا المعلومات لتعزيز أعمالها بشكل مستدام. من المتوقع أن يصل </w:t>
      </w:r>
      <w:r w:rsidR="006445CB" w:rsidRPr="00361FA9">
        <w:rPr>
          <w:rFonts w:ascii="Segoe UI Semilight" w:hAnsi="Segoe UI Semilight" w:cs="Segoe UI Semilight" w:hint="cs"/>
          <w:rtl/>
        </w:rPr>
        <w:t xml:space="preserve">مؤشر </w:t>
      </w:r>
      <w:r w:rsidR="006445CB" w:rsidRPr="00361FA9">
        <w:rPr>
          <w:rFonts w:ascii="Segoe UI Semilight" w:hAnsi="Segoe UI Semilight" w:cs="Segoe UI Semilight"/>
        </w:rPr>
        <w:t xml:space="preserve"> EBIT</w:t>
      </w:r>
      <w:r w:rsidR="0018463B" w:rsidRPr="00361FA9">
        <w:rPr>
          <w:rFonts w:ascii="Segoe UI Semilight" w:hAnsi="Segoe UI Semilight" w:cs="Segoe UI Semilight"/>
          <w:rtl/>
        </w:rPr>
        <w:t>إلى حوالي 15 بالمائة.</w:t>
      </w:r>
      <w:r w:rsidR="0018463B" w:rsidRPr="00361FA9">
        <w:rPr>
          <w:rFonts w:ascii="Segoe UI Semilight" w:hAnsi="Segoe UI Semilight" w:cs="Segoe UI Semilight" w:hint="cs"/>
          <w:rtl/>
        </w:rPr>
        <w:t xml:space="preserve"> كما أن </w:t>
      </w:r>
      <w:r w:rsidRPr="00361FA9">
        <w:rPr>
          <w:rFonts w:ascii="Segoe UI Semilight" w:hAnsi="Segoe UI Semilight" w:cs="Segoe UI Semilight"/>
          <w:rtl/>
        </w:rPr>
        <w:t xml:space="preserve">الأرباح المعدلة لكل سهم </w:t>
      </w:r>
      <w:r w:rsidRPr="00361FA9">
        <w:rPr>
          <w:rFonts w:ascii="Segoe UI Semilight" w:hAnsi="Segoe UI Semilight" w:cs="Segoe UI Semilight"/>
        </w:rPr>
        <w:t>(EPS)</w:t>
      </w:r>
      <w:r w:rsidR="006445CB" w:rsidRPr="00361FA9">
        <w:rPr>
          <w:rFonts w:ascii="Segoe UI Semilight" w:hAnsi="Segoe UI Semilight" w:cs="Segoe UI Semilight" w:hint="cs"/>
          <w:rtl/>
        </w:rPr>
        <w:t xml:space="preserve"> </w:t>
      </w:r>
      <w:r w:rsidR="00DA0802" w:rsidRPr="00361FA9">
        <w:rPr>
          <w:rFonts w:ascii="Segoe UI Semilight" w:hAnsi="Segoe UI Semilight" w:cs="Segoe UI Semilight" w:hint="cs"/>
          <w:rtl/>
        </w:rPr>
        <w:t>ف</w:t>
      </w:r>
      <w:r w:rsidR="0018463B" w:rsidRPr="00361FA9">
        <w:rPr>
          <w:rFonts w:ascii="Segoe UI Semilight" w:hAnsi="Segoe UI Semilight" w:cs="Segoe UI Semilight"/>
          <w:rtl/>
        </w:rPr>
        <w:t>من المتوقع أن تنخفض نسب</w:t>
      </w:r>
      <w:r w:rsidR="0018463B" w:rsidRPr="00361FA9">
        <w:rPr>
          <w:rFonts w:ascii="Segoe UI Semilight" w:hAnsi="Segoe UI Semilight" w:cs="Segoe UI Semilight" w:hint="cs"/>
          <w:rtl/>
        </w:rPr>
        <w:t>تها</w:t>
      </w:r>
      <w:r w:rsidR="0018463B" w:rsidRPr="00361FA9">
        <w:rPr>
          <w:rFonts w:ascii="Segoe UI Semilight" w:hAnsi="Segoe UI Semilight" w:cs="Segoe UI Semilight"/>
          <w:rtl/>
        </w:rPr>
        <w:t xml:space="preserve"> المئوية </w:t>
      </w:r>
      <w:r w:rsidRPr="00361FA9">
        <w:rPr>
          <w:rFonts w:ascii="Segoe UI Semilight" w:hAnsi="Segoe UI Semilight" w:cs="Segoe UI Semilight"/>
          <w:rtl/>
        </w:rPr>
        <w:t>من رقم واحد</w:t>
      </w:r>
      <w:r w:rsidR="0018463B" w:rsidRPr="00361FA9">
        <w:rPr>
          <w:rFonts w:ascii="Segoe UI Semilight" w:hAnsi="Segoe UI Semilight" w:cs="Segoe UI Semilight" w:hint="cs"/>
          <w:rtl/>
        </w:rPr>
        <w:t xml:space="preserve"> متوسط</w:t>
      </w:r>
      <w:r w:rsidR="0018463B" w:rsidRPr="00361FA9">
        <w:rPr>
          <w:rFonts w:ascii="Segoe UI Semilight" w:hAnsi="Segoe UI Semilight" w:cs="Segoe UI Semilight"/>
          <w:rtl/>
        </w:rPr>
        <w:t xml:space="preserve"> إلى مرتفع بأسعار صرف </w:t>
      </w:r>
      <w:r w:rsidRPr="00361FA9">
        <w:rPr>
          <w:rFonts w:ascii="Segoe UI Semilight" w:hAnsi="Segoe UI Semilight" w:cs="Segoe UI Semilight"/>
          <w:rtl/>
        </w:rPr>
        <w:t>ثابتة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095540" w:rsidRDefault="00C70EE6" w:rsidP="008C0005">
      <w:pPr>
        <w:bidi/>
        <w:rPr>
          <w:rFonts w:ascii="Segoe UI Semilight" w:hAnsi="Segoe UI Semilight" w:cs="Segoe UI Semilight"/>
          <w:b/>
          <w:bCs/>
          <w:sz w:val="28"/>
          <w:szCs w:val="28"/>
        </w:rPr>
      </w:pPr>
      <w:r w:rsidRPr="00095540">
        <w:rPr>
          <w:rFonts w:ascii="Segoe UI Semilight" w:hAnsi="Segoe UI Semilight" w:cs="Segoe UI Semilight"/>
          <w:b/>
          <w:bCs/>
          <w:sz w:val="28"/>
          <w:szCs w:val="28"/>
          <w:rtl/>
        </w:rPr>
        <w:t>أداء المبيعات والأرباح في السنة المالية 2019</w:t>
      </w: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ارتفعت </w:t>
      </w:r>
      <w:r w:rsidRPr="00095540">
        <w:rPr>
          <w:rFonts w:ascii="Segoe UI Semilight" w:hAnsi="Segoe UI Semilight" w:cs="Segoe UI Semilight"/>
          <w:b/>
          <w:bCs/>
          <w:rtl/>
        </w:rPr>
        <w:t>المبيعات</w:t>
      </w:r>
      <w:r w:rsidRPr="00361FA9">
        <w:rPr>
          <w:rFonts w:ascii="Segoe UI Semilight" w:hAnsi="Segoe UI Semilight" w:cs="Segoe UI Semilight"/>
          <w:rtl/>
        </w:rPr>
        <w:t xml:space="preserve"> في السنة المالية 2019 بشكل رمزي بنسبة 1.1٪ إلى 20114 مليون يورو. كان لتأثيرات العملة تأثير إيجابي بنسبة 0.6 في المائة على نمو المبيعات. بعد تعديل هذه التأثيرات ، ارتفعت المبيعات بنسبة 0.5 في المائة. وبلغت مساهمة عمليات الاستحواذ والتصفية 0.5 في المائة. كان </w:t>
      </w:r>
      <w:r w:rsidRPr="00095540">
        <w:rPr>
          <w:rFonts w:ascii="Segoe UI Semilight" w:hAnsi="Segoe UI Semilight" w:cs="Segoe UI Semilight"/>
          <w:b/>
          <w:bCs/>
          <w:rtl/>
        </w:rPr>
        <w:t>نمو المبي</w:t>
      </w:r>
      <w:r w:rsidR="00095540" w:rsidRPr="00095540">
        <w:rPr>
          <w:rFonts w:ascii="Segoe UI Semilight" w:hAnsi="Segoe UI Semilight" w:cs="Segoe UI Semilight"/>
          <w:b/>
          <w:bCs/>
          <w:rtl/>
        </w:rPr>
        <w:t>عات العضوية</w:t>
      </w:r>
      <w:r w:rsidR="00095540">
        <w:rPr>
          <w:rFonts w:ascii="Segoe UI Semilight" w:hAnsi="Segoe UI Semilight" w:cs="Segoe UI Semilight"/>
          <w:rtl/>
        </w:rPr>
        <w:t xml:space="preserve"> ، ال</w:t>
      </w:r>
      <w:r w:rsidR="00095540">
        <w:rPr>
          <w:rFonts w:ascii="Segoe UI Semilight" w:hAnsi="Segoe UI Semilight" w:cs="Segoe UI Semilight" w:hint="cs"/>
          <w:rtl/>
        </w:rPr>
        <w:t>ت</w:t>
      </w:r>
      <w:r w:rsidR="00DA0802" w:rsidRPr="00361FA9">
        <w:rPr>
          <w:rFonts w:ascii="Segoe UI Semilight" w:hAnsi="Segoe UI Semilight" w:cs="Segoe UI Semilight"/>
          <w:rtl/>
        </w:rPr>
        <w:t xml:space="preserve">ي </w:t>
      </w:r>
      <w:r w:rsidR="00095540">
        <w:rPr>
          <w:rFonts w:ascii="Segoe UI Semilight" w:hAnsi="Segoe UI Semilight" w:cs="Segoe UI Semilight" w:hint="cs"/>
          <w:rtl/>
        </w:rPr>
        <w:t>لا ت</w:t>
      </w:r>
      <w:r w:rsidR="00DA0802" w:rsidRPr="00361FA9">
        <w:rPr>
          <w:rFonts w:ascii="Segoe UI Semilight" w:hAnsi="Segoe UI Semilight" w:cs="Segoe UI Semilight" w:hint="cs"/>
          <w:rtl/>
        </w:rPr>
        <w:t xml:space="preserve">شمل </w:t>
      </w:r>
      <w:r w:rsidRPr="00361FA9">
        <w:rPr>
          <w:rFonts w:ascii="Segoe UI Semilight" w:hAnsi="Segoe UI Semilight" w:cs="Segoe UI Semilight"/>
          <w:rtl/>
        </w:rPr>
        <w:t xml:space="preserve">تأثيرات العملة وعمليات الاستحواذ / </w:t>
      </w:r>
      <w:r w:rsidR="00DA0802" w:rsidRPr="00361FA9">
        <w:rPr>
          <w:rFonts w:ascii="Segoe UI Semilight" w:hAnsi="Segoe UI Semilight" w:cs="Segoe UI Semilight" w:hint="cs"/>
          <w:rtl/>
        </w:rPr>
        <w:t>و</w:t>
      </w:r>
      <w:r w:rsidRPr="00361FA9">
        <w:rPr>
          <w:rFonts w:ascii="Segoe UI Semilight" w:hAnsi="Segoe UI Semilight" w:cs="Segoe UI Semilight"/>
          <w:rtl/>
        </w:rPr>
        <w:t xml:space="preserve">تصفية الاستثمارات ، </w:t>
      </w:r>
      <w:r w:rsidR="00DA0802" w:rsidRPr="00361FA9">
        <w:rPr>
          <w:rFonts w:ascii="Segoe UI Semilight" w:hAnsi="Segoe UI Semilight" w:cs="Segoe UI Semilight" w:hint="cs"/>
          <w:rtl/>
        </w:rPr>
        <w:t xml:space="preserve"> كان </w:t>
      </w:r>
      <w:r w:rsidRPr="00361FA9">
        <w:rPr>
          <w:rFonts w:ascii="Segoe UI Semilight" w:hAnsi="Segoe UI Semilight" w:cs="Segoe UI Semilight"/>
          <w:rtl/>
        </w:rPr>
        <w:t>ثابتًا عند 0.0 في 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أفادت وحدة أعمال </w:t>
      </w:r>
      <w:r w:rsidRPr="00361FA9">
        <w:rPr>
          <w:rFonts w:ascii="Segoe UI Semilight" w:hAnsi="Segoe UI Semilight" w:cs="Segoe UI Semilight"/>
          <w:b/>
          <w:bCs/>
          <w:rtl/>
        </w:rPr>
        <w:t>تقنيات المواد اللاصقة</w:t>
      </w:r>
      <w:r w:rsidRPr="00361FA9">
        <w:rPr>
          <w:rFonts w:ascii="Segoe UI Semilight" w:hAnsi="Segoe UI Semilight" w:cs="Segoe UI Semilight"/>
          <w:rtl/>
        </w:rPr>
        <w:t xml:space="preserve"> بتطوير المبيعات العضوية بنسبة -1.5 بالمائة. في وحدة الأعمال </w:t>
      </w:r>
      <w:r w:rsidRPr="00095540">
        <w:rPr>
          <w:rFonts w:ascii="Segoe UI Semilight" w:hAnsi="Segoe UI Semilight" w:cs="Segoe UI Semilight"/>
          <w:b/>
          <w:bCs/>
          <w:rtl/>
        </w:rPr>
        <w:t>للعناية بالجمال</w:t>
      </w:r>
      <w:r w:rsidRPr="00361FA9">
        <w:rPr>
          <w:rFonts w:ascii="Segoe UI Semilight" w:hAnsi="Segoe UI Semilight" w:cs="Segoe UI Semilight"/>
          <w:rtl/>
        </w:rPr>
        <w:t xml:space="preserve"> ، كانت المبيعات أقل بنسبة -2.1 بالمائة عن مستوى العام السابق. حققت وحدة </w:t>
      </w:r>
      <w:r w:rsidRPr="00095540">
        <w:rPr>
          <w:rFonts w:ascii="Segoe UI Semilight" w:hAnsi="Segoe UI Semilight" w:cs="Segoe UI Semilight"/>
          <w:b/>
          <w:bCs/>
          <w:rtl/>
        </w:rPr>
        <w:t xml:space="preserve">غسيل الملابس والعناية المنزلية </w:t>
      </w:r>
      <w:r w:rsidRPr="00361FA9">
        <w:rPr>
          <w:rFonts w:ascii="Segoe UI Semilight" w:hAnsi="Segoe UI Semilight" w:cs="Segoe UI Semilight"/>
          <w:rtl/>
        </w:rPr>
        <w:t>نموًا في المبيعات العضوية بنسبة 3.7٪</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lastRenderedPageBreak/>
        <w:t xml:space="preserve">حققت </w:t>
      </w:r>
      <w:r w:rsidRPr="00361FA9">
        <w:rPr>
          <w:rFonts w:ascii="Segoe UI Semilight" w:hAnsi="Segoe UI Semilight" w:cs="Segoe UI Semilight"/>
          <w:b/>
          <w:bCs/>
          <w:rtl/>
        </w:rPr>
        <w:t>الأسواق الناشئة</w:t>
      </w:r>
      <w:r w:rsidRPr="00361FA9">
        <w:rPr>
          <w:rFonts w:ascii="Segoe UI Semilight" w:hAnsi="Segoe UI Semilight" w:cs="Segoe UI Semilight"/>
          <w:rtl/>
        </w:rPr>
        <w:t xml:space="preserve"> نموًا في المبيعات العضوية بنسبة 2.5 في المائة ، وبالتالي كانت</w:t>
      </w:r>
      <w:r w:rsidR="00B505E8" w:rsidRPr="00361FA9">
        <w:rPr>
          <w:rFonts w:ascii="Segoe UI Semilight" w:hAnsi="Segoe UI Semilight" w:cs="Segoe UI Semilight" w:hint="cs"/>
          <w:rtl/>
        </w:rPr>
        <w:t xml:space="preserve"> هي</w:t>
      </w:r>
      <w:r w:rsidRPr="00361FA9">
        <w:rPr>
          <w:rFonts w:ascii="Segoe UI Semilight" w:hAnsi="Segoe UI Semilight" w:cs="Segoe UI Semilight"/>
          <w:rtl/>
        </w:rPr>
        <w:t xml:space="preserve"> المحركات الرئيسية لتطوير المبيعات العضوية. سجلت </w:t>
      </w:r>
      <w:r w:rsidRPr="00095540">
        <w:rPr>
          <w:rFonts w:ascii="Segoe UI Semilight" w:hAnsi="Segoe UI Semilight" w:cs="Segoe UI Semilight"/>
          <w:b/>
          <w:bCs/>
          <w:rtl/>
        </w:rPr>
        <w:t>الأسواق الناضجة</w:t>
      </w:r>
      <w:r w:rsidRPr="00361FA9">
        <w:rPr>
          <w:rFonts w:ascii="Segoe UI Semilight" w:hAnsi="Segoe UI Semilight" w:cs="Segoe UI Semilight"/>
          <w:rtl/>
        </w:rPr>
        <w:t xml:space="preserve"> تطورًا سلبيًا في مبيعات المنتجات العضوية بنسبة -1.6 بالمائة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انخفضت المبيعات في </w:t>
      </w:r>
      <w:r w:rsidRPr="00095540">
        <w:rPr>
          <w:rFonts w:ascii="Segoe UI Semilight" w:hAnsi="Segoe UI Semilight" w:cs="Segoe UI Semilight"/>
          <w:b/>
          <w:bCs/>
          <w:rtl/>
        </w:rPr>
        <w:t>أوروبا الغربية</w:t>
      </w:r>
      <w:r w:rsidRPr="00361FA9">
        <w:rPr>
          <w:rFonts w:ascii="Segoe UI Semilight" w:hAnsi="Segoe UI Semilight" w:cs="Segoe UI Semilight"/>
          <w:rtl/>
        </w:rPr>
        <w:t xml:space="preserve"> بشكل عضوي بن</w:t>
      </w:r>
      <w:r w:rsidR="00B505E8" w:rsidRPr="00361FA9">
        <w:rPr>
          <w:rFonts w:ascii="Segoe UI Semilight" w:hAnsi="Segoe UI Semilight" w:cs="Segoe UI Semilight"/>
          <w:rtl/>
        </w:rPr>
        <w:t xml:space="preserve">سبة -1.2 في المائة </w:t>
      </w:r>
      <w:r w:rsidR="00B505E8" w:rsidRPr="00361FA9">
        <w:rPr>
          <w:rFonts w:ascii="Segoe UI Semilight" w:hAnsi="Segoe UI Semilight" w:cs="Segoe UI Semilight" w:hint="cs"/>
          <w:rtl/>
        </w:rPr>
        <w:t>من عام لآخر</w:t>
      </w:r>
      <w:r w:rsidRPr="00361FA9">
        <w:rPr>
          <w:rFonts w:ascii="Segoe UI Semilight" w:hAnsi="Segoe UI Semilight" w:cs="Segoe UI Semilight"/>
          <w:rtl/>
        </w:rPr>
        <w:t xml:space="preserve">. حققت </w:t>
      </w:r>
      <w:r w:rsidRPr="00095540">
        <w:rPr>
          <w:rFonts w:ascii="Segoe UI Semilight" w:hAnsi="Segoe UI Semilight" w:cs="Segoe UI Semilight"/>
          <w:b/>
          <w:bCs/>
          <w:rtl/>
        </w:rPr>
        <w:t>أوروبا</w:t>
      </w:r>
      <w:r w:rsidRPr="00361FA9">
        <w:rPr>
          <w:rFonts w:ascii="Segoe UI Semilight" w:hAnsi="Segoe UI Semilight" w:cs="Segoe UI Semilight"/>
          <w:rtl/>
        </w:rPr>
        <w:t xml:space="preserve"> </w:t>
      </w:r>
      <w:r w:rsidRPr="00095540">
        <w:rPr>
          <w:rFonts w:ascii="Segoe UI Semilight" w:hAnsi="Segoe UI Semilight" w:cs="Segoe UI Semilight"/>
          <w:b/>
          <w:bCs/>
          <w:rtl/>
        </w:rPr>
        <w:t>الشرقية</w:t>
      </w:r>
      <w:r w:rsidRPr="00361FA9">
        <w:rPr>
          <w:rFonts w:ascii="Segoe UI Semilight" w:hAnsi="Segoe UI Semilight" w:cs="Segoe UI Semilight"/>
          <w:rtl/>
        </w:rPr>
        <w:t xml:space="preserve"> نموًا عضويًا بنسبة 6.5 بالمائة. في </w:t>
      </w:r>
      <w:r w:rsidRPr="00095540">
        <w:rPr>
          <w:rFonts w:ascii="Segoe UI Semilight" w:hAnsi="Segoe UI Semilight" w:cs="Segoe UI Semilight"/>
          <w:b/>
          <w:bCs/>
          <w:rtl/>
        </w:rPr>
        <w:t>أفريقيا</w:t>
      </w:r>
      <w:r w:rsidRPr="00361FA9">
        <w:rPr>
          <w:rFonts w:ascii="Segoe UI Semilight" w:hAnsi="Segoe UI Semilight" w:cs="Segoe UI Semilight"/>
          <w:rtl/>
        </w:rPr>
        <w:t xml:space="preserve"> </w:t>
      </w:r>
      <w:r w:rsidRPr="00095540">
        <w:rPr>
          <w:rFonts w:ascii="Segoe UI Semilight" w:hAnsi="Segoe UI Semilight" w:cs="Segoe UI Semilight"/>
          <w:b/>
          <w:bCs/>
          <w:rtl/>
        </w:rPr>
        <w:t>/</w:t>
      </w:r>
      <w:r w:rsidRPr="00361FA9">
        <w:rPr>
          <w:rFonts w:ascii="Segoe UI Semilight" w:hAnsi="Segoe UI Semilight" w:cs="Segoe UI Semilight"/>
          <w:rtl/>
        </w:rPr>
        <w:t xml:space="preserve"> </w:t>
      </w:r>
      <w:r w:rsidRPr="00095540">
        <w:rPr>
          <w:rFonts w:ascii="Segoe UI Semilight" w:hAnsi="Segoe UI Semilight" w:cs="Segoe UI Semilight"/>
          <w:b/>
          <w:bCs/>
          <w:rtl/>
        </w:rPr>
        <w:t>الشرق</w:t>
      </w:r>
      <w:r w:rsidRPr="00361FA9">
        <w:rPr>
          <w:rFonts w:ascii="Segoe UI Semilight" w:hAnsi="Segoe UI Semilight" w:cs="Segoe UI Semilight"/>
          <w:rtl/>
        </w:rPr>
        <w:t xml:space="preserve"> </w:t>
      </w:r>
      <w:r w:rsidRPr="00095540">
        <w:rPr>
          <w:rFonts w:ascii="Segoe UI Semilight" w:hAnsi="Segoe UI Semilight" w:cs="Segoe UI Semilight"/>
          <w:b/>
          <w:bCs/>
          <w:rtl/>
        </w:rPr>
        <w:t>الأوسط</w:t>
      </w:r>
      <w:r w:rsidRPr="00361FA9">
        <w:rPr>
          <w:rFonts w:ascii="Segoe UI Semilight" w:hAnsi="Segoe UI Semilight" w:cs="Segoe UI Semilight"/>
          <w:rtl/>
        </w:rPr>
        <w:t xml:space="preserve"> ، نمت المبيعات بشكل عضوي بنسبة 13.3 في المائة. سجلت </w:t>
      </w:r>
      <w:r w:rsidRPr="00095540">
        <w:rPr>
          <w:rFonts w:ascii="Segoe UI Semilight" w:hAnsi="Segoe UI Semilight" w:cs="Segoe UI Semilight"/>
          <w:b/>
          <w:bCs/>
          <w:rtl/>
        </w:rPr>
        <w:t>أمريكا</w:t>
      </w:r>
      <w:r w:rsidRPr="00361FA9">
        <w:rPr>
          <w:rFonts w:ascii="Segoe UI Semilight" w:hAnsi="Segoe UI Semilight" w:cs="Segoe UI Semilight"/>
          <w:rtl/>
        </w:rPr>
        <w:t xml:space="preserve"> </w:t>
      </w:r>
      <w:r w:rsidRPr="00095540">
        <w:rPr>
          <w:rFonts w:ascii="Segoe UI Semilight" w:hAnsi="Segoe UI Semilight" w:cs="Segoe UI Semilight"/>
          <w:b/>
          <w:bCs/>
          <w:rtl/>
        </w:rPr>
        <w:t>الشمالية</w:t>
      </w:r>
      <w:r w:rsidRPr="00361FA9">
        <w:rPr>
          <w:rFonts w:ascii="Segoe UI Semilight" w:hAnsi="Segoe UI Semilight" w:cs="Segoe UI Semilight"/>
          <w:rtl/>
        </w:rPr>
        <w:t xml:space="preserve"> تطور مبيعات عضوية سلبية بنسبة -2.3 في المائة. في </w:t>
      </w:r>
      <w:r w:rsidRPr="00095540">
        <w:rPr>
          <w:rFonts w:ascii="Segoe UI Semilight" w:hAnsi="Segoe UI Semilight" w:cs="Segoe UI Semilight"/>
          <w:b/>
          <w:bCs/>
          <w:rtl/>
        </w:rPr>
        <w:t>أمريكا</w:t>
      </w:r>
      <w:r w:rsidRPr="00361FA9">
        <w:rPr>
          <w:rFonts w:ascii="Segoe UI Semilight" w:hAnsi="Segoe UI Semilight" w:cs="Segoe UI Semilight"/>
          <w:rtl/>
        </w:rPr>
        <w:t xml:space="preserve"> </w:t>
      </w:r>
      <w:r w:rsidRPr="00095540">
        <w:rPr>
          <w:rFonts w:ascii="Segoe UI Semilight" w:hAnsi="Segoe UI Semilight" w:cs="Segoe UI Semilight"/>
          <w:b/>
          <w:bCs/>
          <w:rtl/>
        </w:rPr>
        <w:t>اللاتينية</w:t>
      </w:r>
      <w:r w:rsidRPr="00361FA9">
        <w:rPr>
          <w:rFonts w:ascii="Segoe UI Semilight" w:hAnsi="Segoe UI Semilight" w:cs="Segoe UI Semilight"/>
          <w:rtl/>
        </w:rPr>
        <w:t xml:space="preserve"> ، نمت المبيعات بشكل عضوي بنسبة 4.9 بالمائة. في منطقة </w:t>
      </w:r>
      <w:r w:rsidRPr="00095540">
        <w:rPr>
          <w:rFonts w:ascii="Segoe UI Semilight" w:hAnsi="Segoe UI Semilight" w:cs="Segoe UI Semilight"/>
          <w:b/>
          <w:bCs/>
          <w:rtl/>
        </w:rPr>
        <w:t>آسيا</w:t>
      </w:r>
      <w:r w:rsidRPr="00361FA9">
        <w:rPr>
          <w:rFonts w:ascii="Segoe UI Semilight" w:hAnsi="Segoe UI Semilight" w:cs="Segoe UI Semilight"/>
          <w:rtl/>
        </w:rPr>
        <w:t xml:space="preserve"> </w:t>
      </w:r>
      <w:r w:rsidRPr="00095540">
        <w:rPr>
          <w:rFonts w:ascii="Segoe UI Semilight" w:hAnsi="Segoe UI Semilight" w:cs="Segoe UI Semilight"/>
          <w:b/>
          <w:bCs/>
          <w:rtl/>
        </w:rPr>
        <w:t>والمحيط</w:t>
      </w:r>
      <w:r w:rsidRPr="00361FA9">
        <w:rPr>
          <w:rFonts w:ascii="Segoe UI Semilight" w:hAnsi="Segoe UI Semilight" w:cs="Segoe UI Semilight"/>
          <w:rtl/>
        </w:rPr>
        <w:t xml:space="preserve"> </w:t>
      </w:r>
      <w:r w:rsidRPr="00095540">
        <w:rPr>
          <w:rFonts w:ascii="Segoe UI Semilight" w:hAnsi="Segoe UI Semilight" w:cs="Segoe UI Semilight"/>
          <w:b/>
          <w:bCs/>
          <w:rtl/>
        </w:rPr>
        <w:t>الهادئ</w:t>
      </w:r>
      <w:r w:rsidRPr="00361FA9">
        <w:rPr>
          <w:rFonts w:ascii="Segoe UI Semilight" w:hAnsi="Segoe UI Semilight" w:cs="Segoe UI Semilight"/>
          <w:rtl/>
        </w:rPr>
        <w:t xml:space="preserve"> ، انخفضت المبيعات عضوياً بنسبة -6.5 في 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انخفض </w:t>
      </w:r>
      <w:r w:rsidRPr="00095540">
        <w:rPr>
          <w:rFonts w:ascii="Segoe UI Semilight" w:hAnsi="Segoe UI Semilight" w:cs="Segoe UI Semilight"/>
          <w:b/>
          <w:bCs/>
          <w:rtl/>
        </w:rPr>
        <w:t>الربح التشغيلي المعدل</w:t>
      </w:r>
      <w:r w:rsidRPr="00361FA9">
        <w:rPr>
          <w:rFonts w:ascii="Segoe UI Semilight" w:hAnsi="Segoe UI Semilight" w:cs="Segoe UI Semilight"/>
        </w:rPr>
        <w:t xml:space="preserve"> (EBIT) </w:t>
      </w:r>
      <w:r w:rsidRPr="00361FA9">
        <w:rPr>
          <w:rFonts w:ascii="Segoe UI Semilight" w:hAnsi="Segoe UI Semilight" w:cs="Segoe UI Semilight"/>
          <w:rtl/>
        </w:rPr>
        <w:t>بنسبة -7.9 في المائة من 3،496 مليون يورو في العام السابق إلى 3،220 مليون يورو</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DB5F33">
      <w:pPr>
        <w:bidi/>
        <w:rPr>
          <w:rFonts w:ascii="Segoe UI Semilight" w:hAnsi="Segoe UI Semilight" w:cs="Segoe UI Semilight"/>
        </w:rPr>
      </w:pPr>
      <w:r w:rsidRPr="00361FA9">
        <w:rPr>
          <w:rFonts w:ascii="Segoe UI Semilight" w:hAnsi="Segoe UI Semilight" w:cs="Segoe UI Semilight"/>
          <w:rtl/>
        </w:rPr>
        <w:t xml:space="preserve">بلغ </w:t>
      </w:r>
      <w:r w:rsidRPr="00095540">
        <w:rPr>
          <w:rFonts w:ascii="Segoe UI Semilight" w:hAnsi="Segoe UI Semilight" w:cs="Segoe UI Semilight"/>
          <w:b/>
          <w:bCs/>
          <w:rtl/>
        </w:rPr>
        <w:t>العائد المعدل على المبيعات</w:t>
      </w:r>
      <w:r w:rsidRPr="00361FA9">
        <w:rPr>
          <w:rFonts w:ascii="Segoe UI Semilight" w:hAnsi="Segoe UI Semilight" w:cs="Segoe UI Semilight"/>
          <w:rtl/>
        </w:rPr>
        <w:t xml:space="preserve"> (</w:t>
      </w:r>
      <w:r w:rsidR="00DB5F33" w:rsidRPr="00361FA9">
        <w:rPr>
          <w:rFonts w:ascii="Segoe UI Semilight" w:hAnsi="Segoe UI Semilight" w:cs="Segoe UI Semilight" w:hint="cs"/>
          <w:rtl/>
        </w:rPr>
        <w:t>مؤشر</w:t>
      </w:r>
      <w:r w:rsidR="00DB5F33" w:rsidRPr="00361FA9">
        <w:rPr>
          <w:rFonts w:ascii="Segoe UI Semilight" w:hAnsi="Segoe UI Semilight" w:cs="Segoe UI Semilight"/>
        </w:rPr>
        <w:t xml:space="preserve"> EBIT</w:t>
      </w:r>
      <w:r w:rsidRPr="00361FA9">
        <w:rPr>
          <w:rFonts w:ascii="Segoe UI Semilight" w:hAnsi="Segoe UI Semilight" w:cs="Segoe UI Semilight"/>
          <w:rtl/>
        </w:rPr>
        <w:t xml:space="preserve">) -1.6 نقطة مئوية على أساس </w:t>
      </w:r>
      <w:r w:rsidR="00DB5F33" w:rsidRPr="00361FA9">
        <w:rPr>
          <w:rFonts w:ascii="Segoe UI Semilight" w:hAnsi="Segoe UI Semilight" w:cs="Segoe UI Semilight"/>
          <w:rtl/>
        </w:rPr>
        <w:t>سنوي بنسبة 16.0 في المائة. تأثر</w:t>
      </w:r>
      <w:r w:rsidR="00DB5F33" w:rsidRPr="00361FA9">
        <w:rPr>
          <w:rFonts w:ascii="Segoe UI Semilight" w:hAnsi="Segoe UI Semilight" w:cs="Segoe UI Semilight" w:hint="cs"/>
          <w:rtl/>
        </w:rPr>
        <w:t xml:space="preserve"> الربح في </w:t>
      </w:r>
      <w:r w:rsidR="00DB5F33" w:rsidRPr="00361FA9">
        <w:rPr>
          <w:rFonts w:ascii="Segoe UI Semilight" w:hAnsi="Segoe UI Semilight" w:cs="Segoe UI Semilight"/>
          <w:rtl/>
        </w:rPr>
        <w:t>ال</w:t>
      </w:r>
      <w:r w:rsidR="00DB5F33" w:rsidRPr="00361FA9">
        <w:rPr>
          <w:rFonts w:ascii="Segoe UI Semilight" w:hAnsi="Segoe UI Semilight" w:cs="Segoe UI Semilight" w:hint="cs"/>
          <w:rtl/>
        </w:rPr>
        <w:t>شركة</w:t>
      </w:r>
      <w:r w:rsidRPr="00361FA9">
        <w:rPr>
          <w:rFonts w:ascii="Segoe UI Semilight" w:hAnsi="Segoe UI Semilight" w:cs="Segoe UI Semilight"/>
          <w:rtl/>
        </w:rPr>
        <w:t xml:space="preserve"> سلبًا بزيادة الاستثمارات في العلامات التجارية والتقنيات والابتكارات والرقمنة التي تم الإعلان عنها في بداية عام 2019. ومع ذلك ، لم يتم استخدام التمويل الإضافي بالكامل. في المجموع ، تم إنفاق حوالي 50 في المائة من المبلغ المخطط لـ 300 مليون يورو في عام 2019</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77264D">
      <w:pPr>
        <w:bidi/>
        <w:rPr>
          <w:rFonts w:ascii="Segoe UI Semilight" w:hAnsi="Segoe UI Semilight" w:cs="Segoe UI Semilight"/>
        </w:rPr>
      </w:pPr>
      <w:r w:rsidRPr="00361FA9">
        <w:rPr>
          <w:rFonts w:ascii="Segoe UI Semilight" w:hAnsi="Segoe UI Semilight" w:cs="Segoe UI Semilight"/>
          <w:rtl/>
        </w:rPr>
        <w:t xml:space="preserve">انخفضت </w:t>
      </w:r>
      <w:r w:rsidR="0077264D" w:rsidRPr="00095540">
        <w:rPr>
          <w:rFonts w:ascii="Segoe UI Semilight" w:hAnsi="Segoe UI Semilight" w:cs="Segoe UI Semilight" w:hint="cs"/>
          <w:b/>
          <w:bCs/>
          <w:rtl/>
        </w:rPr>
        <w:t>النتائج</w:t>
      </w:r>
      <w:r w:rsidRPr="00095540">
        <w:rPr>
          <w:rFonts w:ascii="Segoe UI Semilight" w:hAnsi="Segoe UI Semilight" w:cs="Segoe UI Semilight"/>
          <w:b/>
          <w:bCs/>
          <w:rtl/>
        </w:rPr>
        <w:t xml:space="preserve"> المالية</w:t>
      </w:r>
      <w:r w:rsidRPr="00361FA9">
        <w:rPr>
          <w:rFonts w:ascii="Segoe UI Semilight" w:hAnsi="Segoe UI Semilight" w:cs="Segoe UI Semilight"/>
          <w:rtl/>
        </w:rPr>
        <w:t xml:space="preserve"> من -65 مليون يورو في</w:t>
      </w:r>
      <w:r w:rsidR="0077264D" w:rsidRPr="00361FA9">
        <w:rPr>
          <w:rFonts w:ascii="Segoe UI Semilight" w:hAnsi="Segoe UI Semilight" w:cs="Segoe UI Semilight" w:hint="cs"/>
          <w:rtl/>
        </w:rPr>
        <w:t xml:space="preserve"> عام</w:t>
      </w:r>
      <w:r w:rsidRPr="00361FA9">
        <w:rPr>
          <w:rFonts w:ascii="Segoe UI Semilight" w:hAnsi="Segoe UI Semilight" w:cs="Segoe UI Semilight"/>
          <w:rtl/>
        </w:rPr>
        <w:t xml:space="preserve"> 2018 إلى </w:t>
      </w:r>
      <w:r w:rsidR="0077264D" w:rsidRPr="00361FA9">
        <w:rPr>
          <w:rFonts w:ascii="Segoe UI Semilight" w:hAnsi="Segoe UI Semilight" w:cs="Segoe UI Semilight"/>
          <w:rtl/>
        </w:rPr>
        <w:t xml:space="preserve">-88 مليون يورو في </w:t>
      </w:r>
      <w:r w:rsidR="0077264D" w:rsidRPr="00361FA9">
        <w:rPr>
          <w:rFonts w:ascii="Segoe UI Semilight" w:hAnsi="Segoe UI Semilight" w:cs="Segoe UI Semilight" w:hint="cs"/>
          <w:rtl/>
        </w:rPr>
        <w:t xml:space="preserve">خلال </w:t>
      </w:r>
      <w:r w:rsidR="0077264D" w:rsidRPr="00361FA9">
        <w:rPr>
          <w:rFonts w:ascii="Segoe UI Semilight" w:hAnsi="Segoe UI Semilight" w:cs="Segoe UI Semilight"/>
          <w:rtl/>
        </w:rPr>
        <w:t xml:space="preserve">سنة </w:t>
      </w:r>
      <w:r w:rsidRPr="00361FA9">
        <w:rPr>
          <w:rFonts w:ascii="Segoe UI Semilight" w:hAnsi="Segoe UI Semilight" w:cs="Segoe UI Semilight"/>
          <w:rtl/>
        </w:rPr>
        <w:t>التقرير. ويرجع ذلك بشكل رئيسي إلى مصروفات الفوائد من التزامات الإيجار بعد تطبيق المعيار الدولي ل</w:t>
      </w:r>
      <w:r w:rsidR="0077264D" w:rsidRPr="00361FA9">
        <w:rPr>
          <w:rFonts w:ascii="Segoe UI Semilight" w:hAnsi="Segoe UI Semilight" w:cs="Segoe UI Semilight" w:hint="cs"/>
          <w:rtl/>
        </w:rPr>
        <w:t>إعداد ا</w:t>
      </w:r>
      <w:r w:rsidRPr="00361FA9">
        <w:rPr>
          <w:rFonts w:ascii="Segoe UI Semilight" w:hAnsi="Segoe UI Semilight" w:cs="Segoe UI Semilight"/>
          <w:rtl/>
        </w:rPr>
        <w:t>لتقارير المالية</w:t>
      </w:r>
      <w:r w:rsidR="0077264D" w:rsidRPr="00361FA9">
        <w:rPr>
          <w:rFonts w:ascii="Segoe UI Semilight" w:hAnsi="Segoe UI Semilight" w:cs="Segoe UI Semilight" w:hint="cs"/>
          <w:rtl/>
        </w:rPr>
        <w:t xml:space="preserve"> </w:t>
      </w:r>
      <w:r w:rsidR="0077264D" w:rsidRPr="00361FA9">
        <w:rPr>
          <w:rFonts w:ascii="Segoe UI Semilight" w:hAnsi="Segoe UI Semilight" w:cs="Segoe UI Semilight"/>
        </w:rPr>
        <w:t>IFRS</w:t>
      </w:r>
      <w:r w:rsidRPr="00361FA9">
        <w:rPr>
          <w:rFonts w:ascii="Segoe UI Semilight" w:hAnsi="Segoe UI Semilight" w:cs="Segoe UI Semilight"/>
          <w:rtl/>
        </w:rPr>
        <w:t xml:space="preserve"> 16 لأول مرة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بلغ </w:t>
      </w:r>
      <w:r w:rsidRPr="00095540">
        <w:rPr>
          <w:rFonts w:ascii="Segoe UI Semilight" w:hAnsi="Segoe UI Semilight" w:cs="Segoe UI Semilight"/>
          <w:b/>
          <w:bCs/>
          <w:rtl/>
        </w:rPr>
        <w:t>صافي ا</w:t>
      </w:r>
      <w:r w:rsidR="0077264D" w:rsidRPr="00095540">
        <w:rPr>
          <w:rFonts w:ascii="Segoe UI Semilight" w:hAnsi="Segoe UI Semilight" w:cs="Segoe UI Semilight"/>
          <w:b/>
          <w:bCs/>
          <w:rtl/>
        </w:rPr>
        <w:t>لدخل المعدل</w:t>
      </w:r>
      <w:r w:rsidR="0077264D" w:rsidRPr="00361FA9">
        <w:rPr>
          <w:rFonts w:ascii="Segoe UI Semilight" w:hAnsi="Segoe UI Semilight" w:cs="Segoe UI Semilight"/>
          <w:rtl/>
        </w:rPr>
        <w:t xml:space="preserve"> بعد خصم </w:t>
      </w:r>
      <w:r w:rsidR="0077264D" w:rsidRPr="00361FA9">
        <w:rPr>
          <w:rFonts w:ascii="Segoe UI Semilight" w:hAnsi="Segoe UI Semilight" w:cs="Segoe UI Semilight" w:hint="cs"/>
          <w:rtl/>
          <w:lang w:val="en-GB" w:bidi="ar-EG"/>
        </w:rPr>
        <w:t>الفوائد</w:t>
      </w:r>
      <w:r w:rsidRPr="00361FA9">
        <w:rPr>
          <w:rFonts w:ascii="Segoe UI Semilight" w:hAnsi="Segoe UI Semilight" w:cs="Segoe UI Semilight"/>
          <w:rtl/>
        </w:rPr>
        <w:t xml:space="preserve"> </w:t>
      </w:r>
      <w:r w:rsidR="0077264D" w:rsidRPr="00361FA9">
        <w:rPr>
          <w:rFonts w:ascii="Segoe UI Semilight" w:hAnsi="Segoe UI Semilight" w:cs="Segoe UI Semilight" w:hint="cs"/>
          <w:rtl/>
        </w:rPr>
        <w:t>ال</w:t>
      </w:r>
      <w:r w:rsidRPr="00361FA9">
        <w:rPr>
          <w:rFonts w:ascii="Segoe UI Semilight" w:hAnsi="Segoe UI Semilight" w:cs="Segoe UI Semilight"/>
          <w:rtl/>
        </w:rPr>
        <w:t xml:space="preserve">غير </w:t>
      </w:r>
      <w:r w:rsidR="0077264D" w:rsidRPr="00361FA9">
        <w:rPr>
          <w:rFonts w:ascii="Segoe UI Semilight" w:hAnsi="Segoe UI Semilight" w:cs="Segoe UI Semilight" w:hint="cs"/>
          <w:rtl/>
        </w:rPr>
        <w:t>الخاضعة للتحكم, إلى</w:t>
      </w:r>
      <w:r w:rsidRPr="00361FA9">
        <w:rPr>
          <w:rFonts w:ascii="Segoe UI Semilight" w:hAnsi="Segoe UI Semilight" w:cs="Segoe UI Semilight"/>
          <w:rtl/>
        </w:rPr>
        <w:t xml:space="preserve"> 2،353 مليون يورو مقارنة بـ 2،603 مليون يورو في السنة المالية 2018</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FD0B78">
      <w:pPr>
        <w:bidi/>
        <w:rPr>
          <w:rFonts w:ascii="Segoe UI Semilight" w:hAnsi="Segoe UI Semilight" w:cs="Segoe UI Semilight"/>
        </w:rPr>
      </w:pPr>
      <w:r w:rsidRPr="00361FA9">
        <w:rPr>
          <w:rFonts w:ascii="Segoe UI Semilight" w:hAnsi="Segoe UI Semilight" w:cs="Segoe UI Semilight"/>
          <w:rtl/>
        </w:rPr>
        <w:t xml:space="preserve">وانخفضت </w:t>
      </w:r>
      <w:r w:rsidRPr="00095540">
        <w:rPr>
          <w:rFonts w:ascii="Segoe UI Semilight" w:hAnsi="Segoe UI Semilight" w:cs="Segoe UI Semilight"/>
          <w:b/>
          <w:bCs/>
          <w:rtl/>
        </w:rPr>
        <w:t>الأرباح المعدلة لكل سهم</w:t>
      </w:r>
      <w:r w:rsidRPr="00361FA9">
        <w:rPr>
          <w:rFonts w:ascii="Segoe UI Semilight" w:hAnsi="Segoe UI Semilight" w:cs="Segoe UI Semilight"/>
          <w:rtl/>
        </w:rPr>
        <w:t xml:space="preserve"> </w:t>
      </w:r>
      <w:r w:rsidRPr="00361FA9">
        <w:rPr>
          <w:rFonts w:ascii="Segoe UI Semilight" w:hAnsi="Segoe UI Semilight" w:cs="Segoe UI Semilight"/>
        </w:rPr>
        <w:t>(EPS)</w:t>
      </w:r>
      <w:r w:rsidR="0077264D" w:rsidRPr="00361FA9">
        <w:rPr>
          <w:rFonts w:ascii="Segoe UI Semilight" w:hAnsi="Segoe UI Semilight" w:cs="Segoe UI Semilight" w:hint="cs"/>
          <w:rtl/>
        </w:rPr>
        <w:t xml:space="preserve"> </w:t>
      </w:r>
      <w:r w:rsidRPr="00361FA9">
        <w:rPr>
          <w:rFonts w:ascii="Segoe UI Semilight" w:hAnsi="Segoe UI Semilight" w:cs="Segoe UI Semilight"/>
        </w:rPr>
        <w:t xml:space="preserve"> </w:t>
      </w:r>
      <w:r w:rsidRPr="00361FA9">
        <w:rPr>
          <w:rFonts w:ascii="Segoe UI Semilight" w:hAnsi="Segoe UI Semilight" w:cs="Segoe UI Semilight"/>
          <w:rtl/>
        </w:rPr>
        <w:t>بنسبة -9.7 في المائة من 6.01 يورو في السنة المالية 2018 إلى 5.43 يورو. وفقًا لأسعار الصرف الثابتة ، انخفضت الأرباح المعدلة لكل سهم بنسبة -10.1 في 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FD0B78">
      <w:pPr>
        <w:bidi/>
        <w:rPr>
          <w:rFonts w:ascii="Segoe UI Semilight" w:hAnsi="Segoe UI Semilight" w:cs="Segoe UI Semilight"/>
        </w:rPr>
      </w:pPr>
      <w:r w:rsidRPr="00361FA9">
        <w:rPr>
          <w:rFonts w:ascii="Segoe UI Semilight" w:hAnsi="Segoe UI Semilight" w:cs="Segoe UI Semilight"/>
          <w:rtl/>
        </w:rPr>
        <w:lastRenderedPageBreak/>
        <w:t xml:space="preserve">سيقترح مجلس الإدارة ومجلس الإشراف ولجنة المساهمين على الجمعية العامة السنوية في 20 أبريل 2020 نفس الأرباح كما في العام السابق ، وهي 1.85 يورو لكل سهم مفضل و 1.83 يورو لكل سهم عادي. وهذا يساوي </w:t>
      </w:r>
      <w:r w:rsidR="00FD0B78" w:rsidRPr="00361FA9">
        <w:rPr>
          <w:rFonts w:ascii="Segoe UI Semilight" w:hAnsi="Segoe UI Semilight" w:cs="Segoe UI Semilight" w:hint="cs"/>
          <w:rtl/>
        </w:rPr>
        <w:t>قيمة</w:t>
      </w:r>
      <w:r w:rsidRPr="00361FA9">
        <w:rPr>
          <w:rFonts w:ascii="Segoe UI Semilight" w:hAnsi="Segoe UI Semilight" w:cs="Segoe UI Semilight"/>
          <w:rtl/>
        </w:rPr>
        <w:t xml:space="preserve"> العائد</w:t>
      </w:r>
      <w:r w:rsidR="00FD0B78" w:rsidRPr="00361FA9">
        <w:rPr>
          <w:rFonts w:ascii="Segoe UI Semilight" w:hAnsi="Segoe UI Semilight" w:cs="Segoe UI Semilight" w:hint="cs"/>
          <w:rtl/>
        </w:rPr>
        <w:t xml:space="preserve"> بنسبة</w:t>
      </w:r>
      <w:r w:rsidR="00FD0B78" w:rsidRPr="00361FA9">
        <w:rPr>
          <w:rFonts w:ascii="Segoe UI Semilight" w:hAnsi="Segoe UI Semilight" w:cs="Segoe UI Semilight"/>
          <w:rtl/>
        </w:rPr>
        <w:t xml:space="preserve"> 34.2 في المائة ، </w:t>
      </w:r>
      <w:r w:rsidR="00FD0B78" w:rsidRPr="00361FA9">
        <w:rPr>
          <w:rFonts w:ascii="Segoe UI Semilight" w:hAnsi="Segoe UI Semilight" w:cs="Segoe UI Semilight" w:hint="cs"/>
          <w:rtl/>
        </w:rPr>
        <w:t>و ب</w:t>
      </w:r>
      <w:r w:rsidRPr="00361FA9">
        <w:rPr>
          <w:rFonts w:ascii="Segoe UI Semilight" w:hAnsi="Segoe UI Semilight" w:cs="Segoe UI Semilight"/>
          <w:rtl/>
        </w:rPr>
        <w:t>زيادة 3.3 نقطة مئوية عن العام السابق ، وضمن النطاق المستهدف لتوزيع الأرباح من 30 إلى 40 في 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Pr>
      </w:pPr>
      <w:r w:rsidRPr="00361FA9">
        <w:rPr>
          <w:rFonts w:ascii="Segoe UI Semilight" w:hAnsi="Segoe UI Semilight" w:cs="Segoe UI Semilight"/>
          <w:rtl/>
        </w:rPr>
        <w:t xml:space="preserve">تحسن </w:t>
      </w:r>
      <w:r w:rsidRPr="00095540">
        <w:rPr>
          <w:rFonts w:ascii="Segoe UI Semilight" w:hAnsi="Segoe UI Semilight" w:cs="Segoe UI Semilight"/>
          <w:b/>
          <w:bCs/>
          <w:rtl/>
        </w:rPr>
        <w:t>صافي رأس المال العامل</w:t>
      </w:r>
      <w:r w:rsidRPr="00361FA9">
        <w:rPr>
          <w:rFonts w:ascii="Segoe UI Semilight" w:hAnsi="Segoe UI Semilight" w:cs="Segoe UI Semilight"/>
          <w:rtl/>
        </w:rPr>
        <w:t xml:space="preserve"> كنسبة مئوية من المبيعات </w:t>
      </w:r>
      <w:r w:rsidR="00C8206C" w:rsidRPr="00361FA9">
        <w:rPr>
          <w:rFonts w:ascii="Segoe UI Semilight" w:hAnsi="Segoe UI Semilight" w:cs="Segoe UI Semilight" w:hint="cs"/>
          <w:rtl/>
          <w:lang w:val="en-GB" w:bidi="ar-EG"/>
        </w:rPr>
        <w:t xml:space="preserve">, </w:t>
      </w:r>
      <w:r w:rsidRPr="00361FA9">
        <w:rPr>
          <w:rFonts w:ascii="Segoe UI Semilight" w:hAnsi="Segoe UI Semilight" w:cs="Segoe UI Semilight"/>
          <w:rtl/>
        </w:rPr>
        <w:t>بنسبة -1.2 نقطة مئوية إلى 3.9 في المائة</w:t>
      </w:r>
      <w:r w:rsidRPr="00361FA9">
        <w:rPr>
          <w:rFonts w:ascii="Segoe UI Semilight" w:hAnsi="Segoe UI Semilight" w:cs="Segoe UI Semilight"/>
        </w:rPr>
        <w:t>.</w:t>
      </w:r>
    </w:p>
    <w:p w:rsidR="00BC6E7B" w:rsidRDefault="00BC6E7B" w:rsidP="00C8206C">
      <w:pPr>
        <w:bidi/>
        <w:rPr>
          <w:rFonts w:ascii="Segoe UI Semilight" w:hAnsi="Segoe UI Semilight" w:cs="Segoe UI Semilight"/>
          <w:rtl/>
        </w:rPr>
      </w:pPr>
    </w:p>
    <w:p w:rsidR="00C70EE6" w:rsidRPr="00361FA9" w:rsidRDefault="00C70EE6" w:rsidP="00BC6E7B">
      <w:pPr>
        <w:bidi/>
        <w:rPr>
          <w:rFonts w:ascii="Segoe UI Semilight" w:hAnsi="Segoe UI Semilight" w:cs="Segoe UI Semilight"/>
        </w:rPr>
      </w:pPr>
      <w:r w:rsidRPr="00361FA9">
        <w:rPr>
          <w:rFonts w:ascii="Segoe UI Semilight" w:hAnsi="Segoe UI Semilight" w:cs="Segoe UI Semilight"/>
          <w:rtl/>
        </w:rPr>
        <w:t xml:space="preserve">وصل </w:t>
      </w:r>
      <w:r w:rsidRPr="00095540">
        <w:rPr>
          <w:rFonts w:ascii="Segoe UI Semilight" w:hAnsi="Segoe UI Semilight" w:cs="Segoe UI Semilight"/>
          <w:b/>
          <w:bCs/>
          <w:rtl/>
        </w:rPr>
        <w:t xml:space="preserve">التدفق </w:t>
      </w:r>
      <w:r w:rsidR="00C8206C" w:rsidRPr="00095540">
        <w:rPr>
          <w:rFonts w:ascii="Segoe UI Semilight" w:hAnsi="Segoe UI Semilight" w:cs="Segoe UI Semilight" w:hint="cs"/>
          <w:b/>
          <w:bCs/>
          <w:rtl/>
        </w:rPr>
        <w:t>المالي</w:t>
      </w:r>
      <w:r w:rsidR="00C8206C" w:rsidRPr="00095540">
        <w:rPr>
          <w:rFonts w:ascii="Segoe UI Semilight" w:hAnsi="Segoe UI Semilight" w:cs="Segoe UI Semilight"/>
          <w:b/>
          <w:bCs/>
          <w:rtl/>
        </w:rPr>
        <w:t xml:space="preserve"> الحر</w:t>
      </w:r>
      <w:r w:rsidR="00C8206C" w:rsidRPr="00361FA9">
        <w:rPr>
          <w:rFonts w:ascii="Segoe UI Semilight" w:hAnsi="Segoe UI Semilight" w:cs="Segoe UI Semilight"/>
          <w:rtl/>
        </w:rPr>
        <w:t xml:space="preserve"> إلى</w:t>
      </w:r>
      <w:r w:rsidRPr="00361FA9">
        <w:rPr>
          <w:rFonts w:ascii="Segoe UI Semilight" w:hAnsi="Segoe UI Semilight" w:cs="Segoe UI Semilight"/>
          <w:rtl/>
        </w:rPr>
        <w:t xml:space="preserve"> مستوى</w:t>
      </w:r>
      <w:r w:rsidR="00C8206C" w:rsidRPr="00361FA9">
        <w:rPr>
          <w:rFonts w:ascii="Segoe UI Semilight" w:hAnsi="Segoe UI Semilight" w:cs="Segoe UI Semilight" w:hint="cs"/>
          <w:rtl/>
        </w:rPr>
        <w:t xml:space="preserve"> عالي</w:t>
      </w:r>
      <w:r w:rsidRPr="00361FA9">
        <w:rPr>
          <w:rFonts w:ascii="Segoe UI Semilight" w:hAnsi="Segoe UI Semilight" w:cs="Segoe UI Semilight"/>
          <w:rtl/>
        </w:rPr>
        <w:t xml:space="preserve"> جديد </w:t>
      </w:r>
      <w:r w:rsidR="00C8206C" w:rsidRPr="00361FA9">
        <w:rPr>
          <w:rFonts w:ascii="Segoe UI Semilight" w:hAnsi="Segoe UI Semilight" w:cs="Segoe UI Semilight" w:hint="cs"/>
          <w:rtl/>
        </w:rPr>
        <w:t xml:space="preserve">وذلك </w:t>
      </w:r>
      <w:r w:rsidRPr="00361FA9">
        <w:rPr>
          <w:rFonts w:ascii="Segoe UI Semilight" w:hAnsi="Segoe UI Semilight" w:cs="Segoe UI Semilight"/>
          <w:rtl/>
        </w:rPr>
        <w:t>مع 2471 مليون يورو (العام السابق: 1،917 مليون يورو)</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8C0005">
      <w:pPr>
        <w:bidi/>
        <w:rPr>
          <w:rFonts w:ascii="Segoe UI Semilight" w:hAnsi="Segoe UI Semilight" w:cs="Segoe UI Semilight"/>
          <w:rtl/>
        </w:rPr>
      </w:pPr>
      <w:r w:rsidRPr="00361FA9">
        <w:rPr>
          <w:rFonts w:ascii="Segoe UI Semilight" w:hAnsi="Segoe UI Semilight" w:cs="Segoe UI Semilight"/>
          <w:rtl/>
        </w:rPr>
        <w:t xml:space="preserve">تم تحسين </w:t>
      </w:r>
      <w:r w:rsidRPr="00095540">
        <w:rPr>
          <w:rFonts w:ascii="Segoe UI Semilight" w:hAnsi="Segoe UI Semilight" w:cs="Segoe UI Semilight"/>
          <w:b/>
          <w:bCs/>
          <w:rtl/>
        </w:rPr>
        <w:t>الوضع المالي الصافي</w:t>
      </w:r>
      <w:r w:rsidRPr="00361FA9">
        <w:rPr>
          <w:rFonts w:ascii="Segoe UI Semilight" w:hAnsi="Segoe UI Semilight" w:cs="Segoe UI Semilight"/>
          <w:rtl/>
        </w:rPr>
        <w:t xml:space="preserve"> وأغلق العام عند -2455 مليون يورو (31 ديسمبر 2018: 2895 مليون يورو)</w:t>
      </w:r>
    </w:p>
    <w:p w:rsidR="00BC6E7B" w:rsidRDefault="00BC6E7B" w:rsidP="008C0005">
      <w:pPr>
        <w:bidi/>
        <w:rPr>
          <w:rFonts w:ascii="Segoe UI Semilight" w:hAnsi="Segoe UI Semilight" w:cs="Segoe UI Semilight"/>
          <w:b/>
          <w:bCs/>
          <w:sz w:val="28"/>
          <w:szCs w:val="28"/>
          <w:rtl/>
        </w:rPr>
      </w:pPr>
    </w:p>
    <w:p w:rsidR="00C70EE6" w:rsidRPr="00095540" w:rsidRDefault="00C70EE6" w:rsidP="00BC6E7B">
      <w:pPr>
        <w:bidi/>
        <w:rPr>
          <w:rFonts w:ascii="Segoe UI Semilight" w:hAnsi="Segoe UI Semilight" w:cs="Segoe UI Semilight"/>
          <w:b/>
          <w:bCs/>
          <w:sz w:val="28"/>
          <w:szCs w:val="28"/>
        </w:rPr>
      </w:pPr>
      <w:r w:rsidRPr="00095540">
        <w:rPr>
          <w:rFonts w:ascii="Segoe UI Semilight" w:hAnsi="Segoe UI Semilight" w:cs="Segoe UI Semilight"/>
          <w:b/>
          <w:bCs/>
          <w:sz w:val="28"/>
          <w:szCs w:val="28"/>
          <w:rtl/>
        </w:rPr>
        <w:t>أداء وحدة الأعمال</w:t>
      </w:r>
    </w:p>
    <w:p w:rsidR="00C70EE6" w:rsidRPr="00361FA9" w:rsidRDefault="00C70EE6" w:rsidP="002F2FBC">
      <w:pPr>
        <w:bidi/>
        <w:rPr>
          <w:rFonts w:ascii="Segoe UI Semilight" w:hAnsi="Segoe UI Semilight" w:cs="Segoe UI Semilight"/>
        </w:rPr>
      </w:pPr>
      <w:r w:rsidRPr="00361FA9">
        <w:rPr>
          <w:rFonts w:ascii="Segoe UI Semilight" w:hAnsi="Segoe UI Semilight" w:cs="Segoe UI Semilight"/>
          <w:rtl/>
        </w:rPr>
        <w:t>ا</w:t>
      </w:r>
      <w:r w:rsidR="00C8206C" w:rsidRPr="00361FA9">
        <w:rPr>
          <w:rFonts w:ascii="Segoe UI Semilight" w:hAnsi="Segoe UI Semilight" w:cs="Segoe UI Semilight"/>
          <w:rtl/>
        </w:rPr>
        <w:t>رتفعت المبيعات الناتجة عن</w:t>
      </w:r>
      <w:r w:rsidRPr="00361FA9">
        <w:rPr>
          <w:rFonts w:ascii="Segoe UI Semilight" w:hAnsi="Segoe UI Semilight" w:cs="Segoe UI Semilight"/>
          <w:rtl/>
        </w:rPr>
        <w:t xml:space="preserve"> أعمال </w:t>
      </w:r>
      <w:r w:rsidR="002F2FBC" w:rsidRPr="00361FA9">
        <w:rPr>
          <w:rFonts w:ascii="Segoe UI Semilight" w:hAnsi="Segoe UI Semilight" w:cs="Segoe UI Semilight"/>
          <w:rtl/>
        </w:rPr>
        <w:t xml:space="preserve">تقنيات </w:t>
      </w:r>
      <w:r w:rsidR="002F2FBC" w:rsidRPr="00095540">
        <w:rPr>
          <w:rFonts w:ascii="Segoe UI Semilight" w:hAnsi="Segoe UI Semilight" w:cs="Segoe UI Semilight"/>
          <w:b/>
          <w:bCs/>
          <w:rtl/>
        </w:rPr>
        <w:t>المواد</w:t>
      </w:r>
      <w:r w:rsidR="002F2FBC" w:rsidRPr="00361FA9">
        <w:rPr>
          <w:rFonts w:ascii="Segoe UI Semilight" w:hAnsi="Segoe UI Semilight" w:cs="Segoe UI Semilight"/>
          <w:rtl/>
        </w:rPr>
        <w:t xml:space="preserve"> </w:t>
      </w:r>
      <w:r w:rsidR="002F2FBC" w:rsidRPr="00095540">
        <w:rPr>
          <w:rFonts w:ascii="Segoe UI Semilight" w:hAnsi="Segoe UI Semilight" w:cs="Segoe UI Semilight"/>
          <w:b/>
          <w:bCs/>
          <w:rtl/>
        </w:rPr>
        <w:t>اللاصقة</w:t>
      </w:r>
      <w:r w:rsidR="002F2FBC" w:rsidRPr="00361FA9">
        <w:rPr>
          <w:rFonts w:ascii="Segoe UI Semilight" w:hAnsi="Segoe UI Semilight" w:cs="Segoe UI Semilight"/>
          <w:rtl/>
        </w:rPr>
        <w:t xml:space="preserve"> </w:t>
      </w:r>
      <w:r w:rsidRPr="00361FA9">
        <w:rPr>
          <w:rFonts w:ascii="Segoe UI Semilight" w:hAnsi="Segoe UI Semilight" w:cs="Segoe UI Semilight"/>
          <w:rtl/>
        </w:rPr>
        <w:t xml:space="preserve">بشكل افتراضي بنسبة 0.6٪ لتصل إلى 9،461 مليون يورو في السنة المالية 2019. وفي بيئة صناعية صعبة مع انخفاض حاد في قطاعي السيارات والإلكترونيات ، انخفضت </w:t>
      </w:r>
      <w:r w:rsidRPr="00095540">
        <w:rPr>
          <w:rFonts w:ascii="Segoe UI Semilight" w:hAnsi="Segoe UI Semilight" w:cs="Segoe UI Semilight"/>
          <w:b/>
          <w:bCs/>
          <w:rtl/>
        </w:rPr>
        <w:t>المبيعات</w:t>
      </w:r>
      <w:r w:rsidRPr="00361FA9">
        <w:rPr>
          <w:rFonts w:ascii="Segoe UI Semilight" w:hAnsi="Segoe UI Semilight" w:cs="Segoe UI Semilight"/>
          <w:rtl/>
        </w:rPr>
        <w:t xml:space="preserve"> </w:t>
      </w:r>
      <w:r w:rsidRPr="00095540">
        <w:rPr>
          <w:rFonts w:ascii="Segoe UI Semilight" w:hAnsi="Segoe UI Semilight" w:cs="Segoe UI Semilight"/>
          <w:b/>
          <w:bCs/>
          <w:rtl/>
        </w:rPr>
        <w:t>بشكل</w:t>
      </w:r>
      <w:r w:rsidRPr="00361FA9">
        <w:rPr>
          <w:rFonts w:ascii="Segoe UI Semilight" w:hAnsi="Segoe UI Semilight" w:cs="Segoe UI Semilight"/>
          <w:rtl/>
        </w:rPr>
        <w:t xml:space="preserve"> </w:t>
      </w:r>
      <w:r w:rsidRPr="00095540">
        <w:rPr>
          <w:rFonts w:ascii="Segoe UI Semilight" w:hAnsi="Segoe UI Semilight" w:cs="Segoe UI Semilight"/>
          <w:b/>
          <w:bCs/>
          <w:rtl/>
        </w:rPr>
        <w:t>عضوي</w:t>
      </w:r>
      <w:r w:rsidRPr="00361FA9">
        <w:rPr>
          <w:rFonts w:ascii="Segoe UI Semilight" w:hAnsi="Segoe UI Semilight" w:cs="Segoe UI Semilight"/>
          <w:rtl/>
        </w:rPr>
        <w:t xml:space="preserve"> بنسبة -1.5٪. وانخفضت </w:t>
      </w:r>
      <w:r w:rsidRPr="00095540">
        <w:rPr>
          <w:rFonts w:ascii="Segoe UI Semilight" w:hAnsi="Segoe UI Semilight" w:cs="Segoe UI Semilight"/>
          <w:b/>
          <w:bCs/>
          <w:rtl/>
        </w:rPr>
        <w:t>الأرباح</w:t>
      </w:r>
      <w:r w:rsidRPr="00361FA9">
        <w:rPr>
          <w:rFonts w:ascii="Segoe UI Semilight" w:hAnsi="Segoe UI Semilight" w:cs="Segoe UI Semilight"/>
          <w:rtl/>
        </w:rPr>
        <w:t xml:space="preserve"> </w:t>
      </w:r>
      <w:r w:rsidRPr="00095540">
        <w:rPr>
          <w:rFonts w:ascii="Segoe UI Semilight" w:hAnsi="Segoe UI Semilight" w:cs="Segoe UI Semilight"/>
          <w:b/>
          <w:bCs/>
          <w:rtl/>
        </w:rPr>
        <w:t>التشغيلية</w:t>
      </w:r>
      <w:r w:rsidRPr="00361FA9">
        <w:rPr>
          <w:rFonts w:ascii="Segoe UI Semilight" w:hAnsi="Segoe UI Semilight" w:cs="Segoe UI Semilight"/>
          <w:rtl/>
        </w:rPr>
        <w:t xml:space="preserve"> </w:t>
      </w:r>
      <w:r w:rsidRPr="00095540">
        <w:rPr>
          <w:rFonts w:ascii="Segoe UI Semilight" w:hAnsi="Segoe UI Semilight" w:cs="Segoe UI Semilight"/>
          <w:b/>
          <w:bCs/>
          <w:rtl/>
        </w:rPr>
        <w:t>المعدلة</w:t>
      </w:r>
      <w:r w:rsidRPr="00361FA9">
        <w:rPr>
          <w:rFonts w:ascii="Segoe UI Semilight" w:hAnsi="Segoe UI Semilight" w:cs="Segoe UI Semilight"/>
          <w:rtl/>
        </w:rPr>
        <w:t xml:space="preserve"> </w:t>
      </w:r>
      <w:r w:rsidR="002F2FBC" w:rsidRPr="00361FA9">
        <w:rPr>
          <w:rFonts w:ascii="Segoe UI Semilight" w:hAnsi="Segoe UI Semilight" w:cs="Segoe UI Semilight" w:hint="cs"/>
          <w:rtl/>
        </w:rPr>
        <w:t>من عام لآخر</w:t>
      </w:r>
      <w:r w:rsidRPr="00361FA9">
        <w:rPr>
          <w:rFonts w:ascii="Segoe UI Semilight" w:hAnsi="Segoe UI Semilight" w:cs="Segoe UI Semilight"/>
          <w:rtl/>
        </w:rPr>
        <w:t xml:space="preserve"> بنسبة -2.8 في المائة ووصلت إلى 1.712 مليون يورو. بلغ العائد المعدل على المبيعات 18.1 في المائة (العام السابق: 18.7 في المائة)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2F2FBC" w:rsidP="002F2FBC">
      <w:pPr>
        <w:bidi/>
        <w:rPr>
          <w:rFonts w:ascii="Segoe UI Semilight" w:hAnsi="Segoe UI Semilight" w:cs="Segoe UI Semilight"/>
        </w:rPr>
      </w:pPr>
      <w:r w:rsidRPr="00361FA9">
        <w:rPr>
          <w:rFonts w:ascii="Segoe UI Semilight" w:hAnsi="Segoe UI Semilight" w:cs="Segoe UI Semilight" w:hint="cs"/>
          <w:rtl/>
        </w:rPr>
        <w:t>حققت</w:t>
      </w:r>
      <w:r w:rsidR="00C70EE6" w:rsidRPr="00361FA9">
        <w:rPr>
          <w:rFonts w:ascii="Segoe UI Semilight" w:hAnsi="Segoe UI Semilight" w:cs="Segoe UI Semilight"/>
          <w:rtl/>
        </w:rPr>
        <w:t xml:space="preserve"> </w:t>
      </w:r>
      <w:r w:rsidR="00C70EE6" w:rsidRPr="00095540">
        <w:rPr>
          <w:rFonts w:ascii="Segoe UI Semilight" w:hAnsi="Segoe UI Semilight" w:cs="Segoe UI Semilight"/>
          <w:b/>
          <w:bCs/>
          <w:rtl/>
        </w:rPr>
        <w:t>المبيعات</w:t>
      </w:r>
      <w:r w:rsidR="00C70EE6" w:rsidRPr="00361FA9">
        <w:rPr>
          <w:rFonts w:ascii="Segoe UI Semilight" w:hAnsi="Segoe UI Semilight" w:cs="Segoe UI Semilight"/>
          <w:rtl/>
        </w:rPr>
        <w:t xml:space="preserve"> </w:t>
      </w:r>
      <w:r w:rsidR="00C70EE6" w:rsidRPr="00095540">
        <w:rPr>
          <w:rFonts w:ascii="Segoe UI Semilight" w:hAnsi="Segoe UI Semilight" w:cs="Segoe UI Semilight"/>
          <w:b/>
          <w:bCs/>
          <w:rtl/>
        </w:rPr>
        <w:t>العضوية</w:t>
      </w:r>
      <w:r w:rsidR="00C70EE6" w:rsidRPr="00361FA9">
        <w:rPr>
          <w:rFonts w:ascii="Segoe UI Semilight" w:hAnsi="Segoe UI Semilight" w:cs="Segoe UI Semilight"/>
          <w:rtl/>
        </w:rPr>
        <w:t xml:space="preserve"> في وحدة أعمال </w:t>
      </w:r>
      <w:r w:rsidR="00C70EE6" w:rsidRPr="00095540">
        <w:rPr>
          <w:rFonts w:ascii="Segoe UI Semilight" w:hAnsi="Segoe UI Semilight" w:cs="Segoe UI Semilight"/>
          <w:b/>
          <w:bCs/>
          <w:rtl/>
        </w:rPr>
        <w:t>العناية</w:t>
      </w:r>
      <w:r w:rsidR="00C70EE6" w:rsidRPr="00361FA9">
        <w:rPr>
          <w:rFonts w:ascii="Segoe UI Semilight" w:hAnsi="Segoe UI Semilight" w:cs="Segoe UI Semilight"/>
          <w:rtl/>
        </w:rPr>
        <w:t xml:space="preserve"> </w:t>
      </w:r>
      <w:r w:rsidR="00C70EE6" w:rsidRPr="00095540">
        <w:rPr>
          <w:rFonts w:ascii="Segoe UI Semilight" w:hAnsi="Segoe UI Semilight" w:cs="Segoe UI Semilight"/>
          <w:b/>
          <w:bCs/>
          <w:rtl/>
        </w:rPr>
        <w:t>بالجمال</w:t>
      </w:r>
      <w:r w:rsidR="00C70EE6" w:rsidRPr="00361FA9">
        <w:rPr>
          <w:rFonts w:ascii="Segoe UI Semilight" w:hAnsi="Segoe UI Semilight" w:cs="Segoe UI Semilight"/>
          <w:rtl/>
        </w:rPr>
        <w:t xml:space="preserve"> </w:t>
      </w:r>
      <w:r w:rsidRPr="00361FA9">
        <w:rPr>
          <w:rFonts w:ascii="Segoe UI Semilight" w:hAnsi="Segoe UI Semilight" w:cs="Segoe UI Semilight" w:hint="cs"/>
          <w:rtl/>
        </w:rPr>
        <w:t xml:space="preserve">نمواً </w:t>
      </w:r>
      <w:r w:rsidR="00C70EE6" w:rsidRPr="00361FA9">
        <w:rPr>
          <w:rFonts w:ascii="Segoe UI Semilight" w:hAnsi="Segoe UI Semilight" w:cs="Segoe UI Semilight"/>
          <w:rtl/>
        </w:rPr>
        <w:t xml:space="preserve">سلبيًا بنسبة -2.1 في المائة في السنة المالية 2019. </w:t>
      </w:r>
      <w:r w:rsidRPr="00361FA9">
        <w:rPr>
          <w:rFonts w:ascii="Segoe UI Semilight" w:hAnsi="Segoe UI Semilight" w:cs="Segoe UI Semilight"/>
          <w:rtl/>
        </w:rPr>
        <w:t>و</w:t>
      </w:r>
      <w:r w:rsidRPr="00361FA9">
        <w:rPr>
          <w:rFonts w:ascii="Segoe UI Semilight" w:hAnsi="Segoe UI Semilight" w:cs="Segoe UI Semilight" w:hint="cs"/>
          <w:rtl/>
        </w:rPr>
        <w:t>كما هو</w:t>
      </w:r>
      <w:r w:rsidRPr="00361FA9">
        <w:rPr>
          <w:rFonts w:ascii="Segoe UI Semilight" w:hAnsi="Segoe UI Semilight" w:cs="Segoe UI Semilight"/>
          <w:rtl/>
        </w:rPr>
        <w:t xml:space="preserve"> </w:t>
      </w:r>
      <w:r w:rsidRPr="00361FA9">
        <w:rPr>
          <w:rFonts w:ascii="Segoe UI Semilight" w:hAnsi="Segoe UI Semilight" w:cs="Segoe UI Semilight" w:hint="cs"/>
          <w:rtl/>
        </w:rPr>
        <w:t>مرجح</w:t>
      </w:r>
      <w:r w:rsidRPr="00361FA9">
        <w:rPr>
          <w:rFonts w:ascii="Segoe UI Semilight" w:hAnsi="Segoe UI Semilight" w:cs="Segoe UI Semilight"/>
          <w:rtl/>
        </w:rPr>
        <w:t xml:space="preserve"> </w:t>
      </w:r>
      <w:r w:rsidR="00C70EE6" w:rsidRPr="00361FA9">
        <w:rPr>
          <w:rFonts w:ascii="Segoe UI Semilight" w:hAnsi="Segoe UI Semilight" w:cs="Segoe UI Semilight"/>
          <w:rtl/>
        </w:rPr>
        <w:t xml:space="preserve">، كانت المبيعات بنسبة -1.8 في المائة أقل من العام السابق ، لتصل إلى 3877 مليون يورو. وبلغت </w:t>
      </w:r>
      <w:r w:rsidR="00C70EE6" w:rsidRPr="00095540">
        <w:rPr>
          <w:rFonts w:ascii="Segoe UI Semilight" w:hAnsi="Segoe UI Semilight" w:cs="Segoe UI Semilight"/>
          <w:b/>
          <w:bCs/>
          <w:rtl/>
        </w:rPr>
        <w:t>الأرباح</w:t>
      </w:r>
      <w:r w:rsidR="00C70EE6" w:rsidRPr="00361FA9">
        <w:rPr>
          <w:rFonts w:ascii="Segoe UI Semilight" w:hAnsi="Segoe UI Semilight" w:cs="Segoe UI Semilight"/>
          <w:rtl/>
        </w:rPr>
        <w:t xml:space="preserve"> </w:t>
      </w:r>
      <w:r w:rsidR="00C70EE6" w:rsidRPr="00095540">
        <w:rPr>
          <w:rFonts w:ascii="Segoe UI Semilight" w:hAnsi="Segoe UI Semilight" w:cs="Segoe UI Semilight"/>
          <w:b/>
          <w:bCs/>
          <w:rtl/>
        </w:rPr>
        <w:t>التشغيلية</w:t>
      </w:r>
      <w:r w:rsidR="00C70EE6" w:rsidRPr="00361FA9">
        <w:rPr>
          <w:rFonts w:ascii="Segoe UI Semilight" w:hAnsi="Segoe UI Semilight" w:cs="Segoe UI Semilight"/>
          <w:rtl/>
        </w:rPr>
        <w:t xml:space="preserve"> </w:t>
      </w:r>
      <w:r w:rsidR="00C70EE6" w:rsidRPr="00095540">
        <w:rPr>
          <w:rFonts w:ascii="Segoe UI Semilight" w:hAnsi="Segoe UI Semilight" w:cs="Segoe UI Semilight"/>
          <w:b/>
          <w:bCs/>
          <w:rtl/>
        </w:rPr>
        <w:t>المعدلة</w:t>
      </w:r>
      <w:r w:rsidR="00C70EE6" w:rsidRPr="00361FA9">
        <w:rPr>
          <w:rFonts w:ascii="Segoe UI Semilight" w:hAnsi="Segoe UI Semilight" w:cs="Segoe UI Semilight"/>
          <w:rtl/>
        </w:rPr>
        <w:t xml:space="preserve"> 519 مليون يورو ، بانخفاض -23.1 بالمئة مقارنة بالعام السابق. انخفض العائد المعدل على المبيعات على أساس سنوي إلى 13.4 في المائة (العام السابق: 17.1 في المائة) ، ويرجع ذلك بشكل رئيسي إلى انخفاض الهامش الإجمالي وزيادة الاستثمارات في العلامات التجارية والتقنيات والابتكارات والرقمنة</w:t>
      </w:r>
      <w:r w:rsidR="00C70EE6"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rPr>
      </w:pPr>
    </w:p>
    <w:p w:rsidR="00C70EE6" w:rsidRPr="00361FA9" w:rsidRDefault="00C70EE6" w:rsidP="002F2FBC">
      <w:pPr>
        <w:bidi/>
        <w:rPr>
          <w:rFonts w:ascii="Segoe UI Semilight" w:hAnsi="Segoe UI Semilight" w:cs="Segoe UI Semilight"/>
        </w:rPr>
      </w:pPr>
      <w:r w:rsidRPr="00361FA9">
        <w:rPr>
          <w:rFonts w:ascii="Segoe UI Semilight" w:hAnsi="Segoe UI Semilight" w:cs="Segoe UI Semilight"/>
          <w:rtl/>
        </w:rPr>
        <w:t xml:space="preserve">حققت وحدة أعمال </w:t>
      </w:r>
      <w:r w:rsidRPr="00095540">
        <w:rPr>
          <w:rFonts w:ascii="Segoe UI Semilight" w:hAnsi="Segoe UI Semilight" w:cs="Segoe UI Semilight"/>
          <w:b/>
          <w:bCs/>
          <w:rtl/>
        </w:rPr>
        <w:t>الغسيل</w:t>
      </w:r>
      <w:r w:rsidRPr="00361FA9">
        <w:rPr>
          <w:rFonts w:ascii="Segoe UI Semilight" w:hAnsi="Segoe UI Semilight" w:cs="Segoe UI Semilight"/>
          <w:rtl/>
        </w:rPr>
        <w:t xml:space="preserve"> </w:t>
      </w:r>
      <w:r w:rsidRPr="00095540">
        <w:rPr>
          <w:rFonts w:ascii="Segoe UI Semilight" w:hAnsi="Segoe UI Semilight" w:cs="Segoe UI Semilight"/>
          <w:b/>
          <w:bCs/>
          <w:rtl/>
        </w:rPr>
        <w:t>والعناية</w:t>
      </w:r>
      <w:r w:rsidRPr="00361FA9">
        <w:rPr>
          <w:rFonts w:ascii="Segoe UI Semilight" w:hAnsi="Segoe UI Semilight" w:cs="Segoe UI Semilight"/>
          <w:rtl/>
        </w:rPr>
        <w:t xml:space="preserve"> </w:t>
      </w:r>
      <w:r w:rsidRPr="00095540">
        <w:rPr>
          <w:rFonts w:ascii="Segoe UI Semilight" w:hAnsi="Segoe UI Semilight" w:cs="Segoe UI Semilight"/>
          <w:b/>
          <w:bCs/>
          <w:rtl/>
        </w:rPr>
        <w:t>المنزلية</w:t>
      </w:r>
      <w:r w:rsidRPr="00361FA9">
        <w:rPr>
          <w:rFonts w:ascii="Segoe UI Semilight" w:hAnsi="Segoe UI Semilight" w:cs="Segoe UI Semilight"/>
          <w:rtl/>
        </w:rPr>
        <w:t xml:space="preserve"> نموًا قويًا في </w:t>
      </w:r>
      <w:r w:rsidRPr="00095540">
        <w:rPr>
          <w:rFonts w:ascii="Segoe UI Semilight" w:hAnsi="Segoe UI Semilight" w:cs="Segoe UI Semilight"/>
          <w:b/>
          <w:bCs/>
          <w:rtl/>
        </w:rPr>
        <w:t>مبيعات</w:t>
      </w:r>
      <w:r w:rsidRPr="00361FA9">
        <w:rPr>
          <w:rFonts w:ascii="Segoe UI Semilight" w:hAnsi="Segoe UI Semilight" w:cs="Segoe UI Semilight"/>
          <w:rtl/>
        </w:rPr>
        <w:t xml:space="preserve"> </w:t>
      </w:r>
      <w:r w:rsidRPr="00095540">
        <w:rPr>
          <w:rFonts w:ascii="Segoe UI Semilight" w:hAnsi="Segoe UI Semilight" w:cs="Segoe UI Semilight"/>
          <w:b/>
          <w:bCs/>
          <w:rtl/>
        </w:rPr>
        <w:t>المنتجات</w:t>
      </w:r>
      <w:r w:rsidRPr="00361FA9">
        <w:rPr>
          <w:rFonts w:ascii="Segoe UI Semilight" w:hAnsi="Segoe UI Semilight" w:cs="Segoe UI Semilight"/>
          <w:rtl/>
        </w:rPr>
        <w:t xml:space="preserve"> </w:t>
      </w:r>
      <w:r w:rsidRPr="00095540">
        <w:rPr>
          <w:rFonts w:ascii="Segoe UI Semilight" w:hAnsi="Segoe UI Semilight" w:cs="Segoe UI Semilight"/>
          <w:b/>
          <w:bCs/>
          <w:rtl/>
        </w:rPr>
        <w:t>العضوية</w:t>
      </w:r>
      <w:r w:rsidRPr="00361FA9">
        <w:rPr>
          <w:rFonts w:ascii="Segoe UI Semilight" w:hAnsi="Segoe UI Semilight" w:cs="Segoe UI Semilight"/>
          <w:rtl/>
        </w:rPr>
        <w:t xml:space="preserve"> بنسبة 3.7٪ في السنة ا</w:t>
      </w:r>
      <w:r w:rsidR="002F2FBC" w:rsidRPr="00361FA9">
        <w:rPr>
          <w:rFonts w:ascii="Segoe UI Semilight" w:hAnsi="Segoe UI Semilight" w:cs="Segoe UI Semilight"/>
          <w:rtl/>
        </w:rPr>
        <w:t>لمالية 2019. و</w:t>
      </w:r>
      <w:r w:rsidR="002F2FBC" w:rsidRPr="00361FA9">
        <w:rPr>
          <w:rFonts w:ascii="Segoe UI Semilight" w:hAnsi="Segoe UI Semilight" w:cs="Segoe UI Semilight" w:hint="cs"/>
          <w:rtl/>
        </w:rPr>
        <w:t>كما هو</w:t>
      </w:r>
      <w:r w:rsidR="002F2FBC" w:rsidRPr="00361FA9">
        <w:rPr>
          <w:rFonts w:ascii="Segoe UI Semilight" w:hAnsi="Segoe UI Semilight" w:cs="Segoe UI Semilight"/>
          <w:rtl/>
        </w:rPr>
        <w:t xml:space="preserve"> </w:t>
      </w:r>
      <w:r w:rsidR="002F2FBC" w:rsidRPr="00361FA9">
        <w:rPr>
          <w:rFonts w:ascii="Segoe UI Semilight" w:hAnsi="Segoe UI Semilight" w:cs="Segoe UI Semilight" w:hint="cs"/>
          <w:rtl/>
        </w:rPr>
        <w:t>مرجح</w:t>
      </w:r>
      <w:r w:rsidRPr="00361FA9">
        <w:rPr>
          <w:rFonts w:ascii="Segoe UI Semilight" w:hAnsi="Segoe UI Semilight" w:cs="Segoe UI Semilight"/>
          <w:rtl/>
        </w:rPr>
        <w:t xml:space="preserve"> ، ارتفعت المبيعات بنسبة 3.7٪ إلى 6،656 مليون يورو. عند 1،096 مليون يورو ، كانت </w:t>
      </w:r>
      <w:r w:rsidRPr="00095540">
        <w:rPr>
          <w:rFonts w:ascii="Segoe UI Semilight" w:hAnsi="Segoe UI Semilight" w:cs="Segoe UI Semilight"/>
          <w:b/>
          <w:bCs/>
          <w:rtl/>
        </w:rPr>
        <w:t>الأرباح</w:t>
      </w:r>
      <w:r w:rsidRPr="00361FA9">
        <w:rPr>
          <w:rFonts w:ascii="Segoe UI Semilight" w:hAnsi="Segoe UI Semilight" w:cs="Segoe UI Semilight"/>
          <w:rtl/>
        </w:rPr>
        <w:t xml:space="preserve"> </w:t>
      </w:r>
      <w:r w:rsidRPr="00095540">
        <w:rPr>
          <w:rFonts w:ascii="Segoe UI Semilight" w:hAnsi="Segoe UI Semilight" w:cs="Segoe UI Semilight"/>
          <w:b/>
          <w:bCs/>
          <w:rtl/>
        </w:rPr>
        <w:t>التشغيلية</w:t>
      </w:r>
      <w:r w:rsidRPr="00361FA9">
        <w:rPr>
          <w:rFonts w:ascii="Segoe UI Semilight" w:hAnsi="Segoe UI Semilight" w:cs="Segoe UI Semilight"/>
          <w:rtl/>
        </w:rPr>
        <w:t xml:space="preserve"> </w:t>
      </w:r>
      <w:r w:rsidRPr="00095540">
        <w:rPr>
          <w:rFonts w:ascii="Segoe UI Semilight" w:hAnsi="Segoe UI Semilight" w:cs="Segoe UI Semilight"/>
          <w:b/>
          <w:bCs/>
          <w:rtl/>
        </w:rPr>
        <w:t>المعدلة</w:t>
      </w:r>
      <w:r w:rsidRPr="00361FA9">
        <w:rPr>
          <w:rFonts w:ascii="Segoe UI Semilight" w:hAnsi="Segoe UI Semilight" w:cs="Segoe UI Semilight"/>
          <w:rtl/>
        </w:rPr>
        <w:t xml:space="preserve"> -5.7 في المئة عن العام السابق. انخفض </w:t>
      </w:r>
      <w:r w:rsidRPr="00095540">
        <w:rPr>
          <w:rFonts w:ascii="Segoe UI Semilight" w:hAnsi="Segoe UI Semilight" w:cs="Segoe UI Semilight"/>
          <w:b/>
          <w:bCs/>
          <w:rtl/>
        </w:rPr>
        <w:t>العائد</w:t>
      </w:r>
      <w:r w:rsidRPr="00361FA9">
        <w:rPr>
          <w:rFonts w:ascii="Segoe UI Semilight" w:hAnsi="Segoe UI Semilight" w:cs="Segoe UI Semilight"/>
          <w:rtl/>
        </w:rPr>
        <w:t xml:space="preserve"> </w:t>
      </w:r>
      <w:r w:rsidRPr="00095540">
        <w:rPr>
          <w:rFonts w:ascii="Segoe UI Semilight" w:hAnsi="Segoe UI Semilight" w:cs="Segoe UI Semilight"/>
          <w:b/>
          <w:bCs/>
          <w:rtl/>
        </w:rPr>
        <w:t>المعدل</w:t>
      </w:r>
      <w:r w:rsidRPr="00361FA9">
        <w:rPr>
          <w:rFonts w:ascii="Segoe UI Semilight" w:hAnsi="Segoe UI Semilight" w:cs="Segoe UI Semilight"/>
          <w:rtl/>
        </w:rPr>
        <w:t xml:space="preserve"> </w:t>
      </w:r>
      <w:r w:rsidRPr="00095540">
        <w:rPr>
          <w:rFonts w:ascii="Segoe UI Semilight" w:hAnsi="Segoe UI Semilight" w:cs="Segoe UI Semilight"/>
          <w:b/>
          <w:bCs/>
          <w:rtl/>
        </w:rPr>
        <w:t>على</w:t>
      </w:r>
      <w:r w:rsidRPr="00361FA9">
        <w:rPr>
          <w:rFonts w:ascii="Segoe UI Semilight" w:hAnsi="Segoe UI Semilight" w:cs="Segoe UI Semilight"/>
          <w:rtl/>
        </w:rPr>
        <w:t xml:space="preserve"> </w:t>
      </w:r>
      <w:r w:rsidRPr="00095540">
        <w:rPr>
          <w:rFonts w:ascii="Segoe UI Semilight" w:hAnsi="Segoe UI Semilight" w:cs="Segoe UI Semilight"/>
          <w:b/>
          <w:bCs/>
          <w:rtl/>
        </w:rPr>
        <w:t>المبيعات</w:t>
      </w:r>
      <w:r w:rsidRPr="00361FA9">
        <w:rPr>
          <w:rFonts w:ascii="Segoe UI Semilight" w:hAnsi="Segoe UI Semilight" w:cs="Segoe UI Semilight"/>
          <w:rtl/>
        </w:rPr>
        <w:t xml:space="preserve"> بنسبة -1.6 نقطة مئوية إلى 16.5 في المائة ، ويرجع ذلك أساسًا إلى زيادة الاستثمارات في العلامات التجارية والتقنيات والابتكارات والرقمنة</w:t>
      </w:r>
      <w:r w:rsidRPr="00361FA9">
        <w:rPr>
          <w:rFonts w:ascii="Segoe UI Semilight" w:hAnsi="Segoe UI Semilight" w:cs="Segoe UI Semilight"/>
        </w:rPr>
        <w:t>.</w:t>
      </w:r>
    </w:p>
    <w:p w:rsidR="00C70EE6" w:rsidRPr="00361FA9" w:rsidRDefault="00C70EE6" w:rsidP="008C0005">
      <w:pPr>
        <w:bidi/>
        <w:rPr>
          <w:rFonts w:ascii="Segoe UI Semilight" w:hAnsi="Segoe UI Semilight" w:cs="Segoe UI Semilight"/>
          <w:b/>
          <w:bCs/>
        </w:rPr>
      </w:pPr>
    </w:p>
    <w:p w:rsidR="00C70EE6" w:rsidRPr="00095540" w:rsidRDefault="00C70EE6" w:rsidP="008C0005">
      <w:pPr>
        <w:bidi/>
        <w:rPr>
          <w:rFonts w:ascii="Segoe UI Semilight" w:hAnsi="Segoe UI Semilight" w:cs="Segoe UI Semilight"/>
          <w:b/>
          <w:bCs/>
          <w:sz w:val="28"/>
          <w:szCs w:val="28"/>
        </w:rPr>
      </w:pPr>
      <w:r w:rsidRPr="00095540">
        <w:rPr>
          <w:rFonts w:ascii="Segoe UI Semilight" w:hAnsi="Segoe UI Semilight" w:cs="Segoe UI Semilight"/>
          <w:b/>
          <w:bCs/>
          <w:sz w:val="28"/>
          <w:szCs w:val="28"/>
          <w:rtl/>
        </w:rPr>
        <w:t>إطار استراتيجي جديد: الفوز بعشرينيات القرن الماضي من خلال النمو الهادف</w:t>
      </w:r>
    </w:p>
    <w:p w:rsidR="00C70EE6" w:rsidRPr="00361FA9" w:rsidRDefault="00095540" w:rsidP="008C0005">
      <w:pPr>
        <w:bidi/>
        <w:rPr>
          <w:rFonts w:ascii="Segoe UI Semilight" w:hAnsi="Segoe UI Semilight" w:cs="Segoe UI Semilight"/>
        </w:rPr>
      </w:pPr>
      <w:r>
        <w:rPr>
          <w:rFonts w:ascii="Segoe UI Semilight" w:hAnsi="Segoe UI Semilight" w:cs="Segoe UI Semilight" w:hint="cs"/>
          <w:rtl/>
        </w:rPr>
        <w:t>قال</w:t>
      </w:r>
      <w:r w:rsidRPr="00361FA9">
        <w:rPr>
          <w:rFonts w:ascii="Segoe UI Semilight" w:hAnsi="Segoe UI Semilight" w:cs="Segoe UI Semilight"/>
          <w:rtl/>
        </w:rPr>
        <w:t xml:space="preserve"> كارستن نوبل: </w:t>
      </w:r>
      <w:r w:rsidR="00361FA9" w:rsidRPr="00361FA9">
        <w:rPr>
          <w:rFonts w:ascii="Segoe UI Semilight" w:hAnsi="Segoe UI Semilight" w:cs="Segoe UI Semilight" w:hint="cs"/>
          <w:rtl/>
        </w:rPr>
        <w:t>"</w:t>
      </w:r>
      <w:r w:rsidR="00361FA9" w:rsidRPr="00361FA9">
        <w:rPr>
          <w:rFonts w:ascii="Segoe UI Semilight" w:hAnsi="Segoe UI Semilight" w:cs="Segoe UI Semilight"/>
          <w:rtl/>
        </w:rPr>
        <w:t xml:space="preserve">بالمضي قدمًا ، قمنا بتحديد إطار عمل استراتيجي جديد للنمو الهادف لضمان نجاح هنكل في المستقبل. بناءً على أساس قوي ومدفوعًا بهدفنا المشترك لخلق قيمة مستدامة ، فإن العناصر الرئيسية لهذا الإطار هي محفظة </w:t>
      </w:r>
      <w:r w:rsidR="00361FA9" w:rsidRPr="00361FA9">
        <w:rPr>
          <w:rFonts w:ascii="Segoe UI Semilight" w:hAnsi="Segoe UI Semilight" w:cs="Segoe UI Semilight" w:hint="cs"/>
          <w:rtl/>
        </w:rPr>
        <w:t>مالية م</w:t>
      </w:r>
      <w:r w:rsidR="00361FA9" w:rsidRPr="00361FA9">
        <w:rPr>
          <w:rFonts w:ascii="Segoe UI Semilight" w:hAnsi="Segoe UI Semilight" w:cs="Segoe UI Semilight"/>
          <w:rtl/>
        </w:rPr>
        <w:t>ربحة وحافة تنافسية في مجالات الابتكار والاستدامة و</w:t>
      </w:r>
      <w:r w:rsidR="00361FA9" w:rsidRPr="00361FA9">
        <w:rPr>
          <w:rFonts w:ascii="Segoe UI Semilight" w:hAnsi="Segoe UI Semilight" w:cs="Segoe UI Semilight" w:hint="cs"/>
          <w:rtl/>
        </w:rPr>
        <w:t xml:space="preserve"> الرقميات</w:t>
      </w:r>
      <w:r w:rsidR="00361FA9" w:rsidRPr="00361FA9">
        <w:rPr>
          <w:rFonts w:ascii="Segoe UI Semilight" w:hAnsi="Segoe UI Semilight" w:cs="Segoe UI Semilight"/>
          <w:rtl/>
        </w:rPr>
        <w:t xml:space="preserve"> و</w:t>
      </w:r>
      <w:r w:rsidR="00361FA9" w:rsidRPr="00361FA9">
        <w:rPr>
          <w:rFonts w:ascii="Segoe UI Semilight" w:hAnsi="Segoe UI Semilight" w:cs="Segoe UI Semilight" w:hint="cs"/>
          <w:rtl/>
        </w:rPr>
        <w:t xml:space="preserve">نمادج </w:t>
      </w:r>
      <w:r w:rsidR="00361FA9" w:rsidRPr="00361FA9">
        <w:rPr>
          <w:rFonts w:ascii="Segoe UI Semilight" w:hAnsi="Segoe UI Semilight" w:cs="Segoe UI Semilight"/>
          <w:rtl/>
        </w:rPr>
        <w:t>التشغي</w:t>
      </w:r>
      <w:r w:rsidR="00361FA9" w:rsidRPr="00361FA9">
        <w:rPr>
          <w:rFonts w:ascii="Segoe UI Semilight" w:hAnsi="Segoe UI Semilight" w:cs="Segoe UI Semilight" w:hint="cs"/>
          <w:rtl/>
        </w:rPr>
        <w:t xml:space="preserve">ل </w:t>
      </w:r>
      <w:r w:rsidR="00361FA9" w:rsidRPr="00361FA9">
        <w:rPr>
          <w:rFonts w:ascii="Segoe UI Semilight" w:hAnsi="Segoe UI Semilight" w:cs="Segoe UI Semilight"/>
          <w:rtl/>
        </w:rPr>
        <w:t xml:space="preserve">الجاهزة للمستقبل ، مدعومة </w:t>
      </w:r>
      <w:r w:rsidR="00361FA9" w:rsidRPr="00361FA9">
        <w:rPr>
          <w:rFonts w:ascii="Segoe UI Semilight" w:hAnsi="Segoe UI Semilight" w:cs="Segoe UI Semilight" w:hint="cs"/>
          <w:rtl/>
        </w:rPr>
        <w:t xml:space="preserve">تحت </w:t>
      </w:r>
      <w:r w:rsidR="00361FA9" w:rsidRPr="00361FA9">
        <w:rPr>
          <w:rFonts w:ascii="Segoe UI Semilight" w:hAnsi="Segoe UI Semilight" w:cs="Segoe UI Semilight"/>
          <w:rtl/>
        </w:rPr>
        <w:t xml:space="preserve">أساس قوي </w:t>
      </w:r>
      <w:r w:rsidR="00361FA9" w:rsidRPr="00361FA9">
        <w:rPr>
          <w:rFonts w:ascii="Segoe UI Semilight" w:hAnsi="Segoe UI Semilight" w:cs="Segoe UI Semilight" w:hint="cs"/>
          <w:rtl/>
        </w:rPr>
        <w:t>با</w:t>
      </w:r>
      <w:r w:rsidR="00361FA9" w:rsidRPr="00361FA9">
        <w:rPr>
          <w:rFonts w:ascii="Segoe UI Semilight" w:hAnsi="Segoe UI Semilight" w:cs="Segoe UI Semilight"/>
          <w:rtl/>
        </w:rPr>
        <w:t>لثقافة التعاونية و المفوضين</w:t>
      </w:r>
      <w:r w:rsidR="00361FA9" w:rsidRPr="00361FA9">
        <w:rPr>
          <w:rFonts w:ascii="Segoe UI Semilight" w:hAnsi="Segoe UI Semilight" w:cs="Segoe UI Semilight" w:hint="cs"/>
          <w:rtl/>
        </w:rPr>
        <w:t>"</w:t>
      </w:r>
    </w:p>
    <w:p w:rsidR="00406D4D" w:rsidRPr="00361FA9" w:rsidRDefault="00406D4D" w:rsidP="008C0005">
      <w:pPr>
        <w:bidi/>
        <w:rPr>
          <w:rFonts w:ascii="Segoe UI Semilight" w:hAnsi="Segoe UI Semilight" w:cs="Segoe UI Semilight"/>
          <w:rtl/>
        </w:rPr>
      </w:pPr>
      <w:r w:rsidRPr="00361FA9">
        <w:rPr>
          <w:rFonts w:ascii="Segoe UI Semilight" w:hAnsi="Segoe UI Semilight" w:cs="Segoe UI Semilight"/>
        </w:rPr>
        <w:t>*</w:t>
      </w:r>
      <w:r w:rsidRPr="00361FA9">
        <w:rPr>
          <w:rFonts w:ascii="Segoe UI Semilight" w:hAnsi="Segoe UI Semilight" w:cs="Segoe UI Semilight"/>
          <w:rtl/>
        </w:rPr>
        <w:t>معدلة مقابل رسوم/مكاسب لمرة واحدة ورسوم إعادة الهيكلة</w:t>
      </w:r>
    </w:p>
    <w:p w:rsidR="00674EBC" w:rsidRPr="00361FA9" w:rsidRDefault="00674EBC" w:rsidP="008C0005">
      <w:pPr>
        <w:bidi/>
        <w:rPr>
          <w:rFonts w:ascii="Segoe UI Semilight" w:hAnsi="Segoe UI Semilight" w:cs="Segoe UI Semilight"/>
          <w:rtl/>
        </w:rPr>
      </w:pPr>
      <w:r w:rsidRPr="00361FA9">
        <w:rPr>
          <w:rFonts w:ascii="Segoe UI Semilight" w:hAnsi="Segoe UI Semilight" w:cs="Segoe UI Semilight"/>
          <w:rtl/>
        </w:rPr>
        <w:t xml:space="preserve">** مقترح لمساهمي الجمعية العمومية السنوية المنعقدة في 20 أبريل 2020 </w:t>
      </w:r>
    </w:p>
    <w:p w:rsidR="00BC6E7B" w:rsidRDefault="00BC6E7B" w:rsidP="00BC6E7B">
      <w:pPr>
        <w:bidi/>
        <w:spacing w:line="276" w:lineRule="auto"/>
        <w:rPr>
          <w:rFonts w:ascii="Segoe UI Semilight" w:hAnsi="Segoe UI Semilight" w:cs="Segoe UI Semilight"/>
          <w:i/>
          <w:iCs/>
          <w:rtl/>
        </w:rPr>
      </w:pPr>
    </w:p>
    <w:p w:rsidR="00BC6E7B" w:rsidRPr="00BC6E7B" w:rsidRDefault="00BC6E7B" w:rsidP="00BC6E7B">
      <w:pPr>
        <w:bidi/>
        <w:spacing w:line="276" w:lineRule="auto"/>
        <w:rPr>
          <w:rFonts w:ascii="Segoe UI Semilight" w:hAnsi="Segoe UI Semilight" w:cs="Segoe UI Semilight"/>
          <w:i/>
          <w:iCs/>
          <w:color w:val="3B3838" w:themeColor="background2" w:themeShade="40"/>
        </w:rPr>
      </w:pPr>
      <w:r w:rsidRPr="00BC6E7B">
        <w:rPr>
          <w:rFonts w:ascii="Segoe UI Semilight" w:hAnsi="Segoe UI Semilight" w:cs="Segoe UI Semilight"/>
          <w:i/>
          <w:iCs/>
          <w:color w:val="3B3838" w:themeColor="background2" w:themeShade="40"/>
          <w:rtl/>
        </w:rPr>
        <w:t>تحتوي هذه المعلومات على بيانات تطلعية تستند إلى التقديرات والافتراضات الحالية التي وضعتها الإدارة المؤسسية لشركة هنكل إيه جي وشركاه</w:t>
      </w:r>
      <w:r w:rsidRPr="00BC6E7B">
        <w:rPr>
          <w:rFonts w:ascii="Segoe UI Semilight" w:hAnsi="Segoe UI Semilight" w:cs="Segoe UI Semilight" w:hint="cs"/>
          <w:i/>
          <w:iCs/>
          <w:color w:val="3B3838" w:themeColor="background2" w:themeShade="40"/>
          <w:rtl/>
        </w:rPr>
        <w:t>.</w:t>
      </w:r>
      <w:r w:rsidRPr="00BC6E7B">
        <w:rPr>
          <w:rFonts w:ascii="Segoe UI Semilight" w:hAnsi="Segoe UI Semilight" w:cs="Segoe UI Semilight"/>
          <w:i/>
          <w:iCs/>
          <w:color w:val="3B3838" w:themeColor="background2" w:themeShade="40"/>
          <w:rtl/>
        </w:rPr>
        <w:t xml:space="preserve"> </w:t>
      </w:r>
      <w:proofErr w:type="spellStart"/>
      <w:r w:rsidRPr="00BC6E7B">
        <w:rPr>
          <w:rFonts w:ascii="Segoe UI Semilight" w:hAnsi="Segoe UI Semilight" w:cs="Segoe UI Semilight"/>
          <w:i/>
          <w:iCs/>
          <w:color w:val="3B3838" w:themeColor="background2" w:themeShade="40"/>
        </w:rPr>
        <w:t>KGaA</w:t>
      </w:r>
      <w:proofErr w:type="spellEnd"/>
      <w:r w:rsidRPr="00BC6E7B">
        <w:rPr>
          <w:rFonts w:ascii="Segoe UI Semilight" w:hAnsi="Segoe UI Semilight" w:cs="Segoe UI Semilight" w:hint="cs"/>
          <w:i/>
          <w:iCs/>
          <w:color w:val="3B3838" w:themeColor="background2" w:themeShade="40"/>
          <w:rtl/>
        </w:rPr>
        <w:t xml:space="preserve">. </w:t>
      </w:r>
      <w:r w:rsidRPr="00BC6E7B">
        <w:rPr>
          <w:rFonts w:ascii="Segoe UI Semilight" w:hAnsi="Segoe UI Semilight" w:cs="Segoe UI Semilight"/>
          <w:i/>
          <w:iCs/>
          <w:color w:val="3B3838" w:themeColor="background2" w:themeShade="40"/>
          <w:rtl/>
        </w:rPr>
        <w:t>تتميز العبارات المتعلقة بالمستقبل باستخدام كلمات مثل "</w:t>
      </w:r>
      <w:r w:rsidRPr="00BC6E7B">
        <w:rPr>
          <w:rFonts w:ascii="Segoe UI Semilight" w:hAnsi="Segoe UI Semilight" w:cs="Segoe UI Semilight" w:hint="cs"/>
          <w:i/>
          <w:iCs/>
          <w:color w:val="3B3838" w:themeColor="background2" w:themeShade="40"/>
          <w:rtl/>
        </w:rPr>
        <w:t>ت</w:t>
      </w:r>
      <w:r w:rsidRPr="00BC6E7B">
        <w:rPr>
          <w:rFonts w:ascii="Segoe UI Semilight" w:hAnsi="Segoe UI Semilight" w:cs="Segoe UI Semilight"/>
          <w:i/>
          <w:iCs/>
          <w:color w:val="3B3838" w:themeColor="background2" w:themeShade="40"/>
          <w:rtl/>
        </w:rPr>
        <w:t>توق</w:t>
      </w:r>
      <w:r w:rsidRPr="00BC6E7B">
        <w:rPr>
          <w:rFonts w:ascii="Segoe UI Semilight" w:hAnsi="Segoe UI Semilight" w:cs="Segoe UI Semilight" w:hint="cs"/>
          <w:i/>
          <w:iCs/>
          <w:color w:val="3B3838" w:themeColor="background2" w:themeShade="40"/>
          <w:rtl/>
        </w:rPr>
        <w:t>ّ</w:t>
      </w:r>
      <w:r w:rsidRPr="00BC6E7B">
        <w:rPr>
          <w:rFonts w:ascii="Segoe UI Semilight" w:hAnsi="Segoe UI Semilight" w:cs="Segoe UI Semilight"/>
          <w:i/>
          <w:iCs/>
          <w:color w:val="3B3838" w:themeColor="background2" w:themeShade="40"/>
          <w:rtl/>
        </w:rPr>
        <w:t>ع" و "تنوي" و "</w:t>
      </w:r>
      <w:r w:rsidRPr="00BC6E7B">
        <w:rPr>
          <w:rFonts w:ascii="Segoe UI Semilight" w:hAnsi="Segoe UI Semilight" w:cs="Segoe UI Semilight" w:hint="cs"/>
          <w:i/>
          <w:iCs/>
          <w:color w:val="3B3838" w:themeColor="background2" w:themeShade="40"/>
          <w:rtl/>
        </w:rPr>
        <w:t>تخطط</w:t>
      </w:r>
      <w:r w:rsidRPr="00BC6E7B">
        <w:rPr>
          <w:rFonts w:ascii="Segoe UI Semilight" w:hAnsi="Segoe UI Semilight" w:cs="Segoe UI Semilight"/>
          <w:i/>
          <w:iCs/>
          <w:color w:val="3B3838" w:themeColor="background2" w:themeShade="40"/>
          <w:rtl/>
        </w:rPr>
        <w:t>" و "</w:t>
      </w:r>
      <w:r w:rsidRPr="00BC6E7B">
        <w:rPr>
          <w:rFonts w:ascii="Segoe UI Semilight" w:hAnsi="Segoe UI Semilight" w:cs="Segoe UI Semilight" w:hint="cs"/>
          <w:i/>
          <w:iCs/>
          <w:color w:val="3B3838" w:themeColor="background2" w:themeShade="40"/>
          <w:rtl/>
        </w:rPr>
        <w:t>تترقّب</w:t>
      </w:r>
      <w:r w:rsidRPr="00BC6E7B">
        <w:rPr>
          <w:rFonts w:ascii="Segoe UI Semilight" w:hAnsi="Segoe UI Semilight" w:cs="Segoe UI Semilight"/>
          <w:i/>
          <w:iCs/>
          <w:color w:val="3B3838" w:themeColor="background2" w:themeShade="40"/>
          <w:rtl/>
        </w:rPr>
        <w:t>" و "</w:t>
      </w:r>
      <w:r w:rsidRPr="00BC6E7B">
        <w:rPr>
          <w:rFonts w:ascii="Segoe UI Semilight" w:hAnsi="Segoe UI Semilight" w:cs="Segoe UI Semilight" w:hint="cs"/>
          <w:i/>
          <w:iCs/>
          <w:color w:val="3B3838" w:themeColor="background2" w:themeShade="40"/>
          <w:rtl/>
        </w:rPr>
        <w:t>ت</w:t>
      </w:r>
      <w:r w:rsidRPr="00BC6E7B">
        <w:rPr>
          <w:rFonts w:ascii="Segoe UI Semilight" w:hAnsi="Segoe UI Semilight" w:cs="Segoe UI Semilight"/>
          <w:i/>
          <w:iCs/>
          <w:color w:val="3B3838" w:themeColor="background2" w:themeShade="40"/>
          <w:rtl/>
        </w:rPr>
        <w:t>صدق" و "تقد</w:t>
      </w:r>
      <w:r w:rsidRPr="00BC6E7B">
        <w:rPr>
          <w:rFonts w:ascii="Segoe UI Semilight" w:hAnsi="Segoe UI Semilight" w:cs="Segoe UI Semilight" w:hint="cs"/>
          <w:i/>
          <w:iCs/>
          <w:color w:val="3B3838" w:themeColor="background2" w:themeShade="40"/>
          <w:rtl/>
        </w:rPr>
        <w:t>ّ</w:t>
      </w:r>
      <w:r w:rsidRPr="00BC6E7B">
        <w:rPr>
          <w:rFonts w:ascii="Segoe UI Semilight" w:hAnsi="Segoe UI Semilight" w:cs="Segoe UI Semilight"/>
          <w:i/>
          <w:iCs/>
          <w:color w:val="3B3838" w:themeColor="background2" w:themeShade="40"/>
          <w:rtl/>
        </w:rPr>
        <w:t>ر" وعبارات مماثلة. لا يجب فهم مثل هذه التصريحات على أنها تضمن بأي حال من الأحوال أن تكون هذه التوقعات دقيقة. يعتمد الأداء والنتائج المستقبلية التي حققتها هنكل إيه جي وشركاه</w:t>
      </w:r>
      <w:r w:rsidRPr="00BC6E7B">
        <w:rPr>
          <w:rFonts w:ascii="Segoe UI Semilight" w:hAnsi="Segoe UI Semilight" w:cs="Segoe UI Semilight" w:hint="cs"/>
          <w:i/>
          <w:iCs/>
          <w:color w:val="3B3838" w:themeColor="background2" w:themeShade="40"/>
          <w:rtl/>
        </w:rPr>
        <w:t>.</w:t>
      </w:r>
      <w:r w:rsidRPr="00BC6E7B">
        <w:rPr>
          <w:rFonts w:ascii="Segoe UI Semilight" w:hAnsi="Segoe UI Semilight" w:cs="Segoe UI Semilight"/>
          <w:i/>
          <w:iCs/>
          <w:color w:val="3B3838" w:themeColor="background2" w:themeShade="40"/>
          <w:rtl/>
        </w:rPr>
        <w:t xml:space="preserve"> </w:t>
      </w:r>
      <w:proofErr w:type="spellStart"/>
      <w:r w:rsidRPr="00BC6E7B">
        <w:rPr>
          <w:rFonts w:ascii="Segoe UI Semilight" w:hAnsi="Segoe UI Semilight" w:cs="Segoe UI Semilight"/>
          <w:i/>
          <w:iCs/>
          <w:color w:val="3B3838" w:themeColor="background2" w:themeShade="40"/>
        </w:rPr>
        <w:t>KGaA</w:t>
      </w:r>
      <w:proofErr w:type="spellEnd"/>
      <w:r w:rsidRPr="00BC6E7B">
        <w:rPr>
          <w:rFonts w:ascii="Segoe UI Semilight" w:hAnsi="Segoe UI Semilight" w:cs="Segoe UI Semilight" w:hint="cs"/>
          <w:i/>
          <w:iCs/>
          <w:color w:val="3B3838" w:themeColor="background2" w:themeShade="40"/>
          <w:rtl/>
        </w:rPr>
        <w:t xml:space="preserve"> والشركات</w:t>
      </w:r>
      <w:r w:rsidRPr="00BC6E7B">
        <w:rPr>
          <w:rFonts w:ascii="Segoe UI Semilight" w:hAnsi="Segoe UI Semilight" w:cs="Segoe UI Semilight"/>
          <w:i/>
          <w:iCs/>
          <w:color w:val="3B3838" w:themeColor="background2" w:themeShade="40"/>
          <w:rtl/>
        </w:rPr>
        <w:t xml:space="preserve"> التابعة لها على عدد من المخاطر والشكوك ، وبالتالي قد تختلف بشكل جوهري عن البيانات التطلعية. العديد من هذه العوامل خارج سيطرة هنكل ولا يمكن تقديرها بدقة مسبقًا ، مثل البيئة الاقتصادية المستقبلية وأفعال المنافسين وغيرهم من المشاركين في السوق. لا تخطط هنكل ولا تتعهد ب</w:t>
      </w:r>
      <w:r w:rsidRPr="00BC6E7B">
        <w:rPr>
          <w:rFonts w:ascii="Segoe UI Semilight" w:hAnsi="Segoe UI Semilight" w:cs="Segoe UI Semilight" w:hint="cs"/>
          <w:i/>
          <w:iCs/>
          <w:color w:val="3B3838" w:themeColor="background2" w:themeShade="40"/>
          <w:rtl/>
        </w:rPr>
        <w:t>حدوث</w:t>
      </w:r>
      <w:r w:rsidRPr="00BC6E7B">
        <w:rPr>
          <w:rFonts w:ascii="Segoe UI Semilight" w:hAnsi="Segoe UI Semilight" w:cs="Segoe UI Semilight"/>
          <w:i/>
          <w:iCs/>
          <w:color w:val="3B3838" w:themeColor="background2" w:themeShade="40"/>
          <w:rtl/>
        </w:rPr>
        <w:t xml:space="preserve"> أي بيانات تطلعية.</w:t>
      </w:r>
    </w:p>
    <w:p w:rsidR="00406D4D" w:rsidRPr="00BC6E7B" w:rsidRDefault="00406D4D" w:rsidP="008C0005">
      <w:pPr>
        <w:bidi/>
        <w:spacing w:line="276" w:lineRule="auto"/>
        <w:rPr>
          <w:rFonts w:ascii="Segoe UI Semilight" w:hAnsi="Segoe UI Semilight" w:cs="Segoe UI Semilight"/>
          <w:i/>
          <w:iCs/>
          <w:color w:val="3B3838" w:themeColor="background2" w:themeShade="40"/>
        </w:rPr>
      </w:pPr>
    </w:p>
    <w:p w:rsidR="00406D4D" w:rsidRPr="00BC6E7B" w:rsidRDefault="00406D4D" w:rsidP="008C0005">
      <w:pPr>
        <w:bidi/>
        <w:spacing w:line="276" w:lineRule="auto"/>
        <w:rPr>
          <w:rFonts w:ascii="Segoe UI Semilight" w:hAnsi="Segoe UI Semilight" w:cs="Segoe UI Semilight"/>
          <w:i/>
          <w:iCs/>
          <w:color w:val="3B3838" w:themeColor="background2" w:themeShade="40"/>
        </w:rPr>
      </w:pPr>
      <w:r w:rsidRPr="00BC6E7B">
        <w:rPr>
          <w:rFonts w:ascii="Segoe UI Semilight" w:hAnsi="Segoe UI Semilight" w:cs="Segoe UI Semilight"/>
          <w:i/>
          <w:iCs/>
          <w:color w:val="3B3838" w:themeColor="background2" w:themeShade="40"/>
          <w:rtl/>
        </w:rPr>
        <w:t>تتضمن هذه الوثيقة - في إطار التقارير المالية السرية - مقاييس مالية تكميلية أو قد تكون مقاييس أداء بديلة (ليست مقاييس للمحاسبة المالية). لا ينبغي النظر إلى هذه التدابير المالية التكميلية بمعزل أو كبدائل للمقاييس التي تشكل صافي أصول شركة هنكل والمراكز المالية أو نتائج للعمليات التجارية كما تم تقديمها وفقًا لإطار إعداد التقارير المالية الخاصة في بياناتها المالية الموحدة. الشركات الأخرى التي تعطي أو تصف مقاييس الأداء بشكل مشابه فمن الممكن قد تم حسابها بشكل مختلف.</w:t>
      </w:r>
    </w:p>
    <w:p w:rsidR="00406D4D" w:rsidRPr="00BC6E7B" w:rsidRDefault="00406D4D" w:rsidP="008C0005">
      <w:pPr>
        <w:bidi/>
        <w:spacing w:line="276" w:lineRule="auto"/>
        <w:rPr>
          <w:rFonts w:ascii="Segoe UI Semilight" w:hAnsi="Segoe UI Semilight" w:cs="Segoe UI Semilight"/>
          <w:i/>
          <w:iCs/>
          <w:color w:val="3B3838" w:themeColor="background2" w:themeShade="40"/>
        </w:rPr>
      </w:pPr>
    </w:p>
    <w:p w:rsidR="00406D4D" w:rsidRPr="00BC6E7B" w:rsidRDefault="00406D4D" w:rsidP="008C0005">
      <w:pPr>
        <w:bidi/>
        <w:spacing w:line="276" w:lineRule="auto"/>
        <w:rPr>
          <w:rFonts w:ascii="Segoe UI Semilight" w:hAnsi="Segoe UI Semilight" w:cs="Segoe UI Semilight"/>
          <w:i/>
          <w:iCs/>
          <w:color w:val="3B3838" w:themeColor="background2" w:themeShade="40"/>
          <w:rtl/>
        </w:rPr>
      </w:pPr>
      <w:r w:rsidRPr="00BC6E7B">
        <w:rPr>
          <w:rFonts w:ascii="Segoe UI Semilight" w:hAnsi="Segoe UI Semilight" w:cs="Segoe UI Semilight"/>
          <w:i/>
          <w:iCs/>
          <w:color w:val="3B3838" w:themeColor="background2" w:themeShade="40"/>
          <w:rtl/>
        </w:rPr>
        <w:t>تم إصدار هذه الوثيقة لأغراض إعلامية فقط ولا يُقصد بها أن تشكل نصيحة استثمارية , عرضًا للبيع أو الشراء , أو تأمينات.</w:t>
      </w:r>
    </w:p>
    <w:p w:rsidR="00674EBC" w:rsidRPr="00406D4D" w:rsidRDefault="00674EBC" w:rsidP="008C0005">
      <w:pPr>
        <w:bidi/>
        <w:rPr>
          <w:rFonts w:ascii="Segoe UI Semilight" w:hAnsi="Segoe UI Semilight" w:cs="Segoe UI Semilight"/>
          <w:rtl/>
        </w:rPr>
      </w:pPr>
    </w:p>
    <w:p w:rsidR="00C70EE6" w:rsidRPr="00406D4D" w:rsidRDefault="00C70EE6" w:rsidP="008C0005">
      <w:pPr>
        <w:bidi/>
        <w:rPr>
          <w:rFonts w:ascii="Segoe UI Semilight" w:hAnsi="Segoe UI Semilight" w:cs="Segoe UI Semilight"/>
        </w:rPr>
      </w:pPr>
    </w:p>
    <w:sectPr w:rsidR="00C70EE6" w:rsidRPr="00406D4D" w:rsidSect="002F2EE9">
      <w:head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9C0" w:rsidRDefault="009249C0" w:rsidP="002F2EE9">
      <w:pPr>
        <w:spacing w:after="0" w:line="240" w:lineRule="auto"/>
      </w:pPr>
      <w:r>
        <w:separator/>
      </w:r>
    </w:p>
  </w:endnote>
  <w:endnote w:type="continuationSeparator" w:id="0">
    <w:p w:rsidR="009249C0" w:rsidRDefault="009249C0" w:rsidP="002F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9C0" w:rsidRDefault="009249C0" w:rsidP="002F2EE9">
      <w:pPr>
        <w:spacing w:after="0" w:line="240" w:lineRule="auto"/>
      </w:pPr>
      <w:r>
        <w:separator/>
      </w:r>
    </w:p>
  </w:footnote>
  <w:footnote w:type="continuationSeparator" w:id="0">
    <w:p w:rsidR="009249C0" w:rsidRDefault="009249C0" w:rsidP="002F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E9" w:rsidRDefault="002F2EE9" w:rsidP="002F2EE9">
    <w:pPr>
      <w:pStyle w:val="Header"/>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9525</wp:posOffset>
          </wp:positionV>
          <wp:extent cx="1701165" cy="9601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Henkel-Logo.svg.png"/>
                  <pic:cNvPicPr/>
                </pic:nvPicPr>
                <pic:blipFill>
                  <a:blip r:embed="rId1">
                    <a:extLst>
                      <a:ext uri="{28A0092B-C50C-407E-A947-70E740481C1C}">
                        <a14:useLocalDpi xmlns:a14="http://schemas.microsoft.com/office/drawing/2010/main" val="0"/>
                      </a:ext>
                    </a:extLst>
                  </a:blip>
                  <a:stretch>
                    <a:fillRect/>
                  </a:stretch>
                </pic:blipFill>
                <pic:spPr>
                  <a:xfrm>
                    <a:off x="0" y="0"/>
                    <a:ext cx="1701165" cy="960120"/>
                  </a:xfrm>
                  <a:prstGeom prst="rect">
                    <a:avLst/>
                  </a:prstGeom>
                </pic:spPr>
              </pic:pic>
            </a:graphicData>
          </a:graphic>
          <wp14:sizeRelH relativeFrom="margin">
            <wp14:pctWidth>0</wp14:pctWidth>
          </wp14:sizeRelH>
          <wp14:sizeRelV relativeFrom="margin">
            <wp14:pctHeight>0</wp14:pctHeight>
          </wp14:sizeRelV>
        </wp:anchor>
      </w:drawing>
    </w:r>
  </w:p>
  <w:p w:rsidR="002F2EE9" w:rsidRDefault="002F2EE9" w:rsidP="00B67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500"/>
    <w:multiLevelType w:val="hybridMultilevel"/>
    <w:tmpl w:val="B4DA9B5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5520D4"/>
    <w:multiLevelType w:val="hybridMultilevel"/>
    <w:tmpl w:val="95F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A73A5"/>
    <w:multiLevelType w:val="hybridMultilevel"/>
    <w:tmpl w:val="A9489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E6"/>
    <w:rsid w:val="00095540"/>
    <w:rsid w:val="001231DD"/>
    <w:rsid w:val="00134AC5"/>
    <w:rsid w:val="0018463B"/>
    <w:rsid w:val="002F2EE9"/>
    <w:rsid w:val="002F2FBC"/>
    <w:rsid w:val="00357A4A"/>
    <w:rsid w:val="00361FA9"/>
    <w:rsid w:val="00406D4D"/>
    <w:rsid w:val="0052210E"/>
    <w:rsid w:val="0055727B"/>
    <w:rsid w:val="0059145F"/>
    <w:rsid w:val="006445CB"/>
    <w:rsid w:val="00674EBC"/>
    <w:rsid w:val="00696DDF"/>
    <w:rsid w:val="0077264D"/>
    <w:rsid w:val="007C26C7"/>
    <w:rsid w:val="00870E32"/>
    <w:rsid w:val="008C0005"/>
    <w:rsid w:val="009102DB"/>
    <w:rsid w:val="009249C0"/>
    <w:rsid w:val="00B505E8"/>
    <w:rsid w:val="00B677DA"/>
    <w:rsid w:val="00BC6E7B"/>
    <w:rsid w:val="00C70EE6"/>
    <w:rsid w:val="00C76BB7"/>
    <w:rsid w:val="00C8206C"/>
    <w:rsid w:val="00DA0802"/>
    <w:rsid w:val="00DB5F33"/>
    <w:rsid w:val="00E263FB"/>
    <w:rsid w:val="00EE581C"/>
    <w:rsid w:val="00F71120"/>
    <w:rsid w:val="00F74B16"/>
    <w:rsid w:val="00FD0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686AAE-AA4B-4010-950B-EB088E82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05"/>
    <w:pPr>
      <w:ind w:left="720"/>
      <w:contextualSpacing/>
    </w:pPr>
  </w:style>
  <w:style w:type="paragraph" w:styleId="Header">
    <w:name w:val="header"/>
    <w:basedOn w:val="Normal"/>
    <w:link w:val="HeaderChar"/>
    <w:uiPriority w:val="99"/>
    <w:unhideWhenUsed/>
    <w:rsid w:val="002F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EE9"/>
  </w:style>
  <w:style w:type="paragraph" w:styleId="Footer">
    <w:name w:val="footer"/>
    <w:basedOn w:val="Normal"/>
    <w:link w:val="FooterChar"/>
    <w:uiPriority w:val="99"/>
    <w:unhideWhenUsed/>
    <w:rsid w:val="002F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saeed</dc:creator>
  <cp:keywords/>
  <dc:description/>
  <cp:lastModifiedBy>ahmed saeed</cp:lastModifiedBy>
  <cp:revision>3</cp:revision>
  <dcterms:created xsi:type="dcterms:W3CDTF">2020-03-14T19:10:00Z</dcterms:created>
  <dcterms:modified xsi:type="dcterms:W3CDTF">2020-03-14T19:28:00Z</dcterms:modified>
</cp:coreProperties>
</file>