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4255" w14:textId="77777777" w:rsidR="005D37E5" w:rsidRPr="00AF2394" w:rsidRDefault="005D37E5" w:rsidP="005D2F57">
      <w:pPr>
        <w:pStyle w:val="Standard12pt"/>
        <w:jc w:val="right"/>
        <w:rPr>
          <w:b/>
          <w:sz w:val="32"/>
          <w:szCs w:val="36"/>
          <w:lang w:val="sk-SK"/>
        </w:rPr>
      </w:pPr>
    </w:p>
    <w:p w14:paraId="18374256" w14:textId="77777777" w:rsidR="005D2F57" w:rsidRPr="00AF2394" w:rsidRDefault="00F46EAD" w:rsidP="005D2F57">
      <w:pPr>
        <w:pStyle w:val="Standard12pt"/>
        <w:jc w:val="right"/>
        <w:rPr>
          <w:b/>
          <w:sz w:val="32"/>
          <w:szCs w:val="36"/>
          <w:lang w:val="sk-SK"/>
        </w:rPr>
      </w:pPr>
      <w:r w:rsidRPr="00AF2394">
        <w:rPr>
          <w:b/>
          <w:sz w:val="32"/>
          <w:szCs w:val="36"/>
          <w:lang w:val="sk-SK"/>
        </w:rPr>
        <w:t>Tlačová správa</w:t>
      </w:r>
    </w:p>
    <w:p w14:paraId="18374257" w14:textId="77777777" w:rsidR="005D2F57" w:rsidRPr="00AF2394" w:rsidRDefault="005D2F57" w:rsidP="005D2F57">
      <w:pPr>
        <w:pStyle w:val="Standard12pt"/>
        <w:rPr>
          <w:b/>
          <w:lang w:val="sk-SK"/>
        </w:rPr>
      </w:pPr>
    </w:p>
    <w:p w14:paraId="18374258" w14:textId="77777777" w:rsidR="005D2F57" w:rsidRPr="00AF2394" w:rsidRDefault="005D2F57" w:rsidP="00AF2394">
      <w:pPr>
        <w:pStyle w:val="Standard12pt"/>
        <w:rPr>
          <w:b/>
          <w:lang w:val="sk-SK"/>
        </w:rPr>
      </w:pPr>
    </w:p>
    <w:p w14:paraId="5E433D28" w14:textId="77777777" w:rsidR="00FD589E" w:rsidRDefault="00F46EAD" w:rsidP="00FD589E">
      <w:pPr>
        <w:pStyle w:val="Nzov"/>
        <w:spacing w:line="276" w:lineRule="auto"/>
        <w:jc w:val="center"/>
        <w:rPr>
          <w:rFonts w:ascii="Arial" w:hAnsi="Arial" w:cs="Arial"/>
          <w:b/>
          <w:sz w:val="40"/>
          <w:lang w:val="sk-SK"/>
        </w:rPr>
      </w:pPr>
      <w:r w:rsidRPr="00AF2394">
        <w:rPr>
          <w:rFonts w:ascii="Arial" w:hAnsi="Arial" w:cs="Arial"/>
          <w:b/>
          <w:sz w:val="40"/>
          <w:lang w:val="sk-SK"/>
        </w:rPr>
        <w:t>Farbenie vlasov</w:t>
      </w:r>
      <w:r w:rsidR="005D2F57" w:rsidRPr="00AF2394">
        <w:rPr>
          <w:rFonts w:ascii="Arial" w:hAnsi="Arial" w:cs="Arial"/>
          <w:b/>
          <w:sz w:val="40"/>
          <w:lang w:val="sk-SK"/>
        </w:rPr>
        <w:t>?</w:t>
      </w:r>
    </w:p>
    <w:p w14:paraId="1837425A" w14:textId="29858EBC" w:rsidR="005D2F57" w:rsidRPr="00AF2394" w:rsidRDefault="00FD589E" w:rsidP="00FD589E">
      <w:pPr>
        <w:pStyle w:val="Nzov"/>
        <w:spacing w:line="276" w:lineRule="auto"/>
        <w:jc w:val="center"/>
        <w:rPr>
          <w:rFonts w:ascii="Arial" w:hAnsi="Arial" w:cs="Arial"/>
          <w:b/>
          <w:sz w:val="40"/>
          <w:lang w:val="sk-SK"/>
        </w:rPr>
      </w:pPr>
      <w:r>
        <w:rPr>
          <w:rFonts w:ascii="Arial" w:hAnsi="Arial" w:cs="Arial"/>
          <w:b/>
          <w:sz w:val="40"/>
          <w:lang w:val="sk-SK"/>
        </w:rPr>
        <w:t xml:space="preserve">Už žiaden strach z ich poškodenia vďaka novým </w:t>
      </w:r>
      <w:proofErr w:type="spellStart"/>
      <w:r>
        <w:rPr>
          <w:rFonts w:ascii="Arial" w:hAnsi="Arial" w:cs="Arial"/>
          <w:b/>
          <w:sz w:val="40"/>
          <w:lang w:val="sk-SK"/>
        </w:rPr>
        <w:t>Gliss</w:t>
      </w:r>
      <w:proofErr w:type="spellEnd"/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Color</w:t>
      </w:r>
      <w:proofErr w:type="spellEnd"/>
    </w:p>
    <w:p w14:paraId="1837425B" w14:textId="77777777" w:rsidR="005D2F57" w:rsidRPr="00AF2394" w:rsidRDefault="005D2F57" w:rsidP="005D37E5">
      <w:pPr>
        <w:spacing w:line="276" w:lineRule="auto"/>
        <w:rPr>
          <w:lang w:val="sk-SK"/>
        </w:rPr>
      </w:pPr>
    </w:p>
    <w:p w14:paraId="1837425C" w14:textId="01BC9973" w:rsidR="005D2F57" w:rsidRPr="00AF2394" w:rsidRDefault="00F46EAD" w:rsidP="005D37E5">
      <w:pPr>
        <w:spacing w:line="276" w:lineRule="auto"/>
        <w:jc w:val="both"/>
        <w:rPr>
          <w:rFonts w:cs="Arial"/>
          <w:b/>
          <w:bCs/>
          <w:kern w:val="32"/>
          <w:sz w:val="24"/>
          <w:lang w:val="sk-SK"/>
        </w:rPr>
      </w:pPr>
      <w:r w:rsidRPr="00AF2394">
        <w:rPr>
          <w:rFonts w:cs="Arial"/>
          <w:b/>
          <w:bCs/>
          <w:i/>
          <w:kern w:val="32"/>
          <w:sz w:val="24"/>
          <w:lang w:val="sk-SK"/>
        </w:rPr>
        <w:t>Bratislava</w:t>
      </w:r>
      <w:r w:rsidR="00B804D6">
        <w:rPr>
          <w:rFonts w:cs="Arial"/>
          <w:b/>
          <w:bCs/>
          <w:i/>
          <w:kern w:val="32"/>
          <w:sz w:val="24"/>
          <w:lang w:val="sk-SK"/>
        </w:rPr>
        <w:t>, marec</w:t>
      </w:r>
      <w:r w:rsidRPr="00AF2394">
        <w:rPr>
          <w:rFonts w:cs="Arial"/>
          <w:b/>
          <w:bCs/>
          <w:i/>
          <w:kern w:val="32"/>
          <w:sz w:val="24"/>
          <w:lang w:val="sk-SK"/>
        </w:rPr>
        <w:t xml:space="preserve"> </w:t>
      </w:r>
      <w:r w:rsidR="005D2F57" w:rsidRPr="00AF2394">
        <w:rPr>
          <w:rFonts w:cs="Arial"/>
          <w:b/>
          <w:bCs/>
          <w:i/>
          <w:kern w:val="32"/>
          <w:sz w:val="24"/>
          <w:lang w:val="sk-SK"/>
        </w:rPr>
        <w:t>2020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– </w:t>
      </w:r>
      <w:r w:rsidRPr="00AF2394">
        <w:rPr>
          <w:rFonts w:cs="Arial"/>
          <w:b/>
          <w:bCs/>
          <w:kern w:val="32"/>
          <w:sz w:val="24"/>
          <w:lang w:val="sk-SK"/>
        </w:rPr>
        <w:t xml:space="preserve">Značka </w:t>
      </w:r>
      <w:proofErr w:type="spellStart"/>
      <w:r w:rsidRPr="00AF2394">
        <w:rPr>
          <w:rFonts w:cs="Arial"/>
          <w:b/>
          <w:bCs/>
          <w:kern w:val="32"/>
          <w:sz w:val="24"/>
          <w:lang w:val="sk-SK"/>
        </w:rPr>
        <w:t>Gliss</w:t>
      </w:r>
      <w:proofErr w:type="spellEnd"/>
      <w:r w:rsidRPr="00AF2394">
        <w:rPr>
          <w:rFonts w:cs="Arial"/>
          <w:b/>
          <w:bCs/>
          <w:kern w:val="32"/>
          <w:sz w:val="24"/>
          <w:lang w:val="sk-SK"/>
        </w:rPr>
        <w:t xml:space="preserve"> sa špecializuje na regenerá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>ci</w:t>
      </w:r>
      <w:r w:rsidRPr="00AF2394">
        <w:rPr>
          <w:rFonts w:cs="Arial"/>
          <w:b/>
          <w:bCs/>
          <w:kern w:val="32"/>
          <w:sz w:val="24"/>
          <w:lang w:val="sk-SK"/>
        </w:rPr>
        <w:t>u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</w:t>
      </w:r>
      <w:r w:rsidRPr="00AF2394">
        <w:rPr>
          <w:rFonts w:cs="Arial"/>
          <w:b/>
          <w:bCs/>
          <w:kern w:val="32"/>
          <w:sz w:val="24"/>
          <w:lang w:val="sk-SK"/>
        </w:rPr>
        <w:t>farbených vlasov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</w:t>
      </w:r>
      <w:r w:rsidRPr="00AF2394">
        <w:rPr>
          <w:rFonts w:cs="Arial"/>
          <w:b/>
          <w:bCs/>
          <w:kern w:val="32"/>
          <w:sz w:val="24"/>
          <w:lang w:val="sk-SK"/>
        </w:rPr>
        <w:t>už viac než 70 rokov. Teraz prichádza s novinkou – farb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ou na vlasy </w:t>
      </w:r>
      <w:proofErr w:type="spellStart"/>
      <w:r w:rsidR="005D2F57" w:rsidRPr="00AF2394">
        <w:rPr>
          <w:rFonts w:cs="Arial"/>
          <w:b/>
          <w:bCs/>
          <w:kern w:val="32"/>
          <w:sz w:val="24"/>
          <w:lang w:val="sk-SK"/>
        </w:rPr>
        <w:t>Gliss</w:t>
      </w:r>
      <w:proofErr w:type="spellEnd"/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</w:t>
      </w:r>
      <w:proofErr w:type="spellStart"/>
      <w:r w:rsidR="005D2F57" w:rsidRPr="00AF2394">
        <w:rPr>
          <w:rFonts w:cs="Arial"/>
          <w:b/>
          <w:bCs/>
          <w:kern w:val="32"/>
          <w:sz w:val="24"/>
          <w:lang w:val="sk-SK"/>
        </w:rPr>
        <w:t>Color</w:t>
      </w:r>
      <w:proofErr w:type="spellEnd"/>
      <w:r w:rsidRPr="00AF2394">
        <w:rPr>
          <w:rFonts w:cs="Arial"/>
          <w:b/>
          <w:bCs/>
          <w:kern w:val="32"/>
          <w:sz w:val="24"/>
          <w:lang w:val="sk-SK"/>
        </w:rPr>
        <w:t xml:space="preserve">, ktorá </w:t>
      </w:r>
      <w:r w:rsidR="00686D89">
        <w:rPr>
          <w:rFonts w:cs="Arial"/>
          <w:b/>
          <w:bCs/>
          <w:kern w:val="32"/>
          <w:sz w:val="24"/>
          <w:lang w:val="sk-SK"/>
        </w:rPr>
        <w:t>farbeným vlasom zabezpečí</w:t>
      </w:r>
      <w:r w:rsidRPr="00AF2394">
        <w:rPr>
          <w:rFonts w:cs="Arial"/>
          <w:b/>
          <w:bCs/>
          <w:kern w:val="32"/>
          <w:sz w:val="24"/>
          <w:lang w:val="sk-SK"/>
        </w:rPr>
        <w:t xml:space="preserve"> permanentný a žiarivý vzhľad. Táto novinka chráni vlasy pred poškodením už v procese farbenia a vďaka komplexu kyseliny </w:t>
      </w:r>
      <w:proofErr w:type="spellStart"/>
      <w:r w:rsidRPr="00AF2394">
        <w:rPr>
          <w:rFonts w:cs="Arial"/>
          <w:b/>
          <w:bCs/>
          <w:kern w:val="32"/>
          <w:sz w:val="24"/>
          <w:lang w:val="sk-SK"/>
        </w:rPr>
        <w:t>hyalurónovej</w:t>
      </w:r>
      <w:proofErr w:type="spellEnd"/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</w:t>
      </w:r>
      <w:r w:rsidRPr="00AF2394">
        <w:rPr>
          <w:rFonts w:cs="Arial"/>
          <w:b/>
          <w:bCs/>
          <w:kern w:val="32"/>
          <w:sz w:val="24"/>
          <w:lang w:val="sk-SK"/>
        </w:rPr>
        <w:t>zostáva</w:t>
      </w:r>
      <w:r w:rsidR="00686D89">
        <w:rPr>
          <w:rFonts w:cs="Arial"/>
          <w:b/>
          <w:bCs/>
          <w:kern w:val="32"/>
          <w:sz w:val="24"/>
          <w:lang w:val="sk-SK"/>
        </w:rPr>
        <w:t xml:space="preserve"> naša koruna krásy</w:t>
      </w:r>
      <w:r w:rsidRPr="00AF2394">
        <w:rPr>
          <w:rFonts w:cs="Arial"/>
          <w:b/>
          <w:bCs/>
          <w:kern w:val="32"/>
          <w:sz w:val="24"/>
          <w:lang w:val="sk-SK"/>
        </w:rPr>
        <w:t xml:space="preserve"> žiar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>iv</w:t>
      </w:r>
      <w:r w:rsidR="00686D89">
        <w:rPr>
          <w:rFonts w:cs="Arial"/>
          <w:b/>
          <w:bCs/>
          <w:kern w:val="32"/>
          <w:sz w:val="24"/>
          <w:lang w:val="sk-SK"/>
        </w:rPr>
        <w:t>á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 a hebk</w:t>
      </w:r>
      <w:r w:rsidR="00686D89">
        <w:rPr>
          <w:rFonts w:cs="Arial"/>
          <w:b/>
          <w:bCs/>
          <w:kern w:val="32"/>
          <w:sz w:val="24"/>
          <w:lang w:val="sk-SK"/>
        </w:rPr>
        <w:t>á</w:t>
      </w:r>
      <w:r w:rsidR="005D2F57" w:rsidRPr="00AF2394">
        <w:rPr>
          <w:rFonts w:cs="Arial"/>
          <w:b/>
          <w:bCs/>
          <w:kern w:val="32"/>
          <w:sz w:val="24"/>
          <w:lang w:val="sk-SK"/>
        </w:rPr>
        <w:t xml:space="preserve">. </w:t>
      </w:r>
    </w:p>
    <w:p w14:paraId="1837425D" w14:textId="77777777" w:rsidR="005D2F57" w:rsidRPr="00AF2394" w:rsidRDefault="005D2F57" w:rsidP="005D2F57">
      <w:pPr>
        <w:spacing w:line="300" w:lineRule="atLeast"/>
        <w:jc w:val="both"/>
        <w:rPr>
          <w:b/>
          <w:szCs w:val="20"/>
          <w:lang w:val="sk-SK"/>
        </w:rPr>
      </w:pPr>
    </w:p>
    <w:p w14:paraId="1837425E" w14:textId="4A3B4018" w:rsidR="00423B99" w:rsidRPr="00AF2394" w:rsidRDefault="00F46EAD" w:rsidP="00F46EAD">
      <w:pPr>
        <w:spacing w:line="336" w:lineRule="auto"/>
        <w:jc w:val="both"/>
        <w:rPr>
          <w:lang w:val="sk-SK"/>
        </w:rPr>
      </w:pPr>
      <w:bookmarkStart w:id="0" w:name="_GoBack"/>
      <w:bookmarkEnd w:id="0"/>
      <w:r w:rsidRPr="00AF2394">
        <w:rPr>
          <w:lang w:val="sk-SK"/>
        </w:rPr>
        <w:br/>
      </w:r>
      <w:r w:rsidRPr="00DA5D1F">
        <w:rPr>
          <w:lang w:val="sk-SK"/>
        </w:rPr>
        <w:t>Všetko, čo je vytvorené prírodou, nás vždy dokáže ohromiť a jej rozmanitosť nás inšpiruje každý deň. Aj my v</w:t>
      </w:r>
      <w:r w:rsidR="002D7AD9" w:rsidRPr="00DA5D1F">
        <w:rPr>
          <w:lang w:val="sk-SK"/>
        </w:rPr>
        <w:t xml:space="preserve">o </w:t>
      </w:r>
      <w:proofErr w:type="spellStart"/>
      <w:r w:rsidR="002D7AD9" w:rsidRPr="00DA5D1F">
        <w:rPr>
          <w:lang w:val="sk-SK"/>
        </w:rPr>
        <w:t>Schwarzkopf</w:t>
      </w:r>
      <w:proofErr w:type="spellEnd"/>
      <w:r w:rsidRPr="00DA5D1F">
        <w:rPr>
          <w:lang w:val="sk-SK"/>
        </w:rPr>
        <w:t xml:space="preserve"> sme sa nechali inšpirovať a do nových farieb </w:t>
      </w:r>
      <w:proofErr w:type="spellStart"/>
      <w:r w:rsidRPr="00DA5D1F">
        <w:rPr>
          <w:lang w:val="sk-SK"/>
        </w:rPr>
        <w:t>Gliss</w:t>
      </w:r>
      <w:proofErr w:type="spellEnd"/>
      <w:r w:rsidRPr="00DA5D1F">
        <w:rPr>
          <w:lang w:val="sk-SK"/>
        </w:rPr>
        <w:t xml:space="preserve"> </w:t>
      </w:r>
      <w:proofErr w:type="spellStart"/>
      <w:r w:rsidRPr="00DA5D1F">
        <w:rPr>
          <w:lang w:val="sk-SK"/>
        </w:rPr>
        <w:t>Color</w:t>
      </w:r>
      <w:proofErr w:type="spellEnd"/>
      <w:r w:rsidRPr="00DA5D1F">
        <w:rPr>
          <w:lang w:val="sk-SK"/>
        </w:rPr>
        <w:t xml:space="preserve"> sme vôbec prvýkrát zakomponovali silu komplexu kyseliny </w:t>
      </w:r>
      <w:proofErr w:type="spellStart"/>
      <w:r w:rsidRPr="00DA5D1F">
        <w:rPr>
          <w:lang w:val="sk-SK"/>
        </w:rPr>
        <w:t>hyalurónovej</w:t>
      </w:r>
      <w:proofErr w:type="spellEnd"/>
      <w:r w:rsidRPr="00DA5D1F">
        <w:rPr>
          <w:lang w:val="sk-SK"/>
        </w:rPr>
        <w:t xml:space="preserve">, ktorá sa prirodzene nachádza v ľudskom tele a je známa vďaka svojim hydratačným účinkom. Farby na vlasy </w:t>
      </w:r>
      <w:proofErr w:type="spellStart"/>
      <w:r w:rsidRPr="00DA5D1F">
        <w:rPr>
          <w:lang w:val="sk-SK"/>
        </w:rPr>
        <w:t>Gliss</w:t>
      </w:r>
      <w:proofErr w:type="spellEnd"/>
      <w:r w:rsidRPr="00DA5D1F">
        <w:rPr>
          <w:lang w:val="sk-SK"/>
        </w:rPr>
        <w:t xml:space="preserve"> </w:t>
      </w:r>
      <w:proofErr w:type="spellStart"/>
      <w:r w:rsidRPr="00DA5D1F">
        <w:rPr>
          <w:lang w:val="sk-SK"/>
        </w:rPr>
        <w:t>Color</w:t>
      </w:r>
      <w:proofErr w:type="spellEnd"/>
      <w:r w:rsidRPr="00DA5D1F">
        <w:rPr>
          <w:lang w:val="sk-SK"/>
        </w:rPr>
        <w:t xml:space="preserve"> vznikli spojením odborných znalostí</w:t>
      </w:r>
      <w:r w:rsidR="002D7AD9" w:rsidRPr="00DA5D1F">
        <w:rPr>
          <w:lang w:val="sk-SK"/>
        </w:rPr>
        <w:t xml:space="preserve"> v oblasti farbenia vlasov</w:t>
      </w:r>
      <w:r w:rsidRPr="00DA5D1F">
        <w:rPr>
          <w:lang w:val="sk-SK"/>
        </w:rPr>
        <w:t xml:space="preserve"> spoločnosti </w:t>
      </w:r>
      <w:proofErr w:type="spellStart"/>
      <w:r w:rsidRPr="00DA5D1F">
        <w:rPr>
          <w:lang w:val="sk-SK"/>
        </w:rPr>
        <w:t>Schwarzkopf</w:t>
      </w:r>
      <w:proofErr w:type="spellEnd"/>
      <w:r w:rsidRPr="00DA5D1F">
        <w:rPr>
          <w:lang w:val="sk-SK"/>
        </w:rPr>
        <w:t xml:space="preserve"> a skúsenosťami značky </w:t>
      </w:r>
      <w:proofErr w:type="spellStart"/>
      <w:r w:rsidRPr="00DA5D1F">
        <w:rPr>
          <w:lang w:val="sk-SK"/>
        </w:rPr>
        <w:t>Gliss</w:t>
      </w:r>
      <w:proofErr w:type="spellEnd"/>
      <w:r w:rsidRPr="00DA5D1F">
        <w:rPr>
          <w:lang w:val="sk-SK"/>
        </w:rPr>
        <w:t xml:space="preserve"> v oblasti vlasovej regenerácie.</w:t>
      </w:r>
    </w:p>
    <w:p w14:paraId="1837425F" w14:textId="77777777" w:rsidR="00F46EAD" w:rsidRPr="00AF2394" w:rsidRDefault="00F46EAD" w:rsidP="00F46EAD">
      <w:pPr>
        <w:rPr>
          <w:lang w:val="sk-SK"/>
        </w:rPr>
      </w:pPr>
    </w:p>
    <w:p w14:paraId="18374260" w14:textId="060F7ED3" w:rsidR="00423B99" w:rsidRPr="00AF2394" w:rsidRDefault="00F46EAD" w:rsidP="00F46EAD">
      <w:pPr>
        <w:spacing w:line="336" w:lineRule="auto"/>
        <w:jc w:val="both"/>
        <w:rPr>
          <w:lang w:val="sk-SK"/>
        </w:rPr>
      </w:pPr>
      <w:r w:rsidRPr="00AF2394">
        <w:rPr>
          <w:lang w:val="sk-SK"/>
        </w:rPr>
        <w:br/>
        <w:t xml:space="preserve">Sú dostupné v </w:t>
      </w:r>
      <w:r w:rsidR="00524107">
        <w:rPr>
          <w:lang w:val="sk-SK"/>
        </w:rPr>
        <w:t>dvadsiatich</w:t>
      </w:r>
      <w:r w:rsidRPr="00AF2394">
        <w:rPr>
          <w:lang w:val="sk-SK"/>
        </w:rPr>
        <w:t xml:space="preserve"> farebných odtieňoch, a okrem </w:t>
      </w:r>
      <w:r w:rsidR="00DA5D1F">
        <w:rPr>
          <w:lang w:val="sk-SK"/>
        </w:rPr>
        <w:t>komplexu</w:t>
      </w:r>
      <w:r w:rsidRPr="00AF2394">
        <w:rPr>
          <w:lang w:val="sk-SK"/>
        </w:rPr>
        <w:t xml:space="preserve"> kyseliny </w:t>
      </w:r>
      <w:proofErr w:type="spellStart"/>
      <w:r w:rsidRPr="00AF2394">
        <w:rPr>
          <w:lang w:val="sk-SK"/>
        </w:rPr>
        <w:t>hyalurónovej</w:t>
      </w:r>
      <w:proofErr w:type="spellEnd"/>
      <w:r w:rsidRPr="00AF2394">
        <w:rPr>
          <w:lang w:val="sk-SK"/>
        </w:rPr>
        <w:t xml:space="preserve">, obsahujú špeciálny systém </w:t>
      </w:r>
      <w:proofErr w:type="spellStart"/>
      <w:r w:rsidRPr="00AF2394">
        <w:rPr>
          <w:lang w:val="sk-SK"/>
        </w:rPr>
        <w:t>Color</w:t>
      </w:r>
      <w:proofErr w:type="spellEnd"/>
      <w:r w:rsidRPr="00AF2394">
        <w:rPr>
          <w:lang w:val="sk-SK"/>
        </w:rPr>
        <w:t xml:space="preserve"> </w:t>
      </w:r>
      <w:proofErr w:type="spellStart"/>
      <w:r w:rsidRPr="00AF2394">
        <w:rPr>
          <w:lang w:val="sk-SK"/>
        </w:rPr>
        <w:t>Care</w:t>
      </w:r>
      <w:proofErr w:type="spellEnd"/>
      <w:r w:rsidRPr="00AF2394">
        <w:rPr>
          <w:lang w:val="sk-SK"/>
        </w:rPr>
        <w:t>, ktorý zaisťuje prenikanie farby hlboko do pigmentu vlasov, čím dochádza k 100% prekrytiu šedín a k efektu dlhotrv</w:t>
      </w:r>
      <w:r w:rsidR="00852666" w:rsidRPr="00AF2394">
        <w:rPr>
          <w:lang w:val="sk-SK"/>
        </w:rPr>
        <w:t>ácej</w:t>
      </w:r>
      <w:r w:rsidRPr="00AF2394">
        <w:rPr>
          <w:lang w:val="sk-SK"/>
        </w:rPr>
        <w:t xml:space="preserve"> žiarivej farby. </w:t>
      </w:r>
      <w:proofErr w:type="spellStart"/>
      <w:r w:rsidRPr="00AF2394">
        <w:rPr>
          <w:lang w:val="sk-SK"/>
        </w:rPr>
        <w:t>Gliss</w:t>
      </w:r>
      <w:proofErr w:type="spellEnd"/>
      <w:r w:rsidRPr="00AF2394">
        <w:rPr>
          <w:lang w:val="sk-SK"/>
        </w:rPr>
        <w:t xml:space="preserve"> </w:t>
      </w:r>
      <w:proofErr w:type="spellStart"/>
      <w:r w:rsidRPr="00AF2394">
        <w:rPr>
          <w:lang w:val="sk-SK"/>
        </w:rPr>
        <w:t>Color</w:t>
      </w:r>
      <w:proofErr w:type="spellEnd"/>
      <w:r w:rsidRPr="00AF2394">
        <w:rPr>
          <w:lang w:val="sk-SK"/>
        </w:rPr>
        <w:t xml:space="preserve"> bráni poškodeniu vlasov a chráni ich už v priebehu farbenia. Výsledkom sú zdravo vyzerajúce vlasy bez vytvorenia </w:t>
      </w:r>
      <w:r w:rsidRPr="00DA5D1F">
        <w:rPr>
          <w:lang w:val="sk-SK"/>
        </w:rPr>
        <w:t>"</w:t>
      </w:r>
      <w:r w:rsidR="002D7AD9" w:rsidRPr="00DA5D1F">
        <w:rPr>
          <w:lang w:val="sk-SK"/>
        </w:rPr>
        <w:t xml:space="preserve">efektu </w:t>
      </w:r>
      <w:r w:rsidRPr="00DA5D1F">
        <w:rPr>
          <w:lang w:val="sk-SK"/>
        </w:rPr>
        <w:t>helm</w:t>
      </w:r>
      <w:r w:rsidR="002D7AD9" w:rsidRPr="00DA5D1F">
        <w:rPr>
          <w:lang w:val="sk-SK"/>
        </w:rPr>
        <w:t>y</w:t>
      </w:r>
      <w:r w:rsidRPr="00DA5D1F">
        <w:rPr>
          <w:lang w:val="sk-SK"/>
        </w:rPr>
        <w:t>",</w:t>
      </w:r>
      <w:r w:rsidRPr="00AF2394">
        <w:rPr>
          <w:lang w:val="sk-SK"/>
        </w:rPr>
        <w:t xml:space="preserve"> ktoré si môžete užívať každý deň.</w:t>
      </w:r>
    </w:p>
    <w:p w14:paraId="18374261" w14:textId="77777777" w:rsidR="00F46EAD" w:rsidRPr="00AF2394" w:rsidRDefault="00F46EAD" w:rsidP="00F46EAD">
      <w:pPr>
        <w:rPr>
          <w:lang w:val="sk-SK"/>
        </w:rPr>
      </w:pPr>
    </w:p>
    <w:p w14:paraId="18374262" w14:textId="77777777" w:rsidR="00423B99" w:rsidRPr="00AF2394" w:rsidRDefault="00423B99" w:rsidP="005D2F57">
      <w:pPr>
        <w:spacing w:line="300" w:lineRule="atLeast"/>
        <w:jc w:val="both"/>
        <w:rPr>
          <w:b/>
          <w:szCs w:val="20"/>
          <w:lang w:val="sk-SK"/>
        </w:rPr>
      </w:pPr>
      <w:r w:rsidRPr="00AF2394">
        <w:rPr>
          <w:b/>
          <w:szCs w:val="20"/>
          <w:lang w:val="sk-SK"/>
        </w:rPr>
        <w:t>D</w:t>
      </w:r>
      <w:r w:rsidR="00F46EAD" w:rsidRPr="00AF2394">
        <w:rPr>
          <w:b/>
          <w:szCs w:val="20"/>
          <w:lang w:val="sk-SK"/>
        </w:rPr>
        <w:t>ôležitá zložka inšpirovaná pr</w:t>
      </w:r>
      <w:r w:rsidRPr="00AF2394">
        <w:rPr>
          <w:b/>
          <w:szCs w:val="20"/>
          <w:lang w:val="sk-SK"/>
        </w:rPr>
        <w:t>írodou</w:t>
      </w:r>
    </w:p>
    <w:p w14:paraId="18374263" w14:textId="7C85893C" w:rsidR="004D1480" w:rsidRPr="00AF2394" w:rsidRDefault="00F46EAD" w:rsidP="00F46EAD">
      <w:pPr>
        <w:spacing w:line="336" w:lineRule="auto"/>
        <w:jc w:val="both"/>
        <w:rPr>
          <w:lang w:val="sk-SK"/>
        </w:rPr>
      </w:pPr>
      <w:r w:rsidRPr="00AF2394">
        <w:rPr>
          <w:lang w:val="sk-SK"/>
        </w:rPr>
        <w:br/>
        <w:t xml:space="preserve">Kyselina </w:t>
      </w:r>
      <w:proofErr w:type="spellStart"/>
      <w:r w:rsidRPr="00AF2394">
        <w:rPr>
          <w:lang w:val="sk-SK"/>
        </w:rPr>
        <w:t>hyalurónová</w:t>
      </w:r>
      <w:proofErr w:type="spellEnd"/>
      <w:r w:rsidRPr="00AF2394">
        <w:rPr>
          <w:lang w:val="sk-SK"/>
        </w:rPr>
        <w:t xml:space="preserve"> má jedinečnú schopnosť zadržiavať vodu až v tisícnásobnom množstvo svojej váhy a uchovávať v bunkách pokožky čo možno najviac vlhkosti, vďaka čomu je pokožka na pohľad i na dotyk hydratovaná</w:t>
      </w:r>
      <w:r w:rsidR="00DA5D1F">
        <w:rPr>
          <w:lang w:val="sk-SK"/>
        </w:rPr>
        <w:t xml:space="preserve"> a </w:t>
      </w:r>
      <w:r w:rsidRPr="00AF2394">
        <w:rPr>
          <w:lang w:val="sk-SK"/>
        </w:rPr>
        <w:t>hebk</w:t>
      </w:r>
      <w:r w:rsidR="00DA5D1F">
        <w:rPr>
          <w:lang w:val="sk-SK"/>
        </w:rPr>
        <w:t>á</w:t>
      </w:r>
      <w:r w:rsidRPr="00AF2394">
        <w:rPr>
          <w:lang w:val="sk-SK"/>
        </w:rPr>
        <w:t xml:space="preserve">. Nenechajte sa zmiasť slovom "kyselina". </w:t>
      </w:r>
      <w:r w:rsidR="00852666" w:rsidRPr="00AF2394">
        <w:rPr>
          <w:lang w:val="sk-SK"/>
        </w:rPr>
        <w:t>Ide</w:t>
      </w:r>
      <w:r w:rsidRPr="00AF2394">
        <w:rPr>
          <w:lang w:val="sk-SK"/>
        </w:rPr>
        <w:t xml:space="preserve"> totiž sa o látku, ktorú naše telo prirodzene produkuje.</w:t>
      </w:r>
    </w:p>
    <w:p w14:paraId="18374264" w14:textId="77777777" w:rsidR="00F46EAD" w:rsidRPr="00AF2394" w:rsidRDefault="00F46EAD" w:rsidP="00F46EAD">
      <w:pPr>
        <w:rPr>
          <w:lang w:val="sk-SK"/>
        </w:rPr>
      </w:pPr>
    </w:p>
    <w:p w14:paraId="18374265" w14:textId="570E582A" w:rsidR="00F46EAD" w:rsidRPr="00AF2394" w:rsidRDefault="00F46EAD" w:rsidP="00F46EAD">
      <w:pPr>
        <w:spacing w:line="336" w:lineRule="auto"/>
        <w:jc w:val="both"/>
        <w:rPr>
          <w:lang w:val="sk-SK"/>
        </w:rPr>
      </w:pPr>
      <w:r w:rsidRPr="00AF2394">
        <w:rPr>
          <w:lang w:val="sk-SK"/>
        </w:rPr>
        <w:t>Do starostlivosti o pleť väčšinou nezahŕňame pokožku hlavy, ale ani tú by sme nemali zanedbá</w:t>
      </w:r>
      <w:r w:rsidR="00852666" w:rsidRPr="00AF2394">
        <w:rPr>
          <w:lang w:val="sk-SK"/>
        </w:rPr>
        <w:t>vať. Ide v podstate o predĺženú časť</w:t>
      </w:r>
      <w:r w:rsidRPr="00AF2394">
        <w:rPr>
          <w:lang w:val="sk-SK"/>
        </w:rPr>
        <w:t xml:space="preserve"> našej tváre. Pokožka hlavy navyše</w:t>
      </w:r>
      <w:r w:rsidR="00076166" w:rsidRPr="00AF2394">
        <w:rPr>
          <w:lang w:val="sk-SK"/>
        </w:rPr>
        <w:t xml:space="preserve"> s rastúcim vekom starne a </w:t>
      </w:r>
      <w:r w:rsidR="00DB3AD9" w:rsidRPr="00AF2394">
        <w:rPr>
          <w:lang w:val="sk-SK"/>
        </w:rPr>
        <w:t>stenčuje</w:t>
      </w:r>
      <w:r w:rsidRPr="00AF2394">
        <w:rPr>
          <w:lang w:val="sk-SK"/>
        </w:rPr>
        <w:t xml:space="preserve"> sa. S pribúdajúcim vekom tiež dochádza k úbytku množstva kyseliny </w:t>
      </w:r>
      <w:proofErr w:type="spellStart"/>
      <w:r w:rsidRPr="00AF2394">
        <w:rPr>
          <w:lang w:val="sk-SK"/>
        </w:rPr>
        <w:t>hyalurónovej</w:t>
      </w:r>
      <w:proofErr w:type="spellEnd"/>
      <w:r w:rsidRPr="00AF2394">
        <w:rPr>
          <w:lang w:val="sk-SK"/>
        </w:rPr>
        <w:t xml:space="preserve"> v našom tele a pokožka stráca vl</w:t>
      </w:r>
      <w:r w:rsidR="00553118">
        <w:rPr>
          <w:lang w:val="sk-SK"/>
        </w:rPr>
        <w:t>hkosť</w:t>
      </w:r>
      <w:r w:rsidRPr="00AF2394">
        <w:rPr>
          <w:lang w:val="sk-SK"/>
        </w:rPr>
        <w:t xml:space="preserve">. Pokiaľ má pokožka vašej hlavy tejto látky dostatok, je hydratovaná, čo </w:t>
      </w:r>
      <w:r w:rsidR="001D651D">
        <w:rPr>
          <w:lang w:val="sk-SK"/>
        </w:rPr>
        <w:t>môže priaznivo ovplyvňovať</w:t>
      </w:r>
      <w:r w:rsidRPr="00AF2394">
        <w:rPr>
          <w:lang w:val="sk-SK"/>
        </w:rPr>
        <w:t xml:space="preserve"> rast a pevnosť vlasov.</w:t>
      </w:r>
    </w:p>
    <w:p w14:paraId="18374266" w14:textId="77777777" w:rsidR="00423B99" w:rsidRPr="00AF2394" w:rsidRDefault="00423B99" w:rsidP="005D2F57">
      <w:pPr>
        <w:spacing w:line="300" w:lineRule="atLeast"/>
        <w:jc w:val="both"/>
        <w:rPr>
          <w:szCs w:val="20"/>
          <w:lang w:val="sk-SK"/>
        </w:rPr>
      </w:pPr>
    </w:p>
    <w:p w14:paraId="18802E38" w14:textId="77777777" w:rsidR="009D3CD3" w:rsidRDefault="00076166" w:rsidP="00076166">
      <w:pPr>
        <w:spacing w:line="336" w:lineRule="auto"/>
        <w:jc w:val="both"/>
        <w:rPr>
          <w:lang w:val="sk-SK"/>
        </w:rPr>
      </w:pPr>
      <w:r w:rsidRPr="00AF2394">
        <w:rPr>
          <w:lang w:val="sk-SK"/>
        </w:rPr>
        <w:lastRenderedPageBreak/>
        <w:t xml:space="preserve">Zdravá starostlivosť o vlasy začína tak, ako každý proces </w:t>
      </w:r>
      <w:r w:rsidR="00F240B5">
        <w:rPr>
          <w:lang w:val="sk-SK"/>
        </w:rPr>
        <w:t>–</w:t>
      </w:r>
      <w:r w:rsidRPr="00AF2394">
        <w:rPr>
          <w:lang w:val="sk-SK"/>
        </w:rPr>
        <w:t xml:space="preserve"> učením</w:t>
      </w:r>
      <w:r w:rsidR="00F240B5">
        <w:rPr>
          <w:lang w:val="sk-SK"/>
        </w:rPr>
        <w:t xml:space="preserve"> sa</w:t>
      </w:r>
      <w:r w:rsidRPr="00AF2394">
        <w:rPr>
          <w:lang w:val="sk-SK"/>
        </w:rPr>
        <w:t xml:space="preserve">. Získajte užitočné a zaujímavé informácie v našom novom </w:t>
      </w:r>
      <w:proofErr w:type="spellStart"/>
      <w:r w:rsidRPr="00AF2394">
        <w:rPr>
          <w:lang w:val="sk-SK"/>
        </w:rPr>
        <w:t>Gliss</w:t>
      </w:r>
      <w:proofErr w:type="spellEnd"/>
      <w:r w:rsidRPr="00AF2394">
        <w:rPr>
          <w:lang w:val="sk-SK"/>
        </w:rPr>
        <w:t xml:space="preserve"> magazíne. Dozviete sa napríklad s akou farbou na vlasy ladí tón </w:t>
      </w:r>
    </w:p>
    <w:p w14:paraId="18374267" w14:textId="0CEC035F" w:rsidR="00076166" w:rsidRPr="00AF2394" w:rsidRDefault="00076166" w:rsidP="00076166">
      <w:pPr>
        <w:spacing w:line="336" w:lineRule="auto"/>
        <w:jc w:val="both"/>
        <w:rPr>
          <w:lang w:val="sk-SK"/>
        </w:rPr>
      </w:pPr>
      <w:r w:rsidRPr="00AF2394">
        <w:rPr>
          <w:lang w:val="sk-SK"/>
        </w:rPr>
        <w:t xml:space="preserve">vašej pleti či </w:t>
      </w:r>
      <w:r w:rsidR="009D3CD3">
        <w:rPr>
          <w:lang w:val="sk-SK"/>
        </w:rPr>
        <w:t>osem</w:t>
      </w:r>
      <w:r w:rsidRPr="00AF2394">
        <w:rPr>
          <w:lang w:val="sk-SK"/>
        </w:rPr>
        <w:t xml:space="preserve"> trikov pre domáce farbenie od vlasových expertov. Ďalej sa dočítate o dôležitosti hydratácie, o látke menom kyselina </w:t>
      </w:r>
      <w:proofErr w:type="spellStart"/>
      <w:r w:rsidRPr="00AF2394">
        <w:rPr>
          <w:lang w:val="sk-SK"/>
        </w:rPr>
        <w:t>hyalurónová</w:t>
      </w:r>
      <w:proofErr w:type="spellEnd"/>
      <w:r w:rsidRPr="00AF2394">
        <w:rPr>
          <w:lang w:val="sk-SK"/>
        </w:rPr>
        <w:t xml:space="preserve"> a</w:t>
      </w:r>
      <w:r w:rsidR="009D3CD3">
        <w:rPr>
          <w:lang w:val="sk-SK"/>
        </w:rPr>
        <w:t xml:space="preserve">ko aj </w:t>
      </w:r>
      <w:r w:rsidR="009607A3">
        <w:rPr>
          <w:lang w:val="sk-SK"/>
        </w:rPr>
        <w:t xml:space="preserve">o </w:t>
      </w:r>
      <w:r w:rsidRPr="00AF2394">
        <w:rPr>
          <w:lang w:val="sk-SK"/>
        </w:rPr>
        <w:t>mno</w:t>
      </w:r>
      <w:r w:rsidR="00881083">
        <w:rPr>
          <w:lang w:val="sk-SK"/>
        </w:rPr>
        <w:t>žstvo</w:t>
      </w:r>
      <w:r w:rsidRPr="00AF2394">
        <w:rPr>
          <w:lang w:val="sk-SK"/>
        </w:rPr>
        <w:t xml:space="preserve"> ďalších</w:t>
      </w:r>
      <w:r w:rsidR="00881083">
        <w:rPr>
          <w:lang w:val="sk-SK"/>
        </w:rPr>
        <w:t xml:space="preserve"> zaujímavých</w:t>
      </w:r>
      <w:r w:rsidRPr="00AF2394">
        <w:rPr>
          <w:lang w:val="sk-SK"/>
        </w:rPr>
        <w:t xml:space="preserve"> tipo</w:t>
      </w:r>
      <w:r w:rsidR="00852666" w:rsidRPr="00AF2394">
        <w:rPr>
          <w:lang w:val="sk-SK"/>
        </w:rPr>
        <w:t xml:space="preserve">v. </w:t>
      </w:r>
      <w:proofErr w:type="spellStart"/>
      <w:r w:rsidR="00852666" w:rsidRPr="00AF2394">
        <w:rPr>
          <w:lang w:val="sk-SK"/>
        </w:rPr>
        <w:t>Gliss</w:t>
      </w:r>
      <w:proofErr w:type="spellEnd"/>
      <w:r w:rsidR="00852666" w:rsidRPr="00AF2394">
        <w:rPr>
          <w:lang w:val="sk-SK"/>
        </w:rPr>
        <w:t xml:space="preserve"> magazín je </w:t>
      </w:r>
      <w:r w:rsidR="00852666" w:rsidRPr="001D651D">
        <w:rPr>
          <w:lang w:val="sk-SK"/>
        </w:rPr>
        <w:t>dostupný na</w:t>
      </w:r>
      <w:r w:rsidR="002D7AD9" w:rsidRPr="001D651D">
        <w:rPr>
          <w:szCs w:val="20"/>
          <w:lang w:val="cs-CZ"/>
        </w:rPr>
        <w:t xml:space="preserve"> www.schwarzkopf.sk</w:t>
      </w:r>
      <w:r w:rsidRPr="001D651D">
        <w:rPr>
          <w:lang w:val="sk-SK"/>
        </w:rPr>
        <w:t xml:space="preserve"> Sledujte nás aj na našom Facebooku </w:t>
      </w:r>
      <w:r w:rsidR="002D7AD9" w:rsidRPr="001D651D">
        <w:rPr>
          <w:szCs w:val="20"/>
          <w:lang w:val="cs-CZ"/>
        </w:rPr>
        <w:t>(www.facebook.com/Schwarzkopf.sk).</w:t>
      </w:r>
    </w:p>
    <w:p w14:paraId="18374268" w14:textId="77777777" w:rsidR="004D1480" w:rsidRPr="00AF2394" w:rsidRDefault="004D1480" w:rsidP="004D1480">
      <w:pPr>
        <w:pBdr>
          <w:bottom w:val="single" w:sz="6" w:space="1" w:color="auto"/>
        </w:pBdr>
        <w:spacing w:line="300" w:lineRule="atLeast"/>
        <w:jc w:val="both"/>
        <w:rPr>
          <w:szCs w:val="20"/>
          <w:lang w:val="sk-SK"/>
        </w:rPr>
      </w:pPr>
    </w:p>
    <w:p w14:paraId="18374269" w14:textId="77777777" w:rsidR="004D1480" w:rsidRPr="00AF2394" w:rsidRDefault="004D1480" w:rsidP="004D1480">
      <w:pPr>
        <w:spacing w:line="300" w:lineRule="atLeast"/>
        <w:jc w:val="both"/>
        <w:rPr>
          <w:szCs w:val="20"/>
          <w:lang w:val="sk-SK"/>
        </w:rPr>
      </w:pPr>
    </w:p>
    <w:p w14:paraId="1837426A" w14:textId="77777777" w:rsidR="004D1480" w:rsidRPr="00AF2394" w:rsidRDefault="004D1480" w:rsidP="004D1480">
      <w:pPr>
        <w:pStyle w:val="Standard12pt"/>
        <w:jc w:val="both"/>
        <w:rPr>
          <w:sz w:val="20"/>
          <w:szCs w:val="20"/>
          <w:lang w:val="sk-SK"/>
        </w:rPr>
      </w:pPr>
    </w:p>
    <w:p w14:paraId="1837426B" w14:textId="77777777" w:rsidR="004D1480" w:rsidRPr="00AF2394" w:rsidRDefault="00076166" w:rsidP="004D1480">
      <w:pPr>
        <w:pStyle w:val="Standard12pt"/>
        <w:jc w:val="both"/>
        <w:rPr>
          <w:b/>
          <w:sz w:val="20"/>
          <w:szCs w:val="20"/>
          <w:lang w:val="sk-SK"/>
        </w:rPr>
      </w:pPr>
      <w:r w:rsidRPr="00AF2394">
        <w:rPr>
          <w:b/>
          <w:sz w:val="20"/>
          <w:szCs w:val="20"/>
          <w:lang w:val="sk-SK"/>
        </w:rPr>
        <w:t>O spolo</w:t>
      </w:r>
      <w:r w:rsidR="004D1480" w:rsidRPr="00AF2394">
        <w:rPr>
          <w:b/>
          <w:sz w:val="20"/>
          <w:szCs w:val="20"/>
          <w:lang w:val="sk-SK"/>
        </w:rPr>
        <w:t>čnosti Henkel</w:t>
      </w:r>
    </w:p>
    <w:p w14:paraId="1837426C" w14:textId="77777777" w:rsidR="004D1480" w:rsidRPr="00AF2394" w:rsidRDefault="004D1480" w:rsidP="004D1480">
      <w:pPr>
        <w:pStyle w:val="Standard12pt"/>
        <w:jc w:val="both"/>
        <w:rPr>
          <w:sz w:val="20"/>
          <w:szCs w:val="20"/>
          <w:lang w:val="sk-SK"/>
        </w:rPr>
      </w:pPr>
    </w:p>
    <w:p w14:paraId="1837426D" w14:textId="77777777" w:rsidR="00076166" w:rsidRPr="00AF2394" w:rsidRDefault="00076166" w:rsidP="00076166">
      <w:pPr>
        <w:spacing w:line="280" w:lineRule="auto"/>
        <w:jc w:val="both"/>
        <w:rPr>
          <w:color w:val="000000"/>
          <w:lang w:val="sk-SK"/>
        </w:rPr>
      </w:pPr>
      <w:r w:rsidRPr="002D7AD9">
        <w:rPr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2D7AD9">
        <w:rPr>
          <w:lang w:val="sk-SK"/>
        </w:rPr>
        <w:t>Adhesive</w:t>
      </w:r>
      <w:proofErr w:type="spellEnd"/>
      <w:r w:rsidRPr="002D7AD9">
        <w:rPr>
          <w:lang w:val="sk-SK"/>
        </w:rPr>
        <w:t xml:space="preserve"> Technologies celosvetovým lídrom na trhu v rámci všetkých priemyselných segmentov. V oblastiach </w:t>
      </w:r>
      <w:proofErr w:type="spellStart"/>
      <w:r w:rsidRPr="002D7AD9">
        <w:rPr>
          <w:lang w:val="sk-SK"/>
        </w:rPr>
        <w:t>Laundry</w:t>
      </w:r>
      <w:proofErr w:type="spellEnd"/>
      <w:r w:rsidRPr="002D7AD9">
        <w:rPr>
          <w:lang w:val="sk-SK"/>
        </w:rPr>
        <w:t xml:space="preserve"> &amp; Home </w:t>
      </w:r>
      <w:proofErr w:type="spellStart"/>
      <w:r w:rsidRPr="002D7AD9">
        <w:rPr>
          <w:lang w:val="sk-SK"/>
        </w:rPr>
        <w:t>Care</w:t>
      </w:r>
      <w:proofErr w:type="spellEnd"/>
      <w:r w:rsidRPr="002D7AD9">
        <w:rPr>
          <w:lang w:val="sk-SK"/>
        </w:rPr>
        <w:t xml:space="preserve"> a </w:t>
      </w:r>
      <w:proofErr w:type="spellStart"/>
      <w:r w:rsidRPr="002D7AD9">
        <w:rPr>
          <w:lang w:val="sk-SK"/>
        </w:rPr>
        <w:t>Beauty</w:t>
      </w:r>
      <w:proofErr w:type="spellEnd"/>
      <w:r w:rsidRPr="002D7AD9">
        <w:rPr>
          <w:lang w:val="sk-SK"/>
        </w:rPr>
        <w:t xml:space="preserve"> </w:t>
      </w:r>
      <w:proofErr w:type="spellStart"/>
      <w:r w:rsidRPr="002D7AD9">
        <w:rPr>
          <w:lang w:val="sk-SK"/>
        </w:rPr>
        <w:t>Care</w:t>
      </w:r>
      <w:proofErr w:type="spellEnd"/>
      <w:r w:rsidRPr="002D7AD9">
        <w:rPr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9" w:history="1">
        <w:r w:rsidRPr="002D7AD9">
          <w:rPr>
            <w:rStyle w:val="Hypertextovprepojenie"/>
            <w:lang w:val="sk-SK"/>
          </w:rPr>
          <w:t>www.henkel.com</w:t>
        </w:r>
      </w:hyperlink>
      <w:r w:rsidRPr="002D7AD9">
        <w:rPr>
          <w:color w:val="000000"/>
          <w:lang w:val="sk-SK"/>
        </w:rPr>
        <w:t>.</w:t>
      </w:r>
    </w:p>
    <w:p w14:paraId="1837426E" w14:textId="77777777" w:rsidR="00076166" w:rsidRPr="00AF2394" w:rsidRDefault="00076166" w:rsidP="00076166">
      <w:pPr>
        <w:spacing w:line="280" w:lineRule="auto"/>
        <w:jc w:val="both"/>
        <w:rPr>
          <w:color w:val="000000"/>
          <w:lang w:val="sk-SK"/>
        </w:rPr>
      </w:pPr>
    </w:p>
    <w:p w14:paraId="1837426F" w14:textId="77777777" w:rsidR="00076166" w:rsidRPr="00AF2394" w:rsidRDefault="00076166" w:rsidP="00076166">
      <w:pPr>
        <w:spacing w:line="240" w:lineRule="auto"/>
        <w:jc w:val="both"/>
        <w:rPr>
          <w:rFonts w:cs="Arial"/>
          <w:szCs w:val="20"/>
          <w:lang w:val="sk-SK"/>
        </w:rPr>
      </w:pPr>
      <w:r w:rsidRPr="00AF2394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8374270" w14:textId="77777777" w:rsidR="004D1480" w:rsidRPr="00AF2394" w:rsidRDefault="004D1480" w:rsidP="004D1480">
      <w:pPr>
        <w:spacing w:line="276" w:lineRule="auto"/>
        <w:jc w:val="both"/>
        <w:rPr>
          <w:lang w:val="sk-SK"/>
        </w:rPr>
      </w:pPr>
    </w:p>
    <w:p w14:paraId="18374271" w14:textId="77777777" w:rsidR="004D1480" w:rsidRPr="00AF2394" w:rsidRDefault="004D1480" w:rsidP="004D1480">
      <w:pPr>
        <w:spacing w:line="276" w:lineRule="auto"/>
        <w:jc w:val="both"/>
        <w:rPr>
          <w:b/>
          <w:lang w:val="sk-SK"/>
        </w:rPr>
      </w:pPr>
      <w:bookmarkStart w:id="1" w:name="_Hlk31113489"/>
      <w:r w:rsidRPr="00AF2394">
        <w:rPr>
          <w:b/>
          <w:lang w:val="sk-SK"/>
        </w:rPr>
        <w:t xml:space="preserve">Fotografie </w:t>
      </w:r>
      <w:r w:rsidR="00076166" w:rsidRPr="00AF2394">
        <w:rPr>
          <w:b/>
          <w:lang w:val="sk-SK"/>
        </w:rPr>
        <w:t>sú</w:t>
      </w:r>
      <w:r w:rsidRPr="00AF2394">
        <w:rPr>
          <w:b/>
          <w:lang w:val="sk-SK"/>
        </w:rPr>
        <w:t xml:space="preserve"> </w:t>
      </w:r>
      <w:r w:rsidR="00076166" w:rsidRPr="00AF2394">
        <w:rPr>
          <w:b/>
          <w:lang w:val="sk-SK"/>
        </w:rPr>
        <w:t>tiež</w:t>
      </w:r>
      <w:r w:rsidRPr="00AF2394">
        <w:rPr>
          <w:b/>
          <w:lang w:val="sk-SK"/>
        </w:rPr>
        <w:t xml:space="preserve"> dostupné na www.henkel.com/press</w:t>
      </w:r>
    </w:p>
    <w:bookmarkEnd w:id="1"/>
    <w:p w14:paraId="18374272" w14:textId="77777777" w:rsidR="004D1480" w:rsidRPr="00AF2394" w:rsidRDefault="004D1480" w:rsidP="004D1480">
      <w:pPr>
        <w:spacing w:line="276" w:lineRule="auto"/>
        <w:jc w:val="both"/>
        <w:rPr>
          <w:b/>
          <w:lang w:val="sk-SK"/>
        </w:rPr>
      </w:pPr>
    </w:p>
    <w:p w14:paraId="18374273" w14:textId="1AAA7B7E" w:rsidR="004D1480" w:rsidRPr="00570266" w:rsidRDefault="00570266" w:rsidP="004D1480">
      <w:pPr>
        <w:spacing w:line="276" w:lineRule="auto"/>
        <w:jc w:val="both"/>
        <w:rPr>
          <w:b/>
          <w:lang w:val="sk-SK"/>
        </w:rPr>
      </w:pPr>
      <w:r>
        <w:rPr>
          <w:b/>
          <w:lang w:val="sk-SK"/>
        </w:rPr>
        <w:t>K</w:t>
      </w:r>
      <w:r w:rsidR="004D1480" w:rsidRPr="00570266">
        <w:rPr>
          <w:b/>
          <w:lang w:val="sk-SK"/>
        </w:rPr>
        <w:t>onta</w:t>
      </w:r>
      <w:r>
        <w:rPr>
          <w:b/>
          <w:lang w:val="sk-SK"/>
        </w:rPr>
        <w:t>k</w:t>
      </w:r>
      <w:r w:rsidR="004D1480" w:rsidRPr="00570266">
        <w:rPr>
          <w:b/>
          <w:lang w:val="sk-SK"/>
        </w:rPr>
        <w:t>t</w:t>
      </w:r>
      <w:r w:rsidR="004D1480" w:rsidRPr="00570266">
        <w:rPr>
          <w:b/>
          <w:lang w:val="sk-SK"/>
        </w:rPr>
        <w:tab/>
      </w:r>
    </w:p>
    <w:p w14:paraId="18374274" w14:textId="77777777" w:rsidR="004D1480" w:rsidRPr="00570266" w:rsidRDefault="004D1480" w:rsidP="004D1480">
      <w:pPr>
        <w:spacing w:line="276" w:lineRule="auto"/>
        <w:jc w:val="both"/>
        <w:rPr>
          <w:lang w:val="sk-SK"/>
        </w:rPr>
      </w:pPr>
      <w:r w:rsidRPr="00570266">
        <w:rPr>
          <w:lang w:val="sk-SK"/>
        </w:rPr>
        <w:tab/>
      </w:r>
      <w:r w:rsidRPr="00570266">
        <w:rPr>
          <w:lang w:val="sk-SK"/>
        </w:rPr>
        <w:tab/>
      </w:r>
    </w:p>
    <w:p w14:paraId="18374275" w14:textId="6FAF0B1A" w:rsidR="004D1480" w:rsidRPr="00570266" w:rsidRDefault="004D1480" w:rsidP="004D1480">
      <w:pPr>
        <w:spacing w:line="276" w:lineRule="auto"/>
        <w:jc w:val="both"/>
        <w:rPr>
          <w:b/>
          <w:lang w:val="sk-SK"/>
        </w:rPr>
      </w:pPr>
      <w:r w:rsidRPr="00570266">
        <w:rPr>
          <w:b/>
          <w:lang w:val="sk-SK"/>
        </w:rPr>
        <w:t xml:space="preserve">Press Office Henkel </w:t>
      </w:r>
      <w:proofErr w:type="spellStart"/>
      <w:r w:rsidRPr="00570266">
        <w:rPr>
          <w:b/>
          <w:lang w:val="sk-SK"/>
        </w:rPr>
        <w:t>Beauty</w:t>
      </w:r>
      <w:proofErr w:type="spellEnd"/>
      <w:r w:rsidRPr="00570266">
        <w:rPr>
          <w:b/>
          <w:lang w:val="sk-SK"/>
        </w:rPr>
        <w:t xml:space="preserve"> </w:t>
      </w:r>
      <w:proofErr w:type="spellStart"/>
      <w:r w:rsidRPr="00570266">
        <w:rPr>
          <w:b/>
          <w:lang w:val="sk-SK"/>
        </w:rPr>
        <w:t>Care</w:t>
      </w:r>
      <w:proofErr w:type="spellEnd"/>
      <w:r w:rsidRPr="00570266">
        <w:rPr>
          <w:b/>
          <w:lang w:val="sk-SK"/>
        </w:rPr>
        <w:tab/>
      </w:r>
      <w:r w:rsidRPr="00570266">
        <w:rPr>
          <w:b/>
          <w:lang w:val="sk-SK"/>
        </w:rPr>
        <w:tab/>
        <w:t>PR age</w:t>
      </w:r>
      <w:r w:rsidR="00F37655">
        <w:rPr>
          <w:b/>
          <w:lang w:val="sk-SK"/>
        </w:rPr>
        <w:t xml:space="preserve">ntúra </w:t>
      </w:r>
      <w:proofErr w:type="spellStart"/>
      <w:r w:rsidR="00F37655">
        <w:rPr>
          <w:b/>
          <w:lang w:val="sk-SK"/>
        </w:rPr>
        <w:t>SEESAME,s.r.o</w:t>
      </w:r>
      <w:proofErr w:type="spellEnd"/>
      <w:r w:rsidR="00F37655">
        <w:rPr>
          <w:b/>
          <w:lang w:val="sk-SK"/>
        </w:rPr>
        <w:t>.</w:t>
      </w:r>
    </w:p>
    <w:p w14:paraId="18374276" w14:textId="1AC6EF1C" w:rsidR="004D1480" w:rsidRPr="00570266" w:rsidRDefault="00553118" w:rsidP="004D1480">
      <w:pPr>
        <w:spacing w:line="276" w:lineRule="auto"/>
        <w:jc w:val="both"/>
        <w:rPr>
          <w:lang w:val="sk-SK"/>
        </w:rPr>
      </w:pPr>
      <w:hyperlink r:id="rId10" w:history="1">
        <w:r w:rsidRPr="00DD001D">
          <w:rPr>
            <w:rStyle w:val="Hypertextovprepojenie"/>
            <w:lang w:val="sk-SK"/>
          </w:rPr>
          <w:t>schwarzkopf.cz@henkel.com</w:t>
        </w:r>
      </w:hyperlink>
      <w:r>
        <w:rPr>
          <w:lang w:val="sk-SK"/>
        </w:rPr>
        <w:t xml:space="preserve">  </w:t>
      </w:r>
      <w:r w:rsidR="004D1480" w:rsidRPr="0057026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70266" w:rsidRPr="00570266">
        <w:rPr>
          <w:lang w:val="sk-SK"/>
        </w:rPr>
        <w:t>Alexandra Strapáková</w:t>
      </w:r>
      <w:r w:rsidR="004D1480" w:rsidRPr="00570266">
        <w:rPr>
          <w:lang w:val="sk-SK"/>
        </w:rPr>
        <w:t xml:space="preserve">, </w:t>
      </w:r>
      <w:r w:rsidR="00570266" w:rsidRPr="00570266">
        <w:rPr>
          <w:lang w:val="sk-SK"/>
        </w:rPr>
        <w:t>strapakova</w:t>
      </w:r>
      <w:r w:rsidR="004D1480" w:rsidRPr="00570266">
        <w:rPr>
          <w:lang w:val="sk-SK"/>
        </w:rPr>
        <w:t>@</w:t>
      </w:r>
      <w:r w:rsidR="00570266" w:rsidRPr="00570266">
        <w:rPr>
          <w:lang w:val="sk-SK"/>
        </w:rPr>
        <w:t>seesame</w:t>
      </w:r>
      <w:r w:rsidR="004D1480" w:rsidRPr="00570266">
        <w:rPr>
          <w:lang w:val="sk-SK"/>
        </w:rPr>
        <w:t>.com</w:t>
      </w:r>
      <w:r w:rsidR="004D1480" w:rsidRPr="00570266">
        <w:rPr>
          <w:lang w:val="sk-SK"/>
        </w:rPr>
        <w:tab/>
      </w:r>
      <w:r w:rsidR="004D1480" w:rsidRPr="00570266">
        <w:rPr>
          <w:lang w:val="sk-SK"/>
        </w:rPr>
        <w:tab/>
        <w:t xml:space="preserve"> </w:t>
      </w:r>
    </w:p>
    <w:p w14:paraId="18374279" w14:textId="77777777" w:rsidR="004D1480" w:rsidRPr="00AF2394" w:rsidRDefault="004D1480" w:rsidP="004D1480">
      <w:pPr>
        <w:spacing w:line="300" w:lineRule="atLeast"/>
        <w:jc w:val="both"/>
        <w:rPr>
          <w:szCs w:val="20"/>
          <w:lang w:val="sk-SK"/>
        </w:rPr>
      </w:pPr>
    </w:p>
    <w:p w14:paraId="1837427A" w14:textId="77777777" w:rsidR="00423B99" w:rsidRPr="00AF2394" w:rsidRDefault="00423B99" w:rsidP="00423B99">
      <w:pPr>
        <w:jc w:val="both"/>
        <w:rPr>
          <w:szCs w:val="20"/>
          <w:lang w:val="sk-SK"/>
        </w:rPr>
      </w:pPr>
    </w:p>
    <w:sectPr w:rsidR="00423B99" w:rsidRPr="00AF2394" w:rsidSect="00A87C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C33B" w14:textId="77777777" w:rsidR="0054355A" w:rsidRDefault="0054355A" w:rsidP="005D2F57">
      <w:pPr>
        <w:spacing w:line="240" w:lineRule="auto"/>
      </w:pPr>
      <w:r>
        <w:separator/>
      </w:r>
    </w:p>
  </w:endnote>
  <w:endnote w:type="continuationSeparator" w:id="0">
    <w:p w14:paraId="5613B61F" w14:textId="77777777" w:rsidR="0054355A" w:rsidRDefault="0054355A" w:rsidP="005D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02FCF" w14:textId="77777777" w:rsidR="0054355A" w:rsidRDefault="0054355A" w:rsidP="005D2F57">
      <w:pPr>
        <w:spacing w:line="240" w:lineRule="auto"/>
      </w:pPr>
      <w:r>
        <w:separator/>
      </w:r>
    </w:p>
  </w:footnote>
  <w:footnote w:type="continuationSeparator" w:id="0">
    <w:p w14:paraId="29982460" w14:textId="77777777" w:rsidR="0054355A" w:rsidRDefault="0054355A" w:rsidP="005D2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427F" w14:textId="77777777" w:rsidR="00F46EAD" w:rsidRDefault="00F46EAD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8374280" wp14:editId="1837428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513840" cy="647700"/>
          <wp:effectExtent l="0" t="0" r="0" b="0"/>
          <wp:wrapSquare wrapText="bothSides"/>
          <wp:docPr id="7" name="Bild 7" descr="achtung_1:Henkel Beauty Care:03 Kundeninfos:CI:Logos:HBC:Schwarzkopf:SK_Logo-blac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 descr="achtung_1:Henkel Beauty Care:03 Kundeninfos:CI:Logos:HBC:Schwarzkopf:SK_Logo-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57"/>
    <w:rsid w:val="00017630"/>
    <w:rsid w:val="00076166"/>
    <w:rsid w:val="0014108E"/>
    <w:rsid w:val="00174095"/>
    <w:rsid w:val="001D1FCB"/>
    <w:rsid w:val="001D651D"/>
    <w:rsid w:val="002D7AD9"/>
    <w:rsid w:val="00316C1E"/>
    <w:rsid w:val="00423B99"/>
    <w:rsid w:val="00477572"/>
    <w:rsid w:val="004D1480"/>
    <w:rsid w:val="00524107"/>
    <w:rsid w:val="0054355A"/>
    <w:rsid w:val="00553118"/>
    <w:rsid w:val="00570266"/>
    <w:rsid w:val="005D2F57"/>
    <w:rsid w:val="005D37E5"/>
    <w:rsid w:val="00686D89"/>
    <w:rsid w:val="007C2E11"/>
    <w:rsid w:val="00852666"/>
    <w:rsid w:val="00881083"/>
    <w:rsid w:val="008852C3"/>
    <w:rsid w:val="009607A3"/>
    <w:rsid w:val="009D3CD3"/>
    <w:rsid w:val="00A87C1A"/>
    <w:rsid w:val="00AF2394"/>
    <w:rsid w:val="00B442A0"/>
    <w:rsid w:val="00B804D6"/>
    <w:rsid w:val="00B876ED"/>
    <w:rsid w:val="00DA5D1F"/>
    <w:rsid w:val="00DB3AD9"/>
    <w:rsid w:val="00DC5D7D"/>
    <w:rsid w:val="00E72C17"/>
    <w:rsid w:val="00F240B5"/>
    <w:rsid w:val="00F37655"/>
    <w:rsid w:val="00F46EAD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4255"/>
  <w15:docId w15:val="{3587B588-E62E-4DE1-8BED-208CE71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2F5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12pt">
    <w:name w:val="Standard_12pt"/>
    <w:basedOn w:val="Normlny"/>
    <w:rsid w:val="005D2F57"/>
    <w:pPr>
      <w:spacing w:line="300" w:lineRule="atLeast"/>
    </w:pPr>
    <w:rPr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5D2F5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2F57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Hlavika">
    <w:name w:val="header"/>
    <w:basedOn w:val="Normlny"/>
    <w:link w:val="HlavikaChar"/>
    <w:uiPriority w:val="99"/>
    <w:unhideWhenUsed/>
    <w:rsid w:val="005D2F5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2F57"/>
    <w:rPr>
      <w:rFonts w:ascii="Arial" w:eastAsia="Times New Roman" w:hAnsi="Arial" w:cs="Times New Roman"/>
      <w:sz w:val="20"/>
      <w:szCs w:val="24"/>
      <w:lang w:val="de-DE"/>
    </w:rPr>
  </w:style>
  <w:style w:type="paragraph" w:styleId="Pta">
    <w:name w:val="footer"/>
    <w:basedOn w:val="Normlny"/>
    <w:link w:val="PtaChar"/>
    <w:uiPriority w:val="99"/>
    <w:unhideWhenUsed/>
    <w:rsid w:val="005D2F5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F57"/>
    <w:rPr>
      <w:rFonts w:ascii="Arial" w:eastAsia="Times New Roman" w:hAnsi="Arial" w:cs="Times New Roman"/>
      <w:sz w:val="20"/>
      <w:szCs w:val="24"/>
      <w:lang w:val="de-D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46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46EAD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Hypertextovprepojenie">
    <w:name w:val="Hyperlink"/>
    <w:rsid w:val="0007616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3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hwarzkopf.cz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0" ma:contentTypeDescription="Umožňuje vytvoriť nový dokument." ma:contentTypeScope="" ma:versionID="3e08049a638b9f5b9ea9fb8b72c41f45">
  <xsd:schema xmlns:xsd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21d8368d148644fa2357514d0fcc9b4e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e284809-ee3d-4c3d-a69d-d41ec489e832" elementFormDefault="qualified">
    <xsd:import namespace="http://schemas.microsoft.com/office/2006/documentManagement/type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/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" ma:index="11" nillable="true" ma:displayName="Podnikové kľúčové slová" ma:description="Podnikové kľúčové slová sa zdieľajú s inými používateľmi a aplikáciami, čím sa zjednoduší vyhľadávanie a filtrovanie, ako aj konzistentnosť a opakované používanie metaúdajov" ma:list="{d560746b-ced5-4c95-9f75-071bab693429}" ma:internalName="TaxKeyword" ma:showField="Term1051" ma:web="be284809-ee3d-4c3d-a69d-d41ec489e832">
      <xsd:simpleType>
        <xsd:restriction base="dms:Unknown"/>
      </xsd:simpleType>
    </xsd:element>
    <xsd:element name="TaxKeywordTaxHTField" ma:index="12" nillable="true" ma:displayName="TaxKeywordTaxHTField" ma:hidden="true" ma:internalName="TaxKeywordTaxHTField">
      <xsd:simpleType>
        <xsd:restriction base="dms:Note"/>
      </xsd:simple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/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8446f57-d1c1-401b-9912-cc5d59f87fbf" elementFormDefault="qualified">
    <xsd:import namespace="http://schemas.microsoft.com/office/2006/documentManagement/type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Keyword xmlns="be284809-ee3d-4c3d-a69d-d41ec489e832" xsi:nil="true"/>
    <TaxCatchAll xmlns="be284809-ee3d-4c3d-a69d-d41ec489e832"/>
    <_ip_UnifiedCompliancePolicyProperties xmlns="http://schemas.microsoft.com/sharepoint/v3" xsi:nil="true"/>
    <TaxKeywordTaxHTField xmlns="be284809-ee3d-4c3d-a69d-d41ec489e832" xsi:nil="true"/>
  </documentManagement>
</p:properties>
</file>

<file path=customXml/itemProps1.xml><?xml version="1.0" encoding="utf-8"?>
<ds:datastoreItem xmlns:ds="http://schemas.openxmlformats.org/officeDocument/2006/customXml" ds:itemID="{1BFDAEE6-CB64-428F-9DA4-698919C9F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543EB-3E8B-41A9-880A-6009928A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5F45A6-8957-47B1-A844-1D67928BA18D}">
  <ds:schemaRefs>
    <ds:schemaRef ds:uri="http://schemas.microsoft.com/office/2006/metadata/properties"/>
    <ds:schemaRef ds:uri="http://schemas.microsoft.com/sharepoint/v3"/>
    <ds:schemaRef ds:uri="be284809-ee3d-4c3d-a69d-d41ec489e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Opatrilova, Dominika</dc:creator>
  <cp:lastModifiedBy>Alexandra Strapáková</cp:lastModifiedBy>
  <cp:revision>6</cp:revision>
  <cp:lastPrinted>2020-01-30T11:04:00Z</cp:lastPrinted>
  <dcterms:created xsi:type="dcterms:W3CDTF">2020-03-09T11:22:00Z</dcterms:created>
  <dcterms:modified xsi:type="dcterms:W3CDTF">2020-03-18T09:08:00Z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