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47C10" w14:textId="7CE14B09" w:rsidR="00B422EC" w:rsidRPr="00E3045D" w:rsidRDefault="004D4CB6" w:rsidP="00B02FC0">
      <w:pPr>
        <w:spacing w:before="120"/>
        <w:jc w:val="right"/>
        <w:rPr>
          <w:rFonts w:ascii="Segoe UI" w:hAnsi="Segoe UI" w:cs="Segoe UI"/>
          <w:i/>
          <w:sz w:val="24"/>
          <w:lang w:val="hu-HU"/>
        </w:rPr>
      </w:pPr>
      <w:r w:rsidRPr="00E3045D">
        <w:rPr>
          <w:rFonts w:ascii="Segoe UI" w:hAnsi="Segoe UI" w:cs="Segoe UI"/>
          <w:bCs/>
          <w:i/>
          <w:iCs/>
          <w:sz w:val="24"/>
          <w:lang w:val="hu-HU"/>
        </w:rPr>
        <w:t xml:space="preserve"> </w:t>
      </w:r>
      <w:r w:rsidR="00B02FC0" w:rsidRPr="00E3045D">
        <w:rPr>
          <w:rFonts w:ascii="Segoe UI" w:hAnsi="Segoe UI" w:cs="Segoe UI"/>
          <w:sz w:val="24"/>
          <w:lang w:val="hu-HU"/>
        </w:rPr>
        <w:t>20</w:t>
      </w:r>
      <w:r w:rsidR="00EF3670" w:rsidRPr="00E3045D">
        <w:rPr>
          <w:rFonts w:ascii="Segoe UI" w:hAnsi="Segoe UI" w:cs="Segoe UI"/>
          <w:sz w:val="24"/>
          <w:lang w:val="hu-HU"/>
        </w:rPr>
        <w:t>20</w:t>
      </w:r>
      <w:r w:rsidR="00B02FC0" w:rsidRPr="00E3045D">
        <w:rPr>
          <w:rFonts w:ascii="Segoe UI" w:hAnsi="Segoe UI" w:cs="Segoe UI"/>
          <w:sz w:val="24"/>
          <w:lang w:val="hu-HU"/>
        </w:rPr>
        <w:t xml:space="preserve">. </w:t>
      </w:r>
      <w:r w:rsidR="003858F1" w:rsidRPr="00E3045D">
        <w:rPr>
          <w:rFonts w:ascii="Segoe UI" w:hAnsi="Segoe UI" w:cs="Segoe UI"/>
          <w:sz w:val="24"/>
          <w:lang w:val="hu-HU"/>
        </w:rPr>
        <w:t>szeptember 14</w:t>
      </w:r>
      <w:r w:rsidR="00A112D0" w:rsidRPr="00E3045D">
        <w:rPr>
          <w:rFonts w:ascii="Segoe UI" w:hAnsi="Segoe UI" w:cs="Segoe UI"/>
          <w:sz w:val="24"/>
          <w:lang w:val="hu-HU"/>
        </w:rPr>
        <w:t>.</w:t>
      </w:r>
    </w:p>
    <w:p w14:paraId="0D484549" w14:textId="77777777" w:rsidR="005E69D9" w:rsidRPr="00E3045D" w:rsidRDefault="005E69D9" w:rsidP="00B422EC">
      <w:pPr>
        <w:pStyle w:val="Standard12pt"/>
        <w:rPr>
          <w:rFonts w:ascii="Segoe UI" w:hAnsi="Segoe UI" w:cs="Segoe UI"/>
          <w:lang w:val="hu-HU"/>
        </w:rPr>
      </w:pPr>
    </w:p>
    <w:p w14:paraId="28AB0F26" w14:textId="630D297D" w:rsidR="003858F1" w:rsidRPr="00E3045D" w:rsidRDefault="003858F1" w:rsidP="003858F1">
      <w:pPr>
        <w:jc w:val="both"/>
        <w:rPr>
          <w:rFonts w:ascii="Segoe UI" w:eastAsia="Arial" w:hAnsi="Segoe UI" w:cs="Segoe UI"/>
          <w:b/>
          <w:bCs/>
          <w:sz w:val="32"/>
          <w:szCs w:val="32"/>
          <w:lang w:val="hu-HU"/>
        </w:rPr>
      </w:pPr>
      <w:r w:rsidRPr="00E3045D">
        <w:rPr>
          <w:rFonts w:ascii="Segoe UI" w:eastAsia="Arial" w:hAnsi="Segoe UI" w:cs="Segoe UI"/>
          <w:b/>
          <w:bCs/>
          <w:sz w:val="32"/>
          <w:szCs w:val="32"/>
          <w:lang w:val="hu-HU"/>
        </w:rPr>
        <w:br/>
        <w:t xml:space="preserve">Megérkezett a teljes hajszerkezet átalakítás jegyében megújult Schwarzkopf Professional </w:t>
      </w:r>
      <w:proofErr w:type="spellStart"/>
      <w:r w:rsidRPr="00E3045D">
        <w:rPr>
          <w:rFonts w:ascii="Segoe UI" w:eastAsia="Arial" w:hAnsi="Segoe UI" w:cs="Segoe UI"/>
          <w:b/>
          <w:bCs/>
          <w:sz w:val="32"/>
          <w:szCs w:val="32"/>
          <w:lang w:val="hu-HU"/>
        </w:rPr>
        <w:t>Fibre</w:t>
      </w:r>
      <w:proofErr w:type="spellEnd"/>
      <w:r w:rsidRPr="00E3045D">
        <w:rPr>
          <w:rFonts w:ascii="Segoe UI" w:eastAsia="Arial" w:hAnsi="Segoe UI" w:cs="Segoe UI"/>
          <w:b/>
          <w:bCs/>
          <w:sz w:val="32"/>
          <w:szCs w:val="32"/>
          <w:lang w:val="hu-HU"/>
        </w:rPr>
        <w:t xml:space="preserve"> </w:t>
      </w:r>
      <w:proofErr w:type="spellStart"/>
      <w:r w:rsidRPr="00E3045D">
        <w:rPr>
          <w:rFonts w:ascii="Segoe UI" w:eastAsia="Arial" w:hAnsi="Segoe UI" w:cs="Segoe UI"/>
          <w:b/>
          <w:bCs/>
          <w:sz w:val="32"/>
          <w:szCs w:val="32"/>
          <w:lang w:val="hu-HU"/>
        </w:rPr>
        <w:t>Clinix</w:t>
      </w:r>
      <w:proofErr w:type="spellEnd"/>
      <w:r w:rsidRPr="00E3045D">
        <w:rPr>
          <w:rFonts w:ascii="Segoe UI" w:eastAsia="Arial" w:hAnsi="Segoe UI" w:cs="Segoe UI"/>
          <w:b/>
          <w:bCs/>
          <w:sz w:val="32"/>
          <w:szCs w:val="32"/>
          <w:lang w:val="hu-HU"/>
        </w:rPr>
        <w:t xml:space="preserve"> termékcsalád</w:t>
      </w:r>
    </w:p>
    <w:p w14:paraId="4570F115" w14:textId="77777777" w:rsidR="003858F1" w:rsidRPr="00E3045D" w:rsidRDefault="003858F1" w:rsidP="003858F1">
      <w:pPr>
        <w:jc w:val="both"/>
        <w:rPr>
          <w:rFonts w:ascii="Segoe UI" w:hAnsi="Segoe UI" w:cs="Segoe UI"/>
          <w:sz w:val="32"/>
          <w:szCs w:val="32"/>
          <w:lang w:val="hu-HU"/>
        </w:rPr>
      </w:pPr>
    </w:p>
    <w:p w14:paraId="18DD8906" w14:textId="77777777" w:rsidR="003858F1" w:rsidRPr="00E3045D" w:rsidRDefault="003858F1" w:rsidP="003858F1">
      <w:pPr>
        <w:spacing w:before="80"/>
        <w:jc w:val="both"/>
        <w:rPr>
          <w:rFonts w:ascii="Segoe UI" w:hAnsi="Segoe UI" w:cs="Segoe UI"/>
          <w:b/>
          <w:bCs/>
          <w:sz w:val="22"/>
          <w:szCs w:val="22"/>
          <w:lang w:val="hu-HU"/>
        </w:rPr>
      </w:pPr>
      <w:r w:rsidRPr="00E3045D">
        <w:rPr>
          <w:rFonts w:ascii="Segoe UI" w:eastAsia="Arial" w:hAnsi="Segoe UI" w:cs="Segoe UI"/>
          <w:b/>
          <w:bCs/>
          <w:sz w:val="22"/>
          <w:szCs w:val="22"/>
          <w:lang w:val="hu-HU"/>
        </w:rPr>
        <w:t xml:space="preserve">A vadonatúj </w:t>
      </w:r>
      <w:proofErr w:type="spellStart"/>
      <w:r w:rsidRPr="00E3045D">
        <w:rPr>
          <w:rFonts w:ascii="Segoe UI" w:eastAsia="Arial" w:hAnsi="Segoe UI" w:cs="Segoe UI"/>
          <w:b/>
          <w:bCs/>
          <w:sz w:val="22"/>
          <w:szCs w:val="22"/>
          <w:lang w:val="hu-HU"/>
        </w:rPr>
        <w:t>Fibre</w:t>
      </w:r>
      <w:proofErr w:type="spellEnd"/>
      <w:r w:rsidRPr="00E3045D">
        <w:rPr>
          <w:rFonts w:ascii="Segoe UI" w:eastAsia="Arial" w:hAnsi="Segoe UI" w:cs="Segoe UI"/>
          <w:b/>
          <w:bCs/>
          <w:sz w:val="22"/>
          <w:szCs w:val="22"/>
          <w:lang w:val="hu-HU"/>
        </w:rPr>
        <w:t xml:space="preserve"> </w:t>
      </w:r>
      <w:proofErr w:type="spellStart"/>
      <w:r w:rsidRPr="00E3045D">
        <w:rPr>
          <w:rFonts w:ascii="Segoe UI" w:eastAsia="Arial" w:hAnsi="Segoe UI" w:cs="Segoe UI"/>
          <w:b/>
          <w:bCs/>
          <w:sz w:val="22"/>
          <w:szCs w:val="22"/>
          <w:lang w:val="hu-HU"/>
        </w:rPr>
        <w:t>Clinix</w:t>
      </w:r>
      <w:proofErr w:type="spellEnd"/>
      <w:r w:rsidRPr="00E3045D">
        <w:rPr>
          <w:rFonts w:ascii="Segoe UI" w:eastAsia="Arial" w:hAnsi="Segoe UI" w:cs="Segoe UI"/>
          <w:b/>
          <w:bCs/>
          <w:sz w:val="22"/>
          <w:szCs w:val="22"/>
          <w:lang w:val="hu-HU"/>
        </w:rPr>
        <w:t xml:space="preserve"> termékcsalád a Schwarzkopf Professional legfejlettebb és legintenzívebb regeneráló technológiája, amely teljes mértékben személyre szabható ápolást biztosít a szalon-exkluzív szolgáltatásainak és a mindennapos használatra szánt otthoni hajápoló termékeinek köszönhetően.</w:t>
      </w:r>
    </w:p>
    <w:p w14:paraId="05DE6F38" w14:textId="77777777" w:rsidR="003858F1" w:rsidRPr="00E3045D" w:rsidRDefault="003858F1" w:rsidP="003858F1">
      <w:pPr>
        <w:spacing w:before="80"/>
        <w:jc w:val="both"/>
        <w:rPr>
          <w:rFonts w:ascii="Segoe UI" w:hAnsi="Segoe UI" w:cs="Segoe UI"/>
          <w:b/>
          <w:bCs/>
          <w:sz w:val="22"/>
          <w:szCs w:val="22"/>
          <w:lang w:val="hu-HU"/>
        </w:rPr>
      </w:pPr>
    </w:p>
    <w:p w14:paraId="415D681F" w14:textId="2E4D23E0" w:rsidR="003858F1" w:rsidRPr="00E3045D" w:rsidRDefault="003858F1" w:rsidP="003858F1">
      <w:pPr>
        <w:spacing w:before="80"/>
        <w:jc w:val="both"/>
        <w:rPr>
          <w:rFonts w:ascii="Segoe UI" w:hAnsi="Segoe UI" w:cs="Segoe UI"/>
          <w:sz w:val="22"/>
          <w:szCs w:val="22"/>
          <w:lang w:val="hu-HU"/>
        </w:rPr>
      </w:pPr>
      <w:r w:rsidRPr="00E3045D">
        <w:rPr>
          <w:rFonts w:ascii="Segoe UI" w:eastAsia="Arial" w:hAnsi="Segoe UI" w:cs="Segoe UI"/>
          <w:sz w:val="22"/>
          <w:szCs w:val="22"/>
          <w:lang w:val="hu-HU"/>
        </w:rPr>
        <w:t>A személyre szabható hajápolási termékek iránti töretlenül nő. A vendégek olyan termékekre és szolgáltatásokra vágynak, amelyek teljesen megfelelnek az egyedi igényeiknek. Az ideális termék és szolgáltatás megtalálása ugyanakkor nem könnyű feladat, mert egyidejűleg többféle hajproblémával állunk szemben: a haj egyszerre lehet száraz és sérült, színkezelt és vékonyszálú, épp ezért többre van szükség egy hagyományos hajpakolásnál. Éppen ezért érdemes szakember értő kezeire bíznunk magunkat és olyan egyedi hajápolási élményt választanunk, amely már számtalanszor bizonyította hatékonyságát.</w:t>
      </w:r>
      <w:r w:rsidR="00E3045D">
        <w:rPr>
          <w:rFonts w:ascii="Segoe UI" w:eastAsia="Arial" w:hAnsi="Segoe UI" w:cs="Segoe UI"/>
          <w:sz w:val="22"/>
          <w:szCs w:val="22"/>
          <w:lang w:val="hu-HU"/>
        </w:rPr>
        <w:t xml:space="preserve"> </w:t>
      </w:r>
      <w:r w:rsidRPr="00E3045D">
        <w:rPr>
          <w:rFonts w:ascii="Segoe UI" w:eastAsia="Arial" w:hAnsi="Segoe UI" w:cs="Segoe UI"/>
          <w:sz w:val="22"/>
          <w:szCs w:val="22"/>
          <w:lang w:val="hu-HU"/>
        </w:rPr>
        <w:t>A Schwarzkopf Professional legfejlettebb és legintenzívebb regeneráló technológiájának köszönhetően a korábban kizárólag szalonokban elérhető eredmények már otthon is fenntarthatók.</w:t>
      </w:r>
    </w:p>
    <w:p w14:paraId="3770509E" w14:textId="77777777" w:rsidR="003858F1" w:rsidRPr="00E3045D" w:rsidRDefault="003858F1" w:rsidP="003858F1">
      <w:pPr>
        <w:spacing w:before="80"/>
        <w:jc w:val="both"/>
        <w:rPr>
          <w:rFonts w:ascii="Segoe UI" w:hAnsi="Segoe UI" w:cs="Segoe UI"/>
          <w:sz w:val="22"/>
          <w:szCs w:val="22"/>
          <w:lang w:val="hu-HU"/>
        </w:rPr>
      </w:pPr>
    </w:p>
    <w:p w14:paraId="6AD191B1" w14:textId="77777777" w:rsidR="003858F1" w:rsidRPr="00E3045D" w:rsidRDefault="003858F1" w:rsidP="003858F1">
      <w:pPr>
        <w:spacing w:before="80"/>
        <w:jc w:val="both"/>
        <w:rPr>
          <w:rFonts w:ascii="Segoe UI" w:hAnsi="Segoe UI" w:cs="Segoe UI"/>
          <w:sz w:val="22"/>
          <w:szCs w:val="22"/>
          <w:lang w:val="hu-HU"/>
        </w:rPr>
      </w:pPr>
      <w:r w:rsidRPr="00E3045D">
        <w:rPr>
          <w:rFonts w:ascii="Segoe UI" w:eastAsia="Arial" w:hAnsi="Segoe UI" w:cs="Segoe UI"/>
          <w:sz w:val="22"/>
          <w:szCs w:val="22"/>
          <w:lang w:val="hu-HU"/>
        </w:rPr>
        <w:t xml:space="preserve">A szemet gyönyörködtető, hologramos és pasztell árnyalatú csomagolásnak köszönhetően a termékcsalád nemcsak esztétikus megjelenést, de professzionalizmust is sugároz. A magas teljesítményű szolgáltatás pedig egyedi hajápolást és látványos eredményeket kínál már az első használattól kezdve. </w:t>
      </w:r>
    </w:p>
    <w:p w14:paraId="04CF1A68" w14:textId="77777777" w:rsidR="003858F1" w:rsidRPr="00E3045D" w:rsidRDefault="003858F1" w:rsidP="003858F1">
      <w:pPr>
        <w:spacing w:before="80"/>
        <w:jc w:val="both"/>
        <w:rPr>
          <w:rFonts w:ascii="Segoe UI" w:hAnsi="Segoe UI" w:cs="Segoe UI"/>
          <w:sz w:val="22"/>
          <w:szCs w:val="22"/>
          <w:lang w:val="hu-HU"/>
        </w:rPr>
      </w:pPr>
    </w:p>
    <w:p w14:paraId="1834B8DD" w14:textId="77777777" w:rsidR="003858F1" w:rsidRPr="00E3045D" w:rsidRDefault="003858F1" w:rsidP="003858F1">
      <w:pPr>
        <w:spacing w:before="80"/>
        <w:jc w:val="both"/>
        <w:rPr>
          <w:rFonts w:ascii="Segoe UI" w:hAnsi="Segoe UI" w:cs="Segoe UI"/>
          <w:b/>
          <w:bCs/>
          <w:sz w:val="22"/>
          <w:szCs w:val="22"/>
          <w:u w:val="single"/>
          <w:lang w:val="hu-HU"/>
        </w:rPr>
      </w:pPr>
      <w:proofErr w:type="spellStart"/>
      <w:r w:rsidRPr="00E3045D">
        <w:rPr>
          <w:rFonts w:ascii="Segoe UI" w:eastAsia="Arial" w:hAnsi="Segoe UI" w:cs="Segoe UI"/>
          <w:b/>
          <w:bCs/>
          <w:sz w:val="22"/>
          <w:szCs w:val="22"/>
          <w:u w:val="single"/>
          <w:lang w:val="hu-HU"/>
        </w:rPr>
        <w:t>Fibre</w:t>
      </w:r>
      <w:proofErr w:type="spellEnd"/>
      <w:r w:rsidRPr="00E3045D">
        <w:rPr>
          <w:rFonts w:ascii="Segoe UI" w:eastAsia="Arial" w:hAnsi="Segoe UI" w:cs="Segoe UI"/>
          <w:b/>
          <w:bCs/>
          <w:sz w:val="22"/>
          <w:szCs w:val="22"/>
          <w:u w:val="single"/>
          <w:lang w:val="hu-HU"/>
        </w:rPr>
        <w:t xml:space="preserve"> </w:t>
      </w:r>
      <w:proofErr w:type="spellStart"/>
      <w:r w:rsidRPr="00E3045D">
        <w:rPr>
          <w:rFonts w:ascii="Segoe UI" w:eastAsia="Arial" w:hAnsi="Segoe UI" w:cs="Segoe UI"/>
          <w:b/>
          <w:bCs/>
          <w:sz w:val="22"/>
          <w:szCs w:val="22"/>
          <w:u w:val="single"/>
          <w:lang w:val="hu-HU"/>
        </w:rPr>
        <w:t>Clinix</w:t>
      </w:r>
      <w:proofErr w:type="spellEnd"/>
      <w:r w:rsidRPr="00E3045D">
        <w:rPr>
          <w:rFonts w:ascii="Segoe UI" w:eastAsia="Arial" w:hAnsi="Segoe UI" w:cs="Segoe UI"/>
          <w:b/>
          <w:bCs/>
          <w:sz w:val="22"/>
          <w:szCs w:val="22"/>
          <w:u w:val="single"/>
          <w:lang w:val="hu-HU"/>
        </w:rPr>
        <w:t xml:space="preserve"> a szalonban és otthon:</w:t>
      </w:r>
    </w:p>
    <w:p w14:paraId="39A4A8CA" w14:textId="77777777" w:rsidR="003858F1" w:rsidRPr="00E3045D" w:rsidRDefault="003858F1" w:rsidP="003858F1">
      <w:pPr>
        <w:spacing w:before="80"/>
        <w:jc w:val="both"/>
        <w:rPr>
          <w:rFonts w:ascii="Segoe UI" w:hAnsi="Segoe UI" w:cs="Segoe UI"/>
          <w:bCs/>
          <w:sz w:val="22"/>
          <w:szCs w:val="22"/>
          <w:lang w:val="hu-HU"/>
        </w:rPr>
      </w:pPr>
      <w:r w:rsidRPr="00E3045D">
        <w:rPr>
          <w:rFonts w:ascii="Segoe UI" w:eastAsia="Arial" w:hAnsi="Segoe UI" w:cs="Segoe UI"/>
          <w:bCs/>
          <w:sz w:val="22"/>
          <w:szCs w:val="22"/>
          <w:lang w:val="hu-HU"/>
        </w:rPr>
        <w:t xml:space="preserve">A vendégek napjainkban professzionális tanácsadás és személyre szabott megoldások után kutatnak, amelyek megfelelnek az egyedi igényeiknek. A Schwarzkopf Professional tökéletesen érti ezt, és pontosan ezért kínál új </w:t>
      </w:r>
      <w:proofErr w:type="spellStart"/>
      <w:r w:rsidRPr="00E3045D">
        <w:rPr>
          <w:rFonts w:ascii="Segoe UI" w:eastAsia="Arial" w:hAnsi="Segoe UI" w:cs="Segoe UI"/>
          <w:bCs/>
          <w:sz w:val="22"/>
          <w:szCs w:val="22"/>
          <w:lang w:val="hu-HU"/>
        </w:rPr>
        <w:t>Fibre</w:t>
      </w:r>
      <w:proofErr w:type="spellEnd"/>
      <w:r w:rsidRPr="00E3045D">
        <w:rPr>
          <w:rFonts w:ascii="Segoe UI" w:eastAsia="Arial" w:hAnsi="Segoe UI" w:cs="Segoe UI"/>
          <w:bCs/>
          <w:sz w:val="22"/>
          <w:szCs w:val="22"/>
          <w:lang w:val="hu-HU"/>
        </w:rPr>
        <w:t xml:space="preserve"> </w:t>
      </w:r>
      <w:proofErr w:type="spellStart"/>
      <w:r w:rsidRPr="00E3045D">
        <w:rPr>
          <w:rFonts w:ascii="Segoe UI" w:eastAsia="Arial" w:hAnsi="Segoe UI" w:cs="Segoe UI"/>
          <w:bCs/>
          <w:sz w:val="22"/>
          <w:szCs w:val="22"/>
          <w:lang w:val="hu-HU"/>
        </w:rPr>
        <w:t>Clinix</w:t>
      </w:r>
      <w:proofErr w:type="spellEnd"/>
      <w:r w:rsidRPr="00E3045D">
        <w:rPr>
          <w:rFonts w:ascii="Segoe UI" w:eastAsia="Arial" w:hAnsi="Segoe UI" w:cs="Segoe UI"/>
          <w:bCs/>
          <w:sz w:val="22"/>
          <w:szCs w:val="22"/>
          <w:lang w:val="hu-HU"/>
        </w:rPr>
        <w:t xml:space="preserve"> egyedi megoldásokat a hajápolás minden szintjén. A regenerálás a szalonban, a személyre szabott </w:t>
      </w:r>
      <w:proofErr w:type="spellStart"/>
      <w:r w:rsidRPr="00E3045D">
        <w:rPr>
          <w:rFonts w:ascii="Segoe UI" w:eastAsia="Arial" w:hAnsi="Segoe UI" w:cs="Segoe UI"/>
          <w:bCs/>
          <w:sz w:val="22"/>
          <w:szCs w:val="22"/>
          <w:lang w:val="hu-HU"/>
        </w:rPr>
        <w:t>Tribond</w:t>
      </w:r>
      <w:proofErr w:type="spellEnd"/>
      <w:r w:rsidRPr="00E3045D">
        <w:rPr>
          <w:rFonts w:ascii="Segoe UI" w:eastAsia="Arial" w:hAnsi="Segoe UI" w:cs="Segoe UI"/>
          <w:bCs/>
          <w:sz w:val="22"/>
          <w:szCs w:val="22"/>
          <w:lang w:val="hu-HU"/>
        </w:rPr>
        <w:t xml:space="preserve">-szolgáltatással kezdődik, amely azonnal visszaállítja a haj egészséges állapotát. </w:t>
      </w:r>
    </w:p>
    <w:p w14:paraId="7CEC1131" w14:textId="77777777" w:rsidR="003858F1" w:rsidRPr="00E3045D" w:rsidRDefault="003858F1" w:rsidP="003858F1">
      <w:pPr>
        <w:jc w:val="both"/>
        <w:rPr>
          <w:rFonts w:ascii="Segoe UI" w:hAnsi="Segoe UI" w:cs="Segoe UI"/>
          <w:bCs/>
          <w:sz w:val="22"/>
          <w:szCs w:val="22"/>
          <w:lang w:val="hu-HU"/>
        </w:rPr>
      </w:pPr>
    </w:p>
    <w:p w14:paraId="075C6D68" w14:textId="77777777" w:rsidR="003858F1" w:rsidRPr="00E3045D" w:rsidRDefault="003858F1" w:rsidP="003858F1">
      <w:pPr>
        <w:jc w:val="both"/>
        <w:rPr>
          <w:rFonts w:ascii="Segoe UI" w:hAnsi="Segoe UI" w:cs="Segoe UI"/>
          <w:bCs/>
          <w:sz w:val="22"/>
          <w:szCs w:val="22"/>
          <w:lang w:val="hu-HU"/>
        </w:rPr>
      </w:pPr>
      <w:r w:rsidRPr="00E3045D">
        <w:rPr>
          <w:rFonts w:ascii="Segoe UI" w:eastAsia="Arial" w:hAnsi="Segoe UI" w:cs="Segoe UI"/>
          <w:b/>
          <w:bCs/>
          <w:sz w:val="22"/>
          <w:szCs w:val="22"/>
          <w:lang w:val="hu-HU"/>
        </w:rPr>
        <w:t xml:space="preserve">Tisztítás </w:t>
      </w:r>
      <w:r w:rsidRPr="00E3045D">
        <w:rPr>
          <w:rFonts w:ascii="Segoe UI" w:eastAsia="Arial" w:hAnsi="Segoe UI" w:cs="Segoe UI"/>
          <w:sz w:val="22"/>
          <w:szCs w:val="22"/>
          <w:lang w:val="hu-HU"/>
        </w:rPr>
        <w:t xml:space="preserve">– a gyengéd, mégis hatékony </w:t>
      </w:r>
      <w:proofErr w:type="spellStart"/>
      <w:r w:rsidRPr="00E3045D">
        <w:rPr>
          <w:rFonts w:ascii="Segoe UI" w:eastAsia="Arial" w:hAnsi="Segoe UI" w:cs="Segoe UI"/>
          <w:sz w:val="22"/>
          <w:szCs w:val="22"/>
          <w:lang w:val="hu-HU"/>
        </w:rPr>
        <w:t>Fibre</w:t>
      </w:r>
      <w:proofErr w:type="spellEnd"/>
      <w:r w:rsidRPr="00E3045D">
        <w:rPr>
          <w:rFonts w:ascii="Segoe UI" w:eastAsia="Arial" w:hAnsi="Segoe UI" w:cs="Segoe UI"/>
          <w:sz w:val="22"/>
          <w:szCs w:val="22"/>
          <w:lang w:val="hu-HU"/>
        </w:rPr>
        <w:t xml:space="preserve"> </w:t>
      </w:r>
      <w:proofErr w:type="spellStart"/>
      <w:r w:rsidRPr="00E3045D">
        <w:rPr>
          <w:rFonts w:ascii="Segoe UI" w:eastAsia="Arial" w:hAnsi="Segoe UI" w:cs="Segoe UI"/>
          <w:sz w:val="22"/>
          <w:szCs w:val="22"/>
          <w:lang w:val="hu-HU"/>
        </w:rPr>
        <w:t>Clinix</w:t>
      </w:r>
      <w:proofErr w:type="spellEnd"/>
      <w:r w:rsidRPr="00E3045D">
        <w:rPr>
          <w:rFonts w:ascii="Segoe UI" w:eastAsia="Arial" w:hAnsi="Segoe UI" w:cs="Segoe UI"/>
          <w:sz w:val="22"/>
          <w:szCs w:val="22"/>
          <w:lang w:val="hu-HU"/>
        </w:rPr>
        <w:t xml:space="preserve"> </w:t>
      </w:r>
      <w:proofErr w:type="spellStart"/>
      <w:r w:rsidRPr="00E3045D">
        <w:rPr>
          <w:rFonts w:ascii="Segoe UI" w:eastAsia="Arial" w:hAnsi="Segoe UI" w:cs="Segoe UI"/>
          <w:sz w:val="22"/>
          <w:szCs w:val="22"/>
          <w:lang w:val="hu-HU"/>
        </w:rPr>
        <w:t>Tribond</w:t>
      </w:r>
      <w:proofErr w:type="spellEnd"/>
      <w:r w:rsidRPr="00E3045D">
        <w:rPr>
          <w:rFonts w:ascii="Segoe UI" w:eastAsia="Arial" w:hAnsi="Segoe UI" w:cs="Segoe UI"/>
          <w:sz w:val="22"/>
          <w:szCs w:val="22"/>
          <w:lang w:val="hu-HU"/>
        </w:rPr>
        <w:t xml:space="preserve"> sampon tisztítja és előkészíti a hajszerkezetet az egyedi </w:t>
      </w:r>
      <w:proofErr w:type="spellStart"/>
      <w:r w:rsidRPr="00E3045D">
        <w:rPr>
          <w:rFonts w:ascii="Segoe UI" w:eastAsia="Arial" w:hAnsi="Segoe UI" w:cs="Segoe UI"/>
          <w:sz w:val="22"/>
          <w:szCs w:val="22"/>
          <w:lang w:val="hu-HU"/>
        </w:rPr>
        <w:t>Fibre</w:t>
      </w:r>
      <w:proofErr w:type="spellEnd"/>
      <w:r w:rsidRPr="00E3045D">
        <w:rPr>
          <w:rFonts w:ascii="Segoe UI" w:eastAsia="Arial" w:hAnsi="Segoe UI" w:cs="Segoe UI"/>
          <w:sz w:val="22"/>
          <w:szCs w:val="22"/>
          <w:lang w:val="hu-HU"/>
        </w:rPr>
        <w:t xml:space="preserve"> </w:t>
      </w:r>
      <w:proofErr w:type="spellStart"/>
      <w:r w:rsidRPr="00E3045D">
        <w:rPr>
          <w:rFonts w:ascii="Segoe UI" w:eastAsia="Arial" w:hAnsi="Segoe UI" w:cs="Segoe UI"/>
          <w:sz w:val="22"/>
          <w:szCs w:val="22"/>
          <w:lang w:val="hu-HU"/>
        </w:rPr>
        <w:t>Clinix</w:t>
      </w:r>
      <w:proofErr w:type="spellEnd"/>
      <w:r w:rsidRPr="00E3045D">
        <w:rPr>
          <w:rFonts w:ascii="Segoe UI" w:eastAsia="Arial" w:hAnsi="Segoe UI" w:cs="Segoe UI"/>
          <w:sz w:val="22"/>
          <w:szCs w:val="22"/>
          <w:lang w:val="hu-HU"/>
        </w:rPr>
        <w:t xml:space="preserve"> pakoláshoz.</w:t>
      </w:r>
    </w:p>
    <w:p w14:paraId="7FDDD1C5" w14:textId="77777777" w:rsidR="003858F1" w:rsidRPr="00E3045D" w:rsidRDefault="003858F1" w:rsidP="003858F1">
      <w:pPr>
        <w:jc w:val="both"/>
        <w:rPr>
          <w:rFonts w:ascii="Segoe UI" w:hAnsi="Segoe UI" w:cs="Segoe UI"/>
          <w:bCs/>
          <w:sz w:val="22"/>
          <w:szCs w:val="22"/>
          <w:lang w:val="hu-HU"/>
        </w:rPr>
      </w:pPr>
    </w:p>
    <w:p w14:paraId="7BC56C19" w14:textId="77777777" w:rsidR="003858F1" w:rsidRPr="00E3045D" w:rsidRDefault="003858F1" w:rsidP="003858F1">
      <w:pPr>
        <w:jc w:val="both"/>
        <w:rPr>
          <w:rFonts w:ascii="Segoe UI" w:eastAsia="Arial" w:hAnsi="Segoe UI" w:cs="Segoe UI"/>
          <w:sz w:val="22"/>
          <w:szCs w:val="22"/>
          <w:lang w:val="hu-HU"/>
        </w:rPr>
      </w:pPr>
      <w:r w:rsidRPr="00E3045D">
        <w:rPr>
          <w:rFonts w:ascii="Segoe UI" w:eastAsia="Arial" w:hAnsi="Segoe UI" w:cs="Segoe UI"/>
          <w:b/>
          <w:bCs/>
          <w:sz w:val="22"/>
          <w:szCs w:val="22"/>
          <w:lang w:val="hu-HU"/>
        </w:rPr>
        <w:t xml:space="preserve">Intenzív ápolás </w:t>
      </w:r>
      <w:r w:rsidRPr="00E3045D">
        <w:rPr>
          <w:rFonts w:ascii="Segoe UI" w:eastAsia="Arial" w:hAnsi="Segoe UI" w:cs="Segoe UI"/>
          <w:sz w:val="22"/>
          <w:szCs w:val="22"/>
          <w:lang w:val="hu-HU"/>
        </w:rPr>
        <w:t xml:space="preserve">– a kínálat két </w:t>
      </w:r>
      <w:proofErr w:type="spellStart"/>
      <w:r w:rsidRPr="00E3045D">
        <w:rPr>
          <w:rFonts w:ascii="Segoe UI" w:eastAsia="Arial" w:hAnsi="Segoe UI" w:cs="Segoe UI"/>
          <w:sz w:val="22"/>
          <w:szCs w:val="22"/>
          <w:lang w:val="hu-HU"/>
        </w:rPr>
        <w:t>Fibre</w:t>
      </w:r>
      <w:proofErr w:type="spellEnd"/>
      <w:r w:rsidRPr="00E3045D">
        <w:rPr>
          <w:rFonts w:ascii="Segoe UI" w:eastAsia="Arial" w:hAnsi="Segoe UI" w:cs="Segoe UI"/>
          <w:sz w:val="22"/>
          <w:szCs w:val="22"/>
          <w:lang w:val="hu-HU"/>
        </w:rPr>
        <w:t xml:space="preserve"> </w:t>
      </w:r>
      <w:proofErr w:type="spellStart"/>
      <w:r w:rsidRPr="00E3045D">
        <w:rPr>
          <w:rFonts w:ascii="Segoe UI" w:eastAsia="Arial" w:hAnsi="Segoe UI" w:cs="Segoe UI"/>
          <w:sz w:val="22"/>
          <w:szCs w:val="22"/>
          <w:lang w:val="hu-HU"/>
        </w:rPr>
        <w:t>Clinix</w:t>
      </w:r>
      <w:proofErr w:type="spellEnd"/>
      <w:r w:rsidRPr="00E3045D">
        <w:rPr>
          <w:rFonts w:ascii="Segoe UI" w:eastAsia="Arial" w:hAnsi="Segoe UI" w:cs="Segoe UI"/>
          <w:sz w:val="22"/>
          <w:szCs w:val="22"/>
          <w:lang w:val="hu-HU"/>
        </w:rPr>
        <w:t xml:space="preserve"> </w:t>
      </w:r>
      <w:proofErr w:type="spellStart"/>
      <w:r w:rsidRPr="00E3045D">
        <w:rPr>
          <w:rFonts w:ascii="Segoe UI" w:eastAsia="Arial" w:hAnsi="Segoe UI" w:cs="Segoe UI"/>
          <w:sz w:val="22"/>
          <w:szCs w:val="22"/>
          <w:lang w:val="hu-HU"/>
        </w:rPr>
        <w:t>Tribond</w:t>
      </w:r>
      <w:proofErr w:type="spellEnd"/>
      <w:r w:rsidRPr="00E3045D">
        <w:rPr>
          <w:rFonts w:ascii="Segoe UI" w:eastAsia="Arial" w:hAnsi="Segoe UI" w:cs="Segoe UI"/>
          <w:sz w:val="22"/>
          <w:szCs w:val="22"/>
          <w:lang w:val="hu-HU"/>
        </w:rPr>
        <w:t xml:space="preserve"> pakolást (vékony- vagy vastagszálú hajra) tartalmaz. Az intenzív formulák helyreállítják a haj belső szerkezetét a rugalmasabb és erősebb haj érdekében, valamint lezárják a külső hajszerkezetet a kezelhetőbb és fényesebb eredményekért.</w:t>
      </w:r>
    </w:p>
    <w:p w14:paraId="5FD0ECE6" w14:textId="77777777" w:rsidR="003858F1" w:rsidRPr="00E3045D" w:rsidRDefault="003858F1" w:rsidP="003858F1">
      <w:pPr>
        <w:rPr>
          <w:rFonts w:ascii="Segoe UI" w:hAnsi="Segoe UI" w:cs="Segoe UI"/>
          <w:sz w:val="22"/>
          <w:szCs w:val="22"/>
          <w:lang w:val="hu-HU"/>
        </w:rPr>
      </w:pPr>
    </w:p>
    <w:p w14:paraId="6D1D0A18" w14:textId="358BDDE5" w:rsidR="003858F1" w:rsidRPr="00E3045D" w:rsidRDefault="003858F1" w:rsidP="003858F1">
      <w:pPr>
        <w:jc w:val="both"/>
        <w:rPr>
          <w:rFonts w:ascii="Segoe UI" w:hAnsi="Segoe UI" w:cs="Segoe UI"/>
          <w:bCs/>
          <w:sz w:val="22"/>
          <w:szCs w:val="22"/>
          <w:lang w:val="hu-HU"/>
        </w:rPr>
      </w:pPr>
      <w:r w:rsidRPr="00E3045D">
        <w:rPr>
          <w:rFonts w:ascii="Segoe UI" w:eastAsia="Arial" w:hAnsi="Segoe UI" w:cs="Segoe UI"/>
          <w:b/>
          <w:bCs/>
          <w:sz w:val="22"/>
          <w:szCs w:val="22"/>
          <w:lang w:val="hu-HU"/>
        </w:rPr>
        <w:t xml:space="preserve">Testre szabhatóság </w:t>
      </w:r>
      <w:r w:rsidRPr="00E3045D">
        <w:rPr>
          <w:rFonts w:ascii="Segoe UI" w:eastAsia="Arial" w:hAnsi="Segoe UI" w:cs="Segoe UI"/>
          <w:sz w:val="22"/>
          <w:szCs w:val="22"/>
          <w:lang w:val="hu-HU"/>
        </w:rPr>
        <w:t xml:space="preserve">– válassza ki a megfelelő </w:t>
      </w:r>
      <w:proofErr w:type="spellStart"/>
      <w:r w:rsidRPr="00E3045D">
        <w:rPr>
          <w:rFonts w:ascii="Segoe UI" w:eastAsia="Arial" w:hAnsi="Segoe UI" w:cs="Segoe UI"/>
          <w:sz w:val="22"/>
          <w:szCs w:val="22"/>
          <w:lang w:val="hu-HU"/>
        </w:rPr>
        <w:t>Fibre</w:t>
      </w:r>
      <w:proofErr w:type="spellEnd"/>
      <w:r w:rsidRPr="00E3045D">
        <w:rPr>
          <w:rFonts w:ascii="Segoe UI" w:eastAsia="Arial" w:hAnsi="Segoe UI" w:cs="Segoe UI"/>
          <w:sz w:val="22"/>
          <w:szCs w:val="22"/>
          <w:lang w:val="hu-HU"/>
        </w:rPr>
        <w:t xml:space="preserve"> </w:t>
      </w:r>
      <w:proofErr w:type="spellStart"/>
      <w:r w:rsidRPr="00E3045D">
        <w:rPr>
          <w:rFonts w:ascii="Segoe UI" w:eastAsia="Arial" w:hAnsi="Segoe UI" w:cs="Segoe UI"/>
          <w:sz w:val="22"/>
          <w:szCs w:val="22"/>
          <w:lang w:val="hu-HU"/>
        </w:rPr>
        <w:t>Clinix</w:t>
      </w:r>
      <w:proofErr w:type="spellEnd"/>
      <w:r w:rsidRPr="00E3045D">
        <w:rPr>
          <w:rFonts w:ascii="Segoe UI" w:eastAsia="Arial" w:hAnsi="Segoe UI" w:cs="Segoe UI"/>
          <w:sz w:val="22"/>
          <w:szCs w:val="22"/>
          <w:lang w:val="hu-HU"/>
        </w:rPr>
        <w:t xml:space="preserve"> </w:t>
      </w:r>
      <w:proofErr w:type="spellStart"/>
      <w:r w:rsidRPr="00E3045D">
        <w:rPr>
          <w:rFonts w:ascii="Segoe UI" w:eastAsia="Arial" w:hAnsi="Segoe UI" w:cs="Segoe UI"/>
          <w:sz w:val="22"/>
          <w:szCs w:val="22"/>
          <w:lang w:val="hu-HU"/>
        </w:rPr>
        <w:t>Boostert</w:t>
      </w:r>
      <w:proofErr w:type="spellEnd"/>
      <w:r w:rsidRPr="00E3045D">
        <w:rPr>
          <w:rFonts w:ascii="Segoe UI" w:eastAsia="Arial" w:hAnsi="Segoe UI" w:cs="Segoe UI"/>
          <w:sz w:val="22"/>
          <w:szCs w:val="22"/>
          <w:lang w:val="hu-HU"/>
        </w:rPr>
        <w:t xml:space="preserve">, keverje össze a hajszükségleteihez illő </w:t>
      </w:r>
      <w:proofErr w:type="spellStart"/>
      <w:r w:rsidRPr="00E3045D">
        <w:rPr>
          <w:rFonts w:ascii="Segoe UI" w:eastAsia="Arial" w:hAnsi="Segoe UI" w:cs="Segoe UI"/>
          <w:sz w:val="22"/>
          <w:szCs w:val="22"/>
          <w:lang w:val="hu-HU"/>
        </w:rPr>
        <w:t>Fibre</w:t>
      </w:r>
      <w:proofErr w:type="spellEnd"/>
      <w:r w:rsidRPr="00E3045D">
        <w:rPr>
          <w:rFonts w:ascii="Segoe UI" w:eastAsia="Arial" w:hAnsi="Segoe UI" w:cs="Segoe UI"/>
          <w:sz w:val="22"/>
          <w:szCs w:val="22"/>
          <w:lang w:val="hu-HU"/>
        </w:rPr>
        <w:t xml:space="preserve"> </w:t>
      </w:r>
      <w:proofErr w:type="spellStart"/>
      <w:r w:rsidRPr="00E3045D">
        <w:rPr>
          <w:rFonts w:ascii="Segoe UI" w:eastAsia="Arial" w:hAnsi="Segoe UI" w:cs="Segoe UI"/>
          <w:sz w:val="22"/>
          <w:szCs w:val="22"/>
          <w:lang w:val="hu-HU"/>
        </w:rPr>
        <w:t>Clinix</w:t>
      </w:r>
      <w:proofErr w:type="spellEnd"/>
      <w:r w:rsidRPr="00E3045D">
        <w:rPr>
          <w:rFonts w:ascii="Segoe UI" w:eastAsia="Arial" w:hAnsi="Segoe UI" w:cs="Segoe UI"/>
          <w:sz w:val="22"/>
          <w:szCs w:val="22"/>
          <w:lang w:val="hu-HU"/>
        </w:rPr>
        <w:t xml:space="preserve"> </w:t>
      </w:r>
      <w:proofErr w:type="spellStart"/>
      <w:r w:rsidRPr="00E3045D">
        <w:rPr>
          <w:rFonts w:ascii="Segoe UI" w:eastAsia="Arial" w:hAnsi="Segoe UI" w:cs="Segoe UI"/>
          <w:sz w:val="22"/>
          <w:szCs w:val="22"/>
          <w:lang w:val="hu-HU"/>
        </w:rPr>
        <w:t>Tribond</w:t>
      </w:r>
      <w:proofErr w:type="spellEnd"/>
      <w:r w:rsidRPr="00E3045D">
        <w:rPr>
          <w:rFonts w:ascii="Segoe UI" w:eastAsia="Arial" w:hAnsi="Segoe UI" w:cs="Segoe UI"/>
          <w:sz w:val="22"/>
          <w:szCs w:val="22"/>
          <w:lang w:val="hu-HU"/>
        </w:rPr>
        <w:t xml:space="preserve"> pakolással és kezelje egyszerre a haj külső és belső károsodását:</w:t>
      </w:r>
    </w:p>
    <w:p w14:paraId="77C86F22" w14:textId="77777777" w:rsidR="003858F1" w:rsidRPr="00E3045D" w:rsidRDefault="003858F1" w:rsidP="003858F1">
      <w:pPr>
        <w:pStyle w:val="Listaszerbekezds"/>
        <w:numPr>
          <w:ilvl w:val="0"/>
          <w:numId w:val="15"/>
        </w:numPr>
        <w:jc w:val="both"/>
        <w:rPr>
          <w:rFonts w:ascii="Segoe UI" w:hAnsi="Segoe UI" w:cs="Segoe UI"/>
          <w:bCs/>
        </w:rPr>
      </w:pPr>
      <w:proofErr w:type="spellStart"/>
      <w:r w:rsidRPr="00E3045D">
        <w:rPr>
          <w:rFonts w:ascii="Segoe UI" w:eastAsia="Arial" w:hAnsi="Segoe UI" w:cs="Segoe UI"/>
          <w:b/>
          <w:bCs/>
        </w:rPr>
        <w:t>Fibre</w:t>
      </w:r>
      <w:proofErr w:type="spellEnd"/>
      <w:r w:rsidRPr="00E3045D">
        <w:rPr>
          <w:rFonts w:ascii="Segoe UI" w:eastAsia="Arial" w:hAnsi="Segoe UI" w:cs="Segoe UI"/>
          <w:b/>
          <w:bCs/>
        </w:rPr>
        <w:t xml:space="preserve"> </w:t>
      </w:r>
      <w:proofErr w:type="spellStart"/>
      <w:r w:rsidRPr="00E3045D">
        <w:rPr>
          <w:rFonts w:ascii="Segoe UI" w:eastAsia="Arial" w:hAnsi="Segoe UI" w:cs="Segoe UI"/>
          <w:b/>
          <w:bCs/>
        </w:rPr>
        <w:t>Clinix</w:t>
      </w:r>
      <w:proofErr w:type="spellEnd"/>
      <w:r w:rsidRPr="00E3045D">
        <w:rPr>
          <w:rFonts w:ascii="Segoe UI" w:eastAsia="Arial" w:hAnsi="Segoe UI" w:cs="Segoe UI"/>
          <w:b/>
          <w:bCs/>
        </w:rPr>
        <w:t xml:space="preserve"> </w:t>
      </w:r>
      <w:proofErr w:type="spellStart"/>
      <w:r w:rsidRPr="00E3045D">
        <w:rPr>
          <w:rFonts w:ascii="Segoe UI" w:eastAsia="Arial" w:hAnsi="Segoe UI" w:cs="Segoe UI"/>
          <w:b/>
          <w:bCs/>
        </w:rPr>
        <w:t>Vibrancy</w:t>
      </w:r>
      <w:proofErr w:type="spellEnd"/>
      <w:r w:rsidRPr="00E3045D">
        <w:rPr>
          <w:rFonts w:ascii="Segoe UI" w:eastAsia="Arial" w:hAnsi="Segoe UI" w:cs="Segoe UI"/>
          <w:b/>
          <w:bCs/>
        </w:rPr>
        <w:t xml:space="preserve"> </w:t>
      </w:r>
      <w:proofErr w:type="spellStart"/>
      <w:r w:rsidRPr="00E3045D">
        <w:rPr>
          <w:rFonts w:ascii="Segoe UI" w:eastAsia="Arial" w:hAnsi="Segoe UI" w:cs="Segoe UI"/>
          <w:b/>
          <w:bCs/>
        </w:rPr>
        <w:t>Booster</w:t>
      </w:r>
      <w:proofErr w:type="spellEnd"/>
      <w:r w:rsidRPr="00E3045D">
        <w:rPr>
          <w:rFonts w:ascii="Segoe UI" w:eastAsia="Arial" w:hAnsi="Segoe UI" w:cs="Segoe UI"/>
        </w:rPr>
        <w:t xml:space="preserve"> – színkezelt hajra </w:t>
      </w:r>
    </w:p>
    <w:p w14:paraId="5F5C5D64" w14:textId="77777777" w:rsidR="003858F1" w:rsidRPr="00E3045D" w:rsidRDefault="003858F1" w:rsidP="003858F1">
      <w:pPr>
        <w:pStyle w:val="Listaszerbekezds"/>
        <w:numPr>
          <w:ilvl w:val="0"/>
          <w:numId w:val="15"/>
        </w:numPr>
        <w:jc w:val="both"/>
        <w:rPr>
          <w:rFonts w:ascii="Segoe UI" w:hAnsi="Segoe UI" w:cs="Segoe UI"/>
          <w:bCs/>
        </w:rPr>
      </w:pPr>
      <w:proofErr w:type="spellStart"/>
      <w:r w:rsidRPr="00E3045D">
        <w:rPr>
          <w:rFonts w:ascii="Segoe UI" w:eastAsia="Arial" w:hAnsi="Segoe UI" w:cs="Segoe UI"/>
          <w:b/>
          <w:bCs/>
        </w:rPr>
        <w:t>Fibre</w:t>
      </w:r>
      <w:proofErr w:type="spellEnd"/>
      <w:r w:rsidRPr="00E3045D">
        <w:rPr>
          <w:rFonts w:ascii="Segoe UI" w:eastAsia="Arial" w:hAnsi="Segoe UI" w:cs="Segoe UI"/>
          <w:b/>
          <w:bCs/>
        </w:rPr>
        <w:t xml:space="preserve"> </w:t>
      </w:r>
      <w:proofErr w:type="spellStart"/>
      <w:r w:rsidRPr="00E3045D">
        <w:rPr>
          <w:rFonts w:ascii="Segoe UI" w:eastAsia="Arial" w:hAnsi="Segoe UI" w:cs="Segoe UI"/>
          <w:b/>
          <w:bCs/>
        </w:rPr>
        <w:t>Clinix</w:t>
      </w:r>
      <w:proofErr w:type="spellEnd"/>
      <w:r w:rsidRPr="00E3045D">
        <w:rPr>
          <w:rFonts w:ascii="Segoe UI" w:eastAsia="Arial" w:hAnsi="Segoe UI" w:cs="Segoe UI"/>
          <w:b/>
          <w:bCs/>
        </w:rPr>
        <w:t xml:space="preserve"> </w:t>
      </w:r>
      <w:proofErr w:type="spellStart"/>
      <w:r w:rsidRPr="00E3045D">
        <w:rPr>
          <w:rFonts w:ascii="Segoe UI" w:eastAsia="Arial" w:hAnsi="Segoe UI" w:cs="Segoe UI"/>
          <w:b/>
          <w:bCs/>
        </w:rPr>
        <w:t>Fortify</w:t>
      </w:r>
      <w:proofErr w:type="spellEnd"/>
      <w:r w:rsidRPr="00E3045D">
        <w:rPr>
          <w:rFonts w:ascii="Segoe UI" w:eastAsia="Arial" w:hAnsi="Segoe UI" w:cs="Segoe UI"/>
          <w:b/>
          <w:bCs/>
        </w:rPr>
        <w:t xml:space="preserve"> </w:t>
      </w:r>
      <w:proofErr w:type="spellStart"/>
      <w:r w:rsidRPr="00E3045D">
        <w:rPr>
          <w:rFonts w:ascii="Segoe UI" w:eastAsia="Arial" w:hAnsi="Segoe UI" w:cs="Segoe UI"/>
          <w:b/>
          <w:bCs/>
        </w:rPr>
        <w:t>Booster</w:t>
      </w:r>
      <w:proofErr w:type="spellEnd"/>
      <w:r w:rsidRPr="00E3045D">
        <w:rPr>
          <w:rFonts w:ascii="Segoe UI" w:eastAsia="Arial" w:hAnsi="Segoe UI" w:cs="Segoe UI"/>
        </w:rPr>
        <w:t xml:space="preserve"> – károsodott hajra</w:t>
      </w:r>
    </w:p>
    <w:p w14:paraId="7577B0D9" w14:textId="77777777" w:rsidR="003858F1" w:rsidRPr="00E3045D" w:rsidRDefault="003858F1" w:rsidP="003858F1">
      <w:pPr>
        <w:pStyle w:val="Listaszerbekezds"/>
        <w:numPr>
          <w:ilvl w:val="0"/>
          <w:numId w:val="15"/>
        </w:numPr>
        <w:jc w:val="both"/>
        <w:rPr>
          <w:rFonts w:ascii="Segoe UI" w:hAnsi="Segoe UI" w:cs="Segoe UI"/>
          <w:bCs/>
        </w:rPr>
      </w:pPr>
      <w:proofErr w:type="spellStart"/>
      <w:r w:rsidRPr="00E3045D">
        <w:rPr>
          <w:rFonts w:ascii="Segoe UI" w:eastAsia="Arial" w:hAnsi="Segoe UI" w:cs="Segoe UI"/>
          <w:b/>
          <w:bCs/>
        </w:rPr>
        <w:t>Fibre</w:t>
      </w:r>
      <w:proofErr w:type="spellEnd"/>
      <w:r w:rsidRPr="00E3045D">
        <w:rPr>
          <w:rFonts w:ascii="Segoe UI" w:eastAsia="Arial" w:hAnsi="Segoe UI" w:cs="Segoe UI"/>
          <w:b/>
          <w:bCs/>
        </w:rPr>
        <w:t xml:space="preserve"> </w:t>
      </w:r>
      <w:proofErr w:type="spellStart"/>
      <w:r w:rsidRPr="00E3045D">
        <w:rPr>
          <w:rFonts w:ascii="Segoe UI" w:eastAsia="Arial" w:hAnsi="Segoe UI" w:cs="Segoe UI"/>
          <w:b/>
          <w:bCs/>
        </w:rPr>
        <w:t>Clinix</w:t>
      </w:r>
      <w:proofErr w:type="spellEnd"/>
      <w:r w:rsidRPr="00E3045D">
        <w:rPr>
          <w:rFonts w:ascii="Segoe UI" w:eastAsia="Arial" w:hAnsi="Segoe UI" w:cs="Segoe UI"/>
          <w:b/>
          <w:bCs/>
        </w:rPr>
        <w:t xml:space="preserve"> </w:t>
      </w:r>
      <w:proofErr w:type="spellStart"/>
      <w:r w:rsidRPr="00E3045D">
        <w:rPr>
          <w:rFonts w:ascii="Segoe UI" w:eastAsia="Arial" w:hAnsi="Segoe UI" w:cs="Segoe UI"/>
          <w:b/>
          <w:bCs/>
        </w:rPr>
        <w:t>Hydrate</w:t>
      </w:r>
      <w:proofErr w:type="spellEnd"/>
      <w:r w:rsidRPr="00E3045D">
        <w:rPr>
          <w:rFonts w:ascii="Segoe UI" w:eastAsia="Arial" w:hAnsi="Segoe UI" w:cs="Segoe UI"/>
          <w:b/>
          <w:bCs/>
        </w:rPr>
        <w:t xml:space="preserve"> </w:t>
      </w:r>
      <w:proofErr w:type="spellStart"/>
      <w:r w:rsidRPr="00E3045D">
        <w:rPr>
          <w:rFonts w:ascii="Segoe UI" w:eastAsia="Arial" w:hAnsi="Segoe UI" w:cs="Segoe UI"/>
          <w:b/>
          <w:bCs/>
        </w:rPr>
        <w:t>Booster</w:t>
      </w:r>
      <w:proofErr w:type="spellEnd"/>
      <w:r w:rsidRPr="00E3045D">
        <w:rPr>
          <w:rFonts w:ascii="Segoe UI" w:eastAsia="Arial" w:hAnsi="Segoe UI" w:cs="Segoe UI"/>
        </w:rPr>
        <w:t xml:space="preserve"> – száraz hajra</w:t>
      </w:r>
    </w:p>
    <w:p w14:paraId="0BC867C7" w14:textId="77777777" w:rsidR="003858F1" w:rsidRPr="00E3045D" w:rsidRDefault="003858F1" w:rsidP="003858F1">
      <w:pPr>
        <w:pStyle w:val="Listaszerbekezds"/>
        <w:numPr>
          <w:ilvl w:val="0"/>
          <w:numId w:val="15"/>
        </w:numPr>
        <w:jc w:val="both"/>
        <w:rPr>
          <w:rFonts w:ascii="Segoe UI" w:hAnsi="Segoe UI" w:cs="Segoe UI"/>
          <w:bCs/>
        </w:rPr>
      </w:pPr>
      <w:proofErr w:type="spellStart"/>
      <w:r w:rsidRPr="00E3045D">
        <w:rPr>
          <w:rFonts w:ascii="Segoe UI" w:eastAsia="Arial" w:hAnsi="Segoe UI" w:cs="Segoe UI"/>
          <w:b/>
          <w:bCs/>
        </w:rPr>
        <w:t>Fibre</w:t>
      </w:r>
      <w:proofErr w:type="spellEnd"/>
      <w:r w:rsidRPr="00E3045D">
        <w:rPr>
          <w:rFonts w:ascii="Segoe UI" w:eastAsia="Arial" w:hAnsi="Segoe UI" w:cs="Segoe UI"/>
          <w:b/>
          <w:bCs/>
        </w:rPr>
        <w:t xml:space="preserve"> </w:t>
      </w:r>
      <w:proofErr w:type="spellStart"/>
      <w:r w:rsidRPr="00E3045D">
        <w:rPr>
          <w:rFonts w:ascii="Segoe UI" w:eastAsia="Arial" w:hAnsi="Segoe UI" w:cs="Segoe UI"/>
          <w:b/>
          <w:bCs/>
        </w:rPr>
        <w:t>Clinix</w:t>
      </w:r>
      <w:proofErr w:type="spellEnd"/>
      <w:r w:rsidRPr="00E3045D">
        <w:rPr>
          <w:rFonts w:ascii="Segoe UI" w:eastAsia="Arial" w:hAnsi="Segoe UI" w:cs="Segoe UI"/>
          <w:b/>
          <w:bCs/>
        </w:rPr>
        <w:t xml:space="preserve"> </w:t>
      </w:r>
      <w:proofErr w:type="spellStart"/>
      <w:r w:rsidRPr="00E3045D">
        <w:rPr>
          <w:rFonts w:ascii="Segoe UI" w:eastAsia="Arial" w:hAnsi="Segoe UI" w:cs="Segoe UI"/>
          <w:b/>
          <w:bCs/>
        </w:rPr>
        <w:t>Volumize</w:t>
      </w:r>
      <w:proofErr w:type="spellEnd"/>
      <w:r w:rsidRPr="00E3045D">
        <w:rPr>
          <w:rFonts w:ascii="Segoe UI" w:eastAsia="Arial" w:hAnsi="Segoe UI" w:cs="Segoe UI"/>
          <w:b/>
          <w:bCs/>
        </w:rPr>
        <w:t xml:space="preserve"> </w:t>
      </w:r>
      <w:proofErr w:type="spellStart"/>
      <w:r w:rsidRPr="00E3045D">
        <w:rPr>
          <w:rFonts w:ascii="Segoe UI" w:eastAsia="Arial" w:hAnsi="Segoe UI" w:cs="Segoe UI"/>
          <w:b/>
          <w:bCs/>
        </w:rPr>
        <w:t>Booster</w:t>
      </w:r>
      <w:proofErr w:type="spellEnd"/>
      <w:r w:rsidRPr="00E3045D">
        <w:rPr>
          <w:rFonts w:ascii="Segoe UI" w:eastAsia="Arial" w:hAnsi="Segoe UI" w:cs="Segoe UI"/>
        </w:rPr>
        <w:t xml:space="preserve"> – vékonyszálú hajra</w:t>
      </w:r>
    </w:p>
    <w:p w14:paraId="2241E2FC" w14:textId="77777777" w:rsidR="003858F1" w:rsidRPr="00E3045D" w:rsidRDefault="003858F1" w:rsidP="003858F1">
      <w:pPr>
        <w:pStyle w:val="Listaszerbekezds"/>
        <w:numPr>
          <w:ilvl w:val="0"/>
          <w:numId w:val="15"/>
        </w:numPr>
        <w:jc w:val="both"/>
        <w:rPr>
          <w:rFonts w:ascii="Segoe UI" w:hAnsi="Segoe UI" w:cs="Segoe UI"/>
          <w:bCs/>
        </w:rPr>
      </w:pPr>
      <w:proofErr w:type="spellStart"/>
      <w:r w:rsidRPr="00E3045D">
        <w:rPr>
          <w:rFonts w:ascii="Segoe UI" w:eastAsia="Arial" w:hAnsi="Segoe UI" w:cs="Segoe UI"/>
          <w:b/>
          <w:bCs/>
        </w:rPr>
        <w:t>Fibre</w:t>
      </w:r>
      <w:proofErr w:type="spellEnd"/>
      <w:r w:rsidRPr="00E3045D">
        <w:rPr>
          <w:rFonts w:ascii="Segoe UI" w:eastAsia="Arial" w:hAnsi="Segoe UI" w:cs="Segoe UI"/>
          <w:b/>
          <w:bCs/>
        </w:rPr>
        <w:t xml:space="preserve"> </w:t>
      </w:r>
      <w:proofErr w:type="spellStart"/>
      <w:r w:rsidRPr="00E3045D">
        <w:rPr>
          <w:rFonts w:ascii="Segoe UI" w:eastAsia="Arial" w:hAnsi="Segoe UI" w:cs="Segoe UI"/>
          <w:b/>
          <w:bCs/>
        </w:rPr>
        <w:t>Clinix</w:t>
      </w:r>
      <w:proofErr w:type="spellEnd"/>
      <w:r w:rsidRPr="00E3045D">
        <w:rPr>
          <w:rFonts w:ascii="Segoe UI" w:eastAsia="Arial" w:hAnsi="Segoe UI" w:cs="Segoe UI"/>
          <w:b/>
          <w:bCs/>
        </w:rPr>
        <w:t xml:space="preserve"> </w:t>
      </w:r>
      <w:proofErr w:type="spellStart"/>
      <w:r w:rsidRPr="00E3045D">
        <w:rPr>
          <w:rFonts w:ascii="Segoe UI" w:eastAsia="Arial" w:hAnsi="Segoe UI" w:cs="Segoe UI"/>
          <w:b/>
          <w:bCs/>
        </w:rPr>
        <w:t>Tame</w:t>
      </w:r>
      <w:proofErr w:type="spellEnd"/>
      <w:r w:rsidRPr="00E3045D">
        <w:rPr>
          <w:rFonts w:ascii="Segoe UI" w:eastAsia="Arial" w:hAnsi="Segoe UI" w:cs="Segoe UI"/>
          <w:b/>
          <w:bCs/>
        </w:rPr>
        <w:t xml:space="preserve"> </w:t>
      </w:r>
      <w:proofErr w:type="spellStart"/>
      <w:r w:rsidRPr="00E3045D">
        <w:rPr>
          <w:rFonts w:ascii="Segoe UI" w:eastAsia="Arial" w:hAnsi="Segoe UI" w:cs="Segoe UI"/>
          <w:b/>
          <w:bCs/>
        </w:rPr>
        <w:t>Booster</w:t>
      </w:r>
      <w:proofErr w:type="spellEnd"/>
      <w:r w:rsidRPr="00E3045D">
        <w:rPr>
          <w:rFonts w:ascii="Segoe UI" w:eastAsia="Arial" w:hAnsi="Segoe UI" w:cs="Segoe UI"/>
        </w:rPr>
        <w:t xml:space="preserve"> – kezelhetetlen hajra</w:t>
      </w:r>
    </w:p>
    <w:p w14:paraId="54AD9F09" w14:textId="77777777" w:rsidR="003858F1" w:rsidRPr="00E3045D" w:rsidRDefault="003858F1" w:rsidP="003858F1">
      <w:pPr>
        <w:jc w:val="both"/>
        <w:rPr>
          <w:rFonts w:ascii="Segoe UI" w:hAnsi="Segoe UI" w:cs="Segoe UI"/>
          <w:bCs/>
          <w:sz w:val="22"/>
          <w:szCs w:val="22"/>
          <w:lang w:val="hu-HU"/>
        </w:rPr>
      </w:pPr>
    </w:p>
    <w:p w14:paraId="23BAECAB" w14:textId="77777777" w:rsidR="003858F1" w:rsidRPr="00E3045D" w:rsidRDefault="003858F1" w:rsidP="003858F1">
      <w:pPr>
        <w:jc w:val="both"/>
        <w:rPr>
          <w:rFonts w:ascii="Segoe UI" w:hAnsi="Segoe UI" w:cs="Segoe UI"/>
          <w:b/>
          <w:sz w:val="22"/>
          <w:szCs w:val="22"/>
          <w:lang w:val="hu-HU"/>
        </w:rPr>
      </w:pPr>
      <w:r w:rsidRPr="00E3045D">
        <w:rPr>
          <w:rFonts w:ascii="Segoe UI" w:eastAsia="Arial" w:hAnsi="Segoe UI" w:cs="Segoe UI"/>
          <w:b/>
          <w:bCs/>
          <w:sz w:val="22"/>
          <w:szCs w:val="22"/>
          <w:lang w:val="hu-HU"/>
        </w:rPr>
        <w:t>Hajfestés után:</w:t>
      </w:r>
    </w:p>
    <w:p w14:paraId="55163223" w14:textId="77777777" w:rsidR="003858F1" w:rsidRPr="00E3045D" w:rsidRDefault="003858F1" w:rsidP="003858F1">
      <w:pPr>
        <w:spacing w:before="80" w:after="80"/>
        <w:jc w:val="both"/>
        <w:rPr>
          <w:rFonts w:ascii="Segoe UI" w:hAnsi="Segoe UI" w:cs="Segoe UI"/>
          <w:bCs/>
          <w:sz w:val="22"/>
          <w:szCs w:val="22"/>
          <w:lang w:val="hu-HU"/>
        </w:rPr>
      </w:pPr>
      <w:r w:rsidRPr="00E3045D">
        <w:rPr>
          <w:rFonts w:ascii="Segoe UI" w:eastAsia="Arial" w:hAnsi="Segoe UI" w:cs="Segoe UI"/>
          <w:bCs/>
          <w:sz w:val="22"/>
          <w:szCs w:val="22"/>
          <w:lang w:val="hu-HU"/>
        </w:rPr>
        <w:t xml:space="preserve">Az erőteljes regeneráló teljesítményének és a testre szabhatóságának köszönhetően a </w:t>
      </w:r>
      <w:proofErr w:type="spellStart"/>
      <w:r w:rsidRPr="00E3045D">
        <w:rPr>
          <w:rFonts w:ascii="Segoe UI" w:eastAsia="Arial" w:hAnsi="Segoe UI" w:cs="Segoe UI"/>
          <w:bCs/>
          <w:sz w:val="22"/>
          <w:szCs w:val="22"/>
          <w:lang w:val="hu-HU"/>
        </w:rPr>
        <w:t>Fibre</w:t>
      </w:r>
      <w:proofErr w:type="spellEnd"/>
      <w:r w:rsidRPr="00E3045D">
        <w:rPr>
          <w:rFonts w:ascii="Segoe UI" w:eastAsia="Arial" w:hAnsi="Segoe UI" w:cs="Segoe UI"/>
          <w:bCs/>
          <w:sz w:val="22"/>
          <w:szCs w:val="22"/>
          <w:lang w:val="hu-HU"/>
        </w:rPr>
        <w:t xml:space="preserve"> </w:t>
      </w:r>
      <w:proofErr w:type="spellStart"/>
      <w:r w:rsidRPr="00E3045D">
        <w:rPr>
          <w:rFonts w:ascii="Segoe UI" w:eastAsia="Arial" w:hAnsi="Segoe UI" w:cs="Segoe UI"/>
          <w:bCs/>
          <w:sz w:val="22"/>
          <w:szCs w:val="22"/>
          <w:lang w:val="hu-HU"/>
        </w:rPr>
        <w:t>Clinix</w:t>
      </w:r>
      <w:proofErr w:type="spellEnd"/>
      <w:r w:rsidRPr="00E3045D">
        <w:rPr>
          <w:rFonts w:ascii="Segoe UI" w:eastAsia="Arial" w:hAnsi="Segoe UI" w:cs="Segoe UI"/>
          <w:bCs/>
          <w:sz w:val="22"/>
          <w:szCs w:val="22"/>
          <w:lang w:val="hu-HU"/>
        </w:rPr>
        <w:t xml:space="preserve"> az ideális hajfestés utáni szolgáltatás mindazoknak, akik erősebb és élénkebb hajról áhítoznak. A </w:t>
      </w:r>
      <w:proofErr w:type="spellStart"/>
      <w:r w:rsidRPr="00E3045D">
        <w:rPr>
          <w:rFonts w:ascii="Segoe UI" w:eastAsia="Arial" w:hAnsi="Segoe UI" w:cs="Segoe UI"/>
          <w:bCs/>
          <w:sz w:val="22"/>
          <w:szCs w:val="22"/>
          <w:lang w:val="hu-HU"/>
        </w:rPr>
        <w:t>Fibre</w:t>
      </w:r>
      <w:proofErr w:type="spellEnd"/>
      <w:r w:rsidRPr="00E3045D">
        <w:rPr>
          <w:rFonts w:ascii="Segoe UI" w:eastAsia="Arial" w:hAnsi="Segoe UI" w:cs="Segoe UI"/>
          <w:bCs/>
          <w:sz w:val="22"/>
          <w:szCs w:val="22"/>
          <w:lang w:val="hu-HU"/>
        </w:rPr>
        <w:t xml:space="preserve"> </w:t>
      </w:r>
      <w:proofErr w:type="spellStart"/>
      <w:r w:rsidRPr="00E3045D">
        <w:rPr>
          <w:rFonts w:ascii="Segoe UI" w:eastAsia="Arial" w:hAnsi="Segoe UI" w:cs="Segoe UI"/>
          <w:bCs/>
          <w:sz w:val="22"/>
          <w:szCs w:val="22"/>
          <w:lang w:val="hu-HU"/>
        </w:rPr>
        <w:t>Clinix</w:t>
      </w:r>
      <w:proofErr w:type="spellEnd"/>
      <w:r w:rsidRPr="00E3045D">
        <w:rPr>
          <w:rFonts w:ascii="Segoe UI" w:eastAsia="Arial" w:hAnsi="Segoe UI" w:cs="Segoe UI"/>
          <w:bCs/>
          <w:sz w:val="22"/>
          <w:szCs w:val="22"/>
          <w:lang w:val="hu-HU"/>
        </w:rPr>
        <w:t xml:space="preserve"> az otthoni használat mellett lezárja a festékpigmenteket, így lényegesen hosszabb színmegtartást biztosít!</w:t>
      </w:r>
    </w:p>
    <w:p w14:paraId="4F8E56A2" w14:textId="77777777" w:rsidR="003858F1" w:rsidRPr="00E3045D" w:rsidRDefault="003858F1" w:rsidP="003858F1">
      <w:pPr>
        <w:jc w:val="both"/>
        <w:rPr>
          <w:rFonts w:ascii="Segoe UI" w:hAnsi="Segoe UI" w:cs="Segoe UI"/>
          <w:bCs/>
          <w:sz w:val="22"/>
          <w:szCs w:val="22"/>
          <w:lang w:val="hu-HU"/>
        </w:rPr>
      </w:pPr>
    </w:p>
    <w:p w14:paraId="229E709A" w14:textId="77777777" w:rsidR="003858F1" w:rsidRPr="00E3045D" w:rsidRDefault="003858F1" w:rsidP="003858F1">
      <w:pPr>
        <w:jc w:val="both"/>
        <w:rPr>
          <w:rFonts w:ascii="Segoe UI" w:hAnsi="Segoe UI" w:cs="Segoe UI"/>
          <w:b/>
          <w:sz w:val="22"/>
          <w:szCs w:val="22"/>
          <w:lang w:val="hu-HU"/>
        </w:rPr>
      </w:pPr>
      <w:r w:rsidRPr="00E3045D">
        <w:rPr>
          <w:rFonts w:ascii="Segoe UI" w:eastAsia="Arial" w:hAnsi="Segoe UI" w:cs="Segoe UI"/>
          <w:b/>
          <w:bCs/>
          <w:sz w:val="22"/>
          <w:szCs w:val="22"/>
          <w:lang w:val="hu-HU"/>
        </w:rPr>
        <w:t>Otthoni fenntartás:</w:t>
      </w:r>
    </w:p>
    <w:p w14:paraId="7EE16EB6" w14:textId="51CC58D5" w:rsidR="003858F1" w:rsidRPr="00E3045D" w:rsidRDefault="003858F1" w:rsidP="00CD37D4">
      <w:pPr>
        <w:spacing w:before="80"/>
        <w:jc w:val="both"/>
        <w:rPr>
          <w:rFonts w:ascii="Segoe UI" w:hAnsi="Segoe UI" w:cs="Segoe UI"/>
          <w:bCs/>
          <w:sz w:val="22"/>
          <w:szCs w:val="22"/>
          <w:lang w:val="hu-HU"/>
        </w:rPr>
      </w:pPr>
      <w:r w:rsidRPr="00E3045D">
        <w:rPr>
          <w:rFonts w:ascii="Segoe UI" w:eastAsia="Arial" w:hAnsi="Segoe UI" w:cs="Segoe UI"/>
          <w:bCs/>
          <w:sz w:val="22"/>
          <w:szCs w:val="22"/>
          <w:lang w:val="hu-HU"/>
        </w:rPr>
        <w:t>Hosszan tartó eredmény érdekében folytassa a hajápolást az otthoni használatra szánt, saját hajszükségleteinek megfelelő termékekkel. Minden termékcsaládot a bőrápolásban már bizonyított hatóanyagok ihlettek:</w:t>
      </w:r>
    </w:p>
    <w:p w14:paraId="29613D85" w14:textId="77777777" w:rsidR="003858F1" w:rsidRPr="00E3045D" w:rsidRDefault="003858F1" w:rsidP="003858F1">
      <w:pPr>
        <w:pStyle w:val="Listaszerbekezds"/>
        <w:numPr>
          <w:ilvl w:val="0"/>
          <w:numId w:val="14"/>
        </w:numPr>
        <w:jc w:val="both"/>
        <w:rPr>
          <w:rFonts w:ascii="Segoe UI" w:hAnsi="Segoe UI" w:cs="Segoe UI"/>
          <w:bCs/>
        </w:rPr>
      </w:pPr>
      <w:proofErr w:type="spellStart"/>
      <w:r w:rsidRPr="00E3045D">
        <w:rPr>
          <w:rFonts w:ascii="Segoe UI" w:eastAsia="Arial" w:hAnsi="Segoe UI" w:cs="Segoe UI"/>
          <w:b/>
          <w:bCs/>
        </w:rPr>
        <w:t>Fibre</w:t>
      </w:r>
      <w:proofErr w:type="spellEnd"/>
      <w:r w:rsidRPr="00E3045D">
        <w:rPr>
          <w:rFonts w:ascii="Segoe UI" w:eastAsia="Arial" w:hAnsi="Segoe UI" w:cs="Segoe UI"/>
          <w:b/>
          <w:bCs/>
        </w:rPr>
        <w:t xml:space="preserve"> </w:t>
      </w:r>
      <w:proofErr w:type="spellStart"/>
      <w:r w:rsidRPr="00E3045D">
        <w:rPr>
          <w:rFonts w:ascii="Segoe UI" w:eastAsia="Arial" w:hAnsi="Segoe UI" w:cs="Segoe UI"/>
          <w:b/>
          <w:bCs/>
        </w:rPr>
        <w:t>Clinix</w:t>
      </w:r>
      <w:proofErr w:type="spellEnd"/>
      <w:r w:rsidRPr="00E3045D">
        <w:rPr>
          <w:rFonts w:ascii="Segoe UI" w:eastAsia="Arial" w:hAnsi="Segoe UI" w:cs="Segoe UI"/>
          <w:b/>
          <w:bCs/>
        </w:rPr>
        <w:t xml:space="preserve"> </w:t>
      </w:r>
      <w:proofErr w:type="spellStart"/>
      <w:r w:rsidRPr="00E3045D">
        <w:rPr>
          <w:rFonts w:ascii="Segoe UI" w:eastAsia="Arial" w:hAnsi="Segoe UI" w:cs="Segoe UI"/>
          <w:b/>
          <w:bCs/>
        </w:rPr>
        <w:t>Vibrancy</w:t>
      </w:r>
      <w:proofErr w:type="spellEnd"/>
      <w:r w:rsidRPr="00E3045D">
        <w:rPr>
          <w:rFonts w:ascii="Segoe UI" w:eastAsia="Arial" w:hAnsi="Segoe UI" w:cs="Segoe UI"/>
        </w:rPr>
        <w:t xml:space="preserve"> – az alfa-</w:t>
      </w:r>
      <w:proofErr w:type="spellStart"/>
      <w:r w:rsidRPr="00E3045D">
        <w:rPr>
          <w:rFonts w:ascii="Segoe UI" w:eastAsia="Arial" w:hAnsi="Segoe UI" w:cs="Segoe UI"/>
        </w:rPr>
        <w:t>hidroxi</w:t>
      </w:r>
      <w:proofErr w:type="spellEnd"/>
      <w:r w:rsidRPr="00E3045D">
        <w:rPr>
          <w:rFonts w:ascii="Segoe UI" w:eastAsia="Arial" w:hAnsi="Segoe UI" w:cs="Segoe UI"/>
        </w:rPr>
        <w:t xml:space="preserve">-sav (AHA) tartalmú formula kiemeli az élénk hajszínt a hosszan tartó színeredmények érdekében </w:t>
      </w:r>
    </w:p>
    <w:p w14:paraId="1C4CF161" w14:textId="77777777" w:rsidR="003858F1" w:rsidRPr="00E3045D" w:rsidRDefault="003858F1" w:rsidP="003858F1">
      <w:pPr>
        <w:pStyle w:val="Listaszerbekezds"/>
        <w:numPr>
          <w:ilvl w:val="0"/>
          <w:numId w:val="14"/>
        </w:numPr>
        <w:jc w:val="both"/>
        <w:rPr>
          <w:rFonts w:ascii="Segoe UI" w:hAnsi="Segoe UI" w:cs="Segoe UI"/>
          <w:bCs/>
        </w:rPr>
      </w:pPr>
      <w:proofErr w:type="spellStart"/>
      <w:r w:rsidRPr="00E3045D">
        <w:rPr>
          <w:rFonts w:ascii="Segoe UI" w:eastAsia="Arial" w:hAnsi="Segoe UI" w:cs="Segoe UI"/>
          <w:b/>
          <w:bCs/>
        </w:rPr>
        <w:t>Fibre</w:t>
      </w:r>
      <w:proofErr w:type="spellEnd"/>
      <w:r w:rsidRPr="00E3045D">
        <w:rPr>
          <w:rFonts w:ascii="Segoe UI" w:eastAsia="Arial" w:hAnsi="Segoe UI" w:cs="Segoe UI"/>
          <w:b/>
          <w:bCs/>
        </w:rPr>
        <w:t xml:space="preserve"> </w:t>
      </w:r>
      <w:proofErr w:type="spellStart"/>
      <w:r w:rsidRPr="00E3045D">
        <w:rPr>
          <w:rFonts w:ascii="Segoe UI" w:eastAsia="Arial" w:hAnsi="Segoe UI" w:cs="Segoe UI"/>
          <w:b/>
          <w:bCs/>
        </w:rPr>
        <w:t>Clinix</w:t>
      </w:r>
      <w:proofErr w:type="spellEnd"/>
      <w:r w:rsidRPr="00E3045D">
        <w:rPr>
          <w:rFonts w:ascii="Segoe UI" w:eastAsia="Arial" w:hAnsi="Segoe UI" w:cs="Segoe UI"/>
          <w:b/>
          <w:bCs/>
        </w:rPr>
        <w:t xml:space="preserve"> </w:t>
      </w:r>
      <w:proofErr w:type="spellStart"/>
      <w:r w:rsidRPr="00E3045D">
        <w:rPr>
          <w:rFonts w:ascii="Segoe UI" w:eastAsia="Arial" w:hAnsi="Segoe UI" w:cs="Segoe UI"/>
          <w:b/>
          <w:bCs/>
        </w:rPr>
        <w:t>Fortify</w:t>
      </w:r>
      <w:proofErr w:type="spellEnd"/>
      <w:r w:rsidRPr="00E3045D">
        <w:rPr>
          <w:rFonts w:ascii="Segoe UI" w:eastAsia="Arial" w:hAnsi="Segoe UI" w:cs="Segoe UI"/>
        </w:rPr>
        <w:t xml:space="preserve"> – a nikotinamiddal gazdagított formula megerősíti és táplálja a hajrostokat</w:t>
      </w:r>
    </w:p>
    <w:p w14:paraId="589551C0" w14:textId="77777777" w:rsidR="003858F1" w:rsidRPr="00E3045D" w:rsidRDefault="003858F1" w:rsidP="003858F1">
      <w:pPr>
        <w:pStyle w:val="Listaszerbekezds"/>
        <w:numPr>
          <w:ilvl w:val="0"/>
          <w:numId w:val="14"/>
        </w:numPr>
        <w:jc w:val="both"/>
        <w:rPr>
          <w:rFonts w:ascii="Segoe UI" w:hAnsi="Segoe UI" w:cs="Segoe UI"/>
          <w:bCs/>
        </w:rPr>
      </w:pPr>
      <w:proofErr w:type="spellStart"/>
      <w:r w:rsidRPr="00E3045D">
        <w:rPr>
          <w:rFonts w:ascii="Segoe UI" w:eastAsia="Arial" w:hAnsi="Segoe UI" w:cs="Segoe UI"/>
          <w:b/>
          <w:bCs/>
        </w:rPr>
        <w:t>Fibre</w:t>
      </w:r>
      <w:proofErr w:type="spellEnd"/>
      <w:r w:rsidRPr="00E3045D">
        <w:rPr>
          <w:rFonts w:ascii="Segoe UI" w:eastAsia="Arial" w:hAnsi="Segoe UI" w:cs="Segoe UI"/>
          <w:b/>
          <w:bCs/>
        </w:rPr>
        <w:t xml:space="preserve"> </w:t>
      </w:r>
      <w:proofErr w:type="spellStart"/>
      <w:r w:rsidRPr="00E3045D">
        <w:rPr>
          <w:rFonts w:ascii="Segoe UI" w:eastAsia="Arial" w:hAnsi="Segoe UI" w:cs="Segoe UI"/>
          <w:b/>
          <w:bCs/>
        </w:rPr>
        <w:t>Clinix</w:t>
      </w:r>
      <w:proofErr w:type="spellEnd"/>
      <w:r w:rsidRPr="00E3045D">
        <w:rPr>
          <w:rFonts w:ascii="Segoe UI" w:eastAsia="Arial" w:hAnsi="Segoe UI" w:cs="Segoe UI"/>
          <w:b/>
          <w:bCs/>
        </w:rPr>
        <w:t xml:space="preserve"> </w:t>
      </w:r>
      <w:proofErr w:type="spellStart"/>
      <w:r w:rsidRPr="00E3045D">
        <w:rPr>
          <w:rFonts w:ascii="Segoe UI" w:eastAsia="Arial" w:hAnsi="Segoe UI" w:cs="Segoe UI"/>
          <w:b/>
          <w:bCs/>
        </w:rPr>
        <w:t>Hydrate</w:t>
      </w:r>
      <w:proofErr w:type="spellEnd"/>
      <w:r w:rsidRPr="00E3045D">
        <w:rPr>
          <w:rFonts w:ascii="Segoe UI" w:eastAsia="Arial" w:hAnsi="Segoe UI" w:cs="Segoe UI"/>
        </w:rPr>
        <w:t xml:space="preserve"> – a </w:t>
      </w:r>
      <w:proofErr w:type="spellStart"/>
      <w:r w:rsidRPr="00E3045D">
        <w:rPr>
          <w:rFonts w:ascii="Segoe UI" w:eastAsia="Arial" w:hAnsi="Segoe UI" w:cs="Segoe UI"/>
        </w:rPr>
        <w:t>szkvalén</w:t>
      </w:r>
      <w:proofErr w:type="spellEnd"/>
      <w:r w:rsidRPr="00E3045D">
        <w:rPr>
          <w:rFonts w:ascii="Segoe UI" w:eastAsia="Arial" w:hAnsi="Segoe UI" w:cs="Segoe UI"/>
        </w:rPr>
        <w:t>-komplex tartalmú formula egyensúlyba hozza a haj nedvességtartalmát és segít az elasztikusság fokozásában</w:t>
      </w:r>
    </w:p>
    <w:p w14:paraId="5FA0D1A1" w14:textId="77777777" w:rsidR="003858F1" w:rsidRPr="00E3045D" w:rsidRDefault="003858F1" w:rsidP="003858F1">
      <w:pPr>
        <w:pStyle w:val="Listaszerbekezds"/>
        <w:numPr>
          <w:ilvl w:val="0"/>
          <w:numId w:val="14"/>
        </w:numPr>
        <w:jc w:val="both"/>
        <w:rPr>
          <w:rFonts w:ascii="Segoe UI" w:hAnsi="Segoe UI" w:cs="Segoe UI"/>
          <w:bCs/>
        </w:rPr>
      </w:pPr>
      <w:proofErr w:type="spellStart"/>
      <w:r w:rsidRPr="00E3045D">
        <w:rPr>
          <w:rFonts w:ascii="Segoe UI" w:eastAsia="Arial" w:hAnsi="Segoe UI" w:cs="Segoe UI"/>
          <w:b/>
          <w:bCs/>
        </w:rPr>
        <w:t>Fibre</w:t>
      </w:r>
      <w:proofErr w:type="spellEnd"/>
      <w:r w:rsidRPr="00E3045D">
        <w:rPr>
          <w:rFonts w:ascii="Segoe UI" w:eastAsia="Arial" w:hAnsi="Segoe UI" w:cs="Segoe UI"/>
          <w:b/>
          <w:bCs/>
        </w:rPr>
        <w:t xml:space="preserve"> </w:t>
      </w:r>
      <w:proofErr w:type="spellStart"/>
      <w:r w:rsidRPr="00E3045D">
        <w:rPr>
          <w:rFonts w:ascii="Segoe UI" w:eastAsia="Arial" w:hAnsi="Segoe UI" w:cs="Segoe UI"/>
          <w:b/>
          <w:bCs/>
        </w:rPr>
        <w:t>Clinix</w:t>
      </w:r>
      <w:proofErr w:type="spellEnd"/>
      <w:r w:rsidRPr="00E3045D">
        <w:rPr>
          <w:rFonts w:ascii="Segoe UI" w:eastAsia="Arial" w:hAnsi="Segoe UI" w:cs="Segoe UI"/>
          <w:b/>
          <w:bCs/>
        </w:rPr>
        <w:t xml:space="preserve"> </w:t>
      </w:r>
      <w:proofErr w:type="spellStart"/>
      <w:r w:rsidRPr="00E3045D">
        <w:rPr>
          <w:rFonts w:ascii="Segoe UI" w:eastAsia="Arial" w:hAnsi="Segoe UI" w:cs="Segoe UI"/>
          <w:b/>
          <w:bCs/>
        </w:rPr>
        <w:t>Volumize</w:t>
      </w:r>
      <w:proofErr w:type="spellEnd"/>
      <w:r w:rsidRPr="00E3045D">
        <w:rPr>
          <w:rFonts w:ascii="Segoe UI" w:eastAsia="Arial" w:hAnsi="Segoe UI" w:cs="Segoe UI"/>
        </w:rPr>
        <w:t xml:space="preserve"> – a </w:t>
      </w:r>
      <w:proofErr w:type="spellStart"/>
      <w:r w:rsidRPr="00E3045D">
        <w:rPr>
          <w:rFonts w:ascii="Segoe UI" w:eastAsia="Arial" w:hAnsi="Segoe UI" w:cs="Segoe UI"/>
        </w:rPr>
        <w:t>phytokine</w:t>
      </w:r>
      <w:proofErr w:type="spellEnd"/>
      <w:r w:rsidRPr="00E3045D">
        <w:rPr>
          <w:rFonts w:ascii="Segoe UI" w:eastAsia="Arial" w:hAnsi="Segoe UI" w:cs="Segoe UI"/>
        </w:rPr>
        <w:t xml:space="preserve"> hatóanyagnak köszönhetően a formula könnyed hajérzetet és dús hatást biztosít</w:t>
      </w:r>
    </w:p>
    <w:p w14:paraId="367CAD6D" w14:textId="77777777" w:rsidR="003858F1" w:rsidRPr="00E3045D" w:rsidRDefault="003858F1" w:rsidP="003858F1">
      <w:pPr>
        <w:pStyle w:val="Listaszerbekezds"/>
        <w:numPr>
          <w:ilvl w:val="0"/>
          <w:numId w:val="14"/>
        </w:numPr>
        <w:jc w:val="both"/>
        <w:rPr>
          <w:rFonts w:ascii="Segoe UI" w:hAnsi="Segoe UI" w:cs="Segoe UI"/>
          <w:bCs/>
        </w:rPr>
      </w:pPr>
      <w:proofErr w:type="spellStart"/>
      <w:r w:rsidRPr="00E3045D">
        <w:rPr>
          <w:rFonts w:ascii="Segoe UI" w:eastAsia="Arial" w:hAnsi="Segoe UI" w:cs="Segoe UI"/>
          <w:b/>
          <w:bCs/>
        </w:rPr>
        <w:t>Fibre</w:t>
      </w:r>
      <w:proofErr w:type="spellEnd"/>
      <w:r w:rsidRPr="00E3045D">
        <w:rPr>
          <w:rFonts w:ascii="Segoe UI" w:eastAsia="Arial" w:hAnsi="Segoe UI" w:cs="Segoe UI"/>
          <w:b/>
          <w:bCs/>
        </w:rPr>
        <w:t xml:space="preserve"> </w:t>
      </w:r>
      <w:proofErr w:type="spellStart"/>
      <w:r w:rsidRPr="00E3045D">
        <w:rPr>
          <w:rFonts w:ascii="Segoe UI" w:eastAsia="Arial" w:hAnsi="Segoe UI" w:cs="Segoe UI"/>
          <w:b/>
          <w:bCs/>
        </w:rPr>
        <w:t>Clinix</w:t>
      </w:r>
      <w:proofErr w:type="spellEnd"/>
      <w:r w:rsidRPr="00E3045D">
        <w:rPr>
          <w:rFonts w:ascii="Segoe UI" w:eastAsia="Arial" w:hAnsi="Segoe UI" w:cs="Segoe UI"/>
          <w:b/>
          <w:bCs/>
        </w:rPr>
        <w:t xml:space="preserve"> </w:t>
      </w:r>
      <w:proofErr w:type="spellStart"/>
      <w:r w:rsidRPr="00E3045D">
        <w:rPr>
          <w:rFonts w:ascii="Segoe UI" w:eastAsia="Arial" w:hAnsi="Segoe UI" w:cs="Segoe UI"/>
          <w:b/>
          <w:bCs/>
        </w:rPr>
        <w:t>Tame</w:t>
      </w:r>
      <w:proofErr w:type="spellEnd"/>
      <w:r w:rsidRPr="00E3045D">
        <w:rPr>
          <w:rFonts w:ascii="Segoe UI" w:eastAsia="Arial" w:hAnsi="Segoe UI" w:cs="Segoe UI"/>
        </w:rPr>
        <w:t xml:space="preserve"> – a </w:t>
      </w:r>
      <w:proofErr w:type="spellStart"/>
      <w:r w:rsidRPr="00E3045D">
        <w:rPr>
          <w:rFonts w:ascii="Segoe UI" w:eastAsia="Arial" w:hAnsi="Segoe UI" w:cs="Segoe UI"/>
        </w:rPr>
        <w:t>ceramid</w:t>
      </w:r>
      <w:proofErr w:type="spellEnd"/>
      <w:r w:rsidRPr="00E3045D">
        <w:rPr>
          <w:rFonts w:ascii="Segoe UI" w:eastAsia="Arial" w:hAnsi="Segoe UI" w:cs="Segoe UI"/>
        </w:rPr>
        <w:t xml:space="preserve"> tartalmú formula láthatóan kezelhetőbbé és simává varázsolja a hajat </w:t>
      </w:r>
    </w:p>
    <w:p w14:paraId="6815F9E6" w14:textId="77777777" w:rsidR="003858F1" w:rsidRPr="00E3045D" w:rsidRDefault="003858F1" w:rsidP="003858F1">
      <w:pPr>
        <w:jc w:val="both"/>
        <w:rPr>
          <w:rFonts w:ascii="Segoe UI" w:hAnsi="Segoe UI" w:cs="Segoe UI"/>
          <w:bCs/>
          <w:sz w:val="22"/>
          <w:szCs w:val="22"/>
          <w:lang w:val="hu-HU"/>
        </w:rPr>
      </w:pPr>
    </w:p>
    <w:p w14:paraId="2E20DB73" w14:textId="77777777" w:rsidR="003858F1" w:rsidRPr="00E3045D" w:rsidRDefault="003858F1" w:rsidP="003858F1">
      <w:pPr>
        <w:jc w:val="both"/>
        <w:rPr>
          <w:rFonts w:ascii="Segoe UI" w:hAnsi="Segoe UI" w:cs="Segoe UI"/>
          <w:bCs/>
          <w:sz w:val="22"/>
          <w:szCs w:val="22"/>
          <w:lang w:val="hu-HU"/>
        </w:rPr>
      </w:pPr>
      <w:r w:rsidRPr="00E3045D">
        <w:rPr>
          <w:rFonts w:ascii="Segoe UI" w:eastAsia="Arial" w:hAnsi="Segoe UI" w:cs="Segoe UI"/>
          <w:bCs/>
          <w:sz w:val="22"/>
          <w:szCs w:val="22"/>
          <w:lang w:val="hu-HU"/>
        </w:rPr>
        <w:t xml:space="preserve">Minden otthoni használatra szánt </w:t>
      </w:r>
      <w:proofErr w:type="spellStart"/>
      <w:r w:rsidRPr="00E3045D">
        <w:rPr>
          <w:rFonts w:ascii="Segoe UI" w:eastAsia="Arial" w:hAnsi="Segoe UI" w:cs="Segoe UI"/>
          <w:bCs/>
          <w:sz w:val="22"/>
          <w:szCs w:val="22"/>
          <w:lang w:val="hu-HU"/>
        </w:rPr>
        <w:t>Fibre</w:t>
      </w:r>
      <w:proofErr w:type="spellEnd"/>
      <w:r w:rsidRPr="00E3045D">
        <w:rPr>
          <w:rFonts w:ascii="Segoe UI" w:eastAsia="Arial" w:hAnsi="Segoe UI" w:cs="Segoe UI"/>
          <w:bCs/>
          <w:sz w:val="22"/>
          <w:szCs w:val="22"/>
          <w:lang w:val="hu-HU"/>
        </w:rPr>
        <w:t xml:space="preserve"> </w:t>
      </w:r>
      <w:proofErr w:type="spellStart"/>
      <w:r w:rsidRPr="00E3045D">
        <w:rPr>
          <w:rFonts w:ascii="Segoe UI" w:eastAsia="Arial" w:hAnsi="Segoe UI" w:cs="Segoe UI"/>
          <w:bCs/>
          <w:sz w:val="22"/>
          <w:szCs w:val="22"/>
          <w:lang w:val="hu-HU"/>
        </w:rPr>
        <w:t>Clinix</w:t>
      </w:r>
      <w:proofErr w:type="spellEnd"/>
      <w:r w:rsidRPr="00E3045D">
        <w:rPr>
          <w:rFonts w:ascii="Segoe UI" w:eastAsia="Arial" w:hAnsi="Segoe UI" w:cs="Segoe UI"/>
          <w:bCs/>
          <w:sz w:val="22"/>
          <w:szCs w:val="22"/>
          <w:lang w:val="hu-HU"/>
        </w:rPr>
        <w:t xml:space="preserve"> termékcsalád sampon, balzsam, hajban maradó balzsam, pakolás és </w:t>
      </w:r>
      <w:proofErr w:type="spellStart"/>
      <w:r w:rsidRPr="00E3045D">
        <w:rPr>
          <w:rFonts w:ascii="Segoe UI" w:eastAsia="Arial" w:hAnsi="Segoe UI" w:cs="Segoe UI"/>
          <w:bCs/>
          <w:sz w:val="22"/>
          <w:szCs w:val="22"/>
          <w:lang w:val="hu-HU"/>
        </w:rPr>
        <w:t>booster</w:t>
      </w:r>
      <w:proofErr w:type="spellEnd"/>
      <w:r w:rsidRPr="00E3045D">
        <w:rPr>
          <w:rFonts w:ascii="Segoe UI" w:eastAsia="Arial" w:hAnsi="Segoe UI" w:cs="Segoe UI"/>
          <w:bCs/>
          <w:sz w:val="22"/>
          <w:szCs w:val="22"/>
          <w:lang w:val="hu-HU"/>
        </w:rPr>
        <w:t xml:space="preserve"> termékekben érhető el. A szolgáltatás különlegessége többek között abban rejlik, hogy a különböző </w:t>
      </w:r>
      <w:proofErr w:type="spellStart"/>
      <w:r w:rsidRPr="00E3045D">
        <w:rPr>
          <w:rFonts w:ascii="Segoe UI" w:eastAsia="Arial" w:hAnsi="Segoe UI" w:cs="Segoe UI"/>
          <w:bCs/>
          <w:sz w:val="22"/>
          <w:szCs w:val="22"/>
          <w:lang w:val="hu-HU"/>
        </w:rPr>
        <w:t>Fibre</w:t>
      </w:r>
      <w:proofErr w:type="spellEnd"/>
      <w:r w:rsidRPr="00E3045D">
        <w:rPr>
          <w:rFonts w:ascii="Segoe UI" w:eastAsia="Arial" w:hAnsi="Segoe UI" w:cs="Segoe UI"/>
          <w:bCs/>
          <w:sz w:val="22"/>
          <w:szCs w:val="22"/>
          <w:lang w:val="hu-HU"/>
        </w:rPr>
        <w:t xml:space="preserve"> </w:t>
      </w:r>
      <w:proofErr w:type="spellStart"/>
      <w:r w:rsidRPr="00E3045D">
        <w:rPr>
          <w:rFonts w:ascii="Segoe UI" w:eastAsia="Arial" w:hAnsi="Segoe UI" w:cs="Segoe UI"/>
          <w:bCs/>
          <w:sz w:val="22"/>
          <w:szCs w:val="22"/>
          <w:lang w:val="hu-HU"/>
        </w:rPr>
        <w:t>Clinix</w:t>
      </w:r>
      <w:proofErr w:type="spellEnd"/>
      <w:r w:rsidRPr="00E3045D">
        <w:rPr>
          <w:rFonts w:ascii="Segoe UI" w:eastAsia="Arial" w:hAnsi="Segoe UI" w:cs="Segoe UI"/>
          <w:bCs/>
          <w:sz w:val="22"/>
          <w:szCs w:val="22"/>
          <w:lang w:val="hu-HU"/>
        </w:rPr>
        <w:t xml:space="preserve"> </w:t>
      </w:r>
      <w:proofErr w:type="spellStart"/>
      <w:r w:rsidRPr="00E3045D">
        <w:rPr>
          <w:rFonts w:ascii="Segoe UI" w:eastAsia="Arial" w:hAnsi="Segoe UI" w:cs="Segoe UI"/>
          <w:bCs/>
          <w:sz w:val="22"/>
          <w:szCs w:val="22"/>
          <w:lang w:val="hu-HU"/>
        </w:rPr>
        <w:t>Boosterek</w:t>
      </w:r>
      <w:proofErr w:type="spellEnd"/>
      <w:r w:rsidRPr="00E3045D">
        <w:rPr>
          <w:rFonts w:ascii="Segoe UI" w:eastAsia="Arial" w:hAnsi="Segoe UI" w:cs="Segoe UI"/>
          <w:bCs/>
          <w:sz w:val="22"/>
          <w:szCs w:val="22"/>
          <w:lang w:val="hu-HU"/>
        </w:rPr>
        <w:t xml:space="preserve"> és a </w:t>
      </w:r>
      <w:proofErr w:type="spellStart"/>
      <w:r w:rsidRPr="00E3045D">
        <w:rPr>
          <w:rFonts w:ascii="Segoe UI" w:eastAsia="Arial" w:hAnsi="Segoe UI" w:cs="Segoe UI"/>
          <w:bCs/>
          <w:sz w:val="22"/>
          <w:szCs w:val="22"/>
          <w:lang w:val="hu-HU"/>
        </w:rPr>
        <w:t>Fibre</w:t>
      </w:r>
      <w:proofErr w:type="spellEnd"/>
      <w:r w:rsidRPr="00E3045D">
        <w:rPr>
          <w:rFonts w:ascii="Segoe UI" w:eastAsia="Arial" w:hAnsi="Segoe UI" w:cs="Segoe UI"/>
          <w:bCs/>
          <w:sz w:val="22"/>
          <w:szCs w:val="22"/>
          <w:lang w:val="hu-HU"/>
        </w:rPr>
        <w:t xml:space="preserve"> </w:t>
      </w:r>
      <w:proofErr w:type="spellStart"/>
      <w:r w:rsidRPr="00E3045D">
        <w:rPr>
          <w:rFonts w:ascii="Segoe UI" w:eastAsia="Arial" w:hAnsi="Segoe UI" w:cs="Segoe UI"/>
          <w:bCs/>
          <w:sz w:val="22"/>
          <w:szCs w:val="22"/>
          <w:lang w:val="hu-HU"/>
        </w:rPr>
        <w:t>Clinix</w:t>
      </w:r>
      <w:proofErr w:type="spellEnd"/>
      <w:r w:rsidRPr="00E3045D">
        <w:rPr>
          <w:rFonts w:ascii="Segoe UI" w:eastAsia="Arial" w:hAnsi="Segoe UI" w:cs="Segoe UI"/>
          <w:bCs/>
          <w:sz w:val="22"/>
          <w:szCs w:val="22"/>
          <w:lang w:val="hu-HU"/>
        </w:rPr>
        <w:t xml:space="preserve"> pakolások egymással keverhetők, a szolgáltatás ezáltal pedig egyszerre több hajszükségletet képes megcélozni.</w:t>
      </w:r>
    </w:p>
    <w:p w14:paraId="3D8F9E06" w14:textId="77777777" w:rsidR="003858F1" w:rsidRPr="00E3045D" w:rsidRDefault="003858F1" w:rsidP="003858F1">
      <w:pPr>
        <w:jc w:val="both"/>
        <w:rPr>
          <w:rFonts w:ascii="Segoe UI" w:hAnsi="Segoe UI" w:cs="Segoe UI"/>
          <w:bCs/>
          <w:sz w:val="22"/>
          <w:szCs w:val="22"/>
          <w:lang w:val="hu-HU"/>
        </w:rPr>
      </w:pPr>
    </w:p>
    <w:p w14:paraId="49AE1E73" w14:textId="1286D2C8" w:rsidR="003858F1" w:rsidRPr="00E3045D" w:rsidRDefault="003858F1" w:rsidP="003858F1">
      <w:pPr>
        <w:spacing w:before="80"/>
        <w:jc w:val="both"/>
        <w:rPr>
          <w:rFonts w:ascii="Segoe UI" w:hAnsi="Segoe UI" w:cs="Segoe UI"/>
          <w:b/>
          <w:bCs/>
          <w:sz w:val="22"/>
          <w:szCs w:val="22"/>
          <w:u w:val="single"/>
          <w:lang w:val="hu-HU"/>
        </w:rPr>
      </w:pPr>
      <w:proofErr w:type="spellStart"/>
      <w:r w:rsidRPr="00E3045D">
        <w:rPr>
          <w:rFonts w:ascii="Segoe UI" w:eastAsia="Arial" w:hAnsi="Segoe UI" w:cs="Segoe UI"/>
          <w:b/>
          <w:bCs/>
          <w:sz w:val="22"/>
          <w:szCs w:val="22"/>
          <w:u w:val="single"/>
          <w:lang w:val="hu-HU"/>
        </w:rPr>
        <w:t>Fibre</w:t>
      </w:r>
      <w:proofErr w:type="spellEnd"/>
      <w:r w:rsidRPr="00E3045D">
        <w:rPr>
          <w:rFonts w:ascii="Segoe UI" w:eastAsia="Arial" w:hAnsi="Segoe UI" w:cs="Segoe UI"/>
          <w:b/>
          <w:bCs/>
          <w:sz w:val="22"/>
          <w:szCs w:val="22"/>
          <w:u w:val="single"/>
          <w:lang w:val="hu-HU"/>
        </w:rPr>
        <w:t xml:space="preserve"> </w:t>
      </w:r>
      <w:proofErr w:type="spellStart"/>
      <w:r w:rsidRPr="00E3045D">
        <w:rPr>
          <w:rFonts w:ascii="Segoe UI" w:eastAsia="Arial" w:hAnsi="Segoe UI" w:cs="Segoe UI"/>
          <w:b/>
          <w:bCs/>
          <w:sz w:val="22"/>
          <w:szCs w:val="22"/>
          <w:u w:val="single"/>
          <w:lang w:val="hu-HU"/>
        </w:rPr>
        <w:t>Clinix</w:t>
      </w:r>
      <w:proofErr w:type="spellEnd"/>
      <w:r w:rsidRPr="00E3045D">
        <w:rPr>
          <w:rFonts w:ascii="Segoe UI" w:eastAsia="Arial" w:hAnsi="Segoe UI" w:cs="Segoe UI"/>
          <w:b/>
          <w:bCs/>
          <w:sz w:val="22"/>
          <w:szCs w:val="22"/>
          <w:u w:val="single"/>
          <w:lang w:val="hu-HU"/>
        </w:rPr>
        <w:t xml:space="preserve"> technológia:</w:t>
      </w:r>
    </w:p>
    <w:p w14:paraId="37D30C8D" w14:textId="77777777" w:rsidR="003858F1" w:rsidRPr="00E3045D" w:rsidRDefault="003858F1" w:rsidP="003858F1">
      <w:pPr>
        <w:spacing w:before="80"/>
        <w:jc w:val="both"/>
        <w:rPr>
          <w:rFonts w:ascii="Segoe UI" w:hAnsi="Segoe UI" w:cs="Segoe UI"/>
          <w:sz w:val="22"/>
          <w:szCs w:val="22"/>
          <w:lang w:val="hu-HU"/>
        </w:rPr>
      </w:pPr>
      <w:r w:rsidRPr="00E3045D">
        <w:rPr>
          <w:rFonts w:ascii="Segoe UI" w:eastAsia="Arial" w:hAnsi="Segoe UI" w:cs="Segoe UI"/>
          <w:sz w:val="22"/>
          <w:szCs w:val="22"/>
          <w:lang w:val="hu-HU"/>
        </w:rPr>
        <w:t xml:space="preserve">A Schwarzkopf Professional intenzív regeneráló technológiájának köszönhetően a </w:t>
      </w:r>
      <w:proofErr w:type="spellStart"/>
      <w:r w:rsidRPr="00E3045D">
        <w:rPr>
          <w:rFonts w:ascii="Segoe UI" w:eastAsia="Arial" w:hAnsi="Segoe UI" w:cs="Segoe UI"/>
          <w:sz w:val="22"/>
          <w:szCs w:val="22"/>
          <w:lang w:val="hu-HU"/>
        </w:rPr>
        <w:t>Fibre</w:t>
      </w:r>
      <w:proofErr w:type="spellEnd"/>
      <w:r w:rsidRPr="00E3045D">
        <w:rPr>
          <w:rFonts w:ascii="Segoe UI" w:eastAsia="Arial" w:hAnsi="Segoe UI" w:cs="Segoe UI"/>
          <w:sz w:val="22"/>
          <w:szCs w:val="22"/>
          <w:lang w:val="hu-HU"/>
        </w:rPr>
        <w:t xml:space="preserve"> </w:t>
      </w:r>
      <w:proofErr w:type="spellStart"/>
      <w:r w:rsidRPr="00E3045D">
        <w:rPr>
          <w:rFonts w:ascii="Segoe UI" w:eastAsia="Arial" w:hAnsi="Segoe UI" w:cs="Segoe UI"/>
          <w:sz w:val="22"/>
          <w:szCs w:val="22"/>
          <w:lang w:val="hu-HU"/>
        </w:rPr>
        <w:t>Clinix</w:t>
      </w:r>
      <w:proofErr w:type="spellEnd"/>
      <w:r w:rsidRPr="00E3045D">
        <w:rPr>
          <w:rFonts w:ascii="Segoe UI" w:eastAsia="Arial" w:hAnsi="Segoe UI" w:cs="Segoe UI"/>
          <w:sz w:val="22"/>
          <w:szCs w:val="22"/>
          <w:lang w:val="hu-HU"/>
        </w:rPr>
        <w:t xml:space="preserve"> korábban soha nem látott szintre emeli a hajápolást a személyre szabható, szalon-exkluzív szolgáltatásaival és otthoni használatra szánt termékeivel:</w:t>
      </w:r>
    </w:p>
    <w:p w14:paraId="369550D8" w14:textId="77777777" w:rsidR="003858F1" w:rsidRPr="00E3045D" w:rsidRDefault="003858F1" w:rsidP="003858F1">
      <w:pPr>
        <w:spacing w:before="80"/>
        <w:jc w:val="both"/>
        <w:rPr>
          <w:rFonts w:ascii="Segoe UI" w:hAnsi="Segoe UI" w:cs="Segoe UI"/>
          <w:sz w:val="22"/>
          <w:szCs w:val="22"/>
          <w:lang w:val="hu-HU"/>
        </w:rPr>
      </w:pPr>
    </w:p>
    <w:p w14:paraId="194B3D39" w14:textId="77777777" w:rsidR="003858F1" w:rsidRPr="00E3045D" w:rsidRDefault="003858F1" w:rsidP="003858F1">
      <w:pPr>
        <w:pStyle w:val="Listaszerbekezds"/>
        <w:numPr>
          <w:ilvl w:val="0"/>
          <w:numId w:val="16"/>
        </w:numPr>
        <w:spacing w:before="80"/>
        <w:jc w:val="both"/>
        <w:rPr>
          <w:rFonts w:ascii="Segoe UI" w:hAnsi="Segoe UI" w:cs="Segoe UI"/>
        </w:rPr>
      </w:pPr>
      <w:proofErr w:type="spellStart"/>
      <w:r w:rsidRPr="00E3045D">
        <w:rPr>
          <w:rFonts w:ascii="Segoe UI" w:eastAsia="Arial" w:hAnsi="Segoe UI" w:cs="Segoe UI"/>
          <w:b/>
          <w:bCs/>
        </w:rPr>
        <w:t>Triple</w:t>
      </w:r>
      <w:proofErr w:type="spellEnd"/>
      <w:r w:rsidRPr="00E3045D">
        <w:rPr>
          <w:rFonts w:ascii="Segoe UI" w:eastAsia="Arial" w:hAnsi="Segoe UI" w:cs="Segoe UI"/>
          <w:b/>
          <w:bCs/>
        </w:rPr>
        <w:t xml:space="preserve"> Bonding technológia </w:t>
      </w:r>
      <w:r w:rsidRPr="00E3045D">
        <w:rPr>
          <w:rFonts w:ascii="Segoe UI" w:eastAsia="Arial" w:hAnsi="Segoe UI" w:cs="Segoe UI"/>
        </w:rPr>
        <w:t>– a kötéserősítő technológiák következő generációja, amelyet 10 év kutatás eredményeire alapoz. Új kötéseket képez a hajban, így belülről erősíti meg a hajszerkezetet, amitől az akár 10x erősebbé válik*</w:t>
      </w:r>
    </w:p>
    <w:p w14:paraId="038E6E16" w14:textId="77777777" w:rsidR="003858F1" w:rsidRPr="00E3045D" w:rsidRDefault="003858F1" w:rsidP="003858F1">
      <w:pPr>
        <w:pStyle w:val="Listaszerbekezds"/>
        <w:numPr>
          <w:ilvl w:val="0"/>
          <w:numId w:val="16"/>
        </w:numPr>
        <w:spacing w:before="80"/>
        <w:jc w:val="both"/>
        <w:rPr>
          <w:rFonts w:ascii="Segoe UI" w:hAnsi="Segoe UI" w:cs="Segoe UI"/>
        </w:rPr>
      </w:pPr>
      <w:r w:rsidRPr="00E3045D">
        <w:rPr>
          <w:rFonts w:ascii="Segoe UI" w:eastAsia="Arial" w:hAnsi="Segoe UI" w:cs="Segoe UI"/>
          <w:b/>
          <w:bCs/>
        </w:rPr>
        <w:t xml:space="preserve">C21-technológia </w:t>
      </w:r>
      <w:r w:rsidRPr="00E3045D">
        <w:rPr>
          <w:rFonts w:ascii="Segoe UI" w:eastAsia="Arial" w:hAnsi="Segoe UI" w:cs="Segoe UI"/>
        </w:rPr>
        <w:t xml:space="preserve">– rendkívül hatékony kondicionáló technológia, amely azon dolgozik, hogy megvédje a sérült haj külső rétegét. A C21-technológia regenerálja a hajban található 21 </w:t>
      </w:r>
      <w:proofErr w:type="spellStart"/>
      <w:r w:rsidRPr="00E3045D">
        <w:rPr>
          <w:rFonts w:ascii="Segoe UI" w:eastAsia="Arial" w:hAnsi="Segoe UI" w:cs="Segoe UI"/>
        </w:rPr>
        <w:t>lipidből</w:t>
      </w:r>
      <w:proofErr w:type="spellEnd"/>
      <w:r w:rsidRPr="00E3045D">
        <w:rPr>
          <w:rFonts w:ascii="Segoe UI" w:eastAsia="Arial" w:hAnsi="Segoe UI" w:cs="Segoe UI"/>
        </w:rPr>
        <w:t xml:space="preserve"> álló láncot, amitől a kutikula közelebb kerül a természetes állapotához, ezáltal pedig fényesebbé és kezelhetőbbé válik.</w:t>
      </w:r>
    </w:p>
    <w:p w14:paraId="0A21FF36" w14:textId="77777777" w:rsidR="003858F1" w:rsidRPr="00E3045D" w:rsidRDefault="003858F1" w:rsidP="003858F1">
      <w:pPr>
        <w:spacing w:before="80"/>
        <w:jc w:val="both"/>
        <w:rPr>
          <w:rFonts w:ascii="Segoe UI" w:hAnsi="Segoe UI" w:cs="Segoe UI"/>
          <w:sz w:val="22"/>
          <w:szCs w:val="22"/>
          <w:lang w:val="hu-HU"/>
        </w:rPr>
      </w:pPr>
    </w:p>
    <w:p w14:paraId="55487D74" w14:textId="77777777" w:rsidR="003858F1" w:rsidRPr="00E3045D" w:rsidRDefault="003858F1" w:rsidP="003858F1">
      <w:pPr>
        <w:spacing w:before="80"/>
        <w:jc w:val="both"/>
        <w:rPr>
          <w:rFonts w:ascii="Segoe UI" w:hAnsi="Segoe UI" w:cs="Segoe UI"/>
          <w:sz w:val="22"/>
          <w:szCs w:val="22"/>
          <w:lang w:val="hu-HU"/>
        </w:rPr>
      </w:pPr>
      <w:r w:rsidRPr="00E3045D">
        <w:rPr>
          <w:rFonts w:ascii="Segoe UI" w:eastAsia="Arial" w:hAnsi="Segoe UI" w:cs="Segoe UI"/>
          <w:sz w:val="22"/>
          <w:szCs w:val="22"/>
          <w:lang w:val="hu-HU"/>
        </w:rPr>
        <w:t xml:space="preserve">A </w:t>
      </w:r>
      <w:proofErr w:type="spellStart"/>
      <w:r w:rsidRPr="00E3045D">
        <w:rPr>
          <w:rFonts w:ascii="Segoe UI" w:eastAsia="Arial" w:hAnsi="Segoe UI" w:cs="Segoe UI"/>
          <w:sz w:val="22"/>
          <w:szCs w:val="22"/>
          <w:lang w:val="hu-HU"/>
        </w:rPr>
        <w:t>Tribond</w:t>
      </w:r>
      <w:proofErr w:type="spellEnd"/>
      <w:r w:rsidRPr="00E3045D">
        <w:rPr>
          <w:rFonts w:ascii="Segoe UI" w:eastAsia="Arial" w:hAnsi="Segoe UI" w:cs="Segoe UI"/>
          <w:sz w:val="22"/>
          <w:szCs w:val="22"/>
          <w:lang w:val="hu-HU"/>
        </w:rPr>
        <w:t xml:space="preserve"> sampon és pakolások használata mellett a technológia helyreállítja a haj külső és belső szerkezetét akár 60 napra**, valamint teljesen lezárja a porózus hajfelszínt***.</w:t>
      </w:r>
    </w:p>
    <w:p w14:paraId="2F45814E" w14:textId="77777777" w:rsidR="003858F1" w:rsidRPr="00E3045D" w:rsidRDefault="003858F1" w:rsidP="003858F1">
      <w:pPr>
        <w:jc w:val="both"/>
        <w:rPr>
          <w:rFonts w:ascii="Segoe UI" w:hAnsi="Segoe UI" w:cs="Segoe UI"/>
          <w:bCs/>
          <w:sz w:val="22"/>
          <w:szCs w:val="22"/>
          <w:lang w:val="hu-HU"/>
        </w:rPr>
      </w:pPr>
    </w:p>
    <w:p w14:paraId="187E5BA4" w14:textId="77777777" w:rsidR="003858F1" w:rsidRPr="00E3045D" w:rsidRDefault="003858F1" w:rsidP="003858F1">
      <w:pPr>
        <w:jc w:val="both"/>
        <w:rPr>
          <w:rFonts w:ascii="Segoe UI" w:hAnsi="Segoe UI" w:cs="Segoe UI"/>
          <w:b/>
          <w:sz w:val="22"/>
          <w:szCs w:val="22"/>
          <w:u w:val="single"/>
          <w:lang w:val="hu-HU"/>
        </w:rPr>
      </w:pPr>
      <w:proofErr w:type="spellStart"/>
      <w:r w:rsidRPr="00E3045D">
        <w:rPr>
          <w:rFonts w:ascii="Segoe UI" w:eastAsia="Arial" w:hAnsi="Segoe UI" w:cs="Segoe UI"/>
          <w:b/>
          <w:bCs/>
          <w:sz w:val="22"/>
          <w:szCs w:val="22"/>
          <w:u w:val="single"/>
          <w:lang w:val="hu-HU"/>
        </w:rPr>
        <w:t>Fibre</w:t>
      </w:r>
      <w:proofErr w:type="spellEnd"/>
      <w:r w:rsidRPr="00E3045D">
        <w:rPr>
          <w:rFonts w:ascii="Segoe UI" w:eastAsia="Arial" w:hAnsi="Segoe UI" w:cs="Segoe UI"/>
          <w:b/>
          <w:bCs/>
          <w:sz w:val="22"/>
          <w:szCs w:val="22"/>
          <w:u w:val="single"/>
          <w:lang w:val="hu-HU"/>
        </w:rPr>
        <w:t xml:space="preserve"> </w:t>
      </w:r>
      <w:proofErr w:type="spellStart"/>
      <w:r w:rsidRPr="00E3045D">
        <w:rPr>
          <w:rFonts w:ascii="Segoe UI" w:eastAsia="Arial" w:hAnsi="Segoe UI" w:cs="Segoe UI"/>
          <w:b/>
          <w:bCs/>
          <w:sz w:val="22"/>
          <w:szCs w:val="22"/>
          <w:u w:val="single"/>
          <w:lang w:val="hu-HU"/>
        </w:rPr>
        <w:t>Clinix</w:t>
      </w:r>
      <w:proofErr w:type="spellEnd"/>
      <w:r w:rsidRPr="00E3045D">
        <w:rPr>
          <w:rFonts w:ascii="Segoe UI" w:eastAsia="Arial" w:hAnsi="Segoe UI" w:cs="Segoe UI"/>
          <w:b/>
          <w:bCs/>
          <w:sz w:val="22"/>
          <w:szCs w:val="22"/>
          <w:u w:val="single"/>
          <w:lang w:val="hu-HU"/>
        </w:rPr>
        <w:t xml:space="preserve"> online és digitálisan:</w:t>
      </w:r>
    </w:p>
    <w:p w14:paraId="428E4EF0" w14:textId="77777777" w:rsidR="003858F1" w:rsidRPr="00E3045D" w:rsidRDefault="003858F1" w:rsidP="003858F1">
      <w:pPr>
        <w:spacing w:before="80"/>
        <w:jc w:val="both"/>
        <w:rPr>
          <w:rFonts w:ascii="Segoe UI" w:hAnsi="Segoe UI" w:cs="Segoe UI"/>
          <w:bCs/>
          <w:sz w:val="22"/>
          <w:szCs w:val="22"/>
          <w:lang w:val="hu-HU"/>
        </w:rPr>
      </w:pPr>
      <w:r w:rsidRPr="00E3045D">
        <w:rPr>
          <w:rFonts w:ascii="Segoe UI" w:eastAsia="Arial" w:hAnsi="Segoe UI" w:cs="Segoe UI"/>
          <w:bCs/>
          <w:sz w:val="22"/>
          <w:szCs w:val="22"/>
          <w:lang w:val="hu-HU"/>
        </w:rPr>
        <w:t xml:space="preserve">Az új </w:t>
      </w:r>
      <w:proofErr w:type="spellStart"/>
      <w:r w:rsidRPr="00E3045D">
        <w:rPr>
          <w:rFonts w:ascii="Segoe UI" w:eastAsia="Arial" w:hAnsi="Segoe UI" w:cs="Segoe UI"/>
          <w:bCs/>
          <w:sz w:val="22"/>
          <w:szCs w:val="22"/>
          <w:lang w:val="hu-HU"/>
        </w:rPr>
        <w:t>Fibre</w:t>
      </w:r>
      <w:proofErr w:type="spellEnd"/>
      <w:r w:rsidRPr="00E3045D">
        <w:rPr>
          <w:rFonts w:ascii="Segoe UI" w:eastAsia="Arial" w:hAnsi="Segoe UI" w:cs="Segoe UI"/>
          <w:bCs/>
          <w:sz w:val="22"/>
          <w:szCs w:val="22"/>
          <w:lang w:val="hu-HU"/>
        </w:rPr>
        <w:t xml:space="preserve"> </w:t>
      </w:r>
      <w:proofErr w:type="spellStart"/>
      <w:r w:rsidRPr="00E3045D">
        <w:rPr>
          <w:rFonts w:ascii="Segoe UI" w:eastAsia="Arial" w:hAnsi="Segoe UI" w:cs="Segoe UI"/>
          <w:bCs/>
          <w:sz w:val="22"/>
          <w:szCs w:val="22"/>
          <w:lang w:val="hu-HU"/>
        </w:rPr>
        <w:t>Clinix</w:t>
      </w:r>
      <w:proofErr w:type="spellEnd"/>
      <w:r w:rsidRPr="00E3045D">
        <w:rPr>
          <w:rFonts w:ascii="Segoe UI" w:eastAsia="Arial" w:hAnsi="Segoe UI" w:cs="Segoe UI"/>
          <w:bCs/>
          <w:sz w:val="22"/>
          <w:szCs w:val="22"/>
          <w:lang w:val="hu-HU"/>
        </w:rPr>
        <w:t xml:space="preserve"> termékekkel és szalon-exkluzív szolgáltatásokkal kapcsolatos további információért látogasson el a </w:t>
      </w:r>
      <w:r w:rsidRPr="00E3045D">
        <w:rPr>
          <w:rFonts w:ascii="Segoe UI" w:eastAsia="Arial" w:hAnsi="Segoe UI" w:cs="Segoe UI"/>
          <w:b/>
          <w:bCs/>
          <w:sz w:val="22"/>
          <w:szCs w:val="22"/>
          <w:lang w:val="hu-HU"/>
        </w:rPr>
        <w:t>schwarzkopfpro.com/</w:t>
      </w:r>
      <w:proofErr w:type="spellStart"/>
      <w:r w:rsidRPr="00E3045D">
        <w:rPr>
          <w:rFonts w:ascii="Segoe UI" w:eastAsia="Arial" w:hAnsi="Segoe UI" w:cs="Segoe UI"/>
          <w:b/>
          <w:bCs/>
          <w:sz w:val="22"/>
          <w:szCs w:val="22"/>
          <w:lang w:val="hu-HU"/>
        </w:rPr>
        <w:t>fibreclinix</w:t>
      </w:r>
      <w:proofErr w:type="spellEnd"/>
      <w:r w:rsidRPr="00E3045D">
        <w:rPr>
          <w:rFonts w:ascii="Segoe UI" w:eastAsia="Arial" w:hAnsi="Segoe UI" w:cs="Segoe UI"/>
          <w:b/>
          <w:bCs/>
          <w:sz w:val="22"/>
          <w:szCs w:val="22"/>
          <w:lang w:val="hu-HU"/>
        </w:rPr>
        <w:t xml:space="preserve"> </w:t>
      </w:r>
      <w:r w:rsidRPr="00E3045D">
        <w:rPr>
          <w:rFonts w:ascii="Segoe UI" w:eastAsia="Arial" w:hAnsi="Segoe UI" w:cs="Segoe UI"/>
          <w:sz w:val="22"/>
          <w:szCs w:val="22"/>
          <w:lang w:val="hu-HU"/>
        </w:rPr>
        <w:t xml:space="preserve">honlapra.  Oktatási tartalmaink, szeminárium-kínálatunk: ASK </w:t>
      </w:r>
      <w:proofErr w:type="spellStart"/>
      <w:r w:rsidRPr="00E3045D">
        <w:rPr>
          <w:rFonts w:ascii="Segoe UI" w:eastAsia="Arial" w:hAnsi="Segoe UI" w:cs="Segoe UI"/>
          <w:sz w:val="22"/>
          <w:szCs w:val="22"/>
          <w:lang w:val="hu-HU"/>
        </w:rPr>
        <w:t>eAcademy</w:t>
      </w:r>
      <w:proofErr w:type="spellEnd"/>
      <w:r w:rsidRPr="00E3045D">
        <w:rPr>
          <w:rFonts w:ascii="Segoe UI" w:eastAsia="Arial" w:hAnsi="Segoe UI" w:cs="Segoe UI"/>
          <w:sz w:val="22"/>
          <w:szCs w:val="22"/>
          <w:lang w:val="hu-HU"/>
        </w:rPr>
        <w:t xml:space="preserve">, </w:t>
      </w:r>
      <w:r w:rsidRPr="00E3045D">
        <w:rPr>
          <w:rFonts w:ascii="Segoe UI" w:eastAsia="Arial" w:hAnsi="Segoe UI" w:cs="Segoe UI"/>
          <w:b/>
          <w:bCs/>
          <w:sz w:val="22"/>
          <w:szCs w:val="22"/>
          <w:lang w:val="hu-HU"/>
        </w:rPr>
        <w:t>ask-elearning.com.</w:t>
      </w:r>
    </w:p>
    <w:p w14:paraId="6877150B" w14:textId="77777777" w:rsidR="003858F1" w:rsidRPr="00E3045D" w:rsidRDefault="003858F1" w:rsidP="003858F1">
      <w:pPr>
        <w:jc w:val="both"/>
        <w:rPr>
          <w:rFonts w:ascii="Segoe UI" w:hAnsi="Segoe UI" w:cs="Segoe UI"/>
          <w:bCs/>
          <w:sz w:val="22"/>
          <w:szCs w:val="22"/>
          <w:lang w:val="hu-HU"/>
        </w:rPr>
      </w:pPr>
    </w:p>
    <w:p w14:paraId="3B6F2841" w14:textId="77777777" w:rsidR="003858F1" w:rsidRPr="00E3045D" w:rsidRDefault="003858F1" w:rsidP="003858F1">
      <w:pPr>
        <w:jc w:val="both"/>
        <w:rPr>
          <w:rFonts w:ascii="Segoe UI" w:hAnsi="Segoe UI" w:cs="Segoe UI"/>
          <w:bCs/>
          <w:sz w:val="22"/>
          <w:szCs w:val="22"/>
          <w:lang w:val="hu-HU"/>
        </w:rPr>
      </w:pPr>
      <w:r w:rsidRPr="00E3045D">
        <w:rPr>
          <w:rFonts w:ascii="Segoe UI" w:eastAsia="Arial" w:hAnsi="Segoe UI" w:cs="Segoe UI"/>
          <w:bCs/>
          <w:sz w:val="22"/>
          <w:szCs w:val="22"/>
          <w:lang w:val="hu-HU"/>
        </w:rPr>
        <w:t>Merítsen ihletet a Schwarzkopf Professional közösségi média csatornáiból (</w:t>
      </w:r>
      <w:r w:rsidRPr="00E3045D">
        <w:rPr>
          <w:rFonts w:ascii="Segoe UI" w:eastAsia="Arial" w:hAnsi="Segoe UI" w:cs="Segoe UI"/>
          <w:b/>
          <w:bCs/>
          <w:sz w:val="22"/>
          <w:szCs w:val="22"/>
          <w:lang w:val="hu-HU"/>
        </w:rPr>
        <w:t>@schwarzkopfpro</w:t>
      </w:r>
      <w:r w:rsidRPr="00E3045D">
        <w:rPr>
          <w:rFonts w:ascii="Segoe UI" w:eastAsia="Arial" w:hAnsi="Segoe UI" w:cs="Segoe UI"/>
          <w:sz w:val="22"/>
          <w:szCs w:val="22"/>
          <w:lang w:val="hu-HU"/>
        </w:rPr>
        <w:t xml:space="preserve">), és fedezze fel, hogy milyen káprázatos, személyre szabható eredmények érhetőek el ezzel a különleges termékcsaláddal </w:t>
      </w:r>
      <w:r w:rsidRPr="00E3045D">
        <w:rPr>
          <w:rFonts w:ascii="Segoe UI" w:eastAsia="Arial" w:hAnsi="Segoe UI" w:cs="Segoe UI"/>
          <w:b/>
          <w:bCs/>
          <w:sz w:val="22"/>
          <w:szCs w:val="22"/>
          <w:lang w:val="hu-HU"/>
        </w:rPr>
        <w:t>#FibreClinix.</w:t>
      </w:r>
    </w:p>
    <w:p w14:paraId="5E384612" w14:textId="77777777" w:rsidR="003858F1" w:rsidRPr="00E3045D" w:rsidRDefault="003858F1" w:rsidP="003858F1">
      <w:pPr>
        <w:jc w:val="both"/>
        <w:rPr>
          <w:rFonts w:ascii="Segoe UI" w:eastAsia="Arial" w:hAnsi="Segoe UI" w:cs="Segoe UI"/>
          <w:bCs/>
          <w:sz w:val="22"/>
          <w:szCs w:val="22"/>
          <w:lang w:val="hu-HU"/>
        </w:rPr>
      </w:pPr>
    </w:p>
    <w:p w14:paraId="2FE513DB" w14:textId="77777777" w:rsidR="003858F1" w:rsidRPr="00E3045D" w:rsidRDefault="003858F1" w:rsidP="003858F1">
      <w:pPr>
        <w:jc w:val="both"/>
        <w:rPr>
          <w:rFonts w:ascii="Segoe UI" w:hAnsi="Segoe UI" w:cs="Segoe UI"/>
          <w:bCs/>
          <w:sz w:val="22"/>
          <w:szCs w:val="22"/>
          <w:lang w:val="hu-HU"/>
        </w:rPr>
      </w:pPr>
      <w:r w:rsidRPr="00E3045D">
        <w:rPr>
          <w:rFonts w:ascii="Segoe UI" w:eastAsia="Arial" w:hAnsi="Segoe UI" w:cs="Segoe UI"/>
          <w:bCs/>
          <w:sz w:val="22"/>
          <w:szCs w:val="22"/>
          <w:lang w:val="hu-HU"/>
        </w:rPr>
        <w:t xml:space="preserve">Az új </w:t>
      </w:r>
      <w:proofErr w:type="spellStart"/>
      <w:r w:rsidRPr="00E3045D">
        <w:rPr>
          <w:rFonts w:ascii="Segoe UI" w:eastAsia="Arial" w:hAnsi="Segoe UI" w:cs="Segoe UI"/>
          <w:bCs/>
          <w:sz w:val="22"/>
          <w:szCs w:val="22"/>
          <w:lang w:val="hu-HU"/>
        </w:rPr>
        <w:t>Fibre</w:t>
      </w:r>
      <w:proofErr w:type="spellEnd"/>
      <w:r w:rsidRPr="00E3045D">
        <w:rPr>
          <w:rFonts w:ascii="Segoe UI" w:eastAsia="Arial" w:hAnsi="Segoe UI" w:cs="Segoe UI"/>
          <w:bCs/>
          <w:sz w:val="22"/>
          <w:szCs w:val="22"/>
          <w:lang w:val="hu-HU"/>
        </w:rPr>
        <w:t xml:space="preserve"> </w:t>
      </w:r>
      <w:proofErr w:type="spellStart"/>
      <w:r w:rsidRPr="00E3045D">
        <w:rPr>
          <w:rFonts w:ascii="Segoe UI" w:eastAsia="Arial" w:hAnsi="Segoe UI" w:cs="Segoe UI"/>
          <w:bCs/>
          <w:sz w:val="22"/>
          <w:szCs w:val="22"/>
          <w:lang w:val="hu-HU"/>
        </w:rPr>
        <w:t>Clinix</w:t>
      </w:r>
      <w:proofErr w:type="spellEnd"/>
      <w:r w:rsidRPr="00E3045D">
        <w:rPr>
          <w:rFonts w:ascii="Segoe UI" w:eastAsia="Arial" w:hAnsi="Segoe UI" w:cs="Segoe UI"/>
          <w:bCs/>
          <w:sz w:val="22"/>
          <w:szCs w:val="22"/>
          <w:lang w:val="hu-HU"/>
        </w:rPr>
        <w:t xml:space="preserve"> termékek és szolgáltatások 2020 szeptemberétől érhetők el.</w:t>
      </w:r>
    </w:p>
    <w:p w14:paraId="023780F2" w14:textId="77777777" w:rsidR="003858F1" w:rsidRPr="00E3045D" w:rsidRDefault="003858F1" w:rsidP="003858F1">
      <w:pPr>
        <w:jc w:val="both"/>
        <w:rPr>
          <w:rFonts w:ascii="Segoe UI" w:hAnsi="Segoe UI" w:cs="Segoe UI"/>
          <w:bCs/>
          <w:lang w:val="hu-HU"/>
        </w:rPr>
      </w:pPr>
    </w:p>
    <w:p w14:paraId="748F6C6F" w14:textId="77777777" w:rsidR="003858F1" w:rsidRPr="00E3045D" w:rsidRDefault="003858F1" w:rsidP="003858F1">
      <w:pPr>
        <w:jc w:val="both"/>
        <w:rPr>
          <w:rFonts w:ascii="Segoe UI" w:eastAsia="Arial" w:hAnsi="Segoe UI" w:cs="Segoe UI"/>
          <w:bCs/>
          <w:szCs w:val="20"/>
          <w:lang w:val="hu-HU"/>
        </w:rPr>
      </w:pPr>
    </w:p>
    <w:p w14:paraId="5D2568D8" w14:textId="77777777" w:rsidR="00CD37D4" w:rsidRDefault="00CD37D4" w:rsidP="003858F1">
      <w:pPr>
        <w:jc w:val="both"/>
        <w:rPr>
          <w:rFonts w:ascii="Segoe UI" w:eastAsia="Arial" w:hAnsi="Segoe UI" w:cs="Segoe UI"/>
          <w:bCs/>
          <w:szCs w:val="20"/>
          <w:lang w:val="hu-HU"/>
        </w:rPr>
      </w:pPr>
    </w:p>
    <w:p w14:paraId="09DCDE4A" w14:textId="77777777" w:rsidR="00CD37D4" w:rsidRDefault="00CD37D4" w:rsidP="003858F1">
      <w:pPr>
        <w:jc w:val="both"/>
        <w:rPr>
          <w:rFonts w:ascii="Segoe UI" w:eastAsia="Arial" w:hAnsi="Segoe UI" w:cs="Segoe UI"/>
          <w:bCs/>
          <w:szCs w:val="20"/>
          <w:lang w:val="hu-HU"/>
        </w:rPr>
      </w:pPr>
    </w:p>
    <w:p w14:paraId="68CC64F5" w14:textId="77777777" w:rsidR="00CD37D4" w:rsidRDefault="00CD37D4" w:rsidP="003858F1">
      <w:pPr>
        <w:jc w:val="both"/>
        <w:rPr>
          <w:rFonts w:ascii="Segoe UI" w:eastAsia="Arial" w:hAnsi="Segoe UI" w:cs="Segoe UI"/>
          <w:bCs/>
          <w:szCs w:val="20"/>
          <w:lang w:val="hu-HU"/>
        </w:rPr>
      </w:pPr>
    </w:p>
    <w:p w14:paraId="249A6496" w14:textId="77777777" w:rsidR="00CD37D4" w:rsidRDefault="00CD37D4" w:rsidP="003858F1">
      <w:pPr>
        <w:jc w:val="both"/>
        <w:rPr>
          <w:rFonts w:ascii="Segoe UI" w:eastAsia="Arial" w:hAnsi="Segoe UI" w:cs="Segoe UI"/>
          <w:bCs/>
          <w:szCs w:val="20"/>
          <w:lang w:val="hu-HU"/>
        </w:rPr>
      </w:pPr>
    </w:p>
    <w:p w14:paraId="29538A91" w14:textId="0449F721" w:rsidR="003858F1" w:rsidRPr="00E3045D" w:rsidRDefault="003858F1" w:rsidP="003858F1">
      <w:pPr>
        <w:jc w:val="both"/>
        <w:rPr>
          <w:rFonts w:ascii="Segoe UI" w:hAnsi="Segoe UI" w:cs="Segoe UI"/>
          <w:bCs/>
          <w:szCs w:val="20"/>
          <w:lang w:val="hu-HU"/>
        </w:rPr>
      </w:pPr>
      <w:r w:rsidRPr="00E3045D">
        <w:rPr>
          <w:rFonts w:ascii="Segoe UI" w:eastAsia="Arial" w:hAnsi="Segoe UI" w:cs="Segoe UI"/>
          <w:bCs/>
          <w:szCs w:val="20"/>
          <w:lang w:val="hu-HU"/>
        </w:rPr>
        <w:t xml:space="preserve">*A </w:t>
      </w:r>
      <w:proofErr w:type="spellStart"/>
      <w:r w:rsidRPr="00E3045D">
        <w:rPr>
          <w:rFonts w:ascii="Segoe UI" w:eastAsia="Arial" w:hAnsi="Segoe UI" w:cs="Segoe UI"/>
          <w:bCs/>
          <w:szCs w:val="20"/>
          <w:lang w:val="hu-HU"/>
        </w:rPr>
        <w:t>Fibre</w:t>
      </w:r>
      <w:proofErr w:type="spellEnd"/>
      <w:r w:rsidRPr="00E3045D">
        <w:rPr>
          <w:rFonts w:ascii="Segoe UI" w:eastAsia="Arial" w:hAnsi="Segoe UI" w:cs="Segoe UI"/>
          <w:bCs/>
          <w:szCs w:val="20"/>
          <w:lang w:val="hu-HU"/>
        </w:rPr>
        <w:t xml:space="preserve"> </w:t>
      </w:r>
      <w:proofErr w:type="spellStart"/>
      <w:r w:rsidRPr="00E3045D">
        <w:rPr>
          <w:rFonts w:ascii="Segoe UI" w:eastAsia="Arial" w:hAnsi="Segoe UI" w:cs="Segoe UI"/>
          <w:bCs/>
          <w:szCs w:val="20"/>
          <w:lang w:val="hu-HU"/>
        </w:rPr>
        <w:t>Clinix</w:t>
      </w:r>
      <w:proofErr w:type="spellEnd"/>
      <w:r w:rsidRPr="00E3045D">
        <w:rPr>
          <w:rFonts w:ascii="Segoe UI" w:eastAsia="Arial" w:hAnsi="Segoe UI" w:cs="Segoe UI"/>
          <w:bCs/>
          <w:szCs w:val="20"/>
          <w:lang w:val="hu-HU"/>
        </w:rPr>
        <w:t xml:space="preserve"> termékcsalád használatával kapott eredmény kezeletlen hajjal összehasonlítva</w:t>
      </w:r>
    </w:p>
    <w:p w14:paraId="04F7A4D6" w14:textId="77777777" w:rsidR="003858F1" w:rsidRPr="00E3045D" w:rsidRDefault="003858F1" w:rsidP="003858F1">
      <w:pPr>
        <w:jc w:val="both"/>
        <w:rPr>
          <w:rFonts w:ascii="Segoe UI" w:hAnsi="Segoe UI" w:cs="Segoe UI"/>
          <w:bCs/>
          <w:szCs w:val="20"/>
          <w:lang w:val="hu-HU"/>
        </w:rPr>
      </w:pPr>
      <w:r w:rsidRPr="00E3045D">
        <w:rPr>
          <w:rFonts w:ascii="Segoe UI" w:eastAsia="Arial" w:hAnsi="Segoe UI" w:cs="Segoe UI"/>
          <w:bCs/>
          <w:szCs w:val="20"/>
          <w:lang w:val="hu-HU"/>
        </w:rPr>
        <w:t xml:space="preserve">**A </w:t>
      </w:r>
      <w:proofErr w:type="spellStart"/>
      <w:r w:rsidRPr="00E3045D">
        <w:rPr>
          <w:rFonts w:ascii="Segoe UI" w:eastAsia="Arial" w:hAnsi="Segoe UI" w:cs="Segoe UI"/>
          <w:bCs/>
          <w:szCs w:val="20"/>
          <w:lang w:val="hu-HU"/>
        </w:rPr>
        <w:t>Fibre</w:t>
      </w:r>
      <w:proofErr w:type="spellEnd"/>
      <w:r w:rsidRPr="00E3045D">
        <w:rPr>
          <w:rFonts w:ascii="Segoe UI" w:eastAsia="Arial" w:hAnsi="Segoe UI" w:cs="Segoe UI"/>
          <w:bCs/>
          <w:szCs w:val="20"/>
          <w:lang w:val="hu-HU"/>
        </w:rPr>
        <w:t xml:space="preserve"> </w:t>
      </w:r>
      <w:proofErr w:type="spellStart"/>
      <w:r w:rsidRPr="00E3045D">
        <w:rPr>
          <w:rFonts w:ascii="Segoe UI" w:eastAsia="Arial" w:hAnsi="Segoe UI" w:cs="Segoe UI"/>
          <w:bCs/>
          <w:szCs w:val="20"/>
          <w:lang w:val="hu-HU"/>
        </w:rPr>
        <w:t>Clinix</w:t>
      </w:r>
      <w:proofErr w:type="spellEnd"/>
      <w:r w:rsidRPr="00E3045D">
        <w:rPr>
          <w:rFonts w:ascii="Segoe UI" w:eastAsia="Arial" w:hAnsi="Segoe UI" w:cs="Segoe UI"/>
          <w:bCs/>
          <w:szCs w:val="20"/>
          <w:lang w:val="hu-HU"/>
        </w:rPr>
        <w:t xml:space="preserve"> otthoni hajápoló termékcsalád használata mellett</w:t>
      </w:r>
    </w:p>
    <w:p w14:paraId="2B7B5626" w14:textId="77777777" w:rsidR="003858F1" w:rsidRPr="00E3045D" w:rsidRDefault="003858F1" w:rsidP="003858F1">
      <w:pPr>
        <w:jc w:val="both"/>
        <w:rPr>
          <w:rFonts w:ascii="Segoe UI" w:hAnsi="Segoe UI" w:cs="Segoe UI"/>
          <w:bCs/>
          <w:szCs w:val="20"/>
          <w:lang w:val="hu-HU"/>
        </w:rPr>
      </w:pPr>
      <w:r w:rsidRPr="00E3045D">
        <w:rPr>
          <w:rFonts w:ascii="Segoe UI" w:eastAsia="Arial" w:hAnsi="Segoe UI" w:cs="Segoe UI"/>
          <w:bCs/>
          <w:szCs w:val="20"/>
          <w:lang w:val="hu-HU"/>
        </w:rPr>
        <w:t>***Nedves hajon végzett fésülési teszt eredménye kezeletlen hajjal összehasonlítva</w:t>
      </w:r>
    </w:p>
    <w:p w14:paraId="212C49CB" w14:textId="77777777" w:rsidR="00BE2FA4" w:rsidRPr="00E3045D" w:rsidRDefault="00BE2FA4" w:rsidP="00607F97">
      <w:pPr>
        <w:spacing w:line="276" w:lineRule="auto"/>
        <w:jc w:val="both"/>
        <w:rPr>
          <w:rFonts w:ascii="Segoe UI" w:hAnsi="Segoe UI" w:cs="Segoe UI"/>
          <w:b/>
          <w:bCs/>
          <w:szCs w:val="20"/>
          <w:lang w:val="hu-HU"/>
        </w:rPr>
      </w:pPr>
    </w:p>
    <w:p w14:paraId="07A6F371" w14:textId="77777777" w:rsidR="00326CBC" w:rsidRDefault="00326CBC" w:rsidP="00E3045D">
      <w:pPr>
        <w:rPr>
          <w:rFonts w:ascii="Segoe UI" w:hAnsi="Segoe UI" w:cs="Segoe UI"/>
          <w:b/>
          <w:bCs/>
          <w:sz w:val="18"/>
          <w:szCs w:val="18"/>
          <w:lang w:val="hu"/>
        </w:rPr>
      </w:pPr>
    </w:p>
    <w:p w14:paraId="13F18083" w14:textId="2CCE768E" w:rsidR="00E3045D" w:rsidRPr="00E84CE7" w:rsidRDefault="00E3045D" w:rsidP="00E3045D">
      <w:pPr>
        <w:rPr>
          <w:rFonts w:ascii="Segoe UI" w:hAnsi="Segoe UI" w:cs="Segoe UI"/>
          <w:b/>
          <w:bCs/>
          <w:sz w:val="18"/>
          <w:szCs w:val="18"/>
          <w:lang w:val="hu"/>
        </w:rPr>
      </w:pPr>
      <w:r w:rsidRPr="00E84CE7">
        <w:rPr>
          <w:rFonts w:ascii="Segoe UI" w:hAnsi="Segoe UI" w:cs="Segoe UI"/>
          <w:b/>
          <w:bCs/>
          <w:sz w:val="18"/>
          <w:szCs w:val="18"/>
          <w:lang w:val="hu"/>
        </w:rPr>
        <w:t>A Henkelről</w:t>
      </w:r>
    </w:p>
    <w:p w14:paraId="13379902" w14:textId="6E6F3223" w:rsidR="00F52372" w:rsidRPr="00E84CE7" w:rsidRDefault="00E3045D" w:rsidP="00E3045D">
      <w:pPr>
        <w:spacing w:line="276" w:lineRule="auto"/>
        <w:jc w:val="both"/>
        <w:rPr>
          <w:rFonts w:ascii="Segoe UI" w:hAnsi="Segoe UI" w:cs="Segoe UI"/>
          <w:szCs w:val="20"/>
          <w:lang w:val="hu-HU"/>
        </w:rPr>
      </w:pPr>
      <w:r w:rsidRPr="00E84CE7">
        <w:rPr>
          <w:rFonts w:ascii="Segoe UI" w:hAnsi="Segoe UI" w:cs="Segoe UI"/>
          <w:sz w:val="18"/>
          <w:szCs w:val="18"/>
          <w:lang w:val="hu"/>
        </w:rPr>
        <w:t xml:space="preserve">A Henkel világszerte kiegyensúlyozott és változatos portfólióval működik. Az erőteljes márkáknak, innovációknak és technológiáknak köszönhetően a társaság vezető pozíciókat foglal el három üzletágával mind az ipari, mind a fogyasztási cikkek terén. A Henkel </w:t>
      </w:r>
      <w:proofErr w:type="spellStart"/>
      <w:r w:rsidRPr="00E84CE7">
        <w:rPr>
          <w:rFonts w:ascii="Segoe UI" w:hAnsi="Segoe UI" w:cs="Segoe UI"/>
          <w:sz w:val="18"/>
          <w:szCs w:val="18"/>
          <w:lang w:val="hu"/>
        </w:rPr>
        <w:t>Adhesive</w:t>
      </w:r>
      <w:proofErr w:type="spellEnd"/>
      <w:r w:rsidRPr="00E84CE7">
        <w:rPr>
          <w:rFonts w:ascii="Segoe UI" w:hAnsi="Segoe UI" w:cs="Segoe UI"/>
          <w:sz w:val="18"/>
          <w:szCs w:val="18"/>
          <w:lang w:val="hu"/>
        </w:rPr>
        <w:t xml:space="preserve"> Technologies üzletága globális vezető szerepet tölt be a ragasztók piacán – valamennyi iparági szegmensben, világszerte. A Henkel Laundry &amp; Home Care és a </w:t>
      </w:r>
      <w:proofErr w:type="spellStart"/>
      <w:r w:rsidRPr="00E84CE7">
        <w:rPr>
          <w:rFonts w:ascii="Segoe UI" w:hAnsi="Segoe UI" w:cs="Segoe UI"/>
          <w:sz w:val="18"/>
          <w:szCs w:val="18"/>
          <w:lang w:val="hu"/>
        </w:rPr>
        <w:t>Beauty</w:t>
      </w:r>
      <w:proofErr w:type="spellEnd"/>
      <w:r w:rsidRPr="00E84CE7">
        <w:rPr>
          <w:rFonts w:ascii="Segoe UI" w:hAnsi="Segoe UI" w:cs="Segoe UI"/>
          <w:sz w:val="18"/>
          <w:szCs w:val="18"/>
          <w:lang w:val="hu"/>
        </w:rPr>
        <w:t xml:space="preserve"> Care üzletágaival számos piacon és kategóriában vezető szerepet tölt be, szerte a világon. Az 1876-ban alapított Henkel több mint 140 éves sikert tudhat maga mögött. A Henkel 2019-ben több mint 20 milliárd euró árbevételt és több mint 3,2 milliárd euró korrigált üzemi eredményt ért el. A Henkel világszerte több mint 52 000 embert foglalkoztat – lelkes és sokszínű csapat, amelyet erős vállalati kultúra, a fenntartható érték létrehozásának közös célja és azonos értékek egyesítenek. Mint a fenntarthatóság terén elismert vezető vállalat a Henkel számos nemzetközi indexben és rangsorban az első helyet foglalja el. A Henkel elsőbbségi részvényeit a német DAX tőzsdeindexben jegyzik. További információért kérjük, látogasson el a Henkel honlapjára: </w:t>
      </w:r>
      <w:hyperlink r:id="rId8" w:history="1">
        <w:r w:rsidRPr="00E84CE7">
          <w:rPr>
            <w:rFonts w:ascii="Segoe UI" w:hAnsi="Segoe UI" w:cs="Segoe UI"/>
            <w:sz w:val="18"/>
            <w:szCs w:val="18"/>
            <w:lang w:val="hu"/>
          </w:rPr>
          <w:t>www.henkel.com</w:t>
        </w:r>
      </w:hyperlink>
      <w:r w:rsidRPr="00E84CE7">
        <w:rPr>
          <w:rFonts w:ascii="Segoe UI" w:hAnsi="Segoe UI" w:cs="Segoe UI"/>
          <w:sz w:val="18"/>
          <w:szCs w:val="18"/>
          <w:lang w:val="hu"/>
        </w:rPr>
        <w:t>.</w:t>
      </w:r>
    </w:p>
    <w:sectPr w:rsidR="00F52372" w:rsidRPr="00E84CE7" w:rsidSect="00AC22FF">
      <w:headerReference w:type="default" r:id="rId9"/>
      <w:footerReference w:type="default" r:id="rId10"/>
      <w:headerReference w:type="first" r:id="rId11"/>
      <w:footerReference w:type="first" r:id="rId12"/>
      <w:pgSz w:w="11907" w:h="16840" w:code="9"/>
      <w:pgMar w:top="1276" w:right="1134" w:bottom="1985" w:left="1418" w:header="1247" w:footer="5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E37C9" w14:textId="77777777" w:rsidR="00B978C2" w:rsidRDefault="00B978C2">
      <w:r>
        <w:separator/>
      </w:r>
    </w:p>
  </w:endnote>
  <w:endnote w:type="continuationSeparator" w:id="0">
    <w:p w14:paraId="442E1098" w14:textId="77777777" w:rsidR="00B978C2" w:rsidRDefault="00B9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64D50" w14:textId="008B706D" w:rsidR="00CF6F33" w:rsidRPr="00B80304" w:rsidRDefault="00DD1C68" w:rsidP="00D260A2">
    <w:pPr>
      <w:pStyle w:val="llb"/>
      <w:tabs>
        <w:tab w:val="clear" w:pos="7083"/>
        <w:tab w:val="clear" w:pos="8640"/>
        <w:tab w:val="right" w:pos="9057"/>
      </w:tabs>
      <w:rPr>
        <w:b w:val="0"/>
        <w:color w:val="auto"/>
      </w:rPr>
    </w:pPr>
    <w:r>
      <w:rPr>
        <w:rFonts w:cs="Arial"/>
        <w:noProof/>
        <w:sz w:val="16"/>
        <w:szCs w:val="16"/>
        <w:lang w:val="hu-HU" w:eastAsia="de-DE"/>
      </w:rPr>
      <mc:AlternateContent>
        <mc:Choice Requires="wpg">
          <w:drawing>
            <wp:anchor distT="0" distB="0" distL="114300" distR="114300" simplePos="0" relativeHeight="251665920" behindDoc="0" locked="0" layoutInCell="1" allowOverlap="1" wp14:anchorId="390CCB61" wp14:editId="57BB6FFC">
              <wp:simplePos x="0" y="0"/>
              <wp:positionH relativeFrom="margin">
                <wp:align>left</wp:align>
              </wp:positionH>
              <wp:positionV relativeFrom="paragraph">
                <wp:posOffset>-444254</wp:posOffset>
              </wp:positionV>
              <wp:extent cx="4646408" cy="522460"/>
              <wp:effectExtent l="0" t="0" r="1905" b="0"/>
              <wp:wrapNone/>
              <wp:docPr id="6" name="Csoportba foglalás 6"/>
              <wp:cNvGraphicFramePr/>
              <a:graphic xmlns:a="http://schemas.openxmlformats.org/drawingml/2006/main">
                <a:graphicData uri="http://schemas.microsoft.com/office/word/2010/wordprocessingGroup">
                  <wpg:wgp>
                    <wpg:cNvGrpSpPr/>
                    <wpg:grpSpPr>
                      <a:xfrm>
                        <a:off x="0" y="0"/>
                        <a:ext cx="4646408" cy="522460"/>
                        <a:chOff x="0" y="0"/>
                        <a:chExt cx="4646408" cy="522460"/>
                      </a:xfrm>
                    </wpg:grpSpPr>
                    <wps:wsp>
                      <wps:cNvPr id="7" name="Textplatzhalter 48"/>
                      <wps:cNvSpPr>
                        <a:spLocks noGrp="1"/>
                      </wps:cNvSpPr>
                      <wps:spPr>
                        <a:xfrm>
                          <a:off x="0" y="0"/>
                          <a:ext cx="753745" cy="391795"/>
                        </a:xfrm>
                        <a:prstGeom prst="rect">
                          <a:avLst/>
                        </a:prstGeom>
                        <a:blipFill>
                          <a:blip r:embed="rId1"/>
                          <a:stretch>
                            <a:fillRect/>
                          </a:stretch>
                        </a:blipFill>
                      </wps:spPr>
                      <wps:bodyPr vert="horz" wrap="square" lIns="0" tIns="0" rIns="0" bIns="0" rtlCol="0" anchor="t" anchorCtr="0">
                        <a:spAutoFit/>
                      </wps:bodyPr>
                    </wps:wsp>
                    <pic:pic xmlns:pic="http://schemas.openxmlformats.org/drawingml/2006/picture">
                      <pic:nvPicPr>
                        <pic:cNvPr id="8" name="Kép 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131683" y="27160"/>
                          <a:ext cx="3514725" cy="495300"/>
                        </a:xfrm>
                        <a:prstGeom prst="rect">
                          <a:avLst/>
                        </a:prstGeom>
                      </pic:spPr>
                    </pic:pic>
                  </wpg:wgp>
                </a:graphicData>
              </a:graphic>
            </wp:anchor>
          </w:drawing>
        </mc:Choice>
        <mc:Fallback>
          <w:pict>
            <v:group w14:anchorId="4DE8A9D7" id="Csoportba foglalás 6" o:spid="_x0000_s1026" style="position:absolute;margin-left:0;margin-top:-35pt;width:365.85pt;height:41.15pt;z-index:251665920;mso-position-horizontal:left;mso-position-horizontal-relative:margin" coordsize="46464,52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8" o:spid="_x0000_s1027" type="#_x0000_t75" style="position:absolute;left:11316;top:271;width:35148;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">
                <v:imagedata r:id="rId3" o:title=""/>
              </v:shape>
              <w10:wrap anchorx="margin"/>
            </v:group>
          </w:pict>
        </mc:Fallback>
      </mc:AlternateContent>
    </w:r>
    <w:r w:rsidR="00CF6F33" w:rsidRPr="00B80304">
      <w:rPr>
        <w:color w:val="auto"/>
      </w:rPr>
      <w:tab/>
    </w:r>
    <w:proofErr w:type="spellStart"/>
    <w:r w:rsidR="00E3045D">
      <w:rPr>
        <w:color w:val="auto"/>
      </w:rPr>
      <w:t>o</w:t>
    </w:r>
    <w:r w:rsidR="00B80304" w:rsidRPr="00B80304">
      <w:rPr>
        <w:b w:val="0"/>
        <w:color w:val="auto"/>
      </w:rPr>
      <w:t>ldal</w:t>
    </w:r>
    <w:proofErr w:type="spellEnd"/>
    <w:r w:rsidR="00CF6F33" w:rsidRPr="00B80304">
      <w:rPr>
        <w:b w:val="0"/>
        <w:color w:val="auto"/>
      </w:rPr>
      <w:t xml:space="preserve"> </w:t>
    </w:r>
    <w:r w:rsidR="00CF6F33" w:rsidRPr="00BF6E82">
      <w:rPr>
        <w:b w:val="0"/>
        <w:color w:val="auto"/>
      </w:rPr>
      <w:fldChar w:fldCharType="begin"/>
    </w:r>
    <w:r w:rsidR="00CF6F33" w:rsidRPr="00B80304">
      <w:rPr>
        <w:b w:val="0"/>
        <w:color w:val="auto"/>
      </w:rPr>
      <w:instrText xml:space="preserve"> </w:instrText>
    </w:r>
    <w:r w:rsidR="00262C05" w:rsidRPr="00B80304">
      <w:rPr>
        <w:b w:val="0"/>
        <w:color w:val="auto"/>
      </w:rPr>
      <w:instrText>PAGE</w:instrText>
    </w:r>
    <w:r w:rsidR="00CF6F33" w:rsidRPr="00B80304">
      <w:rPr>
        <w:b w:val="0"/>
        <w:color w:val="auto"/>
      </w:rPr>
      <w:instrText xml:space="preserve">  \* Arabic  \* MERGEFORMAT </w:instrText>
    </w:r>
    <w:r w:rsidR="00CF6F33" w:rsidRPr="00BF6E82">
      <w:rPr>
        <w:b w:val="0"/>
        <w:color w:val="auto"/>
      </w:rPr>
      <w:fldChar w:fldCharType="separate"/>
    </w:r>
    <w:r w:rsidR="007F6FF5">
      <w:rPr>
        <w:b w:val="0"/>
        <w:noProof/>
        <w:color w:val="auto"/>
      </w:rPr>
      <w:t>3</w:t>
    </w:r>
    <w:r w:rsidR="00CF6F33" w:rsidRPr="00BF6E82">
      <w:rPr>
        <w:b w:val="0"/>
        <w:color w:val="auto"/>
      </w:rPr>
      <w:fldChar w:fldCharType="end"/>
    </w:r>
    <w:r w:rsidR="00CF6F33" w:rsidRPr="00B80304">
      <w:rPr>
        <w:b w:val="0"/>
        <w:color w:val="auto"/>
      </w:rPr>
      <w:t>/</w:t>
    </w:r>
    <w:r w:rsidR="00CF6F33" w:rsidRPr="00BF6E82">
      <w:rPr>
        <w:b w:val="0"/>
        <w:color w:val="auto"/>
      </w:rPr>
      <w:fldChar w:fldCharType="begin"/>
    </w:r>
    <w:r w:rsidR="00CF6F33" w:rsidRPr="00B80304">
      <w:rPr>
        <w:b w:val="0"/>
        <w:color w:val="auto"/>
      </w:rPr>
      <w:instrText xml:space="preserve"> </w:instrText>
    </w:r>
    <w:r w:rsidR="00262C05" w:rsidRPr="00B80304">
      <w:rPr>
        <w:b w:val="0"/>
        <w:color w:val="auto"/>
      </w:rPr>
      <w:instrText>NUMPAGES</w:instrText>
    </w:r>
    <w:r w:rsidR="00CF6F33" w:rsidRPr="00B80304">
      <w:rPr>
        <w:b w:val="0"/>
        <w:color w:val="auto"/>
      </w:rPr>
      <w:instrText xml:space="preserve">  \* Arabic  \* MERGEFORMAT </w:instrText>
    </w:r>
    <w:r w:rsidR="00CF6F33" w:rsidRPr="00BF6E82">
      <w:rPr>
        <w:b w:val="0"/>
        <w:color w:val="auto"/>
      </w:rPr>
      <w:fldChar w:fldCharType="separate"/>
    </w:r>
    <w:r w:rsidR="007F6FF5">
      <w:rPr>
        <w:b w:val="0"/>
        <w:noProof/>
        <w:color w:val="auto"/>
      </w:rPr>
      <w:t>3</w:t>
    </w:r>
    <w:r w:rsidR="00CF6F33" w:rsidRPr="00BF6E82">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AF343" w14:textId="371DF122" w:rsidR="00AC22FF" w:rsidRDefault="00AC22FF" w:rsidP="00AC22FF">
    <w:pPr>
      <w:pStyle w:val="llb"/>
    </w:pPr>
    <w:r>
      <w:rPr>
        <w:noProof/>
      </w:rPr>
      <w:t xml:space="preserve">                                          </w:t>
    </w:r>
    <w:r w:rsidR="003C38EC">
      <w:rPr>
        <w:b w:val="0"/>
        <w:noProof/>
        <w:lang w:val="hu-HU" w:eastAsia="hu-HU"/>
      </w:rPr>
      <w:drawing>
        <wp:anchor distT="0" distB="0" distL="114300" distR="114300" simplePos="0" relativeHeight="251655680" behindDoc="0" locked="0" layoutInCell="1" allowOverlap="1" wp14:anchorId="10F37E2C" wp14:editId="22FF33DC">
          <wp:simplePos x="0" y="0"/>
          <wp:positionH relativeFrom="column">
            <wp:posOffset>3034030</wp:posOffset>
          </wp:positionH>
          <wp:positionV relativeFrom="paragraph">
            <wp:posOffset>9915525</wp:posOffset>
          </wp:positionV>
          <wp:extent cx="255905" cy="243205"/>
          <wp:effectExtent l="0" t="0" r="0" b="4445"/>
          <wp:wrapNone/>
          <wp:docPr id="27" name="Kép 27" descr="Fa logo transzpa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 logo transzpare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90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A66DB1">
      <w:t xml:space="preserve">    </w:t>
    </w:r>
  </w:p>
  <w:p w14:paraId="244CACA1" w14:textId="201E18FE" w:rsidR="00AC22FF" w:rsidRDefault="00AC22FF" w:rsidP="00AC22FF">
    <w:pPr>
      <w:jc w:val="both"/>
      <w:rPr>
        <w:rFonts w:cs="Arial"/>
        <w:sz w:val="16"/>
        <w:szCs w:val="16"/>
        <w:lang w:val="hu-HU" w:eastAsia="de-DE"/>
      </w:rPr>
    </w:pPr>
  </w:p>
  <w:p w14:paraId="621E59D8" w14:textId="76DC0D20" w:rsidR="00AC22FF" w:rsidRDefault="003858F1" w:rsidP="00AC22FF">
    <w:pPr>
      <w:jc w:val="both"/>
      <w:rPr>
        <w:rFonts w:cs="Arial"/>
        <w:sz w:val="16"/>
        <w:szCs w:val="16"/>
        <w:lang w:val="hu-HU" w:eastAsia="de-DE"/>
      </w:rPr>
    </w:pPr>
    <w:r>
      <w:rPr>
        <w:rFonts w:cs="Arial"/>
        <w:noProof/>
        <w:sz w:val="16"/>
        <w:szCs w:val="16"/>
        <w:lang w:val="hu-HU" w:eastAsia="de-DE"/>
      </w:rPr>
      <mc:AlternateContent>
        <mc:Choice Requires="wpg">
          <w:drawing>
            <wp:anchor distT="0" distB="0" distL="114300" distR="114300" simplePos="0" relativeHeight="251663872" behindDoc="0" locked="0" layoutInCell="1" allowOverlap="1" wp14:anchorId="72F072FE" wp14:editId="0B110B32">
              <wp:simplePos x="0" y="0"/>
              <wp:positionH relativeFrom="column">
                <wp:posOffset>77344</wp:posOffset>
              </wp:positionH>
              <wp:positionV relativeFrom="paragraph">
                <wp:posOffset>29770</wp:posOffset>
              </wp:positionV>
              <wp:extent cx="4646408" cy="522460"/>
              <wp:effectExtent l="0" t="0" r="1905" b="0"/>
              <wp:wrapNone/>
              <wp:docPr id="5" name="Csoportba foglalás 5"/>
              <wp:cNvGraphicFramePr/>
              <a:graphic xmlns:a="http://schemas.openxmlformats.org/drawingml/2006/main">
                <a:graphicData uri="http://schemas.microsoft.com/office/word/2010/wordprocessingGroup">
                  <wpg:wgp>
                    <wpg:cNvGrpSpPr/>
                    <wpg:grpSpPr>
                      <a:xfrm>
                        <a:off x="0" y="0"/>
                        <a:ext cx="4646408" cy="522460"/>
                        <a:chOff x="0" y="0"/>
                        <a:chExt cx="4646408" cy="522460"/>
                      </a:xfrm>
                    </wpg:grpSpPr>
                    <wps:wsp>
                      <wps:cNvPr id="49" name="Textplatzhalter 48"/>
                      <wps:cNvSpPr>
                        <a:spLocks noGrp="1"/>
                      </wps:cNvSpPr>
                      <wps:spPr>
                        <a:xfrm>
                          <a:off x="0" y="0"/>
                          <a:ext cx="753745" cy="391795"/>
                        </a:xfrm>
                        <a:prstGeom prst="rect">
                          <a:avLst/>
                        </a:prstGeom>
                        <a:blipFill>
                          <a:blip r:embed="rId2"/>
                          <a:stretch>
                            <a:fillRect/>
                          </a:stretch>
                        </a:blipFill>
                      </wps:spPr>
                      <wps:bodyPr vert="horz" wrap="square" lIns="0" tIns="0" rIns="0" bIns="0" rtlCol="0" anchor="t" anchorCtr="0">
                        <a:spAutoFit/>
                      </wps:bodyPr>
                    </wps:wsp>
                    <pic:pic xmlns:pic="http://schemas.openxmlformats.org/drawingml/2006/picture">
                      <pic:nvPicPr>
                        <pic:cNvPr id="28" name="Kép 28"/>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131683" y="27160"/>
                          <a:ext cx="3514725" cy="495300"/>
                        </a:xfrm>
                        <a:prstGeom prst="rect">
                          <a:avLst/>
                        </a:prstGeom>
                      </pic:spPr>
                    </pic:pic>
                  </wpg:wgp>
                </a:graphicData>
              </a:graphic>
            </wp:anchor>
          </w:drawing>
        </mc:Choice>
        <mc:Fallback>
          <w:pict>
            <v:group w14:anchorId="69D5EEF8" id="Csoportba foglalás 5" o:spid="_x0000_s1026" style="position:absolute;margin-left:6.1pt;margin-top:2.35pt;width:365.85pt;height:41.15pt;z-index:251663872" coordsize="46464,52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28" o:spid="_x0000_s1027" type="#_x0000_t75" style="position:absolute;left:11316;top:271;width:35148;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">
                <v:imagedata r:id="rId4" o:title=""/>
              </v:shape>
            </v:group>
          </w:pict>
        </mc:Fallback>
      </mc:AlternateContent>
    </w:r>
  </w:p>
  <w:p w14:paraId="0B308C6C" w14:textId="49DB039B" w:rsidR="00AC22FF" w:rsidRDefault="00AC22FF" w:rsidP="00AC22FF">
    <w:pPr>
      <w:jc w:val="both"/>
      <w:rPr>
        <w:rFonts w:cs="Arial"/>
        <w:sz w:val="16"/>
        <w:szCs w:val="16"/>
        <w:lang w:val="hu-HU" w:eastAsia="de-DE"/>
      </w:rPr>
    </w:pPr>
  </w:p>
  <w:p w14:paraId="094E9F86" w14:textId="18C2DC37" w:rsidR="00CF6F33" w:rsidRPr="00BF6E82" w:rsidRDefault="003C38EC" w:rsidP="00D260A2">
    <w:pPr>
      <w:pStyle w:val="llb"/>
      <w:jc w:val="right"/>
      <w:rPr>
        <w:color w:val="auto"/>
      </w:rPr>
    </w:pPr>
    <w:r>
      <w:rPr>
        <w:b w:val="0"/>
        <w:noProof/>
        <w:lang w:val="hu-HU" w:eastAsia="hu-HU"/>
      </w:rPr>
      <w:drawing>
        <wp:anchor distT="0" distB="0" distL="114300" distR="114300" simplePos="0" relativeHeight="251656704" behindDoc="0" locked="0" layoutInCell="1" allowOverlap="1" wp14:anchorId="2624DE0B" wp14:editId="361A96B0">
          <wp:simplePos x="0" y="0"/>
          <wp:positionH relativeFrom="column">
            <wp:posOffset>824230</wp:posOffset>
          </wp:positionH>
          <wp:positionV relativeFrom="paragraph">
            <wp:posOffset>10306050</wp:posOffset>
          </wp:positionV>
          <wp:extent cx="255905" cy="243205"/>
          <wp:effectExtent l="0" t="0" r="0" b="4445"/>
          <wp:wrapNone/>
          <wp:docPr id="29" name="Kép 29" descr="Fa logo transzpa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 logo transzpare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90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E3045D">
      <w:rPr>
        <w:b w:val="0"/>
        <w:noProof/>
        <w:color w:val="auto"/>
        <w:lang w:val="hu-HU" w:eastAsia="hu-HU"/>
      </w:rPr>
      <w:t>o</w:t>
    </w:r>
    <w:r w:rsidR="00B80304">
      <w:rPr>
        <w:b w:val="0"/>
        <w:noProof/>
        <w:color w:val="auto"/>
        <w:lang w:val="hu-HU" w:eastAsia="hu-HU"/>
      </w:rPr>
      <w:t>ldal</w:t>
    </w:r>
    <w:r w:rsidR="00CF6F33" w:rsidRPr="00BF6E82">
      <w:rPr>
        <w:b w:val="0"/>
        <w:color w:val="auto"/>
      </w:rPr>
      <w:t xml:space="preserve"> </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PAGE</w:instrText>
    </w:r>
    <w:r w:rsidR="00CF6F33" w:rsidRPr="00BF6E82">
      <w:rPr>
        <w:b w:val="0"/>
        <w:color w:val="auto"/>
      </w:rPr>
      <w:instrText xml:space="preserve">  \* Arabic  \* MERGEFORMAT </w:instrText>
    </w:r>
    <w:r w:rsidR="00CF6F33" w:rsidRPr="00BF6E82">
      <w:rPr>
        <w:b w:val="0"/>
        <w:color w:val="auto"/>
      </w:rPr>
      <w:fldChar w:fldCharType="separate"/>
    </w:r>
    <w:r w:rsidR="00191623">
      <w:rPr>
        <w:b w:val="0"/>
        <w:noProof/>
        <w:color w:val="auto"/>
      </w:rPr>
      <w:t>1</w:t>
    </w:r>
    <w:r w:rsidR="00CF6F33" w:rsidRPr="00BF6E82">
      <w:rPr>
        <w:b w:val="0"/>
        <w:color w:val="auto"/>
      </w:rPr>
      <w:fldChar w:fldCharType="end"/>
    </w:r>
    <w:r w:rsidR="00CF6F33" w:rsidRPr="00BF6E82">
      <w:rPr>
        <w:b w:val="0"/>
        <w:color w:val="auto"/>
      </w:rPr>
      <w:t>/</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NUMPAGES</w:instrText>
    </w:r>
    <w:r w:rsidR="00CF6F33" w:rsidRPr="00BF6E82">
      <w:rPr>
        <w:b w:val="0"/>
        <w:color w:val="auto"/>
      </w:rPr>
      <w:instrText xml:space="preserve">  \* Arabic  \* MERGEFORMAT </w:instrText>
    </w:r>
    <w:r w:rsidR="00CF6F33" w:rsidRPr="00BF6E82">
      <w:rPr>
        <w:b w:val="0"/>
        <w:color w:val="auto"/>
      </w:rPr>
      <w:fldChar w:fldCharType="separate"/>
    </w:r>
    <w:r w:rsidR="00191623">
      <w:rPr>
        <w:b w:val="0"/>
        <w:noProof/>
        <w:color w:val="auto"/>
      </w:rPr>
      <w:t>3</w:t>
    </w:r>
    <w:r w:rsidR="00CF6F33" w:rsidRPr="00BF6E82">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E91AF" w14:textId="77777777" w:rsidR="00B978C2" w:rsidRDefault="00B978C2">
      <w:r>
        <w:separator/>
      </w:r>
    </w:p>
  </w:footnote>
  <w:footnote w:type="continuationSeparator" w:id="0">
    <w:p w14:paraId="6CD9CB63" w14:textId="77777777" w:rsidR="00B978C2" w:rsidRDefault="00B97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25D33" w14:textId="77777777" w:rsidR="00CF6F33" w:rsidRDefault="006D343E" w:rsidP="00D260A2">
    <w:pPr>
      <w:pStyle w:val="lfej"/>
      <w:jc w:val="right"/>
    </w:pPr>
    <w:r>
      <w:rPr>
        <w:noProof/>
        <w:lang w:val="hu-HU" w:eastAsia="hu-HU"/>
      </w:rPr>
      <mc:AlternateContent>
        <mc:Choice Requires="wpg">
          <w:drawing>
            <wp:anchor distT="0" distB="0" distL="114300" distR="114300" simplePos="0" relativeHeight="251653632" behindDoc="0" locked="0" layoutInCell="1" allowOverlap="1" wp14:anchorId="39CDF46A" wp14:editId="4BC10449">
              <wp:simplePos x="0" y="0"/>
              <wp:positionH relativeFrom="page">
                <wp:posOffset>180340</wp:posOffset>
              </wp:positionH>
              <wp:positionV relativeFrom="page">
                <wp:posOffset>3780790</wp:posOffset>
              </wp:positionV>
              <wp:extent cx="183515" cy="3796030"/>
              <wp:effectExtent l="8890" t="8890" r="7620" b="5080"/>
              <wp:wrapNone/>
              <wp:docPr id="1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5"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7"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7BD299" id="Group 20" o:spid="_x0000_s1026" style="position:absolute;margin-left:14.2pt;margin-top:297.7pt;width:14.45pt;height:298.9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cQwwAAANsAAAAPAAAAZHJzL2Rvd25yZXYueG1sRI9BS8RA&#10;DIXvC/sfhix4252uo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iCMHEMMAAADbAAAADwAA&#10;AAAAAAAAAAAAAAAHAgAAZHJzL2Rvd25yZXYueG1sUEsFBgAAAAADAAMAtwAAAPcCA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2EB3D" w14:textId="77777777" w:rsidR="009A16EC" w:rsidRPr="001C4BE1" w:rsidRDefault="006D343E" w:rsidP="001C4BE1">
    <w:pPr>
      <w:pStyle w:val="lfej"/>
      <w:tabs>
        <w:tab w:val="clear" w:pos="4320"/>
        <w:tab w:val="clear" w:pos="8640"/>
        <w:tab w:val="right" w:pos="9071"/>
      </w:tabs>
      <w:spacing w:line="420" w:lineRule="atLeast"/>
      <w:rPr>
        <w:rFonts w:ascii="Calibri" w:hAnsi="Calibri"/>
        <w:b/>
        <w:bCs/>
        <w:sz w:val="40"/>
        <w:szCs w:val="40"/>
      </w:rPr>
    </w:pPr>
    <w:r>
      <w:rPr>
        <w:noProof/>
        <w:lang w:val="hu-HU" w:eastAsia="hu-HU"/>
      </w:rPr>
      <w:drawing>
        <wp:anchor distT="0" distB="0" distL="114300" distR="114300" simplePos="0" relativeHeight="251654656" behindDoc="0" locked="0" layoutInCell="1" allowOverlap="1" wp14:anchorId="3439C8C8" wp14:editId="73EA222F">
          <wp:simplePos x="0" y="0"/>
          <wp:positionH relativeFrom="margin">
            <wp:align>right</wp:align>
          </wp:positionH>
          <wp:positionV relativeFrom="margin">
            <wp:posOffset>-1628526</wp:posOffset>
          </wp:positionV>
          <wp:extent cx="1166495" cy="789305"/>
          <wp:effectExtent l="0" t="0" r="0" b="0"/>
          <wp:wrapSquare wrapText="bothSides"/>
          <wp:docPr id="26" name="Kép 26"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sidR="001C4BE1" w:rsidRPr="006E5032">
      <w:rPr>
        <w:rFonts w:ascii="Calibri" w:hAnsi="Calibri"/>
        <w:b/>
        <w:bCs/>
        <w:sz w:val="40"/>
        <w:szCs w:val="40"/>
      </w:rPr>
      <w:tab/>
    </w:r>
  </w:p>
  <w:p w14:paraId="08375D74" w14:textId="77777777" w:rsidR="009A16EC" w:rsidRPr="001C4BE1" w:rsidRDefault="009A16EC" w:rsidP="00BD56B7">
    <w:pPr>
      <w:pStyle w:val="lfej"/>
      <w:tabs>
        <w:tab w:val="clear" w:pos="8640"/>
        <w:tab w:val="left" w:pos="2607"/>
        <w:tab w:val="right" w:pos="9071"/>
      </w:tabs>
      <w:spacing w:line="420" w:lineRule="atLeast"/>
      <w:jc w:val="center"/>
      <w:rPr>
        <w:rFonts w:ascii="Calibri" w:hAnsi="Calibri"/>
        <w:b/>
        <w:bCs/>
        <w:sz w:val="40"/>
        <w:szCs w:val="40"/>
      </w:rPr>
    </w:pPr>
  </w:p>
  <w:p w14:paraId="4F08D9E5" w14:textId="77777777" w:rsidR="009767C7" w:rsidRPr="001C4BE1" w:rsidRDefault="009767C7" w:rsidP="009A16EC">
    <w:pPr>
      <w:pStyle w:val="lfej"/>
      <w:tabs>
        <w:tab w:val="clear" w:pos="8640"/>
        <w:tab w:val="left" w:pos="2607"/>
        <w:tab w:val="right" w:pos="9071"/>
      </w:tabs>
      <w:spacing w:line="420" w:lineRule="atLeast"/>
      <w:jc w:val="right"/>
      <w:rPr>
        <w:rFonts w:ascii="Calibri" w:hAnsi="Calibri"/>
        <w:b/>
        <w:bCs/>
        <w:sz w:val="40"/>
        <w:szCs w:val="40"/>
      </w:rPr>
    </w:pPr>
  </w:p>
  <w:p w14:paraId="219C0D38" w14:textId="77777777" w:rsidR="00CF6F33" w:rsidRPr="00E3045D" w:rsidRDefault="006D343E" w:rsidP="009767C7">
    <w:pPr>
      <w:pStyle w:val="lfej"/>
      <w:tabs>
        <w:tab w:val="clear" w:pos="8640"/>
        <w:tab w:val="left" w:pos="2607"/>
        <w:tab w:val="right" w:pos="9071"/>
      </w:tabs>
      <w:spacing w:line="100" w:lineRule="atLeast"/>
      <w:jc w:val="right"/>
      <w:rPr>
        <w:rFonts w:ascii="Segoe UI" w:hAnsi="Segoe UI" w:cs="Segoe UI"/>
        <w:b/>
        <w:bCs/>
        <w:color w:val="3E3C3C"/>
        <w:sz w:val="40"/>
        <w:szCs w:val="40"/>
      </w:rPr>
    </w:pPr>
    <w:r w:rsidRPr="00E3045D">
      <w:rPr>
        <w:rFonts w:ascii="Segoe UI" w:hAnsi="Segoe UI" w:cs="Segoe UI"/>
        <w:b/>
        <w:bCs/>
        <w:noProof/>
        <w:color w:val="3E3C3C"/>
        <w:sz w:val="40"/>
        <w:szCs w:val="40"/>
        <w:lang w:val="hu-HU" w:eastAsia="hu-HU"/>
      </w:rPr>
      <mc:AlternateContent>
        <mc:Choice Requires="wpg">
          <w:drawing>
            <wp:anchor distT="0" distB="0" distL="114300" distR="114300" simplePos="0" relativeHeight="251652608" behindDoc="0" locked="0" layoutInCell="1" allowOverlap="1" wp14:anchorId="34C3C41F" wp14:editId="782E4AF9">
              <wp:simplePos x="0" y="0"/>
              <wp:positionH relativeFrom="page">
                <wp:posOffset>180340</wp:posOffset>
              </wp:positionH>
              <wp:positionV relativeFrom="page">
                <wp:posOffset>3780790</wp:posOffset>
              </wp:positionV>
              <wp:extent cx="179705" cy="3780155"/>
              <wp:effectExtent l="8890" t="8890" r="11430" b="11430"/>
              <wp:wrapNone/>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1"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2"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49A57F" id="Group 16" o:spid="_x0000_s1026" style="position:absolute;margin-left:14.2pt;margin-top:297.7pt;width:14.15pt;height:297.65pt;z-index:25165260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r/wwAAANsAAAAPAAAAZHJzL2Rvd25yZXYueG1sRI9BS8RA&#10;DIXvC/sfhix4252ugi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aIY6/8MAAADbAAAADwAA&#10;AAAAAAAAAAAAAAAHAgAAZHJzL2Rvd25yZXYueG1sUEsFBgAAAAADAAMAtwAAAPcCAAAAAA==&#10;" strokecolor="#e1000f" strokeweight=".5pt"/>
              <w10:wrap anchorx="page" anchory="page"/>
            </v:group>
          </w:pict>
        </mc:Fallback>
      </mc:AlternateContent>
    </w:r>
    <w:r w:rsidR="00F52372" w:rsidRPr="00E3045D">
      <w:rPr>
        <w:rFonts w:ascii="Segoe UI" w:hAnsi="Segoe UI" w:cs="Segoe UI"/>
        <w:b/>
        <w:bCs/>
        <w:noProof/>
        <w:color w:val="3E3C3C"/>
        <w:sz w:val="40"/>
        <w:szCs w:val="40"/>
        <w:lang w:val="en-US"/>
      </w:rPr>
      <w:t>Sajtóközlemény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64211"/>
    <w:multiLevelType w:val="hybridMultilevel"/>
    <w:tmpl w:val="8216E7FC"/>
    <w:lvl w:ilvl="0" w:tplc="D2C685E2">
      <w:start w:val="1"/>
      <w:numFmt w:val="bullet"/>
      <w:lvlText w:val=""/>
      <w:lvlJc w:val="left"/>
      <w:pPr>
        <w:ind w:left="720" w:hanging="360"/>
      </w:pPr>
      <w:rPr>
        <w:rFonts w:ascii="Symbol" w:hAnsi="Symbol" w:hint="default"/>
        <w:u w:color="E1000F"/>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5BD46A2"/>
    <w:multiLevelType w:val="hybridMultilevel"/>
    <w:tmpl w:val="3E640E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2F811150"/>
    <w:multiLevelType w:val="hybridMultilevel"/>
    <w:tmpl w:val="CD723DE0"/>
    <w:lvl w:ilvl="0" w:tplc="D2C685E2">
      <w:start w:val="1"/>
      <w:numFmt w:val="bullet"/>
      <w:lvlText w:val=""/>
      <w:lvlJc w:val="left"/>
      <w:pPr>
        <w:ind w:left="1074" w:hanging="360"/>
      </w:pPr>
      <w:rPr>
        <w:rFonts w:ascii="Symbol" w:hAnsi="Symbol" w:hint="default"/>
        <w:u w:color="E1000F"/>
      </w:rPr>
    </w:lvl>
    <w:lvl w:ilvl="1" w:tplc="04070003" w:tentative="1">
      <w:start w:val="1"/>
      <w:numFmt w:val="bullet"/>
      <w:lvlText w:val="o"/>
      <w:lvlJc w:val="left"/>
      <w:pPr>
        <w:ind w:left="1794" w:hanging="360"/>
      </w:pPr>
      <w:rPr>
        <w:rFonts w:ascii="Courier New" w:hAnsi="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6" w15:restartNumberingAfterBreak="0">
    <w:nsid w:val="334D613A"/>
    <w:multiLevelType w:val="hybridMultilevel"/>
    <w:tmpl w:val="FB56D8D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38DA3660"/>
    <w:multiLevelType w:val="hybridMultilevel"/>
    <w:tmpl w:val="63F628F6"/>
    <w:lvl w:ilvl="0" w:tplc="EEAE4766">
      <w:start w:val="1"/>
      <w:numFmt w:val="bullet"/>
      <w:lvlText w:val=""/>
      <w:lvlJc w:val="left"/>
      <w:pPr>
        <w:ind w:left="720" w:hanging="360"/>
      </w:pPr>
      <w:rPr>
        <w:rFonts w:ascii="Symbol" w:hAnsi="Symbol" w:hint="default"/>
      </w:rPr>
    </w:lvl>
    <w:lvl w:ilvl="1" w:tplc="8E2A66A4" w:tentative="1">
      <w:start w:val="1"/>
      <w:numFmt w:val="bullet"/>
      <w:lvlText w:val="o"/>
      <w:lvlJc w:val="left"/>
      <w:pPr>
        <w:ind w:left="1440" w:hanging="360"/>
      </w:pPr>
      <w:rPr>
        <w:rFonts w:ascii="Courier New" w:hAnsi="Courier New" w:cs="Courier New" w:hint="default"/>
      </w:rPr>
    </w:lvl>
    <w:lvl w:ilvl="2" w:tplc="144CEEDE" w:tentative="1">
      <w:start w:val="1"/>
      <w:numFmt w:val="bullet"/>
      <w:lvlText w:val=""/>
      <w:lvlJc w:val="left"/>
      <w:pPr>
        <w:ind w:left="2160" w:hanging="360"/>
      </w:pPr>
      <w:rPr>
        <w:rFonts w:ascii="Wingdings" w:hAnsi="Wingdings" w:hint="default"/>
      </w:rPr>
    </w:lvl>
    <w:lvl w:ilvl="3" w:tplc="756870C8" w:tentative="1">
      <w:start w:val="1"/>
      <w:numFmt w:val="bullet"/>
      <w:lvlText w:val=""/>
      <w:lvlJc w:val="left"/>
      <w:pPr>
        <w:ind w:left="2880" w:hanging="360"/>
      </w:pPr>
      <w:rPr>
        <w:rFonts w:ascii="Symbol" w:hAnsi="Symbol" w:hint="default"/>
      </w:rPr>
    </w:lvl>
    <w:lvl w:ilvl="4" w:tplc="11041254" w:tentative="1">
      <w:start w:val="1"/>
      <w:numFmt w:val="bullet"/>
      <w:lvlText w:val="o"/>
      <w:lvlJc w:val="left"/>
      <w:pPr>
        <w:ind w:left="3600" w:hanging="360"/>
      </w:pPr>
      <w:rPr>
        <w:rFonts w:ascii="Courier New" w:hAnsi="Courier New" w:cs="Courier New" w:hint="default"/>
      </w:rPr>
    </w:lvl>
    <w:lvl w:ilvl="5" w:tplc="63AC17A8" w:tentative="1">
      <w:start w:val="1"/>
      <w:numFmt w:val="bullet"/>
      <w:lvlText w:val=""/>
      <w:lvlJc w:val="left"/>
      <w:pPr>
        <w:ind w:left="4320" w:hanging="360"/>
      </w:pPr>
      <w:rPr>
        <w:rFonts w:ascii="Wingdings" w:hAnsi="Wingdings" w:hint="default"/>
      </w:rPr>
    </w:lvl>
    <w:lvl w:ilvl="6" w:tplc="FA9848B4" w:tentative="1">
      <w:start w:val="1"/>
      <w:numFmt w:val="bullet"/>
      <w:lvlText w:val=""/>
      <w:lvlJc w:val="left"/>
      <w:pPr>
        <w:ind w:left="5040" w:hanging="360"/>
      </w:pPr>
      <w:rPr>
        <w:rFonts w:ascii="Symbol" w:hAnsi="Symbol" w:hint="default"/>
      </w:rPr>
    </w:lvl>
    <w:lvl w:ilvl="7" w:tplc="B9A47AA6" w:tentative="1">
      <w:start w:val="1"/>
      <w:numFmt w:val="bullet"/>
      <w:lvlText w:val="o"/>
      <w:lvlJc w:val="left"/>
      <w:pPr>
        <w:ind w:left="5760" w:hanging="360"/>
      </w:pPr>
      <w:rPr>
        <w:rFonts w:ascii="Courier New" w:hAnsi="Courier New" w:cs="Courier New" w:hint="default"/>
      </w:rPr>
    </w:lvl>
    <w:lvl w:ilvl="8" w:tplc="99E0D1F2" w:tentative="1">
      <w:start w:val="1"/>
      <w:numFmt w:val="bullet"/>
      <w:lvlText w:val=""/>
      <w:lvlJc w:val="left"/>
      <w:pPr>
        <w:ind w:left="6480" w:hanging="360"/>
      </w:pPr>
      <w:rPr>
        <w:rFonts w:ascii="Wingdings" w:hAnsi="Wingdings" w:hint="default"/>
      </w:rPr>
    </w:lvl>
  </w:abstractNum>
  <w:abstractNum w:abstractNumId="8" w15:restartNumberingAfterBreak="0">
    <w:nsid w:val="3939083E"/>
    <w:multiLevelType w:val="hybridMultilevel"/>
    <w:tmpl w:val="BD48EAE2"/>
    <w:lvl w:ilvl="0" w:tplc="8E5A948C">
      <w:start w:val="1"/>
      <w:numFmt w:val="bullet"/>
      <w:lvlText w:val=""/>
      <w:lvlJc w:val="left"/>
      <w:pPr>
        <w:ind w:left="720" w:hanging="360"/>
      </w:pPr>
      <w:rPr>
        <w:rFonts w:ascii="Symbol" w:hAnsi="Symbol" w:hint="default"/>
      </w:rPr>
    </w:lvl>
    <w:lvl w:ilvl="1" w:tplc="4DF887FC" w:tentative="1">
      <w:start w:val="1"/>
      <w:numFmt w:val="bullet"/>
      <w:lvlText w:val="o"/>
      <w:lvlJc w:val="left"/>
      <w:pPr>
        <w:ind w:left="1440" w:hanging="360"/>
      </w:pPr>
      <w:rPr>
        <w:rFonts w:ascii="Courier New" w:hAnsi="Courier New" w:cs="Courier New" w:hint="default"/>
      </w:rPr>
    </w:lvl>
    <w:lvl w:ilvl="2" w:tplc="5E74ECC6" w:tentative="1">
      <w:start w:val="1"/>
      <w:numFmt w:val="bullet"/>
      <w:lvlText w:val=""/>
      <w:lvlJc w:val="left"/>
      <w:pPr>
        <w:ind w:left="2160" w:hanging="360"/>
      </w:pPr>
      <w:rPr>
        <w:rFonts w:ascii="Wingdings" w:hAnsi="Wingdings" w:hint="default"/>
      </w:rPr>
    </w:lvl>
    <w:lvl w:ilvl="3" w:tplc="2DDCDB58" w:tentative="1">
      <w:start w:val="1"/>
      <w:numFmt w:val="bullet"/>
      <w:lvlText w:val=""/>
      <w:lvlJc w:val="left"/>
      <w:pPr>
        <w:ind w:left="2880" w:hanging="360"/>
      </w:pPr>
      <w:rPr>
        <w:rFonts w:ascii="Symbol" w:hAnsi="Symbol" w:hint="default"/>
      </w:rPr>
    </w:lvl>
    <w:lvl w:ilvl="4" w:tplc="6976496C" w:tentative="1">
      <w:start w:val="1"/>
      <w:numFmt w:val="bullet"/>
      <w:lvlText w:val="o"/>
      <w:lvlJc w:val="left"/>
      <w:pPr>
        <w:ind w:left="3600" w:hanging="360"/>
      </w:pPr>
      <w:rPr>
        <w:rFonts w:ascii="Courier New" w:hAnsi="Courier New" w:cs="Courier New" w:hint="default"/>
      </w:rPr>
    </w:lvl>
    <w:lvl w:ilvl="5" w:tplc="0B8AFCB2" w:tentative="1">
      <w:start w:val="1"/>
      <w:numFmt w:val="bullet"/>
      <w:lvlText w:val=""/>
      <w:lvlJc w:val="left"/>
      <w:pPr>
        <w:ind w:left="4320" w:hanging="360"/>
      </w:pPr>
      <w:rPr>
        <w:rFonts w:ascii="Wingdings" w:hAnsi="Wingdings" w:hint="default"/>
      </w:rPr>
    </w:lvl>
    <w:lvl w:ilvl="6" w:tplc="C9AA1888" w:tentative="1">
      <w:start w:val="1"/>
      <w:numFmt w:val="bullet"/>
      <w:lvlText w:val=""/>
      <w:lvlJc w:val="left"/>
      <w:pPr>
        <w:ind w:left="5040" w:hanging="360"/>
      </w:pPr>
      <w:rPr>
        <w:rFonts w:ascii="Symbol" w:hAnsi="Symbol" w:hint="default"/>
      </w:rPr>
    </w:lvl>
    <w:lvl w:ilvl="7" w:tplc="8C1E0428" w:tentative="1">
      <w:start w:val="1"/>
      <w:numFmt w:val="bullet"/>
      <w:lvlText w:val="o"/>
      <w:lvlJc w:val="left"/>
      <w:pPr>
        <w:ind w:left="5760" w:hanging="360"/>
      </w:pPr>
      <w:rPr>
        <w:rFonts w:ascii="Courier New" w:hAnsi="Courier New" w:cs="Courier New" w:hint="default"/>
      </w:rPr>
    </w:lvl>
    <w:lvl w:ilvl="8" w:tplc="EBCECE84" w:tentative="1">
      <w:start w:val="1"/>
      <w:numFmt w:val="bullet"/>
      <w:lvlText w:val=""/>
      <w:lvlJc w:val="left"/>
      <w:pPr>
        <w:ind w:left="6480" w:hanging="360"/>
      </w:pPr>
      <w:rPr>
        <w:rFonts w:ascii="Wingdings" w:hAnsi="Wingdings" w:hint="default"/>
      </w:rPr>
    </w:lvl>
  </w:abstractNum>
  <w:abstractNum w:abstractNumId="9" w15:restartNumberingAfterBreak="0">
    <w:nsid w:val="3E3951F0"/>
    <w:multiLevelType w:val="hybridMultilevel"/>
    <w:tmpl w:val="3A344DC2"/>
    <w:lvl w:ilvl="0" w:tplc="A2F2B880">
      <w:start w:val="1"/>
      <w:numFmt w:val="bullet"/>
      <w:lvlText w:val=""/>
      <w:lvlJc w:val="left"/>
      <w:pPr>
        <w:ind w:left="720" w:hanging="360"/>
      </w:pPr>
      <w:rPr>
        <w:rFonts w:ascii="Symbol" w:hAnsi="Symbol" w:hint="default"/>
      </w:rPr>
    </w:lvl>
    <w:lvl w:ilvl="1" w:tplc="7804AC8E" w:tentative="1">
      <w:start w:val="1"/>
      <w:numFmt w:val="bullet"/>
      <w:lvlText w:val="o"/>
      <w:lvlJc w:val="left"/>
      <w:pPr>
        <w:ind w:left="1440" w:hanging="360"/>
      </w:pPr>
      <w:rPr>
        <w:rFonts w:ascii="Courier New" w:hAnsi="Courier New" w:cs="Courier New" w:hint="default"/>
      </w:rPr>
    </w:lvl>
    <w:lvl w:ilvl="2" w:tplc="62801C7A" w:tentative="1">
      <w:start w:val="1"/>
      <w:numFmt w:val="bullet"/>
      <w:lvlText w:val=""/>
      <w:lvlJc w:val="left"/>
      <w:pPr>
        <w:ind w:left="2160" w:hanging="360"/>
      </w:pPr>
      <w:rPr>
        <w:rFonts w:ascii="Wingdings" w:hAnsi="Wingdings" w:hint="default"/>
      </w:rPr>
    </w:lvl>
    <w:lvl w:ilvl="3" w:tplc="BCA6A546" w:tentative="1">
      <w:start w:val="1"/>
      <w:numFmt w:val="bullet"/>
      <w:lvlText w:val=""/>
      <w:lvlJc w:val="left"/>
      <w:pPr>
        <w:ind w:left="2880" w:hanging="360"/>
      </w:pPr>
      <w:rPr>
        <w:rFonts w:ascii="Symbol" w:hAnsi="Symbol" w:hint="default"/>
      </w:rPr>
    </w:lvl>
    <w:lvl w:ilvl="4" w:tplc="0CFC5CE0" w:tentative="1">
      <w:start w:val="1"/>
      <w:numFmt w:val="bullet"/>
      <w:lvlText w:val="o"/>
      <w:lvlJc w:val="left"/>
      <w:pPr>
        <w:ind w:left="3600" w:hanging="360"/>
      </w:pPr>
      <w:rPr>
        <w:rFonts w:ascii="Courier New" w:hAnsi="Courier New" w:cs="Courier New" w:hint="default"/>
      </w:rPr>
    </w:lvl>
    <w:lvl w:ilvl="5" w:tplc="64CA35BC" w:tentative="1">
      <w:start w:val="1"/>
      <w:numFmt w:val="bullet"/>
      <w:lvlText w:val=""/>
      <w:lvlJc w:val="left"/>
      <w:pPr>
        <w:ind w:left="4320" w:hanging="360"/>
      </w:pPr>
      <w:rPr>
        <w:rFonts w:ascii="Wingdings" w:hAnsi="Wingdings" w:hint="default"/>
      </w:rPr>
    </w:lvl>
    <w:lvl w:ilvl="6" w:tplc="BCBAC892" w:tentative="1">
      <w:start w:val="1"/>
      <w:numFmt w:val="bullet"/>
      <w:lvlText w:val=""/>
      <w:lvlJc w:val="left"/>
      <w:pPr>
        <w:ind w:left="5040" w:hanging="360"/>
      </w:pPr>
      <w:rPr>
        <w:rFonts w:ascii="Symbol" w:hAnsi="Symbol" w:hint="default"/>
      </w:rPr>
    </w:lvl>
    <w:lvl w:ilvl="7" w:tplc="01FA4EF6" w:tentative="1">
      <w:start w:val="1"/>
      <w:numFmt w:val="bullet"/>
      <w:lvlText w:val="o"/>
      <w:lvlJc w:val="left"/>
      <w:pPr>
        <w:ind w:left="5760" w:hanging="360"/>
      </w:pPr>
      <w:rPr>
        <w:rFonts w:ascii="Courier New" w:hAnsi="Courier New" w:cs="Courier New" w:hint="default"/>
      </w:rPr>
    </w:lvl>
    <w:lvl w:ilvl="8" w:tplc="C33452A0" w:tentative="1">
      <w:start w:val="1"/>
      <w:numFmt w:val="bullet"/>
      <w:lvlText w:val=""/>
      <w:lvlJc w:val="left"/>
      <w:pPr>
        <w:ind w:left="6480" w:hanging="360"/>
      </w:pPr>
      <w:rPr>
        <w:rFonts w:ascii="Wingdings" w:hAnsi="Wingdings" w:hint="default"/>
      </w:rPr>
    </w:lvl>
  </w:abstractNum>
  <w:abstractNum w:abstractNumId="10" w15:restartNumberingAfterBreak="0">
    <w:nsid w:val="3F3B74E4"/>
    <w:multiLevelType w:val="hybridMultilevel"/>
    <w:tmpl w:val="4D6820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4C5B751E"/>
    <w:multiLevelType w:val="hybridMultilevel"/>
    <w:tmpl w:val="C68205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1065D32"/>
    <w:multiLevelType w:val="hybridMultilevel"/>
    <w:tmpl w:val="09D0C0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3DB72C4"/>
    <w:multiLevelType w:val="hybridMultilevel"/>
    <w:tmpl w:val="78D29BC8"/>
    <w:lvl w:ilvl="0" w:tplc="5D7A7358">
      <w:start w:val="2019"/>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4"/>
  </w:num>
  <w:num w:numId="4">
    <w:abstractNumId w:val="11"/>
  </w:num>
  <w:num w:numId="5">
    <w:abstractNumId w:val="4"/>
  </w:num>
  <w:num w:numId="6">
    <w:abstractNumId w:val="5"/>
  </w:num>
  <w:num w:numId="7">
    <w:abstractNumId w:val="1"/>
  </w:num>
  <w:num w:numId="8">
    <w:abstractNumId w:val="6"/>
  </w:num>
  <w:num w:numId="9">
    <w:abstractNumId w:val="15"/>
  </w:num>
  <w:num w:numId="10">
    <w:abstractNumId w:val="12"/>
  </w:num>
  <w:num w:numId="11">
    <w:abstractNumId w:val="2"/>
  </w:num>
  <w:num w:numId="12">
    <w:abstractNumId w:val="13"/>
  </w:num>
  <w:num w:numId="13">
    <w:abstractNumId w:val="10"/>
  </w:num>
  <w:num w:numId="14">
    <w:abstractNumId w:val="7"/>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72"/>
    <w:rsid w:val="00000391"/>
    <w:rsid w:val="000025BD"/>
    <w:rsid w:val="00002AA4"/>
    <w:rsid w:val="00005267"/>
    <w:rsid w:val="00006346"/>
    <w:rsid w:val="00021C67"/>
    <w:rsid w:val="00030557"/>
    <w:rsid w:val="00030F51"/>
    <w:rsid w:val="000440C0"/>
    <w:rsid w:val="000575F9"/>
    <w:rsid w:val="00061083"/>
    <w:rsid w:val="000618FC"/>
    <w:rsid w:val="000763E0"/>
    <w:rsid w:val="00080A02"/>
    <w:rsid w:val="00080D10"/>
    <w:rsid w:val="00082499"/>
    <w:rsid w:val="00093F26"/>
    <w:rsid w:val="000C09DA"/>
    <w:rsid w:val="000C56DD"/>
    <w:rsid w:val="000D1672"/>
    <w:rsid w:val="000D56B0"/>
    <w:rsid w:val="000E7F24"/>
    <w:rsid w:val="000F03BE"/>
    <w:rsid w:val="000F225B"/>
    <w:rsid w:val="000F7FAF"/>
    <w:rsid w:val="00104653"/>
    <w:rsid w:val="00105479"/>
    <w:rsid w:val="00111F4D"/>
    <w:rsid w:val="00112DE0"/>
    <w:rsid w:val="00115230"/>
    <w:rsid w:val="00115966"/>
    <w:rsid w:val="001162B4"/>
    <w:rsid w:val="00122CBC"/>
    <w:rsid w:val="00126D4A"/>
    <w:rsid w:val="00132DA9"/>
    <w:rsid w:val="0013305B"/>
    <w:rsid w:val="00133B99"/>
    <w:rsid w:val="001443BD"/>
    <w:rsid w:val="0017372E"/>
    <w:rsid w:val="00191623"/>
    <w:rsid w:val="00197E49"/>
    <w:rsid w:val="001A20E3"/>
    <w:rsid w:val="001A5F49"/>
    <w:rsid w:val="001A74EE"/>
    <w:rsid w:val="001B4F0A"/>
    <w:rsid w:val="001C0B32"/>
    <w:rsid w:val="001C4BE1"/>
    <w:rsid w:val="001C621E"/>
    <w:rsid w:val="001E0F71"/>
    <w:rsid w:val="001E6D05"/>
    <w:rsid w:val="001E7C28"/>
    <w:rsid w:val="001F1BDF"/>
    <w:rsid w:val="001F695F"/>
    <w:rsid w:val="001F7110"/>
    <w:rsid w:val="001F7E96"/>
    <w:rsid w:val="002030CB"/>
    <w:rsid w:val="00212488"/>
    <w:rsid w:val="00220628"/>
    <w:rsid w:val="00220E1C"/>
    <w:rsid w:val="00236C38"/>
    <w:rsid w:val="00237F62"/>
    <w:rsid w:val="0024194F"/>
    <w:rsid w:val="0024586A"/>
    <w:rsid w:val="00262C05"/>
    <w:rsid w:val="00270F44"/>
    <w:rsid w:val="002756F9"/>
    <w:rsid w:val="0027615D"/>
    <w:rsid w:val="002A0DF7"/>
    <w:rsid w:val="002A60E0"/>
    <w:rsid w:val="002C252E"/>
    <w:rsid w:val="002C6773"/>
    <w:rsid w:val="002E02A7"/>
    <w:rsid w:val="002E0B17"/>
    <w:rsid w:val="002E7DED"/>
    <w:rsid w:val="002F7E11"/>
    <w:rsid w:val="00304087"/>
    <w:rsid w:val="0030463D"/>
    <w:rsid w:val="00310ACD"/>
    <w:rsid w:val="0031379F"/>
    <w:rsid w:val="00316D10"/>
    <w:rsid w:val="00320A26"/>
    <w:rsid w:val="00321344"/>
    <w:rsid w:val="00326CBC"/>
    <w:rsid w:val="00333C42"/>
    <w:rsid w:val="0034015C"/>
    <w:rsid w:val="00344356"/>
    <w:rsid w:val="00352C44"/>
    <w:rsid w:val="00353705"/>
    <w:rsid w:val="003562E8"/>
    <w:rsid w:val="0036357D"/>
    <w:rsid w:val="00367AA1"/>
    <w:rsid w:val="00372E36"/>
    <w:rsid w:val="00377CBB"/>
    <w:rsid w:val="003858F1"/>
    <w:rsid w:val="003877B6"/>
    <w:rsid w:val="003914CC"/>
    <w:rsid w:val="00392D1F"/>
    <w:rsid w:val="00393887"/>
    <w:rsid w:val="00394C6B"/>
    <w:rsid w:val="003B1069"/>
    <w:rsid w:val="003B390A"/>
    <w:rsid w:val="003C15DE"/>
    <w:rsid w:val="003C38EC"/>
    <w:rsid w:val="003C4EB2"/>
    <w:rsid w:val="003E2F48"/>
    <w:rsid w:val="003E7324"/>
    <w:rsid w:val="003F1AF3"/>
    <w:rsid w:val="003F4D8D"/>
    <w:rsid w:val="00401380"/>
    <w:rsid w:val="00414D0B"/>
    <w:rsid w:val="004163A1"/>
    <w:rsid w:val="004313E7"/>
    <w:rsid w:val="0044763B"/>
    <w:rsid w:val="004629B3"/>
    <w:rsid w:val="0046376E"/>
    <w:rsid w:val="0046690F"/>
    <w:rsid w:val="00467C5E"/>
    <w:rsid w:val="00490A03"/>
    <w:rsid w:val="00494DBE"/>
    <w:rsid w:val="00495CE6"/>
    <w:rsid w:val="004A323C"/>
    <w:rsid w:val="004A44F6"/>
    <w:rsid w:val="004B54E8"/>
    <w:rsid w:val="004C383D"/>
    <w:rsid w:val="004C4FEB"/>
    <w:rsid w:val="004D059B"/>
    <w:rsid w:val="004D4CB6"/>
    <w:rsid w:val="004E27B2"/>
    <w:rsid w:val="004F10C1"/>
    <w:rsid w:val="004F2EF8"/>
    <w:rsid w:val="00502E62"/>
    <w:rsid w:val="00506D94"/>
    <w:rsid w:val="00511CDF"/>
    <w:rsid w:val="0052212B"/>
    <w:rsid w:val="0053342E"/>
    <w:rsid w:val="00534B46"/>
    <w:rsid w:val="00540358"/>
    <w:rsid w:val="00555A2F"/>
    <w:rsid w:val="00555AF1"/>
    <w:rsid w:val="00556F67"/>
    <w:rsid w:val="00566B5D"/>
    <w:rsid w:val="00574C44"/>
    <w:rsid w:val="005751AA"/>
    <w:rsid w:val="005801B8"/>
    <w:rsid w:val="00582117"/>
    <w:rsid w:val="0058229E"/>
    <w:rsid w:val="0058488E"/>
    <w:rsid w:val="00586CAF"/>
    <w:rsid w:val="00591180"/>
    <w:rsid w:val="00592CEA"/>
    <w:rsid w:val="00597D07"/>
    <w:rsid w:val="005B28B8"/>
    <w:rsid w:val="005B4D59"/>
    <w:rsid w:val="005B5963"/>
    <w:rsid w:val="005C5853"/>
    <w:rsid w:val="005C7112"/>
    <w:rsid w:val="005D0561"/>
    <w:rsid w:val="005D0AD9"/>
    <w:rsid w:val="005D148F"/>
    <w:rsid w:val="005D22F6"/>
    <w:rsid w:val="005E0C30"/>
    <w:rsid w:val="005E406C"/>
    <w:rsid w:val="005E69D9"/>
    <w:rsid w:val="005F181F"/>
    <w:rsid w:val="005F27F4"/>
    <w:rsid w:val="005F30CE"/>
    <w:rsid w:val="005F311B"/>
    <w:rsid w:val="005F3239"/>
    <w:rsid w:val="005F5BB9"/>
    <w:rsid w:val="00607256"/>
    <w:rsid w:val="00607F97"/>
    <w:rsid w:val="006144B1"/>
    <w:rsid w:val="006212BC"/>
    <w:rsid w:val="006335F1"/>
    <w:rsid w:val="006345B6"/>
    <w:rsid w:val="00635712"/>
    <w:rsid w:val="00644141"/>
    <w:rsid w:val="00652229"/>
    <w:rsid w:val="00652793"/>
    <w:rsid w:val="006610A4"/>
    <w:rsid w:val="006626CA"/>
    <w:rsid w:val="00663487"/>
    <w:rsid w:val="00667C67"/>
    <w:rsid w:val="00672382"/>
    <w:rsid w:val="00690B19"/>
    <w:rsid w:val="00690C47"/>
    <w:rsid w:val="006957AA"/>
    <w:rsid w:val="006979C6"/>
    <w:rsid w:val="006A460B"/>
    <w:rsid w:val="006A5586"/>
    <w:rsid w:val="006B499F"/>
    <w:rsid w:val="006D343E"/>
    <w:rsid w:val="006D4996"/>
    <w:rsid w:val="006D54AB"/>
    <w:rsid w:val="006D765B"/>
    <w:rsid w:val="006E5032"/>
    <w:rsid w:val="006F670F"/>
    <w:rsid w:val="00703272"/>
    <w:rsid w:val="0070733C"/>
    <w:rsid w:val="00710C5D"/>
    <w:rsid w:val="00711490"/>
    <w:rsid w:val="0071348C"/>
    <w:rsid w:val="00717273"/>
    <w:rsid w:val="00720FD4"/>
    <w:rsid w:val="00730800"/>
    <w:rsid w:val="0073096C"/>
    <w:rsid w:val="00742398"/>
    <w:rsid w:val="0074330A"/>
    <w:rsid w:val="00743D79"/>
    <w:rsid w:val="007457AC"/>
    <w:rsid w:val="007507B5"/>
    <w:rsid w:val="00753A24"/>
    <w:rsid w:val="00772188"/>
    <w:rsid w:val="00780C94"/>
    <w:rsid w:val="00783885"/>
    <w:rsid w:val="00786BA3"/>
    <w:rsid w:val="007929FC"/>
    <w:rsid w:val="00793142"/>
    <w:rsid w:val="007A1667"/>
    <w:rsid w:val="007A1DE8"/>
    <w:rsid w:val="007A4432"/>
    <w:rsid w:val="007B499C"/>
    <w:rsid w:val="007B4D4B"/>
    <w:rsid w:val="007D2A02"/>
    <w:rsid w:val="007D533B"/>
    <w:rsid w:val="007E3FF5"/>
    <w:rsid w:val="007E6EA1"/>
    <w:rsid w:val="007F15FB"/>
    <w:rsid w:val="007F2B1E"/>
    <w:rsid w:val="007F62B4"/>
    <w:rsid w:val="007F6FF5"/>
    <w:rsid w:val="007F70FD"/>
    <w:rsid w:val="00801517"/>
    <w:rsid w:val="00805D45"/>
    <w:rsid w:val="0081053C"/>
    <w:rsid w:val="008167D3"/>
    <w:rsid w:val="00816DC6"/>
    <w:rsid w:val="00817DE8"/>
    <w:rsid w:val="008229F5"/>
    <w:rsid w:val="00827A31"/>
    <w:rsid w:val="00833090"/>
    <w:rsid w:val="00833CEB"/>
    <w:rsid w:val="008372D2"/>
    <w:rsid w:val="008430B6"/>
    <w:rsid w:val="00844C17"/>
    <w:rsid w:val="0084649D"/>
    <w:rsid w:val="00847726"/>
    <w:rsid w:val="00852511"/>
    <w:rsid w:val="00854504"/>
    <w:rsid w:val="00856E96"/>
    <w:rsid w:val="00857A81"/>
    <w:rsid w:val="00861295"/>
    <w:rsid w:val="008614F1"/>
    <w:rsid w:val="008639B3"/>
    <w:rsid w:val="00863C1A"/>
    <w:rsid w:val="00867AF2"/>
    <w:rsid w:val="00870742"/>
    <w:rsid w:val="0087142D"/>
    <w:rsid w:val="00873956"/>
    <w:rsid w:val="00876968"/>
    <w:rsid w:val="008825EE"/>
    <w:rsid w:val="0088596E"/>
    <w:rsid w:val="008936B9"/>
    <w:rsid w:val="008A2375"/>
    <w:rsid w:val="008D76C5"/>
    <w:rsid w:val="008E0AFA"/>
    <w:rsid w:val="008E5D11"/>
    <w:rsid w:val="008E75D3"/>
    <w:rsid w:val="008F01B1"/>
    <w:rsid w:val="008F125E"/>
    <w:rsid w:val="008F4D2F"/>
    <w:rsid w:val="009026EC"/>
    <w:rsid w:val="00916461"/>
    <w:rsid w:val="00917162"/>
    <w:rsid w:val="009251CC"/>
    <w:rsid w:val="009262A2"/>
    <w:rsid w:val="0092714E"/>
    <w:rsid w:val="00937ACF"/>
    <w:rsid w:val="00942002"/>
    <w:rsid w:val="00947885"/>
    <w:rsid w:val="00952168"/>
    <w:rsid w:val="009527FE"/>
    <w:rsid w:val="009530F8"/>
    <w:rsid w:val="00964774"/>
    <w:rsid w:val="0097305B"/>
    <w:rsid w:val="009739A0"/>
    <w:rsid w:val="009767C7"/>
    <w:rsid w:val="0098579A"/>
    <w:rsid w:val="0099195A"/>
    <w:rsid w:val="00994681"/>
    <w:rsid w:val="0099486A"/>
    <w:rsid w:val="009A0E26"/>
    <w:rsid w:val="009A16EC"/>
    <w:rsid w:val="009A2F59"/>
    <w:rsid w:val="009A6D07"/>
    <w:rsid w:val="009A7C6D"/>
    <w:rsid w:val="009B3B37"/>
    <w:rsid w:val="009B519C"/>
    <w:rsid w:val="009C088E"/>
    <w:rsid w:val="009C4D35"/>
    <w:rsid w:val="009E5EB4"/>
    <w:rsid w:val="009E65C3"/>
    <w:rsid w:val="00A044D6"/>
    <w:rsid w:val="00A04ADB"/>
    <w:rsid w:val="00A10DAC"/>
    <w:rsid w:val="00A112D0"/>
    <w:rsid w:val="00A11E0F"/>
    <w:rsid w:val="00A2049B"/>
    <w:rsid w:val="00A244C2"/>
    <w:rsid w:val="00A26CB6"/>
    <w:rsid w:val="00A32F82"/>
    <w:rsid w:val="00A32F8B"/>
    <w:rsid w:val="00A364B7"/>
    <w:rsid w:val="00A45A62"/>
    <w:rsid w:val="00A53701"/>
    <w:rsid w:val="00A54AC5"/>
    <w:rsid w:val="00A54CD9"/>
    <w:rsid w:val="00A56D41"/>
    <w:rsid w:val="00A6005A"/>
    <w:rsid w:val="00A61353"/>
    <w:rsid w:val="00A66DB1"/>
    <w:rsid w:val="00A67A92"/>
    <w:rsid w:val="00A77E80"/>
    <w:rsid w:val="00A91A70"/>
    <w:rsid w:val="00AA1B85"/>
    <w:rsid w:val="00AB1273"/>
    <w:rsid w:val="00AB1CB6"/>
    <w:rsid w:val="00AB1D9A"/>
    <w:rsid w:val="00AC22FF"/>
    <w:rsid w:val="00AD44FE"/>
    <w:rsid w:val="00AD5C35"/>
    <w:rsid w:val="00AE49F1"/>
    <w:rsid w:val="00AE76BB"/>
    <w:rsid w:val="00AF6CBB"/>
    <w:rsid w:val="00B02FC0"/>
    <w:rsid w:val="00B05CCA"/>
    <w:rsid w:val="00B14271"/>
    <w:rsid w:val="00B2685D"/>
    <w:rsid w:val="00B30351"/>
    <w:rsid w:val="00B33C2A"/>
    <w:rsid w:val="00B35822"/>
    <w:rsid w:val="00B422EC"/>
    <w:rsid w:val="00B571E5"/>
    <w:rsid w:val="00B62031"/>
    <w:rsid w:val="00B80304"/>
    <w:rsid w:val="00B820D7"/>
    <w:rsid w:val="00B86A4F"/>
    <w:rsid w:val="00B87094"/>
    <w:rsid w:val="00B958E8"/>
    <w:rsid w:val="00B978C2"/>
    <w:rsid w:val="00BA09B2"/>
    <w:rsid w:val="00BB0223"/>
    <w:rsid w:val="00BB512A"/>
    <w:rsid w:val="00BB570E"/>
    <w:rsid w:val="00BB78A4"/>
    <w:rsid w:val="00BC0995"/>
    <w:rsid w:val="00BC254D"/>
    <w:rsid w:val="00BC48D6"/>
    <w:rsid w:val="00BD32CA"/>
    <w:rsid w:val="00BD56B7"/>
    <w:rsid w:val="00BE2FA4"/>
    <w:rsid w:val="00BE6A4E"/>
    <w:rsid w:val="00BE793A"/>
    <w:rsid w:val="00BF432A"/>
    <w:rsid w:val="00BF4B5C"/>
    <w:rsid w:val="00BF6E82"/>
    <w:rsid w:val="00C144DF"/>
    <w:rsid w:val="00C22049"/>
    <w:rsid w:val="00C24C17"/>
    <w:rsid w:val="00C26894"/>
    <w:rsid w:val="00C35457"/>
    <w:rsid w:val="00C40B88"/>
    <w:rsid w:val="00C47D87"/>
    <w:rsid w:val="00C5376E"/>
    <w:rsid w:val="00C76F73"/>
    <w:rsid w:val="00C84D6C"/>
    <w:rsid w:val="00C95613"/>
    <w:rsid w:val="00C96D73"/>
    <w:rsid w:val="00C97091"/>
    <w:rsid w:val="00CA2001"/>
    <w:rsid w:val="00CA4804"/>
    <w:rsid w:val="00CB5B6C"/>
    <w:rsid w:val="00CC1CA1"/>
    <w:rsid w:val="00CD37D4"/>
    <w:rsid w:val="00CD3B0B"/>
    <w:rsid w:val="00CD4616"/>
    <w:rsid w:val="00CE33D5"/>
    <w:rsid w:val="00CF330D"/>
    <w:rsid w:val="00CF5D37"/>
    <w:rsid w:val="00CF6F33"/>
    <w:rsid w:val="00D02248"/>
    <w:rsid w:val="00D063B8"/>
    <w:rsid w:val="00D1620E"/>
    <w:rsid w:val="00D17E3B"/>
    <w:rsid w:val="00D213B6"/>
    <w:rsid w:val="00D23C09"/>
    <w:rsid w:val="00D23CED"/>
    <w:rsid w:val="00D24BD2"/>
    <w:rsid w:val="00D260A2"/>
    <w:rsid w:val="00D30CC6"/>
    <w:rsid w:val="00D3260C"/>
    <w:rsid w:val="00D35790"/>
    <w:rsid w:val="00D40AFA"/>
    <w:rsid w:val="00D43AFB"/>
    <w:rsid w:val="00D57095"/>
    <w:rsid w:val="00D62EF1"/>
    <w:rsid w:val="00D6309D"/>
    <w:rsid w:val="00D644CA"/>
    <w:rsid w:val="00D64765"/>
    <w:rsid w:val="00D65382"/>
    <w:rsid w:val="00D66FC2"/>
    <w:rsid w:val="00D67946"/>
    <w:rsid w:val="00D71D63"/>
    <w:rsid w:val="00D76C7E"/>
    <w:rsid w:val="00D77C7E"/>
    <w:rsid w:val="00D8631C"/>
    <w:rsid w:val="00D92226"/>
    <w:rsid w:val="00D9293F"/>
    <w:rsid w:val="00D93598"/>
    <w:rsid w:val="00DA0A33"/>
    <w:rsid w:val="00DA1E18"/>
    <w:rsid w:val="00DB05B1"/>
    <w:rsid w:val="00DC3761"/>
    <w:rsid w:val="00DD1C68"/>
    <w:rsid w:val="00DD512E"/>
    <w:rsid w:val="00DE0574"/>
    <w:rsid w:val="00DE1177"/>
    <w:rsid w:val="00DE2CEA"/>
    <w:rsid w:val="00DE6A3C"/>
    <w:rsid w:val="00DE7F97"/>
    <w:rsid w:val="00DF1010"/>
    <w:rsid w:val="00DF5AEA"/>
    <w:rsid w:val="00DF63F6"/>
    <w:rsid w:val="00E0140F"/>
    <w:rsid w:val="00E13161"/>
    <w:rsid w:val="00E13747"/>
    <w:rsid w:val="00E24767"/>
    <w:rsid w:val="00E25AEA"/>
    <w:rsid w:val="00E3045D"/>
    <w:rsid w:val="00E30DEF"/>
    <w:rsid w:val="00E30ED2"/>
    <w:rsid w:val="00E37F70"/>
    <w:rsid w:val="00E41AF5"/>
    <w:rsid w:val="00E446C1"/>
    <w:rsid w:val="00E52FEA"/>
    <w:rsid w:val="00E61CB9"/>
    <w:rsid w:val="00E758B9"/>
    <w:rsid w:val="00E84CE7"/>
    <w:rsid w:val="00E85569"/>
    <w:rsid w:val="00E856AF"/>
    <w:rsid w:val="00E86AD4"/>
    <w:rsid w:val="00E90E08"/>
    <w:rsid w:val="00E93A01"/>
    <w:rsid w:val="00E93FF8"/>
    <w:rsid w:val="00E96EAF"/>
    <w:rsid w:val="00EA1752"/>
    <w:rsid w:val="00EA2233"/>
    <w:rsid w:val="00EA5BDB"/>
    <w:rsid w:val="00EC0368"/>
    <w:rsid w:val="00EC142D"/>
    <w:rsid w:val="00ED2B5C"/>
    <w:rsid w:val="00EE577C"/>
    <w:rsid w:val="00EF15FF"/>
    <w:rsid w:val="00EF3670"/>
    <w:rsid w:val="00EF39EB"/>
    <w:rsid w:val="00EF7111"/>
    <w:rsid w:val="00EF7AD1"/>
    <w:rsid w:val="00EF7D1A"/>
    <w:rsid w:val="00F0448F"/>
    <w:rsid w:val="00F06814"/>
    <w:rsid w:val="00F275C0"/>
    <w:rsid w:val="00F36145"/>
    <w:rsid w:val="00F37BDD"/>
    <w:rsid w:val="00F41503"/>
    <w:rsid w:val="00F466C8"/>
    <w:rsid w:val="00F50B46"/>
    <w:rsid w:val="00F52372"/>
    <w:rsid w:val="00F62746"/>
    <w:rsid w:val="00F629FF"/>
    <w:rsid w:val="00F63D03"/>
    <w:rsid w:val="00F63FCA"/>
    <w:rsid w:val="00F65E2F"/>
    <w:rsid w:val="00F67DF1"/>
    <w:rsid w:val="00F73E61"/>
    <w:rsid w:val="00F81095"/>
    <w:rsid w:val="00F8309B"/>
    <w:rsid w:val="00F833C9"/>
    <w:rsid w:val="00F90064"/>
    <w:rsid w:val="00F963E3"/>
    <w:rsid w:val="00F96AFD"/>
    <w:rsid w:val="00FA2E19"/>
    <w:rsid w:val="00FB2B09"/>
    <w:rsid w:val="00FB610D"/>
    <w:rsid w:val="00FC5B51"/>
    <w:rsid w:val="00FD4CCA"/>
    <w:rsid w:val="00FE2A9E"/>
    <w:rsid w:val="00FF39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000f"/>
    </o:shapedefaults>
    <o:shapelayout v:ext="edit">
      <o:idmap v:ext="edit" data="1"/>
    </o:shapelayout>
  </w:shapeDefaults>
  <w:decimalSymbol w:val=","/>
  <w:listSeparator w:val=";"/>
  <w14:docId w14:val="32D7F7DA"/>
  <w15:chartTrackingRefBased/>
  <w15:docId w15:val="{8B159367-0D87-417C-87E0-8743F87A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51364A"/>
    <w:pPr>
      <w:spacing w:line="260" w:lineRule="atLeast"/>
    </w:pPr>
    <w:rPr>
      <w:rFonts w:ascii="Arial" w:hAnsi="Arial"/>
      <w:szCs w:val="24"/>
      <w:lang w:eastAsia="en-US"/>
    </w:rPr>
  </w:style>
  <w:style w:type="paragraph" w:styleId="Cmsor1">
    <w:name w:val="heading 1"/>
    <w:basedOn w:val="Norml"/>
    <w:next w:val="Norml"/>
    <w:link w:val="Cmsor1Char"/>
    <w:uiPriority w:val="99"/>
    <w:qFormat/>
    <w:rsid w:val="00097261"/>
    <w:pPr>
      <w:keepNext/>
      <w:spacing w:line="420" w:lineRule="atLeast"/>
      <w:outlineLvl w:val="0"/>
    </w:pPr>
    <w:rPr>
      <w:rFonts w:cs="Arial"/>
      <w:b/>
      <w:bCs/>
      <w:kern w:val="32"/>
      <w:sz w:val="36"/>
      <w:szCs w:val="32"/>
    </w:rPr>
  </w:style>
  <w:style w:type="paragraph" w:styleId="Cmsor2">
    <w:name w:val="heading 2"/>
    <w:basedOn w:val="Norml"/>
    <w:next w:val="Norml"/>
    <w:link w:val="Cmsor2Char"/>
    <w:uiPriority w:val="9"/>
    <w:qFormat/>
    <w:rsid w:val="003F46B0"/>
    <w:pPr>
      <w:keepNext/>
      <w:outlineLvl w:val="1"/>
    </w:pPr>
    <w:rPr>
      <w:rFonts w:cs="Arial"/>
      <w:bCs/>
      <w:iCs/>
      <w:color w:val="E1000F"/>
      <w:sz w:val="22"/>
      <w:szCs w:val="28"/>
    </w:rPr>
  </w:style>
  <w:style w:type="paragraph" w:styleId="Cmsor3">
    <w:name w:val="heading 3"/>
    <w:basedOn w:val="Cmsor2"/>
    <w:next w:val="Norml"/>
    <w:qFormat/>
    <w:rsid w:val="006F1596"/>
    <w:pPr>
      <w:outlineLvl w:val="2"/>
    </w:pPr>
    <w:rPr>
      <w:color w:val="aut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6F1596"/>
    <w:pPr>
      <w:tabs>
        <w:tab w:val="center" w:pos="4320"/>
        <w:tab w:val="right" w:pos="8640"/>
      </w:tabs>
    </w:pPr>
  </w:style>
  <w:style w:type="paragraph" w:styleId="llb">
    <w:name w:val="footer"/>
    <w:basedOn w:val="Norml"/>
    <w:link w:val="llbChar"/>
    <w:uiPriority w:val="99"/>
    <w:rsid w:val="004F237B"/>
    <w:pPr>
      <w:tabs>
        <w:tab w:val="right" w:pos="7083"/>
        <w:tab w:val="right" w:pos="8640"/>
      </w:tabs>
      <w:spacing w:line="180" w:lineRule="atLeast"/>
    </w:pPr>
    <w:rPr>
      <w:b/>
      <w:color w:val="E1000F"/>
      <w:sz w:val="14"/>
    </w:rPr>
  </w:style>
  <w:style w:type="paragraph" w:customStyle="1" w:styleId="Intro">
    <w:name w:val="Intro"/>
    <w:basedOn w:val="Norml"/>
    <w:rsid w:val="006F1596"/>
    <w:pPr>
      <w:spacing w:after="300"/>
    </w:pPr>
    <w:rPr>
      <w:color w:val="415055"/>
      <w:sz w:val="24"/>
    </w:rPr>
  </w:style>
  <w:style w:type="paragraph" w:customStyle="1" w:styleId="NumBullet">
    <w:name w:val="Num_Bullet"/>
    <w:basedOn w:val="Norml"/>
    <w:rsid w:val="00576BC8"/>
    <w:pPr>
      <w:numPr>
        <w:numId w:val="1"/>
      </w:numPr>
      <w:tabs>
        <w:tab w:val="clear" w:pos="567"/>
        <w:tab w:val="left" w:pos="357"/>
      </w:tabs>
      <w:ind w:left="357" w:hanging="357"/>
    </w:pPr>
  </w:style>
  <w:style w:type="paragraph" w:customStyle="1" w:styleId="Page1Name">
    <w:name w:val="Page1_Name"/>
    <w:basedOn w:val="Norml"/>
    <w:rsid w:val="004F237B"/>
    <w:pPr>
      <w:spacing w:after="420" w:line="360" w:lineRule="atLeast"/>
    </w:pPr>
    <w:rPr>
      <w:b/>
      <w:sz w:val="30"/>
    </w:rPr>
  </w:style>
  <w:style w:type="paragraph" w:customStyle="1" w:styleId="Page1Title">
    <w:name w:val="Page1_Title"/>
    <w:basedOn w:val="Norm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Rcsostblzat">
    <w:name w:val="Table Grid"/>
    <w:basedOn w:val="Normltblzat"/>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l"/>
    <w:rsid w:val="0048435F"/>
    <w:pPr>
      <w:spacing w:line="300" w:lineRule="atLeast"/>
    </w:pPr>
    <w:rPr>
      <w:sz w:val="24"/>
    </w:rPr>
  </w:style>
  <w:style w:type="character" w:customStyle="1" w:styleId="Cmsor1Char">
    <w:name w:val="Címsor 1 Char"/>
    <w:link w:val="Cmsor1"/>
    <w:uiPriority w:val="99"/>
    <w:locked/>
    <w:rsid w:val="00B422EC"/>
    <w:rPr>
      <w:rFonts w:ascii="Arial" w:hAnsi="Arial" w:cs="Arial"/>
      <w:b/>
      <w:bCs/>
      <w:kern w:val="32"/>
      <w:sz w:val="36"/>
      <w:szCs w:val="32"/>
      <w:lang w:val="de-DE"/>
    </w:rPr>
  </w:style>
  <w:style w:type="character" w:styleId="Hiperhivatkozs">
    <w:name w:val="Hyperlink"/>
    <w:uiPriority w:val="99"/>
    <w:rsid w:val="00B422EC"/>
    <w:rPr>
      <w:color w:val="0000FF"/>
      <w:u w:val="single"/>
    </w:rPr>
  </w:style>
  <w:style w:type="paragraph" w:customStyle="1" w:styleId="MittleresRaster1-Akzent21">
    <w:name w:val="Mittleres Raster 1 - Akzent 21"/>
    <w:basedOn w:val="Norml"/>
    <w:uiPriority w:val="34"/>
    <w:qFormat/>
    <w:rsid w:val="00B422EC"/>
    <w:pPr>
      <w:ind w:left="720"/>
    </w:pPr>
  </w:style>
  <w:style w:type="paragraph" w:styleId="Buborkszveg">
    <w:name w:val="Balloon Text"/>
    <w:basedOn w:val="Norml"/>
    <w:link w:val="BuborkszvegChar"/>
    <w:rsid w:val="0031379F"/>
    <w:pPr>
      <w:spacing w:line="240" w:lineRule="auto"/>
    </w:pPr>
    <w:rPr>
      <w:rFonts w:ascii="Times New Roman" w:hAnsi="Times New Roman"/>
      <w:sz w:val="18"/>
      <w:szCs w:val="18"/>
    </w:rPr>
  </w:style>
  <w:style w:type="character" w:customStyle="1" w:styleId="BuborkszvegChar">
    <w:name w:val="Buborékszöveg Char"/>
    <w:link w:val="Buborkszveg"/>
    <w:rsid w:val="0031379F"/>
    <w:rPr>
      <w:sz w:val="18"/>
      <w:szCs w:val="18"/>
      <w:lang w:eastAsia="en-US"/>
    </w:rPr>
  </w:style>
  <w:style w:type="paragraph" w:customStyle="1" w:styleId="MittlereListe2-Akzent21">
    <w:name w:val="Mittlere Liste 2 - Akzent 21"/>
    <w:hidden/>
    <w:uiPriority w:val="99"/>
    <w:semiHidden/>
    <w:rsid w:val="002E0B17"/>
    <w:rPr>
      <w:rFonts w:ascii="Arial" w:hAnsi="Arial"/>
      <w:szCs w:val="24"/>
      <w:lang w:eastAsia="en-US"/>
    </w:rPr>
  </w:style>
  <w:style w:type="character" w:customStyle="1" w:styleId="llbChar">
    <w:name w:val="Élőláb Char"/>
    <w:link w:val="llb"/>
    <w:uiPriority w:val="99"/>
    <w:rsid w:val="00A66DB1"/>
    <w:rPr>
      <w:rFonts w:ascii="Arial" w:hAnsi="Arial"/>
      <w:b/>
      <w:color w:val="E1000F"/>
      <w:sz w:val="14"/>
      <w:szCs w:val="24"/>
      <w:lang w:eastAsia="en-US"/>
    </w:rPr>
  </w:style>
  <w:style w:type="character" w:customStyle="1" w:styleId="Cmsor2Char">
    <w:name w:val="Címsor 2 Char"/>
    <w:link w:val="Cmsor2"/>
    <w:uiPriority w:val="9"/>
    <w:locked/>
    <w:rsid w:val="006979C6"/>
    <w:rPr>
      <w:rFonts w:ascii="Arial" w:hAnsi="Arial" w:cs="Arial"/>
      <w:bCs/>
      <w:iCs/>
      <w:color w:val="E1000F"/>
      <w:sz w:val="22"/>
      <w:szCs w:val="28"/>
      <w:lang w:eastAsia="en-US"/>
    </w:rPr>
  </w:style>
  <w:style w:type="paragraph" w:styleId="NormlWeb">
    <w:name w:val="Normal (Web)"/>
    <w:basedOn w:val="Norml"/>
    <w:uiPriority w:val="99"/>
    <w:unhideWhenUsed/>
    <w:rsid w:val="006979C6"/>
    <w:pPr>
      <w:spacing w:after="105" w:line="240" w:lineRule="auto"/>
    </w:pPr>
    <w:rPr>
      <w:rFonts w:ascii="Times New Roman" w:hAnsi="Times New Roman"/>
      <w:sz w:val="34"/>
      <w:szCs w:val="34"/>
      <w:lang w:eastAsia="de-DE"/>
    </w:rPr>
  </w:style>
  <w:style w:type="character" w:styleId="Mrltotthiperhivatkozs">
    <w:name w:val="FollowedHyperlink"/>
    <w:basedOn w:val="Bekezdsalapbettpusa"/>
    <w:rsid w:val="00BD56B7"/>
    <w:rPr>
      <w:color w:val="954F72" w:themeColor="followedHyperlink"/>
      <w:u w:val="single"/>
    </w:rPr>
  </w:style>
  <w:style w:type="character" w:styleId="Feloldatlanmegemlts">
    <w:name w:val="Unresolved Mention"/>
    <w:basedOn w:val="Bekezdsalapbettpusa"/>
    <w:uiPriority w:val="99"/>
    <w:semiHidden/>
    <w:unhideWhenUsed/>
    <w:rsid w:val="00AB1273"/>
    <w:rPr>
      <w:color w:val="808080"/>
      <w:shd w:val="clear" w:color="auto" w:fill="E6E6E6"/>
    </w:rPr>
  </w:style>
  <w:style w:type="paragraph" w:customStyle="1" w:styleId="PRTopline">
    <w:name w:val="_PR_Topline"/>
    <w:next w:val="Norml"/>
    <w:rsid w:val="00C26894"/>
    <w:pPr>
      <w:keepLines/>
      <w:spacing w:after="320" w:line="320" w:lineRule="exact"/>
    </w:pPr>
    <w:rPr>
      <w:rFonts w:ascii="Arial" w:hAnsi="Arial"/>
      <w:color w:val="000000"/>
      <w:sz w:val="24"/>
      <w:lang w:eastAsia="en-US"/>
    </w:rPr>
  </w:style>
  <w:style w:type="paragraph" w:customStyle="1" w:styleId="PRHeadline">
    <w:name w:val="_PR_Headline"/>
    <w:basedOn w:val="Norml"/>
    <w:next w:val="Norml"/>
    <w:link w:val="PRHeadlineZchn"/>
    <w:rsid w:val="00C26894"/>
    <w:pPr>
      <w:spacing w:after="280" w:line="280" w:lineRule="exact"/>
    </w:pPr>
    <w:rPr>
      <w:b/>
      <w:sz w:val="28"/>
      <w:szCs w:val="20"/>
      <w:lang w:val="hu-HU" w:eastAsia="de-DE"/>
    </w:rPr>
  </w:style>
  <w:style w:type="paragraph" w:customStyle="1" w:styleId="PRCopy">
    <w:name w:val="_PR_Copy"/>
    <w:basedOn w:val="Norml"/>
    <w:uiPriority w:val="99"/>
    <w:rsid w:val="00C26894"/>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right" w:pos="8505"/>
      </w:tabs>
      <w:spacing w:after="280" w:line="280" w:lineRule="exact"/>
      <w:jc w:val="both"/>
    </w:pPr>
    <w:rPr>
      <w:szCs w:val="20"/>
      <w:lang w:val="hu-HU" w:eastAsia="de-DE"/>
    </w:rPr>
  </w:style>
  <w:style w:type="paragraph" w:customStyle="1" w:styleId="PRAbstract">
    <w:name w:val="_PR_Abstract"/>
    <w:basedOn w:val="Norml"/>
    <w:next w:val="PRCopy"/>
    <w:link w:val="PRAbstractZchn"/>
    <w:uiPriority w:val="99"/>
    <w:rsid w:val="00C26894"/>
    <w:pPr>
      <w:keepNext/>
      <w:keepLines/>
      <w:widowControl w:val="0"/>
      <w:spacing w:after="280" w:line="280" w:lineRule="exact"/>
      <w:jc w:val="both"/>
    </w:pPr>
    <w:rPr>
      <w:b/>
      <w:szCs w:val="20"/>
      <w:lang w:val="hu-HU" w:eastAsia="de-DE"/>
    </w:rPr>
  </w:style>
  <w:style w:type="character" w:customStyle="1" w:styleId="PRHeadlineZchn">
    <w:name w:val="_PR_Headline Zchn"/>
    <w:link w:val="PRHeadline"/>
    <w:locked/>
    <w:rsid w:val="00C26894"/>
    <w:rPr>
      <w:rFonts w:ascii="Arial" w:hAnsi="Arial"/>
      <w:b/>
      <w:sz w:val="28"/>
      <w:lang w:val="hu-HU"/>
    </w:rPr>
  </w:style>
  <w:style w:type="character" w:customStyle="1" w:styleId="PRAbstractZchn">
    <w:name w:val="_PR_Abstract Zchn"/>
    <w:link w:val="PRAbstract"/>
    <w:uiPriority w:val="99"/>
    <w:locked/>
    <w:rsid w:val="00C26894"/>
    <w:rPr>
      <w:rFonts w:ascii="Arial" w:hAnsi="Arial"/>
      <w:b/>
      <w:lang w:val="hu-HU"/>
    </w:rPr>
  </w:style>
  <w:style w:type="character" w:styleId="Jegyzethivatkozs">
    <w:name w:val="annotation reference"/>
    <w:basedOn w:val="Bekezdsalapbettpusa"/>
    <w:rsid w:val="00401380"/>
    <w:rPr>
      <w:sz w:val="16"/>
      <w:szCs w:val="16"/>
    </w:rPr>
  </w:style>
  <w:style w:type="paragraph" w:styleId="Jegyzetszveg">
    <w:name w:val="annotation text"/>
    <w:basedOn w:val="Norml"/>
    <w:link w:val="JegyzetszvegChar"/>
    <w:rsid w:val="00401380"/>
    <w:pPr>
      <w:spacing w:line="240" w:lineRule="auto"/>
    </w:pPr>
    <w:rPr>
      <w:szCs w:val="20"/>
    </w:rPr>
  </w:style>
  <w:style w:type="character" w:customStyle="1" w:styleId="JegyzetszvegChar">
    <w:name w:val="Jegyzetszöveg Char"/>
    <w:basedOn w:val="Bekezdsalapbettpusa"/>
    <w:link w:val="Jegyzetszveg"/>
    <w:rsid w:val="00401380"/>
    <w:rPr>
      <w:rFonts w:ascii="Arial" w:hAnsi="Arial"/>
      <w:lang w:eastAsia="en-US"/>
    </w:rPr>
  </w:style>
  <w:style w:type="paragraph" w:styleId="Megjegyzstrgya">
    <w:name w:val="annotation subject"/>
    <w:basedOn w:val="Jegyzetszveg"/>
    <w:next w:val="Jegyzetszveg"/>
    <w:link w:val="MegjegyzstrgyaChar"/>
    <w:rsid w:val="00401380"/>
    <w:rPr>
      <w:b/>
      <w:bCs/>
    </w:rPr>
  </w:style>
  <w:style w:type="character" w:customStyle="1" w:styleId="MegjegyzstrgyaChar">
    <w:name w:val="Megjegyzés tárgya Char"/>
    <w:basedOn w:val="JegyzetszvegChar"/>
    <w:link w:val="Megjegyzstrgya"/>
    <w:rsid w:val="00401380"/>
    <w:rPr>
      <w:rFonts w:ascii="Arial" w:hAnsi="Arial"/>
      <w:b/>
      <w:bCs/>
      <w:lang w:eastAsia="en-US"/>
    </w:rPr>
  </w:style>
  <w:style w:type="paragraph" w:customStyle="1" w:styleId="gmail-m-8306689246378966029msolistparagraph">
    <w:name w:val="gmail-m_-8306689246378966029msolistparagraph"/>
    <w:basedOn w:val="Norml"/>
    <w:rsid w:val="007A1DE8"/>
    <w:pPr>
      <w:spacing w:before="100" w:beforeAutospacing="1" w:after="100" w:afterAutospacing="1" w:line="240" w:lineRule="auto"/>
    </w:pPr>
    <w:rPr>
      <w:rFonts w:ascii="Calibri" w:eastAsiaTheme="minorHAnsi" w:hAnsi="Calibri" w:cs="Calibri"/>
      <w:sz w:val="22"/>
      <w:szCs w:val="22"/>
      <w:lang w:val="hu-HU" w:eastAsia="hu-HU"/>
    </w:rPr>
  </w:style>
  <w:style w:type="paragraph" w:styleId="Listaszerbekezds">
    <w:name w:val="List Paragraph"/>
    <w:basedOn w:val="Norml"/>
    <w:uiPriority w:val="34"/>
    <w:qFormat/>
    <w:rsid w:val="00805D45"/>
    <w:pPr>
      <w:spacing w:line="240" w:lineRule="auto"/>
      <w:ind w:left="720"/>
      <w:contextualSpacing/>
    </w:pPr>
    <w:rPr>
      <w:rFonts w:ascii="Calibri" w:eastAsiaTheme="minorHAnsi" w:hAnsi="Calibri" w:cs="Calibri"/>
      <w:sz w:val="22"/>
      <w:szCs w:val="22"/>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16511">
      <w:bodyDiv w:val="1"/>
      <w:marLeft w:val="0"/>
      <w:marRight w:val="0"/>
      <w:marTop w:val="0"/>
      <w:marBottom w:val="0"/>
      <w:divBdr>
        <w:top w:val="none" w:sz="0" w:space="0" w:color="auto"/>
        <w:left w:val="none" w:sz="0" w:space="0" w:color="auto"/>
        <w:bottom w:val="none" w:sz="0" w:space="0" w:color="auto"/>
        <w:right w:val="none" w:sz="0" w:space="0" w:color="auto"/>
      </w:divBdr>
    </w:div>
    <w:div w:id="297339589">
      <w:bodyDiv w:val="1"/>
      <w:marLeft w:val="0"/>
      <w:marRight w:val="0"/>
      <w:marTop w:val="0"/>
      <w:marBottom w:val="0"/>
      <w:divBdr>
        <w:top w:val="none" w:sz="0" w:space="0" w:color="auto"/>
        <w:left w:val="none" w:sz="0" w:space="0" w:color="auto"/>
        <w:bottom w:val="none" w:sz="0" w:space="0" w:color="auto"/>
        <w:right w:val="none" w:sz="0" w:space="0" w:color="auto"/>
      </w:divBdr>
    </w:div>
    <w:div w:id="373432449">
      <w:bodyDiv w:val="1"/>
      <w:marLeft w:val="0"/>
      <w:marRight w:val="0"/>
      <w:marTop w:val="0"/>
      <w:marBottom w:val="0"/>
      <w:divBdr>
        <w:top w:val="none" w:sz="0" w:space="0" w:color="auto"/>
        <w:left w:val="none" w:sz="0" w:space="0" w:color="auto"/>
        <w:bottom w:val="none" w:sz="0" w:space="0" w:color="auto"/>
        <w:right w:val="none" w:sz="0" w:space="0" w:color="auto"/>
      </w:divBdr>
    </w:div>
    <w:div w:id="383217003">
      <w:bodyDiv w:val="1"/>
      <w:marLeft w:val="0"/>
      <w:marRight w:val="0"/>
      <w:marTop w:val="0"/>
      <w:marBottom w:val="0"/>
      <w:divBdr>
        <w:top w:val="none" w:sz="0" w:space="0" w:color="auto"/>
        <w:left w:val="none" w:sz="0" w:space="0" w:color="auto"/>
        <w:bottom w:val="none" w:sz="0" w:space="0" w:color="auto"/>
        <w:right w:val="none" w:sz="0" w:space="0" w:color="auto"/>
      </w:divBdr>
    </w:div>
    <w:div w:id="460538831">
      <w:bodyDiv w:val="1"/>
      <w:marLeft w:val="0"/>
      <w:marRight w:val="0"/>
      <w:marTop w:val="0"/>
      <w:marBottom w:val="0"/>
      <w:divBdr>
        <w:top w:val="none" w:sz="0" w:space="0" w:color="auto"/>
        <w:left w:val="none" w:sz="0" w:space="0" w:color="auto"/>
        <w:bottom w:val="none" w:sz="0" w:space="0" w:color="auto"/>
        <w:right w:val="none" w:sz="0" w:space="0" w:color="auto"/>
      </w:divBdr>
    </w:div>
    <w:div w:id="682783598">
      <w:bodyDiv w:val="1"/>
      <w:marLeft w:val="0"/>
      <w:marRight w:val="0"/>
      <w:marTop w:val="0"/>
      <w:marBottom w:val="0"/>
      <w:divBdr>
        <w:top w:val="none" w:sz="0" w:space="0" w:color="auto"/>
        <w:left w:val="none" w:sz="0" w:space="0" w:color="auto"/>
        <w:bottom w:val="none" w:sz="0" w:space="0" w:color="auto"/>
        <w:right w:val="none" w:sz="0" w:space="0" w:color="auto"/>
      </w:divBdr>
    </w:div>
    <w:div w:id="830295495">
      <w:bodyDiv w:val="1"/>
      <w:marLeft w:val="0"/>
      <w:marRight w:val="0"/>
      <w:marTop w:val="0"/>
      <w:marBottom w:val="0"/>
      <w:divBdr>
        <w:top w:val="none" w:sz="0" w:space="0" w:color="auto"/>
        <w:left w:val="none" w:sz="0" w:space="0" w:color="auto"/>
        <w:bottom w:val="none" w:sz="0" w:space="0" w:color="auto"/>
        <w:right w:val="none" w:sz="0" w:space="0" w:color="auto"/>
      </w:divBdr>
    </w:div>
    <w:div w:id="13013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4.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munik\Documents\BrunnerK\Corporate%20PR\7_Projektek\Strategy%202020\112016_Press%20Release_Template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2537B-1640-403B-AF37-6156259E8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112016_Press Release_Template_English.dotx</Template>
  <TotalTime>0</TotalTime>
  <Pages>3</Pages>
  <Words>937</Words>
  <Characters>6468</Characters>
  <Application>Microsoft Office Word</Application>
  <DocSecurity>0</DocSecurity>
  <Lines>53</Lines>
  <Paragraphs>14</Paragraphs>
  <ScaleCrop>false</ScaleCrop>
  <HeadingPairs>
    <vt:vector size="6" baseType="variant">
      <vt:variant>
        <vt:lpstr>Cím</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7391</CharactersWithSpaces>
  <SharedDoc>false</SharedDoc>
  <HLinks>
    <vt:vector size="60" baseType="variant">
      <vt:variant>
        <vt:i4>6619256</vt:i4>
      </vt:variant>
      <vt:variant>
        <vt:i4>27</vt:i4>
      </vt:variant>
      <vt:variant>
        <vt:i4>0</vt:i4>
      </vt:variant>
      <vt:variant>
        <vt:i4>5</vt:i4>
      </vt:variant>
      <vt:variant>
        <vt:lpwstr>http://www.henkel.de/presse</vt:lpwstr>
      </vt:variant>
      <vt:variant>
        <vt:lpwstr/>
      </vt:variant>
      <vt:variant>
        <vt:i4>6946937</vt:i4>
      </vt:variant>
      <vt:variant>
        <vt:i4>24</vt:i4>
      </vt:variant>
      <vt:variant>
        <vt:i4>0</vt:i4>
      </vt:variant>
      <vt:variant>
        <vt:i4>5</vt:i4>
      </vt:variant>
      <vt:variant>
        <vt:lpwstr>http://www.henkel.de/ir</vt:lpwstr>
      </vt:variant>
      <vt:variant>
        <vt:lpwstr/>
      </vt:variant>
      <vt:variant>
        <vt:i4>8060942</vt:i4>
      </vt:variant>
      <vt:variant>
        <vt:i4>21</vt:i4>
      </vt:variant>
      <vt:variant>
        <vt:i4>0</vt:i4>
      </vt:variant>
      <vt:variant>
        <vt:i4>5</vt:i4>
      </vt:variant>
      <vt:variant>
        <vt:lpwstr>mailto:wilson.solano@henkel.com</vt:lpwstr>
      </vt:variant>
      <vt:variant>
        <vt:lpwstr/>
      </vt:variant>
      <vt:variant>
        <vt:i4>4915249</vt:i4>
      </vt:variant>
      <vt:variant>
        <vt:i4>18</vt:i4>
      </vt:variant>
      <vt:variant>
        <vt:i4>0</vt:i4>
      </vt:variant>
      <vt:variant>
        <vt:i4>5</vt:i4>
      </vt:variant>
      <vt:variant>
        <vt:lpwstr>mailto:ewa.penczek@henkel.com</vt:lpwstr>
      </vt:variant>
      <vt:variant>
        <vt:lpwstr/>
      </vt:variant>
      <vt:variant>
        <vt:i4>2687054</vt:i4>
      </vt:variant>
      <vt:variant>
        <vt:i4>15</vt:i4>
      </vt:variant>
      <vt:variant>
        <vt:i4>0</vt:i4>
      </vt:variant>
      <vt:variant>
        <vt:i4>5</vt:i4>
      </vt:variant>
      <vt:variant>
        <vt:lpwstr>mailto:hanna.philipps@henkel.com</vt:lpwstr>
      </vt:variant>
      <vt:variant>
        <vt:lpwstr/>
      </vt:variant>
      <vt:variant>
        <vt:i4>5439526</vt:i4>
      </vt:variant>
      <vt:variant>
        <vt:i4>12</vt:i4>
      </vt:variant>
      <vt:variant>
        <vt:i4>0</vt:i4>
      </vt:variant>
      <vt:variant>
        <vt:i4>5</vt:i4>
      </vt:variant>
      <vt:variant>
        <vt:lpwstr>mailto:christopher.huesgen@henkel.com</vt:lpwstr>
      </vt:variant>
      <vt:variant>
        <vt:lpwstr/>
      </vt:variant>
      <vt:variant>
        <vt:i4>2097243</vt:i4>
      </vt:variant>
      <vt:variant>
        <vt:i4>9</vt:i4>
      </vt:variant>
      <vt:variant>
        <vt:i4>0</vt:i4>
      </vt:variant>
      <vt:variant>
        <vt:i4>5</vt:i4>
      </vt:variant>
      <vt:variant>
        <vt:lpwstr>mailto:eva.sewing@henkel.com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6881292</vt:i4>
      </vt:variant>
      <vt:variant>
        <vt:i4>3</vt:i4>
      </vt:variant>
      <vt:variant>
        <vt:i4>0</vt:i4>
      </vt:variant>
      <vt:variant>
        <vt:i4>5</vt:i4>
      </vt:variant>
      <vt:variant>
        <vt:lpwstr>mailto:renata.casaro@henkel.com</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Vallalati Kommunikacio (ext)</dc:creator>
  <cp:keywords/>
  <dc:description/>
  <cp:lastModifiedBy>Vallalati Kommunikacio (ext)</cp:lastModifiedBy>
  <cp:revision>5</cp:revision>
  <cp:lastPrinted>2018-09-24T09:40:00Z</cp:lastPrinted>
  <dcterms:created xsi:type="dcterms:W3CDTF">2020-09-11T14:44:00Z</dcterms:created>
  <dcterms:modified xsi:type="dcterms:W3CDTF">2020-09-11T15:16:00Z</dcterms:modified>
</cp:coreProperties>
</file>