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E39A" w14:textId="4BABEEB5" w:rsidR="00B422EC" w:rsidRPr="00233C37" w:rsidRDefault="00E1668E" w:rsidP="00233C37">
      <w:pPr>
        <w:pStyle w:val="MonthDayYear"/>
        <w:tabs>
          <w:tab w:val="left" w:pos="7513"/>
        </w:tabs>
        <w:rPr>
          <w:lang w:val="it-CH"/>
        </w:rPr>
      </w:pPr>
      <w:r>
        <w:rPr>
          <w:lang w:val="it-CH"/>
        </w:rPr>
        <w:t>24</w:t>
      </w:r>
      <w:r w:rsidR="00BC516B">
        <w:rPr>
          <w:lang w:val="it-CH"/>
        </w:rPr>
        <w:t xml:space="preserve"> settembre </w:t>
      </w:r>
      <w:r w:rsidR="00BF6E82" w:rsidRPr="00233C37">
        <w:rPr>
          <w:lang w:val="it-CH"/>
        </w:rPr>
        <w:t>20</w:t>
      </w:r>
      <w:r w:rsidR="00F635FC" w:rsidRPr="00233C37">
        <w:rPr>
          <w:lang w:val="it-CH"/>
        </w:rPr>
        <w:t>20</w:t>
      </w:r>
    </w:p>
    <w:p w14:paraId="09896324" w14:textId="6A1027DE" w:rsidR="007F0F63" w:rsidRPr="00BC516B" w:rsidRDefault="00902895" w:rsidP="00635616">
      <w:pPr>
        <w:pStyle w:val="Topline"/>
        <w:spacing w:after="360"/>
        <w:rPr>
          <w:rFonts w:asciiTheme="majorHAnsi" w:hAnsiTheme="majorHAnsi" w:cstheme="majorHAnsi"/>
          <w:lang w:val="it-CH"/>
        </w:rPr>
      </w:pPr>
      <w:r>
        <w:rPr>
          <w:rFonts w:asciiTheme="majorHAnsi" w:hAnsiTheme="majorHAnsi" w:cstheme="majorHAnsi"/>
          <w:lang w:val="it-CH"/>
        </w:rPr>
        <w:t>L’obiettivo è generare pi</w:t>
      </w:r>
      <w:r w:rsidRPr="00902895">
        <w:rPr>
          <w:rFonts w:asciiTheme="majorHAnsi" w:hAnsiTheme="majorHAnsi" w:cstheme="majorHAnsi"/>
          <w:lang w:val="it-CH"/>
        </w:rPr>
        <w:t>ù</w:t>
      </w:r>
      <w:r>
        <w:rPr>
          <w:rFonts w:asciiTheme="majorHAnsi" w:hAnsiTheme="majorHAnsi" w:cstheme="majorHAnsi"/>
          <w:lang w:val="it-CH"/>
        </w:rPr>
        <w:t xml:space="preserve"> valore coinvolgendo dipendenti, clienti e consumatori</w:t>
      </w:r>
    </w:p>
    <w:p w14:paraId="76AD0789" w14:textId="7E929987" w:rsidR="007F0F63" w:rsidRPr="00233C37" w:rsidRDefault="00E1668E" w:rsidP="00635616">
      <w:pPr>
        <w:jc w:val="left"/>
        <w:rPr>
          <w:rStyle w:val="Headline"/>
          <w:rFonts w:asciiTheme="majorHAnsi" w:hAnsiTheme="majorHAnsi" w:cstheme="majorHAnsi"/>
          <w:lang w:val="it-CH"/>
        </w:rPr>
      </w:pPr>
      <w:r>
        <w:rPr>
          <w:rStyle w:val="Headline"/>
          <w:rFonts w:asciiTheme="majorHAnsi" w:hAnsiTheme="majorHAnsi" w:cstheme="majorHAnsi"/>
          <w:lang w:val="it-CH"/>
        </w:rPr>
        <w:t xml:space="preserve">Solidarietà: Henkel </w:t>
      </w:r>
      <w:r w:rsidR="00922DE5">
        <w:rPr>
          <w:rStyle w:val="Headline"/>
          <w:rFonts w:asciiTheme="majorHAnsi" w:hAnsiTheme="majorHAnsi" w:cstheme="majorHAnsi"/>
          <w:lang w:val="it-CH"/>
        </w:rPr>
        <w:t>sostiene il</w:t>
      </w:r>
      <w:r>
        <w:rPr>
          <w:rStyle w:val="Headline"/>
          <w:rFonts w:asciiTheme="majorHAnsi" w:hAnsiTheme="majorHAnsi" w:cstheme="majorHAnsi"/>
          <w:lang w:val="it-CH"/>
        </w:rPr>
        <w:t xml:space="preserve"> modello circolare di SpesaSospesa</w:t>
      </w:r>
    </w:p>
    <w:p w14:paraId="6706FA18" w14:textId="77777777" w:rsidR="00852511" w:rsidRPr="00233C37" w:rsidRDefault="00852511" w:rsidP="00365E44">
      <w:pPr>
        <w:rPr>
          <w:lang w:val="it-CH"/>
        </w:rPr>
      </w:pPr>
    </w:p>
    <w:p w14:paraId="2BD6A07A" w14:textId="0F3DAA06" w:rsidR="00635616" w:rsidRDefault="00635616" w:rsidP="00643D8A">
      <w:pPr>
        <w:rPr>
          <w:rFonts w:cs="Segoe UI"/>
          <w:szCs w:val="22"/>
          <w:lang w:val="it-CH"/>
        </w:rPr>
      </w:pPr>
    </w:p>
    <w:p w14:paraId="2C45448F" w14:textId="5C32217D" w:rsidR="00314CD5" w:rsidRDefault="00BC516B" w:rsidP="00E1668E">
      <w:pPr>
        <w:rPr>
          <w:rFonts w:ascii="Open Sans" w:hAnsi="Open Sans" w:cs="Open Sans"/>
          <w:color w:val="040606"/>
          <w:sz w:val="23"/>
          <w:szCs w:val="23"/>
          <w:shd w:val="clear" w:color="auto" w:fill="FFFFFF"/>
          <w:lang w:val="it-CH"/>
        </w:rPr>
      </w:pPr>
      <w:r>
        <w:rPr>
          <w:rFonts w:cs="Segoe UI"/>
          <w:b/>
          <w:bCs/>
          <w:szCs w:val="22"/>
          <w:lang w:val="it-CH"/>
        </w:rPr>
        <w:t>Milano</w:t>
      </w:r>
      <w:r w:rsidR="007F0F63" w:rsidRPr="00E64DD5">
        <w:rPr>
          <w:rFonts w:cs="Segoe UI"/>
          <w:b/>
          <w:bCs/>
          <w:szCs w:val="22"/>
          <w:lang w:val="it-CH"/>
        </w:rPr>
        <w:t xml:space="preserve"> –</w:t>
      </w:r>
      <w:r w:rsidR="007F0F63" w:rsidRPr="00E64DD5">
        <w:rPr>
          <w:rFonts w:cs="Segoe UI"/>
          <w:szCs w:val="22"/>
          <w:lang w:val="it-CH"/>
        </w:rPr>
        <w:t xml:space="preserve"> </w:t>
      </w:r>
      <w:r w:rsidR="00922DE5">
        <w:rPr>
          <w:rFonts w:cs="Segoe UI"/>
          <w:b/>
          <w:bCs/>
          <w:szCs w:val="22"/>
          <w:lang w:val="it-CH"/>
        </w:rPr>
        <w:t xml:space="preserve">Henkel è partner di </w:t>
      </w:r>
      <w:hyperlink r:id="rId12" w:history="1">
        <w:r w:rsidR="00922DE5" w:rsidRPr="001407A5">
          <w:rPr>
            <w:rStyle w:val="Hyperlink"/>
            <w:rFonts w:cs="Segoe UI"/>
            <w:b/>
            <w:bCs/>
            <w:sz w:val="22"/>
            <w:szCs w:val="22"/>
            <w:lang w:val="it-CH"/>
          </w:rPr>
          <w:t>SpesaSospesa.org</w:t>
        </w:r>
      </w:hyperlink>
      <w:r w:rsidR="00922DE5">
        <w:rPr>
          <w:rFonts w:cs="Segoe UI"/>
          <w:b/>
          <w:bCs/>
          <w:szCs w:val="22"/>
          <w:lang w:val="it-CH"/>
        </w:rPr>
        <w:t xml:space="preserve">, </w:t>
      </w:r>
      <w:r w:rsidR="00922DE5" w:rsidRPr="00922DE5">
        <w:rPr>
          <w:rFonts w:cs="Segoe UI"/>
          <w:b/>
          <w:bCs/>
          <w:szCs w:val="22"/>
          <w:lang w:val="it-CH"/>
        </w:rPr>
        <w:t xml:space="preserve">il progetto di solidarietà circolare </w:t>
      </w:r>
      <w:r w:rsidR="00922DE5">
        <w:rPr>
          <w:rFonts w:cs="Segoe UI"/>
          <w:b/>
          <w:bCs/>
          <w:szCs w:val="22"/>
          <w:lang w:val="it-CH"/>
        </w:rPr>
        <w:t xml:space="preserve">che, </w:t>
      </w:r>
      <w:r w:rsidR="00922DE5" w:rsidRPr="00922DE5">
        <w:rPr>
          <w:rFonts w:cs="Segoe UI"/>
          <w:b/>
          <w:bCs/>
          <w:szCs w:val="22"/>
          <w:lang w:val="it-CH"/>
        </w:rPr>
        <w:t xml:space="preserve">partito durante </w:t>
      </w:r>
      <w:r w:rsidR="00922DE5">
        <w:rPr>
          <w:rFonts w:cs="Segoe UI"/>
          <w:b/>
          <w:bCs/>
          <w:szCs w:val="22"/>
          <w:lang w:val="it-CH"/>
        </w:rPr>
        <w:t>la</w:t>
      </w:r>
      <w:r w:rsidR="00922DE5" w:rsidRPr="00922DE5">
        <w:rPr>
          <w:rFonts w:cs="Segoe UI"/>
          <w:b/>
          <w:bCs/>
          <w:szCs w:val="22"/>
          <w:lang w:val="it-CH"/>
        </w:rPr>
        <w:t xml:space="preserve"> pandemia C</w:t>
      </w:r>
      <w:r w:rsidR="00922DE5">
        <w:rPr>
          <w:rFonts w:cs="Segoe UI"/>
          <w:b/>
          <w:bCs/>
          <w:szCs w:val="22"/>
          <w:lang w:val="it-CH"/>
        </w:rPr>
        <w:t>OVID</w:t>
      </w:r>
      <w:r w:rsidR="00922DE5" w:rsidRPr="00922DE5">
        <w:rPr>
          <w:rFonts w:cs="Segoe UI"/>
          <w:b/>
          <w:bCs/>
          <w:szCs w:val="22"/>
          <w:lang w:val="it-CH"/>
        </w:rPr>
        <w:t xml:space="preserve">-19, arriva </w:t>
      </w:r>
      <w:r w:rsidR="00922DE5">
        <w:rPr>
          <w:rFonts w:cs="Segoe UI"/>
          <w:b/>
          <w:bCs/>
          <w:szCs w:val="22"/>
          <w:lang w:val="it-CH"/>
        </w:rPr>
        <w:t>oggi a</w:t>
      </w:r>
      <w:r w:rsidR="00922DE5" w:rsidRPr="00922DE5">
        <w:rPr>
          <w:rFonts w:cs="Segoe UI"/>
          <w:b/>
          <w:bCs/>
          <w:szCs w:val="22"/>
          <w:lang w:val="it-CH"/>
        </w:rPr>
        <w:t xml:space="preserve"> Milano </w:t>
      </w:r>
      <w:r w:rsidR="00922DE5">
        <w:rPr>
          <w:rFonts w:cs="Segoe UI"/>
          <w:b/>
          <w:bCs/>
          <w:szCs w:val="22"/>
          <w:lang w:val="it-CH"/>
        </w:rPr>
        <w:t>con l’obiettivo di aiutare le famiglie in difficoltà, combattere lo spreco alimentare e sostenere le aziende di beni di prima necessità.</w:t>
      </w:r>
    </w:p>
    <w:p w14:paraId="6678DA54" w14:textId="2BD9A76C" w:rsidR="00074F80" w:rsidRPr="00922DE5" w:rsidRDefault="004E1D0D" w:rsidP="00922DE5">
      <w:pPr>
        <w:rPr>
          <w:rFonts w:cs="Segoe UI"/>
          <w:szCs w:val="22"/>
          <w:lang w:val="it-IT" w:eastAsia="de-DE"/>
        </w:rPr>
      </w:pPr>
      <w:r>
        <w:rPr>
          <w:rFonts w:ascii="Open Sans" w:hAnsi="Open Sans" w:cs="Open Sans"/>
          <w:color w:val="040606"/>
          <w:sz w:val="23"/>
          <w:szCs w:val="23"/>
          <w:shd w:val="clear" w:color="auto" w:fill="FFFFFF"/>
          <w:lang w:val="it-CH"/>
        </w:rPr>
        <w:t xml:space="preserve"> </w:t>
      </w:r>
    </w:p>
    <w:p w14:paraId="4D603CAE" w14:textId="1E433188" w:rsidR="00BC516B" w:rsidRPr="00922DE5" w:rsidRDefault="00922DE5" w:rsidP="00922DE5">
      <w:pPr>
        <w:rPr>
          <w:rFonts w:cs="Segoe UI"/>
          <w:szCs w:val="22"/>
          <w:lang w:val="it-IT" w:eastAsia="de-DE"/>
        </w:rPr>
      </w:pPr>
      <w:r>
        <w:rPr>
          <w:rFonts w:cs="Segoe UI"/>
          <w:szCs w:val="22"/>
          <w:lang w:val="it-IT" w:eastAsia="de-DE"/>
        </w:rPr>
        <w:t>G</w:t>
      </w:r>
      <w:r w:rsidRPr="00922DE5">
        <w:rPr>
          <w:rFonts w:cs="Segoe UI"/>
          <w:szCs w:val="22"/>
          <w:lang w:val="it-IT" w:eastAsia="de-DE"/>
        </w:rPr>
        <w:t xml:space="preserve">ià avviato in altre città italiane fra cui Napoli, Alessandria, Afragola, Catanzaro e Perugia, SpesaSospesa.org mette in rete aziende, Comuni e associazioni non </w:t>
      </w:r>
      <w:r>
        <w:rPr>
          <w:rFonts w:cs="Segoe UI"/>
          <w:szCs w:val="22"/>
          <w:lang w:val="it-IT" w:eastAsia="de-DE"/>
        </w:rPr>
        <w:t>p</w:t>
      </w:r>
      <w:r w:rsidRPr="00922DE5">
        <w:rPr>
          <w:rFonts w:cs="Segoe UI"/>
          <w:szCs w:val="22"/>
          <w:lang w:val="it-IT" w:eastAsia="de-DE"/>
        </w:rPr>
        <w:t xml:space="preserve">rofit per </w:t>
      </w:r>
      <w:r>
        <w:rPr>
          <w:rFonts w:cs="Segoe UI"/>
          <w:szCs w:val="22"/>
          <w:lang w:val="it-IT" w:eastAsia="de-DE"/>
        </w:rPr>
        <w:t>raccogliere e</w:t>
      </w:r>
      <w:r w:rsidRPr="00922DE5">
        <w:rPr>
          <w:rFonts w:cs="Segoe UI"/>
          <w:szCs w:val="22"/>
          <w:lang w:val="it-IT" w:eastAsia="de-DE"/>
        </w:rPr>
        <w:t xml:space="preserve"> distribu</w:t>
      </w:r>
      <w:r>
        <w:rPr>
          <w:rFonts w:cs="Segoe UI"/>
          <w:szCs w:val="22"/>
          <w:lang w:val="it-IT" w:eastAsia="de-DE"/>
        </w:rPr>
        <w:t>ire</w:t>
      </w:r>
      <w:r w:rsidRPr="00922DE5">
        <w:rPr>
          <w:rFonts w:cs="Segoe UI"/>
          <w:szCs w:val="22"/>
          <w:lang w:val="it-IT" w:eastAsia="de-DE"/>
        </w:rPr>
        <w:t xml:space="preserve"> alimenti</w:t>
      </w:r>
      <w:r>
        <w:rPr>
          <w:rFonts w:cs="Segoe UI"/>
          <w:szCs w:val="22"/>
          <w:lang w:val="it-IT" w:eastAsia="de-DE"/>
        </w:rPr>
        <w:t xml:space="preserve"> e prodotti</w:t>
      </w:r>
      <w:r w:rsidRPr="00922DE5">
        <w:rPr>
          <w:rFonts w:cs="Segoe UI"/>
          <w:szCs w:val="22"/>
          <w:lang w:val="it-IT" w:eastAsia="de-DE"/>
        </w:rPr>
        <w:t xml:space="preserve"> a chi ne ha bisogno</w:t>
      </w:r>
      <w:r>
        <w:rPr>
          <w:rFonts w:cs="Segoe UI"/>
          <w:szCs w:val="22"/>
          <w:lang w:val="it-IT" w:eastAsia="de-DE"/>
        </w:rPr>
        <w:t xml:space="preserve">, utilizzando la tecnologia digitale e la blockchain per </w:t>
      </w:r>
      <w:r w:rsidR="00F81856">
        <w:rPr>
          <w:rFonts w:cs="Segoe UI"/>
          <w:szCs w:val="22"/>
          <w:lang w:val="it-IT" w:eastAsia="de-DE"/>
        </w:rPr>
        <w:t>gestire donazioni e transazioni con la massima trasparenza.</w:t>
      </w:r>
    </w:p>
    <w:p w14:paraId="3FAC5F11" w14:textId="77777777" w:rsidR="00922DE5" w:rsidRPr="00922DE5" w:rsidRDefault="00922DE5" w:rsidP="00922DE5">
      <w:pPr>
        <w:rPr>
          <w:rFonts w:cs="Segoe UI"/>
          <w:szCs w:val="22"/>
          <w:lang w:val="it-IT" w:eastAsia="de-DE"/>
        </w:rPr>
      </w:pPr>
    </w:p>
    <w:p w14:paraId="7CD0E339" w14:textId="4A333345" w:rsidR="00E1668E" w:rsidRPr="00E1668E" w:rsidRDefault="00E1668E" w:rsidP="00922DE5">
      <w:pPr>
        <w:rPr>
          <w:rFonts w:cs="Segoe UI"/>
          <w:szCs w:val="22"/>
          <w:lang w:val="it-IT" w:eastAsia="de-DE"/>
        </w:rPr>
      </w:pPr>
      <w:r w:rsidRPr="00E1668E">
        <w:rPr>
          <w:rFonts w:cs="Segoe UI"/>
          <w:szCs w:val="22"/>
          <w:lang w:val="it-IT" w:eastAsia="de-DE"/>
        </w:rPr>
        <w:t>“Il modello di solidarietà circolare proposto da SpesaSospesa è molto vicino ai valori Henkel e al nostro obiettivo di creare valore sostenibile non solo per l’azienda, ma anche e soprattutto per le persone e le comunità in cui operiamo. Siamo quindi orgogliosi di contribuire a questo progetto e di parteciparvi insieme ai nostri clienti e consumatori”</w:t>
      </w:r>
      <w:r>
        <w:rPr>
          <w:rFonts w:cs="Segoe UI"/>
          <w:szCs w:val="22"/>
          <w:lang w:val="it-IT" w:eastAsia="de-DE"/>
        </w:rPr>
        <w:t xml:space="preserve">, ha commentato Bernadette Bevacqua, presidente </w:t>
      </w:r>
      <w:r w:rsidR="001407A5">
        <w:rPr>
          <w:rFonts w:cs="Segoe UI"/>
          <w:szCs w:val="22"/>
          <w:lang w:val="it-IT" w:eastAsia="de-DE"/>
        </w:rPr>
        <w:t xml:space="preserve">e amministratore delegato </w:t>
      </w:r>
      <w:r>
        <w:rPr>
          <w:rFonts w:cs="Segoe UI"/>
          <w:szCs w:val="22"/>
          <w:lang w:val="it-IT" w:eastAsia="de-DE"/>
        </w:rPr>
        <w:t xml:space="preserve">di Henkel Italia. </w:t>
      </w:r>
    </w:p>
    <w:p w14:paraId="358BC242" w14:textId="4DA83C50" w:rsidR="00E1668E" w:rsidRDefault="00E1668E" w:rsidP="00E1668E">
      <w:pPr>
        <w:rPr>
          <w:rFonts w:cs="Segoe UI"/>
          <w:szCs w:val="22"/>
          <w:lang w:val="it-CH" w:eastAsia="de-DE"/>
        </w:rPr>
      </w:pPr>
    </w:p>
    <w:p w14:paraId="25FC3748" w14:textId="441EC9FC" w:rsidR="00F81856" w:rsidRDefault="00F81856" w:rsidP="00E1668E">
      <w:pPr>
        <w:rPr>
          <w:rFonts w:cs="Segoe UI"/>
          <w:szCs w:val="22"/>
          <w:lang w:val="it-CH" w:eastAsia="de-DE"/>
        </w:rPr>
      </w:pPr>
      <w:r>
        <w:rPr>
          <w:rFonts w:cs="Segoe UI"/>
          <w:szCs w:val="22"/>
          <w:lang w:val="it-CH" w:eastAsia="de-DE"/>
        </w:rPr>
        <w:t xml:space="preserve">Henkel sostiene SpesaSospesa con un contributo economico pari a 50mila euro e la donazione di circa </w:t>
      </w:r>
      <w:r w:rsidR="001501B5">
        <w:rPr>
          <w:rFonts w:cs="Segoe UI"/>
          <w:szCs w:val="22"/>
          <w:lang w:val="it-CH" w:eastAsia="de-DE"/>
        </w:rPr>
        <w:t>2</w:t>
      </w:r>
      <w:r w:rsidR="009E795F">
        <w:rPr>
          <w:rFonts w:cs="Segoe UI"/>
          <w:szCs w:val="22"/>
          <w:lang w:val="it-CH" w:eastAsia="de-DE"/>
        </w:rPr>
        <w:t>3</w:t>
      </w:r>
      <w:r w:rsidR="001501B5">
        <w:rPr>
          <w:rFonts w:cs="Segoe UI"/>
          <w:szCs w:val="22"/>
          <w:lang w:val="it-CH" w:eastAsia="de-DE"/>
        </w:rPr>
        <w:t>mila</w:t>
      </w:r>
      <w:r>
        <w:rPr>
          <w:rFonts w:cs="Segoe UI"/>
          <w:szCs w:val="22"/>
          <w:lang w:val="it-CH" w:eastAsia="de-DE"/>
        </w:rPr>
        <w:t xml:space="preserve"> prodotti per l’igiene personale</w:t>
      </w:r>
      <w:r w:rsidR="00D0484B">
        <w:rPr>
          <w:rFonts w:cs="Segoe UI"/>
          <w:szCs w:val="22"/>
          <w:lang w:val="it-CH" w:eastAsia="de-DE"/>
        </w:rPr>
        <w:t>,</w:t>
      </w:r>
      <w:r w:rsidR="009E795F">
        <w:rPr>
          <w:rFonts w:cs="Segoe UI"/>
          <w:szCs w:val="22"/>
          <w:lang w:val="it-CH" w:eastAsia="de-DE"/>
        </w:rPr>
        <w:t xml:space="preserve"> la cura della casa e del bucato</w:t>
      </w:r>
      <w:r>
        <w:rPr>
          <w:rFonts w:cs="Segoe UI"/>
          <w:szCs w:val="22"/>
          <w:lang w:val="it-CH" w:eastAsia="de-DE"/>
        </w:rPr>
        <w:t>. L’azienda s</w:t>
      </w:r>
      <w:r w:rsidR="00E54C56">
        <w:rPr>
          <w:rFonts w:cs="Segoe UI"/>
          <w:szCs w:val="22"/>
          <w:lang w:val="it-CH" w:eastAsia="de-DE"/>
        </w:rPr>
        <w:t>’</w:t>
      </w:r>
      <w:r>
        <w:rPr>
          <w:rFonts w:cs="Segoe UI"/>
          <w:szCs w:val="22"/>
          <w:lang w:val="it-CH" w:eastAsia="de-DE"/>
        </w:rPr>
        <w:t xml:space="preserve">impegna inoltre a far crescere </w:t>
      </w:r>
      <w:r w:rsidR="00E54C56">
        <w:rPr>
          <w:rFonts w:cs="Segoe UI"/>
          <w:szCs w:val="22"/>
          <w:lang w:val="it-CH" w:eastAsia="de-DE"/>
        </w:rPr>
        <w:t xml:space="preserve">la notorietà della comunità nata a sostegno del progetto attraverso </w:t>
      </w:r>
      <w:r w:rsidRPr="001501B5">
        <w:rPr>
          <w:rFonts w:cs="Segoe UI"/>
          <w:szCs w:val="22"/>
          <w:lang w:val="it-CH" w:eastAsia="de-DE"/>
        </w:rPr>
        <w:t xml:space="preserve">i prodotti </w:t>
      </w:r>
      <w:r w:rsidR="001501B5" w:rsidRPr="001501B5">
        <w:rPr>
          <w:rFonts w:cs="Segoe UI"/>
          <w:szCs w:val="22"/>
          <w:lang w:val="it-CH" w:eastAsia="de-DE"/>
        </w:rPr>
        <w:t>Schwarzkopf, Antica Erboristeria e Neutromed</w:t>
      </w:r>
      <w:r w:rsidR="00E54C56">
        <w:rPr>
          <w:rFonts w:cs="Segoe UI"/>
          <w:szCs w:val="22"/>
          <w:lang w:val="it-CH" w:eastAsia="de-DE"/>
        </w:rPr>
        <w:t xml:space="preserve"> mediante una comunicazione impattante sui punti di vendita della grande distribuzione.</w:t>
      </w:r>
    </w:p>
    <w:p w14:paraId="03250AC4" w14:textId="77777777" w:rsidR="00F81856" w:rsidRDefault="00F81856" w:rsidP="001407A5">
      <w:pPr>
        <w:rPr>
          <w:rFonts w:cs="Segoe UI"/>
          <w:szCs w:val="22"/>
          <w:lang w:val="it-CH" w:eastAsia="de-DE"/>
        </w:rPr>
      </w:pPr>
    </w:p>
    <w:p w14:paraId="2E96D38B" w14:textId="77777777" w:rsidR="00D0484B" w:rsidRDefault="00D0484B" w:rsidP="001407A5">
      <w:pPr>
        <w:rPr>
          <w:rStyle w:val="AboutandContactHeadline"/>
          <w:b w:val="0"/>
          <w:bCs w:val="0"/>
          <w:sz w:val="20"/>
          <w:szCs w:val="20"/>
          <w:lang w:val="it-CH"/>
        </w:rPr>
      </w:pPr>
    </w:p>
    <w:p w14:paraId="4D3AC581" w14:textId="77777777" w:rsidR="00D0484B" w:rsidRDefault="00D0484B" w:rsidP="001407A5">
      <w:pPr>
        <w:rPr>
          <w:rStyle w:val="AboutandContactHeadline"/>
          <w:b w:val="0"/>
          <w:bCs w:val="0"/>
          <w:sz w:val="20"/>
          <w:szCs w:val="20"/>
          <w:lang w:val="it-CH"/>
        </w:rPr>
      </w:pPr>
    </w:p>
    <w:p w14:paraId="72CF84CE" w14:textId="6B3E39C2" w:rsidR="0008395A" w:rsidRPr="00902895" w:rsidRDefault="0008395A" w:rsidP="001407A5">
      <w:pPr>
        <w:rPr>
          <w:rStyle w:val="AboutandContactHeadline"/>
          <w:b w:val="0"/>
          <w:bCs w:val="0"/>
          <w:sz w:val="20"/>
          <w:szCs w:val="20"/>
          <w:lang w:val="it-CH"/>
        </w:rPr>
      </w:pPr>
      <w:r w:rsidRPr="00902895">
        <w:rPr>
          <w:rStyle w:val="AboutandContactHeadline"/>
          <w:b w:val="0"/>
          <w:bCs w:val="0"/>
          <w:sz w:val="20"/>
          <w:szCs w:val="20"/>
          <w:lang w:val="it-CH"/>
        </w:rPr>
        <w:lastRenderedPageBreak/>
        <w:t xml:space="preserve">Per approfondire il progetto SpesaSospesa, visitate il sito web </w:t>
      </w:r>
      <w:hyperlink r:id="rId13" w:history="1">
        <w:r w:rsidRPr="00902895">
          <w:rPr>
            <w:rStyle w:val="Hyperlink"/>
            <w:sz w:val="20"/>
            <w:szCs w:val="20"/>
            <w:lang w:val="it-CH"/>
          </w:rPr>
          <w:t>https://spesasospesa.org</w:t>
        </w:r>
      </w:hyperlink>
      <w:r w:rsidRPr="00902895">
        <w:rPr>
          <w:rStyle w:val="AboutandContactHeadline"/>
          <w:b w:val="0"/>
          <w:bCs w:val="0"/>
          <w:sz w:val="20"/>
          <w:szCs w:val="20"/>
          <w:lang w:val="it-CH"/>
        </w:rPr>
        <w:t xml:space="preserve"> </w:t>
      </w:r>
    </w:p>
    <w:p w14:paraId="7DA6A991" w14:textId="77777777" w:rsidR="00D0484B" w:rsidRDefault="00D0484B" w:rsidP="001407A5">
      <w:pPr>
        <w:rPr>
          <w:rStyle w:val="AboutandContactHeadline"/>
          <w:b w:val="0"/>
          <w:bCs w:val="0"/>
          <w:sz w:val="20"/>
          <w:szCs w:val="20"/>
          <w:lang w:val="it-CH"/>
        </w:rPr>
      </w:pPr>
    </w:p>
    <w:p w14:paraId="34421FF2" w14:textId="475AB38B" w:rsidR="0008395A" w:rsidRPr="00902895" w:rsidRDefault="0008395A" w:rsidP="001407A5">
      <w:pPr>
        <w:rPr>
          <w:rStyle w:val="AboutandContactHeadline"/>
          <w:b w:val="0"/>
          <w:bCs w:val="0"/>
          <w:sz w:val="20"/>
          <w:szCs w:val="20"/>
          <w:lang w:val="it-CH"/>
        </w:rPr>
      </w:pPr>
      <w:bookmarkStart w:id="0" w:name="_GoBack"/>
      <w:bookmarkEnd w:id="0"/>
      <w:r w:rsidRPr="00902895">
        <w:rPr>
          <w:rStyle w:val="AboutandContactHeadline"/>
          <w:b w:val="0"/>
          <w:bCs w:val="0"/>
          <w:sz w:val="20"/>
          <w:szCs w:val="20"/>
          <w:lang w:val="it-CH"/>
        </w:rPr>
        <w:t xml:space="preserve">Per maggiori informazioni sull’impegno sociale di Henkel, visitate la pagina web </w:t>
      </w:r>
      <w:hyperlink r:id="rId14" w:history="1">
        <w:r w:rsidRPr="00902895">
          <w:rPr>
            <w:rStyle w:val="Hyperlink"/>
            <w:sz w:val="20"/>
            <w:szCs w:val="20"/>
            <w:lang w:val="it-CH"/>
          </w:rPr>
          <w:t>https://www.henkel.it/sostenibilita/cittadinanza-d-impresa</w:t>
        </w:r>
      </w:hyperlink>
      <w:r w:rsidRPr="00902895">
        <w:rPr>
          <w:rStyle w:val="AboutandContactHeadline"/>
          <w:b w:val="0"/>
          <w:bCs w:val="0"/>
          <w:sz w:val="20"/>
          <w:szCs w:val="20"/>
          <w:lang w:val="it-CH"/>
        </w:rPr>
        <w:t xml:space="preserve"> </w:t>
      </w:r>
    </w:p>
    <w:p w14:paraId="528C1DE2" w14:textId="77777777" w:rsidR="004C25AB" w:rsidRPr="004C25AB" w:rsidRDefault="004C25AB">
      <w:pPr>
        <w:spacing w:line="240" w:lineRule="auto"/>
        <w:jc w:val="left"/>
        <w:rPr>
          <w:rStyle w:val="AboutandContactHeadline"/>
          <w:lang w:val="it-CH"/>
        </w:rPr>
      </w:pPr>
    </w:p>
    <w:p w14:paraId="41448B67" w14:textId="77777777" w:rsidR="00D0484B" w:rsidRDefault="00D0484B" w:rsidP="00D06825">
      <w:pPr>
        <w:rPr>
          <w:rStyle w:val="AboutandContactHeadline"/>
          <w:lang w:val="it-CH"/>
        </w:rPr>
      </w:pPr>
    </w:p>
    <w:p w14:paraId="36C89075" w14:textId="77777777" w:rsidR="00D0484B" w:rsidRDefault="00D0484B" w:rsidP="00D06825">
      <w:pPr>
        <w:rPr>
          <w:rStyle w:val="AboutandContactHeadline"/>
          <w:lang w:val="it-CH"/>
        </w:rPr>
      </w:pPr>
    </w:p>
    <w:p w14:paraId="3411FCC1" w14:textId="7DA4CFE5" w:rsidR="00D06825" w:rsidRPr="00C973A2" w:rsidRDefault="00A93EA1" w:rsidP="00D06825">
      <w:pPr>
        <w:rPr>
          <w:rStyle w:val="AboutandContactHeadline"/>
          <w:lang w:val="it-CH"/>
        </w:rPr>
      </w:pPr>
      <w:r w:rsidRPr="00C973A2">
        <w:rPr>
          <w:rStyle w:val="AboutandContactHeadline"/>
          <w:lang w:val="it-CH"/>
        </w:rPr>
        <w:t xml:space="preserve">Informazioni su </w:t>
      </w:r>
      <w:r w:rsidR="00D06825" w:rsidRPr="00C973A2">
        <w:rPr>
          <w:rStyle w:val="AboutandContactHeadline"/>
          <w:lang w:val="it-CH"/>
        </w:rPr>
        <w:t>Henkel</w:t>
      </w:r>
    </w:p>
    <w:p w14:paraId="48F9E369" w14:textId="3595FD66" w:rsidR="00A93EA1" w:rsidRPr="00C973A2" w:rsidRDefault="00A93EA1" w:rsidP="00BB5D0B">
      <w:pPr>
        <w:rPr>
          <w:rStyle w:val="AboutandContactBody"/>
          <w:lang w:val="it-CH"/>
        </w:rPr>
      </w:pPr>
    </w:p>
    <w:p w14:paraId="56270C1E" w14:textId="19E82B88" w:rsidR="00A93EA1" w:rsidRPr="00C92695" w:rsidRDefault="00A93EA1" w:rsidP="00BB5D0B">
      <w:pPr>
        <w:rPr>
          <w:rStyle w:val="AboutandContactBody"/>
          <w:lang w:val="it-IT"/>
        </w:rPr>
      </w:pPr>
      <w:r w:rsidRPr="00A93EA1">
        <w:rPr>
          <w:rStyle w:val="AboutandContactBody"/>
          <w:lang w:val="it-CH"/>
        </w:rPr>
        <w:t>Henkel opera a livello mondiale con un portfolio bilanciato e ben diversificato. L’azienda detiene posizioni di leadership sia nel settore industriale sia nel largo consumo grazie ai marchi, le innovazioni e le tecnologie delle tre divisioni. Henkel Adhesive Technologies è leader globale nel mercato degli adesivi</w:t>
      </w:r>
      <w:r>
        <w:rPr>
          <w:rStyle w:val="AboutandContactBody"/>
          <w:lang w:val="it-CH"/>
        </w:rPr>
        <w:t>, in tutti i segmenti</w:t>
      </w:r>
      <w:r w:rsidRPr="00A93EA1">
        <w:rPr>
          <w:rStyle w:val="AboutandContactBody"/>
          <w:lang w:val="it-CH"/>
        </w:rPr>
        <w:t xml:space="preserve">. Nei mercati Laundry &amp; Home Care e Beauty Care, Henkel vanta posizioni di leadership in molti mercati e categorie in diversi Paesi del mondo. Fondata nel 1876, Henkel ha costruito una storia di successi lunga oltre 140 anni. Nel 2019 l’azienda ha registrato un fatturato complessivo di oltre 20 miliardi di euro, con un margine operativo depurato pari a 3,2 miliardi di euro. Oggi il gruppo impiega circa 52.000 collaboratori in tutto il mondo – un team motivato ed estremamente eterogeneo, unito da una forte cultura aziendale, il comune obiettivo di creare valore sostenibile, </w:t>
      </w:r>
      <w:r w:rsidR="007E6EF3" w:rsidRPr="00A93EA1">
        <w:rPr>
          <w:rStyle w:val="AboutandContactBody"/>
          <w:lang w:val="it-CH"/>
        </w:rPr>
        <w:t>nonché</w:t>
      </w:r>
      <w:r w:rsidRPr="00A93EA1">
        <w:rPr>
          <w:rStyle w:val="AboutandContactBody"/>
          <w:lang w:val="it-CH"/>
        </w:rPr>
        <w:t xml:space="preserve"> valori condivisi. Leader riconosciuto nell’ambito della sostenibilità, Henkel è tra le maggiori aziende in molti indici e ranking internazionali. Le azioni privilegiate Henkel sono quotate presso la Borsa tedesca secondo l'indice DAX. </w:t>
      </w:r>
      <w:r w:rsidRPr="00C92695">
        <w:rPr>
          <w:rStyle w:val="AboutandContactBody"/>
          <w:lang w:val="it-IT"/>
        </w:rPr>
        <w:t xml:space="preserve">Per maggiori informazioni, visitate il sito </w:t>
      </w:r>
      <w:hyperlink r:id="rId15" w:history="1">
        <w:r w:rsidRPr="00C92695">
          <w:rPr>
            <w:rStyle w:val="Hyperlink"/>
            <w:szCs w:val="24"/>
            <w:lang w:val="it-IT"/>
          </w:rPr>
          <w:t>www.henkel.com</w:t>
        </w:r>
      </w:hyperlink>
      <w:r w:rsidRPr="00C92695">
        <w:rPr>
          <w:rStyle w:val="AboutandContactBody"/>
          <w:lang w:val="it-IT"/>
        </w:rPr>
        <w:t xml:space="preserve"> </w:t>
      </w:r>
    </w:p>
    <w:p w14:paraId="71F33258" w14:textId="45CCFDE7" w:rsidR="00A93EA1" w:rsidRPr="00C92695" w:rsidRDefault="00A93EA1" w:rsidP="00BB5D0B">
      <w:pPr>
        <w:rPr>
          <w:rStyle w:val="AboutandContactBody"/>
          <w:lang w:val="it-IT"/>
        </w:rPr>
      </w:pPr>
    </w:p>
    <w:p w14:paraId="3D18C1BF" w14:textId="77777777" w:rsidR="00AB503C" w:rsidRPr="00C92695" w:rsidRDefault="00AB503C" w:rsidP="00BB5D0B">
      <w:pPr>
        <w:rPr>
          <w:rStyle w:val="AboutandContactHeadline"/>
          <w:lang w:val="it-IT"/>
        </w:rPr>
      </w:pPr>
    </w:p>
    <w:p w14:paraId="2A474A70" w14:textId="77777777" w:rsidR="00BF6E82" w:rsidRPr="00C92695" w:rsidRDefault="00BF6E82" w:rsidP="00BF6E82">
      <w:pPr>
        <w:rPr>
          <w:rStyle w:val="AboutandContactBody"/>
          <w:lang w:val="it-IT"/>
        </w:rPr>
      </w:pPr>
    </w:p>
    <w:p w14:paraId="0BFF6B34" w14:textId="77777777" w:rsidR="00BF6E82" w:rsidRPr="00C92695" w:rsidRDefault="00BF6E82" w:rsidP="00BF6E82">
      <w:pPr>
        <w:rPr>
          <w:rStyle w:val="AboutandContactBody"/>
          <w:lang w:val="it-IT"/>
        </w:rPr>
      </w:pPr>
    </w:p>
    <w:p w14:paraId="18E93883" w14:textId="1E11D4A9" w:rsidR="0013569C" w:rsidRPr="00C92695" w:rsidRDefault="0013569C">
      <w:pPr>
        <w:spacing w:line="240" w:lineRule="auto"/>
        <w:jc w:val="left"/>
        <w:rPr>
          <w:rStyle w:val="AboutandContactBody"/>
          <w:rFonts w:asciiTheme="majorHAnsi" w:hAnsiTheme="majorHAnsi" w:cstheme="majorHAnsi"/>
          <w:b/>
          <w:szCs w:val="18"/>
          <w:lang w:val="it-IT"/>
        </w:rPr>
      </w:pPr>
    </w:p>
    <w:p w14:paraId="1EAFB544" w14:textId="77777777" w:rsidR="00A93EA1" w:rsidRPr="00A93EA1" w:rsidRDefault="00A93EA1" w:rsidP="00A93EA1">
      <w:pPr>
        <w:tabs>
          <w:tab w:val="left" w:pos="1080"/>
          <w:tab w:val="left" w:pos="4500"/>
        </w:tabs>
        <w:rPr>
          <w:rStyle w:val="AboutandContactBody"/>
          <w:rFonts w:asciiTheme="majorHAnsi" w:hAnsiTheme="majorHAnsi" w:cstheme="majorHAnsi"/>
          <w:b/>
          <w:szCs w:val="18"/>
          <w:lang w:val="it-CH"/>
        </w:rPr>
      </w:pPr>
      <w:r w:rsidRPr="00A93EA1">
        <w:rPr>
          <w:rStyle w:val="AboutandContactBody"/>
          <w:rFonts w:asciiTheme="majorHAnsi" w:hAnsiTheme="majorHAnsi" w:cstheme="majorHAnsi"/>
          <w:b/>
          <w:szCs w:val="18"/>
          <w:lang w:val="it-CH"/>
        </w:rPr>
        <w:t>Per informazioni alla stampa:</w:t>
      </w:r>
    </w:p>
    <w:p w14:paraId="2B183976" w14:textId="77777777" w:rsidR="00A93EA1" w:rsidRDefault="00A93EA1" w:rsidP="00A93EA1">
      <w:pPr>
        <w:tabs>
          <w:tab w:val="left" w:pos="1080"/>
          <w:tab w:val="left" w:pos="4500"/>
        </w:tabs>
        <w:rPr>
          <w:rStyle w:val="AboutandContactBody"/>
          <w:rFonts w:asciiTheme="majorHAnsi" w:hAnsiTheme="majorHAnsi" w:cstheme="majorHAnsi"/>
          <w:b/>
          <w:szCs w:val="18"/>
          <w:lang w:val="it-CH"/>
        </w:rPr>
      </w:pPr>
    </w:p>
    <w:p w14:paraId="55C9A5ED" w14:textId="341A347D" w:rsidR="00A93EA1" w:rsidRPr="00A93EA1" w:rsidRDefault="00A93EA1" w:rsidP="00A93EA1">
      <w:pPr>
        <w:tabs>
          <w:tab w:val="left" w:pos="1080"/>
          <w:tab w:val="left" w:pos="4500"/>
        </w:tabs>
        <w:rPr>
          <w:rStyle w:val="AboutandContactBody"/>
          <w:rFonts w:asciiTheme="majorHAnsi" w:hAnsiTheme="majorHAnsi" w:cstheme="majorHAnsi"/>
          <w:b/>
          <w:szCs w:val="18"/>
          <w:lang w:val="it-CH"/>
        </w:rPr>
      </w:pPr>
      <w:r w:rsidRPr="00A93EA1">
        <w:rPr>
          <w:rStyle w:val="AboutandContactBody"/>
          <w:rFonts w:asciiTheme="majorHAnsi" w:hAnsiTheme="majorHAnsi" w:cstheme="majorHAnsi"/>
          <w:b/>
          <w:szCs w:val="18"/>
          <w:lang w:val="it-CH"/>
        </w:rPr>
        <w:t>Cecilia de’ Guarinoni</w:t>
      </w:r>
      <w:r w:rsidRPr="00A93EA1">
        <w:rPr>
          <w:rStyle w:val="AboutandContactBody"/>
          <w:rFonts w:asciiTheme="majorHAnsi" w:hAnsiTheme="majorHAnsi" w:cstheme="majorHAnsi"/>
          <w:b/>
          <w:szCs w:val="18"/>
          <w:lang w:val="it-CH"/>
        </w:rPr>
        <w:tab/>
        <w:t xml:space="preserve">Silvia Vergani </w:t>
      </w:r>
      <w:r w:rsidRPr="00A93EA1">
        <w:rPr>
          <w:rStyle w:val="AboutandContactBody"/>
          <w:rFonts w:asciiTheme="majorHAnsi" w:hAnsiTheme="majorHAnsi" w:cstheme="majorHAnsi"/>
          <w:b/>
          <w:szCs w:val="18"/>
          <w:lang w:val="it-CH"/>
        </w:rPr>
        <w:tab/>
      </w:r>
    </w:p>
    <w:p w14:paraId="33EF6617" w14:textId="1D84E8CB" w:rsidR="00A93EA1" w:rsidRPr="00A93EA1" w:rsidRDefault="00A93EA1" w:rsidP="00A93EA1">
      <w:pPr>
        <w:tabs>
          <w:tab w:val="left" w:pos="1080"/>
          <w:tab w:val="left" w:pos="4500"/>
        </w:tabs>
        <w:rPr>
          <w:rStyle w:val="AboutandContactBody"/>
          <w:rFonts w:asciiTheme="majorHAnsi" w:hAnsiTheme="majorHAnsi" w:cstheme="majorHAnsi"/>
          <w:bCs/>
          <w:szCs w:val="18"/>
        </w:rPr>
      </w:pPr>
      <w:r w:rsidRPr="00A93EA1">
        <w:rPr>
          <w:rStyle w:val="AboutandContactBody"/>
          <w:rFonts w:asciiTheme="majorHAnsi" w:hAnsiTheme="majorHAnsi" w:cstheme="majorHAnsi"/>
          <w:bCs/>
          <w:szCs w:val="18"/>
        </w:rPr>
        <w:t>Corporate Communication, Henkel Italia</w:t>
      </w:r>
      <w:r w:rsidRPr="00A93EA1">
        <w:rPr>
          <w:rStyle w:val="AboutandContactBody"/>
          <w:rFonts w:asciiTheme="majorHAnsi" w:hAnsiTheme="majorHAnsi" w:cstheme="majorHAnsi"/>
          <w:bCs/>
          <w:szCs w:val="18"/>
        </w:rPr>
        <w:tab/>
        <w:t>B-Story</w:t>
      </w:r>
      <w:r w:rsidRPr="00A93EA1">
        <w:rPr>
          <w:rStyle w:val="AboutandContactBody"/>
          <w:rFonts w:asciiTheme="majorHAnsi" w:hAnsiTheme="majorHAnsi" w:cstheme="majorHAnsi"/>
          <w:bCs/>
          <w:szCs w:val="18"/>
        </w:rPr>
        <w:tab/>
      </w:r>
      <w:r w:rsidRPr="00A93EA1">
        <w:rPr>
          <w:rStyle w:val="AboutandContactBody"/>
          <w:rFonts w:asciiTheme="majorHAnsi" w:hAnsiTheme="majorHAnsi" w:cstheme="majorHAnsi"/>
          <w:bCs/>
          <w:szCs w:val="18"/>
        </w:rPr>
        <w:tab/>
      </w:r>
    </w:p>
    <w:p w14:paraId="022C56E7" w14:textId="6B5AEFA3" w:rsidR="00A93EA1" w:rsidRPr="00A93EA1" w:rsidRDefault="00A93EA1" w:rsidP="00A93EA1">
      <w:pPr>
        <w:tabs>
          <w:tab w:val="left" w:pos="1080"/>
          <w:tab w:val="left" w:pos="4500"/>
        </w:tabs>
        <w:rPr>
          <w:rStyle w:val="AboutandContactBody"/>
          <w:rFonts w:asciiTheme="majorHAnsi" w:hAnsiTheme="majorHAnsi" w:cstheme="majorHAnsi"/>
          <w:bCs/>
          <w:szCs w:val="18"/>
          <w:lang w:val="it-CH"/>
        </w:rPr>
      </w:pPr>
      <w:r w:rsidRPr="00A93EA1">
        <w:rPr>
          <w:rStyle w:val="AboutandContactBody"/>
          <w:rFonts w:asciiTheme="majorHAnsi" w:hAnsiTheme="majorHAnsi" w:cstheme="majorHAnsi"/>
          <w:bCs/>
          <w:szCs w:val="18"/>
          <w:lang w:val="it-CH"/>
        </w:rPr>
        <w:t>Tel: +39 02 35792435</w:t>
      </w:r>
      <w:r w:rsidRPr="00A93EA1">
        <w:rPr>
          <w:rStyle w:val="AboutandContactBody"/>
          <w:rFonts w:asciiTheme="majorHAnsi" w:hAnsiTheme="majorHAnsi" w:cstheme="majorHAnsi"/>
          <w:bCs/>
          <w:szCs w:val="18"/>
          <w:lang w:val="it-CH"/>
        </w:rPr>
        <w:tab/>
        <w:t>Tel: +39 349 7668102</w:t>
      </w:r>
    </w:p>
    <w:p w14:paraId="259A5CA9" w14:textId="0E0CF8C1" w:rsidR="00A93EA1" w:rsidRPr="00A93EA1" w:rsidRDefault="00A93EA1" w:rsidP="00A93EA1">
      <w:pPr>
        <w:tabs>
          <w:tab w:val="left" w:pos="1080"/>
          <w:tab w:val="left" w:pos="4500"/>
        </w:tabs>
        <w:rPr>
          <w:rStyle w:val="AboutandContactBody"/>
          <w:rFonts w:asciiTheme="majorHAnsi" w:hAnsiTheme="majorHAnsi" w:cstheme="majorHAnsi"/>
          <w:bCs/>
          <w:szCs w:val="18"/>
          <w:lang w:val="it-CH"/>
        </w:rPr>
      </w:pPr>
      <w:r w:rsidRPr="00A93EA1">
        <w:rPr>
          <w:rStyle w:val="AboutandContactBody"/>
          <w:rFonts w:asciiTheme="majorHAnsi" w:hAnsiTheme="majorHAnsi" w:cstheme="majorHAnsi"/>
          <w:bCs/>
          <w:szCs w:val="18"/>
          <w:lang w:val="it-CH"/>
        </w:rPr>
        <w:t xml:space="preserve">E-mail: </w:t>
      </w:r>
      <w:hyperlink r:id="rId16" w:history="1">
        <w:r w:rsidRPr="00A93EA1">
          <w:rPr>
            <w:rStyle w:val="Hyperlink"/>
            <w:rFonts w:asciiTheme="majorHAnsi" w:hAnsiTheme="majorHAnsi" w:cstheme="majorHAnsi"/>
            <w:bCs/>
            <w:lang w:val="it-CH"/>
          </w:rPr>
          <w:t>Cecilia.deGuarinoni@henkel.com</w:t>
        </w:r>
      </w:hyperlink>
      <w:r w:rsidRPr="00A93EA1">
        <w:rPr>
          <w:rStyle w:val="AboutandContactBody"/>
          <w:rFonts w:asciiTheme="majorHAnsi" w:hAnsiTheme="majorHAnsi" w:cstheme="majorHAnsi"/>
          <w:bCs/>
          <w:szCs w:val="18"/>
          <w:lang w:val="it-CH"/>
        </w:rPr>
        <w:t xml:space="preserve"> </w:t>
      </w:r>
      <w:r w:rsidRPr="00A93EA1">
        <w:rPr>
          <w:rStyle w:val="AboutandContactBody"/>
          <w:rFonts w:asciiTheme="majorHAnsi" w:hAnsiTheme="majorHAnsi" w:cstheme="majorHAnsi"/>
          <w:bCs/>
          <w:szCs w:val="18"/>
          <w:lang w:val="it-CH"/>
        </w:rPr>
        <w:tab/>
        <w:t xml:space="preserve">E-mail: </w:t>
      </w:r>
      <w:hyperlink r:id="rId17" w:history="1">
        <w:r w:rsidRPr="008B7079">
          <w:rPr>
            <w:rStyle w:val="Hyperlink"/>
            <w:rFonts w:asciiTheme="majorHAnsi" w:hAnsiTheme="majorHAnsi" w:cstheme="majorHAnsi"/>
            <w:bCs/>
            <w:lang w:val="it-CH"/>
          </w:rPr>
          <w:t>silvia.vergani@b-story.eu</w:t>
        </w:r>
      </w:hyperlink>
      <w:r>
        <w:rPr>
          <w:rStyle w:val="AboutandContactBody"/>
          <w:rFonts w:asciiTheme="majorHAnsi" w:hAnsiTheme="majorHAnsi" w:cstheme="majorHAnsi"/>
          <w:bCs/>
          <w:szCs w:val="18"/>
          <w:lang w:val="it-CH"/>
        </w:rPr>
        <w:t xml:space="preserve"> </w:t>
      </w:r>
      <w:r w:rsidRPr="00A93EA1">
        <w:rPr>
          <w:rStyle w:val="AboutandContactBody"/>
          <w:rFonts w:asciiTheme="majorHAnsi" w:hAnsiTheme="majorHAnsi" w:cstheme="majorHAnsi"/>
          <w:bCs/>
          <w:szCs w:val="18"/>
          <w:lang w:val="it-CH"/>
        </w:rPr>
        <w:t xml:space="preserve">  </w:t>
      </w:r>
    </w:p>
    <w:p w14:paraId="5E998F2C" w14:textId="77777777" w:rsidR="00A93EA1" w:rsidRPr="00A93EA1" w:rsidRDefault="00A93EA1" w:rsidP="00A93EA1">
      <w:pPr>
        <w:tabs>
          <w:tab w:val="left" w:pos="1080"/>
          <w:tab w:val="left" w:pos="4500"/>
        </w:tabs>
        <w:rPr>
          <w:rStyle w:val="AboutandContactBody"/>
          <w:rFonts w:asciiTheme="majorHAnsi" w:hAnsiTheme="majorHAnsi" w:cstheme="majorHAnsi"/>
          <w:b/>
          <w:szCs w:val="18"/>
          <w:lang w:val="it-CH"/>
        </w:rPr>
      </w:pPr>
    </w:p>
    <w:sectPr w:rsidR="00A93EA1" w:rsidRPr="00A93EA1" w:rsidSect="00DC2465">
      <w:head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EB327" w14:textId="77777777" w:rsidR="002C3051" w:rsidRDefault="002C3051">
      <w:r>
        <w:separator/>
      </w:r>
    </w:p>
  </w:endnote>
  <w:endnote w:type="continuationSeparator" w:id="0">
    <w:p w14:paraId="0D7F323D" w14:textId="77777777" w:rsidR="002C3051" w:rsidRDefault="002C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2C3051">
      <w:fldChar w:fldCharType="begin"/>
    </w:r>
    <w:r w:rsidR="002C3051">
      <w:instrText xml:space="preserve"> NUMPAGES  \* Arabic  \* MERGEFORMAT </w:instrText>
    </w:r>
    <w:r w:rsidR="002C3051">
      <w:fldChar w:fldCharType="separate"/>
    </w:r>
    <w:r>
      <w:t>2</w:t>
    </w:r>
    <w:r w:rsidR="002C305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A058E" w14:textId="77777777" w:rsidR="00CF6F33" w:rsidRPr="00992A11" w:rsidRDefault="0059722C" w:rsidP="00992A11">
    <w:pPr>
      <w:pStyle w:val="Footer"/>
    </w:pPr>
    <w:bookmarkStart w:id="1"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42FF7" w14:textId="77777777" w:rsidR="002C3051" w:rsidRDefault="002C3051">
      <w:r>
        <w:separator/>
      </w:r>
    </w:p>
  </w:footnote>
  <w:footnote w:type="continuationSeparator" w:id="0">
    <w:p w14:paraId="3D322B4E" w14:textId="77777777" w:rsidR="002C3051" w:rsidRDefault="002C3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86010" w14:textId="5141A34D"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F5DEFE7"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233C37">
      <w:rPr>
        <w:noProof/>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32A7"/>
    <w:rsid w:val="00005267"/>
    <w:rsid w:val="00006346"/>
    <w:rsid w:val="000069EB"/>
    <w:rsid w:val="00006A45"/>
    <w:rsid w:val="00021C67"/>
    <w:rsid w:val="0002384F"/>
    <w:rsid w:val="000301F0"/>
    <w:rsid w:val="00030557"/>
    <w:rsid w:val="00030F51"/>
    <w:rsid w:val="00035A84"/>
    <w:rsid w:val="00040CC9"/>
    <w:rsid w:val="000425ED"/>
    <w:rsid w:val="000510FC"/>
    <w:rsid w:val="00051E86"/>
    <w:rsid w:val="000575F9"/>
    <w:rsid w:val="000618FC"/>
    <w:rsid w:val="00067071"/>
    <w:rsid w:val="00074F80"/>
    <w:rsid w:val="00080D10"/>
    <w:rsid w:val="0008357F"/>
    <w:rsid w:val="0008395A"/>
    <w:rsid w:val="0008406B"/>
    <w:rsid w:val="00093345"/>
    <w:rsid w:val="000A4E67"/>
    <w:rsid w:val="000B5D2F"/>
    <w:rsid w:val="000B695A"/>
    <w:rsid w:val="000C01B7"/>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C65"/>
    <w:rsid w:val="00126D4A"/>
    <w:rsid w:val="00132DA9"/>
    <w:rsid w:val="0013305B"/>
    <w:rsid w:val="00133B99"/>
    <w:rsid w:val="0013569C"/>
    <w:rsid w:val="001407A5"/>
    <w:rsid w:val="001443BD"/>
    <w:rsid w:val="001501B5"/>
    <w:rsid w:val="001577E9"/>
    <w:rsid w:val="0016138C"/>
    <w:rsid w:val="001731CE"/>
    <w:rsid w:val="001809FF"/>
    <w:rsid w:val="001B7C20"/>
    <w:rsid w:val="001C0B32"/>
    <w:rsid w:val="001C4BE1"/>
    <w:rsid w:val="001C7AE2"/>
    <w:rsid w:val="001D3D0D"/>
    <w:rsid w:val="001D7ADF"/>
    <w:rsid w:val="001E0F71"/>
    <w:rsid w:val="001E6D05"/>
    <w:rsid w:val="001E73E8"/>
    <w:rsid w:val="001E7C28"/>
    <w:rsid w:val="001F1BDF"/>
    <w:rsid w:val="001F7110"/>
    <w:rsid w:val="001F7E96"/>
    <w:rsid w:val="002005F5"/>
    <w:rsid w:val="00202284"/>
    <w:rsid w:val="0020528D"/>
    <w:rsid w:val="00212488"/>
    <w:rsid w:val="002129A6"/>
    <w:rsid w:val="00220628"/>
    <w:rsid w:val="002260C7"/>
    <w:rsid w:val="002304D2"/>
    <w:rsid w:val="00233C37"/>
    <w:rsid w:val="00233D04"/>
    <w:rsid w:val="00234ABD"/>
    <w:rsid w:val="00236491"/>
    <w:rsid w:val="00236E2A"/>
    <w:rsid w:val="00237F62"/>
    <w:rsid w:val="0024586A"/>
    <w:rsid w:val="002518A2"/>
    <w:rsid w:val="00256F0C"/>
    <w:rsid w:val="00262C05"/>
    <w:rsid w:val="00281D14"/>
    <w:rsid w:val="00282C13"/>
    <w:rsid w:val="002A0DF7"/>
    <w:rsid w:val="002A2975"/>
    <w:rsid w:val="002A460D"/>
    <w:rsid w:val="002A5EE9"/>
    <w:rsid w:val="002A60E0"/>
    <w:rsid w:val="002C1344"/>
    <w:rsid w:val="002C252E"/>
    <w:rsid w:val="002C3051"/>
    <w:rsid w:val="002C6773"/>
    <w:rsid w:val="002D2A3D"/>
    <w:rsid w:val="002D74CF"/>
    <w:rsid w:val="002E0B17"/>
    <w:rsid w:val="002E4FFB"/>
    <w:rsid w:val="002E7DED"/>
    <w:rsid w:val="002F7E11"/>
    <w:rsid w:val="00304087"/>
    <w:rsid w:val="00310ACD"/>
    <w:rsid w:val="0031379F"/>
    <w:rsid w:val="00314CD5"/>
    <w:rsid w:val="00320A26"/>
    <w:rsid w:val="00321344"/>
    <w:rsid w:val="0033451C"/>
    <w:rsid w:val="00336854"/>
    <w:rsid w:val="0034015C"/>
    <w:rsid w:val="003442F4"/>
    <w:rsid w:val="00353705"/>
    <w:rsid w:val="003562E8"/>
    <w:rsid w:val="0036357D"/>
    <w:rsid w:val="003649BC"/>
    <w:rsid w:val="00364F7E"/>
    <w:rsid w:val="00365E44"/>
    <w:rsid w:val="003662B1"/>
    <w:rsid w:val="00367AA1"/>
    <w:rsid w:val="00370A5B"/>
    <w:rsid w:val="00372E36"/>
    <w:rsid w:val="00376EE9"/>
    <w:rsid w:val="00376FFC"/>
    <w:rsid w:val="00377CBB"/>
    <w:rsid w:val="00384F62"/>
    <w:rsid w:val="00385438"/>
    <w:rsid w:val="003877B6"/>
    <w:rsid w:val="00391539"/>
    <w:rsid w:val="00393887"/>
    <w:rsid w:val="00394C6B"/>
    <w:rsid w:val="003A4E62"/>
    <w:rsid w:val="003B1069"/>
    <w:rsid w:val="003B390A"/>
    <w:rsid w:val="003C15DE"/>
    <w:rsid w:val="003C2889"/>
    <w:rsid w:val="003C4EB2"/>
    <w:rsid w:val="003D2E33"/>
    <w:rsid w:val="003F1AF3"/>
    <w:rsid w:val="003F4D8D"/>
    <w:rsid w:val="0040386D"/>
    <w:rsid w:val="00412B05"/>
    <w:rsid w:val="004313E7"/>
    <w:rsid w:val="00444A70"/>
    <w:rsid w:val="0044763B"/>
    <w:rsid w:val="00456A53"/>
    <w:rsid w:val="0046266D"/>
    <w:rsid w:val="004629B3"/>
    <w:rsid w:val="0046376E"/>
    <w:rsid w:val="0046690F"/>
    <w:rsid w:val="00472FEC"/>
    <w:rsid w:val="00490A03"/>
    <w:rsid w:val="00493327"/>
    <w:rsid w:val="00494DBE"/>
    <w:rsid w:val="00495CE6"/>
    <w:rsid w:val="004A144D"/>
    <w:rsid w:val="004A323C"/>
    <w:rsid w:val="004B49DA"/>
    <w:rsid w:val="004B54E8"/>
    <w:rsid w:val="004C25AB"/>
    <w:rsid w:val="004C4FEB"/>
    <w:rsid w:val="004C6B79"/>
    <w:rsid w:val="004D059B"/>
    <w:rsid w:val="004D0E64"/>
    <w:rsid w:val="004D48A8"/>
    <w:rsid w:val="004D4CB6"/>
    <w:rsid w:val="004E1D0D"/>
    <w:rsid w:val="004E3341"/>
    <w:rsid w:val="004F10C1"/>
    <w:rsid w:val="004F5AD9"/>
    <w:rsid w:val="004F7367"/>
    <w:rsid w:val="00502E62"/>
    <w:rsid w:val="00506B8A"/>
    <w:rsid w:val="0052212B"/>
    <w:rsid w:val="005266EA"/>
    <w:rsid w:val="00534B46"/>
    <w:rsid w:val="00540358"/>
    <w:rsid w:val="00540D47"/>
    <w:rsid w:val="005463C3"/>
    <w:rsid w:val="00550286"/>
    <w:rsid w:val="00550864"/>
    <w:rsid w:val="0055571E"/>
    <w:rsid w:val="00556CCE"/>
    <w:rsid w:val="00556F67"/>
    <w:rsid w:val="005652E8"/>
    <w:rsid w:val="00576BDA"/>
    <w:rsid w:val="005833F0"/>
    <w:rsid w:val="00586CAF"/>
    <w:rsid w:val="005873E9"/>
    <w:rsid w:val="00591180"/>
    <w:rsid w:val="0059722C"/>
    <w:rsid w:val="00597D07"/>
    <w:rsid w:val="005A3846"/>
    <w:rsid w:val="005B2CD2"/>
    <w:rsid w:val="005B6A58"/>
    <w:rsid w:val="005C7112"/>
    <w:rsid w:val="005D0561"/>
    <w:rsid w:val="005D0AD9"/>
    <w:rsid w:val="005D22F6"/>
    <w:rsid w:val="005E0C30"/>
    <w:rsid w:val="005E3FBB"/>
    <w:rsid w:val="005E69D9"/>
    <w:rsid w:val="005E6F45"/>
    <w:rsid w:val="005F27F4"/>
    <w:rsid w:val="005F3239"/>
    <w:rsid w:val="005F6567"/>
    <w:rsid w:val="00607094"/>
    <w:rsid w:val="00607256"/>
    <w:rsid w:val="006144B1"/>
    <w:rsid w:val="0062180D"/>
    <w:rsid w:val="006335F1"/>
    <w:rsid w:val="006345B6"/>
    <w:rsid w:val="00635616"/>
    <w:rsid w:val="00635712"/>
    <w:rsid w:val="006368FF"/>
    <w:rsid w:val="0064107F"/>
    <w:rsid w:val="00643D8A"/>
    <w:rsid w:val="00652229"/>
    <w:rsid w:val="00652793"/>
    <w:rsid w:val="006626CA"/>
    <w:rsid w:val="00663487"/>
    <w:rsid w:val="00672382"/>
    <w:rsid w:val="00682643"/>
    <w:rsid w:val="00682EB9"/>
    <w:rsid w:val="0068441A"/>
    <w:rsid w:val="00690B19"/>
    <w:rsid w:val="006A0A3C"/>
    <w:rsid w:val="006A79F0"/>
    <w:rsid w:val="006B47EE"/>
    <w:rsid w:val="006B499F"/>
    <w:rsid w:val="006C33BE"/>
    <w:rsid w:val="006C7E78"/>
    <w:rsid w:val="006D098F"/>
    <w:rsid w:val="006D4996"/>
    <w:rsid w:val="006D54AB"/>
    <w:rsid w:val="006E1FA9"/>
    <w:rsid w:val="006E3006"/>
    <w:rsid w:val="006E5032"/>
    <w:rsid w:val="006E5BDA"/>
    <w:rsid w:val="006F0FC7"/>
    <w:rsid w:val="006F39A9"/>
    <w:rsid w:val="006F4647"/>
    <w:rsid w:val="006F670F"/>
    <w:rsid w:val="00702921"/>
    <w:rsid w:val="00703272"/>
    <w:rsid w:val="0070733C"/>
    <w:rsid w:val="00710C5D"/>
    <w:rsid w:val="0071348C"/>
    <w:rsid w:val="00717273"/>
    <w:rsid w:val="00720FD4"/>
    <w:rsid w:val="00724956"/>
    <w:rsid w:val="00724AF2"/>
    <w:rsid w:val="0073096C"/>
    <w:rsid w:val="00733A46"/>
    <w:rsid w:val="00742398"/>
    <w:rsid w:val="007432A9"/>
    <w:rsid w:val="007454A2"/>
    <w:rsid w:val="007507B5"/>
    <w:rsid w:val="0075091D"/>
    <w:rsid w:val="00753A24"/>
    <w:rsid w:val="0075430D"/>
    <w:rsid w:val="00772188"/>
    <w:rsid w:val="0077222A"/>
    <w:rsid w:val="007813D0"/>
    <w:rsid w:val="007845AC"/>
    <w:rsid w:val="00785993"/>
    <w:rsid w:val="007866E2"/>
    <w:rsid w:val="00786BA3"/>
    <w:rsid w:val="0079202F"/>
    <w:rsid w:val="00795AF2"/>
    <w:rsid w:val="007A2AAD"/>
    <w:rsid w:val="007A4432"/>
    <w:rsid w:val="007A784E"/>
    <w:rsid w:val="007B499C"/>
    <w:rsid w:val="007B4D4B"/>
    <w:rsid w:val="007B58C6"/>
    <w:rsid w:val="007D2A02"/>
    <w:rsid w:val="007D62A4"/>
    <w:rsid w:val="007E4048"/>
    <w:rsid w:val="007E6EA1"/>
    <w:rsid w:val="007E6EF3"/>
    <w:rsid w:val="007F0F63"/>
    <w:rsid w:val="007F2B1E"/>
    <w:rsid w:val="007F62B4"/>
    <w:rsid w:val="00801517"/>
    <w:rsid w:val="00813492"/>
    <w:rsid w:val="00817AE8"/>
    <w:rsid w:val="00817DE8"/>
    <w:rsid w:val="008229F5"/>
    <w:rsid w:val="0082699A"/>
    <w:rsid w:val="00832633"/>
    <w:rsid w:val="00833CEB"/>
    <w:rsid w:val="008372D2"/>
    <w:rsid w:val="008377BC"/>
    <w:rsid w:val="00844C17"/>
    <w:rsid w:val="00846017"/>
    <w:rsid w:val="00847726"/>
    <w:rsid w:val="00852511"/>
    <w:rsid w:val="00857408"/>
    <w:rsid w:val="008578A9"/>
    <w:rsid w:val="0086072A"/>
    <w:rsid w:val="0086088F"/>
    <w:rsid w:val="008614F1"/>
    <w:rsid w:val="008639B3"/>
    <w:rsid w:val="00863C1A"/>
    <w:rsid w:val="008712FE"/>
    <w:rsid w:val="0087142D"/>
    <w:rsid w:val="00873416"/>
    <w:rsid w:val="00873956"/>
    <w:rsid w:val="00880E72"/>
    <w:rsid w:val="008825EE"/>
    <w:rsid w:val="0088596E"/>
    <w:rsid w:val="0089796A"/>
    <w:rsid w:val="008A2375"/>
    <w:rsid w:val="008D76C5"/>
    <w:rsid w:val="008E0A04"/>
    <w:rsid w:val="008E0AFA"/>
    <w:rsid w:val="008E75D3"/>
    <w:rsid w:val="008F0CE4"/>
    <w:rsid w:val="008F125E"/>
    <w:rsid w:val="008F4D2F"/>
    <w:rsid w:val="00902895"/>
    <w:rsid w:val="00906292"/>
    <w:rsid w:val="00914B5B"/>
    <w:rsid w:val="00917162"/>
    <w:rsid w:val="009178AA"/>
    <w:rsid w:val="00922DE5"/>
    <w:rsid w:val="009251CC"/>
    <w:rsid w:val="0092714E"/>
    <w:rsid w:val="009357F2"/>
    <w:rsid w:val="00942002"/>
    <w:rsid w:val="00943F8B"/>
    <w:rsid w:val="00947885"/>
    <w:rsid w:val="009504AB"/>
    <w:rsid w:val="00952168"/>
    <w:rsid w:val="009527FE"/>
    <w:rsid w:val="009529B2"/>
    <w:rsid w:val="009739A0"/>
    <w:rsid w:val="009744CF"/>
    <w:rsid w:val="00974F84"/>
    <w:rsid w:val="009767C7"/>
    <w:rsid w:val="0098579A"/>
    <w:rsid w:val="009918DD"/>
    <w:rsid w:val="0099195A"/>
    <w:rsid w:val="00992A11"/>
    <w:rsid w:val="00994681"/>
    <w:rsid w:val="0099486A"/>
    <w:rsid w:val="009A0E26"/>
    <w:rsid w:val="009A16EC"/>
    <w:rsid w:val="009A22C2"/>
    <w:rsid w:val="009B29B7"/>
    <w:rsid w:val="009B3B37"/>
    <w:rsid w:val="009B7D1F"/>
    <w:rsid w:val="009C088E"/>
    <w:rsid w:val="009C4D35"/>
    <w:rsid w:val="009D1522"/>
    <w:rsid w:val="009D7252"/>
    <w:rsid w:val="009E5EB4"/>
    <w:rsid w:val="009E795F"/>
    <w:rsid w:val="009F610E"/>
    <w:rsid w:val="00A044D6"/>
    <w:rsid w:val="00A04ADB"/>
    <w:rsid w:val="00A05F11"/>
    <w:rsid w:val="00A11E0F"/>
    <w:rsid w:val="00A26CB6"/>
    <w:rsid w:val="00A32F82"/>
    <w:rsid w:val="00A32F8B"/>
    <w:rsid w:val="00A3756F"/>
    <w:rsid w:val="00A42D6F"/>
    <w:rsid w:val="00A45A62"/>
    <w:rsid w:val="00A474B7"/>
    <w:rsid w:val="00A54AC5"/>
    <w:rsid w:val="00A55DC3"/>
    <w:rsid w:val="00A56D41"/>
    <w:rsid w:val="00A60529"/>
    <w:rsid w:val="00A61353"/>
    <w:rsid w:val="00A61481"/>
    <w:rsid w:val="00A66DB1"/>
    <w:rsid w:val="00A67A92"/>
    <w:rsid w:val="00A75625"/>
    <w:rsid w:val="00A87870"/>
    <w:rsid w:val="00A91A70"/>
    <w:rsid w:val="00A93EA1"/>
    <w:rsid w:val="00A97316"/>
    <w:rsid w:val="00AA08A4"/>
    <w:rsid w:val="00AA1B85"/>
    <w:rsid w:val="00AB1CB6"/>
    <w:rsid w:val="00AB1D9A"/>
    <w:rsid w:val="00AB503C"/>
    <w:rsid w:val="00AB516E"/>
    <w:rsid w:val="00AD0C22"/>
    <w:rsid w:val="00AD442C"/>
    <w:rsid w:val="00AD44FE"/>
    <w:rsid w:val="00AD5A37"/>
    <w:rsid w:val="00AE400C"/>
    <w:rsid w:val="00AE49F1"/>
    <w:rsid w:val="00AE5532"/>
    <w:rsid w:val="00B05CCA"/>
    <w:rsid w:val="00B14271"/>
    <w:rsid w:val="00B16270"/>
    <w:rsid w:val="00B2685D"/>
    <w:rsid w:val="00B30351"/>
    <w:rsid w:val="00B33C2A"/>
    <w:rsid w:val="00B35967"/>
    <w:rsid w:val="00B422EC"/>
    <w:rsid w:val="00B54885"/>
    <w:rsid w:val="00B634AB"/>
    <w:rsid w:val="00B726D4"/>
    <w:rsid w:val="00B8214F"/>
    <w:rsid w:val="00B82B48"/>
    <w:rsid w:val="00B86A4F"/>
    <w:rsid w:val="00B93035"/>
    <w:rsid w:val="00B958E8"/>
    <w:rsid w:val="00B97E4A"/>
    <w:rsid w:val="00BA09B2"/>
    <w:rsid w:val="00BA465D"/>
    <w:rsid w:val="00BA5B46"/>
    <w:rsid w:val="00BB2D73"/>
    <w:rsid w:val="00BB45BA"/>
    <w:rsid w:val="00BB5D0B"/>
    <w:rsid w:val="00BC0062"/>
    <w:rsid w:val="00BC0995"/>
    <w:rsid w:val="00BC516B"/>
    <w:rsid w:val="00BE2D0A"/>
    <w:rsid w:val="00BE47D4"/>
    <w:rsid w:val="00BE793A"/>
    <w:rsid w:val="00BF2B82"/>
    <w:rsid w:val="00BF432A"/>
    <w:rsid w:val="00BF6E82"/>
    <w:rsid w:val="00C060C7"/>
    <w:rsid w:val="00C07989"/>
    <w:rsid w:val="00C24C17"/>
    <w:rsid w:val="00C3758F"/>
    <w:rsid w:val="00C40B88"/>
    <w:rsid w:val="00C44489"/>
    <w:rsid w:val="00C47D87"/>
    <w:rsid w:val="00C5376E"/>
    <w:rsid w:val="00C5701B"/>
    <w:rsid w:val="00C66218"/>
    <w:rsid w:val="00C677C9"/>
    <w:rsid w:val="00C808A6"/>
    <w:rsid w:val="00C92695"/>
    <w:rsid w:val="00C97091"/>
    <w:rsid w:val="00C97260"/>
    <w:rsid w:val="00C973A2"/>
    <w:rsid w:val="00CA2001"/>
    <w:rsid w:val="00CB5B6C"/>
    <w:rsid w:val="00CC052E"/>
    <w:rsid w:val="00CD16BE"/>
    <w:rsid w:val="00CD4616"/>
    <w:rsid w:val="00CD56AF"/>
    <w:rsid w:val="00CE33D5"/>
    <w:rsid w:val="00CF5D37"/>
    <w:rsid w:val="00CF6F33"/>
    <w:rsid w:val="00D02248"/>
    <w:rsid w:val="00D0484B"/>
    <w:rsid w:val="00D05B31"/>
    <w:rsid w:val="00D063B8"/>
    <w:rsid w:val="00D06825"/>
    <w:rsid w:val="00D17E3B"/>
    <w:rsid w:val="00D2306F"/>
    <w:rsid w:val="00D23C09"/>
    <w:rsid w:val="00D23CED"/>
    <w:rsid w:val="00D24BD2"/>
    <w:rsid w:val="00D2573D"/>
    <w:rsid w:val="00D260A2"/>
    <w:rsid w:val="00D30CC6"/>
    <w:rsid w:val="00D3260C"/>
    <w:rsid w:val="00D35790"/>
    <w:rsid w:val="00D5611E"/>
    <w:rsid w:val="00D5653B"/>
    <w:rsid w:val="00D62EF1"/>
    <w:rsid w:val="00D6309D"/>
    <w:rsid w:val="00D644CA"/>
    <w:rsid w:val="00D64EA0"/>
    <w:rsid w:val="00D66FC2"/>
    <w:rsid w:val="00D7044E"/>
    <w:rsid w:val="00D76C7E"/>
    <w:rsid w:val="00D771DE"/>
    <w:rsid w:val="00D7776D"/>
    <w:rsid w:val="00D92179"/>
    <w:rsid w:val="00D922C6"/>
    <w:rsid w:val="00D9293F"/>
    <w:rsid w:val="00D93598"/>
    <w:rsid w:val="00DA1E18"/>
    <w:rsid w:val="00DA2009"/>
    <w:rsid w:val="00DA47FF"/>
    <w:rsid w:val="00DB05B1"/>
    <w:rsid w:val="00DB3786"/>
    <w:rsid w:val="00DB59E8"/>
    <w:rsid w:val="00DB5A79"/>
    <w:rsid w:val="00DC2465"/>
    <w:rsid w:val="00DC7D48"/>
    <w:rsid w:val="00DD3C29"/>
    <w:rsid w:val="00DD512E"/>
    <w:rsid w:val="00DE1177"/>
    <w:rsid w:val="00DE2CEA"/>
    <w:rsid w:val="00DE6A3C"/>
    <w:rsid w:val="00DE74F4"/>
    <w:rsid w:val="00DE7F97"/>
    <w:rsid w:val="00DF1010"/>
    <w:rsid w:val="00DF5AEA"/>
    <w:rsid w:val="00DF63F6"/>
    <w:rsid w:val="00DF7BD0"/>
    <w:rsid w:val="00E13747"/>
    <w:rsid w:val="00E14758"/>
    <w:rsid w:val="00E1668E"/>
    <w:rsid w:val="00E21088"/>
    <w:rsid w:val="00E24632"/>
    <w:rsid w:val="00E25AEA"/>
    <w:rsid w:val="00E30D26"/>
    <w:rsid w:val="00E30DEF"/>
    <w:rsid w:val="00E30ED2"/>
    <w:rsid w:val="00E31276"/>
    <w:rsid w:val="00E34666"/>
    <w:rsid w:val="00E37F70"/>
    <w:rsid w:val="00E41377"/>
    <w:rsid w:val="00E41985"/>
    <w:rsid w:val="00E446C1"/>
    <w:rsid w:val="00E53411"/>
    <w:rsid w:val="00E545D7"/>
    <w:rsid w:val="00E547FE"/>
    <w:rsid w:val="00E54C56"/>
    <w:rsid w:val="00E60ECA"/>
    <w:rsid w:val="00E64DD5"/>
    <w:rsid w:val="00E663B6"/>
    <w:rsid w:val="00E758B9"/>
    <w:rsid w:val="00E85569"/>
    <w:rsid w:val="00E856AF"/>
    <w:rsid w:val="00E86B83"/>
    <w:rsid w:val="00E87C64"/>
    <w:rsid w:val="00E93A01"/>
    <w:rsid w:val="00E93FF8"/>
    <w:rsid w:val="00E96EAF"/>
    <w:rsid w:val="00EA1752"/>
    <w:rsid w:val="00EA5A89"/>
    <w:rsid w:val="00EA5BDB"/>
    <w:rsid w:val="00EB46D9"/>
    <w:rsid w:val="00EC0E64"/>
    <w:rsid w:val="00EC142D"/>
    <w:rsid w:val="00EC1E16"/>
    <w:rsid w:val="00EC2DD1"/>
    <w:rsid w:val="00ED0024"/>
    <w:rsid w:val="00ED0F85"/>
    <w:rsid w:val="00ED2B5C"/>
    <w:rsid w:val="00ED3269"/>
    <w:rsid w:val="00ED3A18"/>
    <w:rsid w:val="00ED7CA7"/>
    <w:rsid w:val="00EE1A8C"/>
    <w:rsid w:val="00EE4643"/>
    <w:rsid w:val="00EE4DF0"/>
    <w:rsid w:val="00EF1330"/>
    <w:rsid w:val="00EF15FF"/>
    <w:rsid w:val="00EF7111"/>
    <w:rsid w:val="00EF7D1A"/>
    <w:rsid w:val="00F0448F"/>
    <w:rsid w:val="00F0716C"/>
    <w:rsid w:val="00F270E9"/>
    <w:rsid w:val="00F27440"/>
    <w:rsid w:val="00F275C0"/>
    <w:rsid w:val="00F317B5"/>
    <w:rsid w:val="00F346B6"/>
    <w:rsid w:val="00F36145"/>
    <w:rsid w:val="00F37BDD"/>
    <w:rsid w:val="00F41503"/>
    <w:rsid w:val="00F44D95"/>
    <w:rsid w:val="00F46207"/>
    <w:rsid w:val="00F466C8"/>
    <w:rsid w:val="00F469A9"/>
    <w:rsid w:val="00F46B50"/>
    <w:rsid w:val="00F50B46"/>
    <w:rsid w:val="00F50D1F"/>
    <w:rsid w:val="00F51545"/>
    <w:rsid w:val="00F635FC"/>
    <w:rsid w:val="00F63D03"/>
    <w:rsid w:val="00F65E2F"/>
    <w:rsid w:val="00F6652A"/>
    <w:rsid w:val="00F67DF1"/>
    <w:rsid w:val="00F81856"/>
    <w:rsid w:val="00F8309B"/>
    <w:rsid w:val="00F833C9"/>
    <w:rsid w:val="00F90064"/>
    <w:rsid w:val="00F9586C"/>
    <w:rsid w:val="00F96AFD"/>
    <w:rsid w:val="00FA1398"/>
    <w:rsid w:val="00FA2E19"/>
    <w:rsid w:val="00FA5D60"/>
    <w:rsid w:val="00FA697F"/>
    <w:rsid w:val="00FB3846"/>
    <w:rsid w:val="00FB5521"/>
    <w:rsid w:val="00FB610D"/>
    <w:rsid w:val="00FC4477"/>
    <w:rsid w:val="00FC46FB"/>
    <w:rsid w:val="00FC7B66"/>
    <w:rsid w:val="00FD2BD3"/>
    <w:rsid w:val="00FD4CCA"/>
    <w:rsid w:val="00FE2A9E"/>
    <w:rsid w:val="00FE34B3"/>
    <w:rsid w:val="00FE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character" w:styleId="PlaceholderText">
    <w:name w:val="Placeholder Text"/>
    <w:basedOn w:val="DefaultParagraphFont"/>
    <w:uiPriority w:val="99"/>
    <w:unhideWhenUsed/>
    <w:rsid w:val="000C01B7"/>
    <w:rPr>
      <w:color w:val="808080"/>
    </w:rPr>
  </w:style>
  <w:style w:type="character" w:styleId="Strong">
    <w:name w:val="Strong"/>
    <w:basedOn w:val="DefaultParagraphFont"/>
    <w:uiPriority w:val="22"/>
    <w:qFormat/>
    <w:rsid w:val="00BC5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69153">
      <w:bodyDiv w:val="1"/>
      <w:marLeft w:val="0"/>
      <w:marRight w:val="0"/>
      <w:marTop w:val="0"/>
      <w:marBottom w:val="0"/>
      <w:divBdr>
        <w:top w:val="none" w:sz="0" w:space="0" w:color="auto"/>
        <w:left w:val="none" w:sz="0" w:space="0" w:color="auto"/>
        <w:bottom w:val="none" w:sz="0" w:space="0" w:color="auto"/>
        <w:right w:val="none" w:sz="0" w:space="0" w:color="auto"/>
      </w:divBdr>
    </w:div>
    <w:div w:id="302084228">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3076764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pesasospesa.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spesasospesa.org" TargetMode="External"/><Relationship Id="rId17" Type="http://schemas.openxmlformats.org/officeDocument/2006/relationships/hyperlink" Target="mailto:silvia.vergani@b-story.eu" TargetMode="External"/><Relationship Id="rId2" Type="http://schemas.openxmlformats.org/officeDocument/2006/relationships/customXml" Target="../customXml/item2.xml"/><Relationship Id="rId16" Type="http://schemas.openxmlformats.org/officeDocument/2006/relationships/hyperlink" Target="mailto:Cecilia.deGuarinoni@henke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kel.it/sostenibilita/cittadinanza-d-impresa"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7946ED2-6BC5-46B3-A0D1-3BB35B2A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4</TotalTime>
  <Pages>2</Pages>
  <Words>552</Words>
  <Characters>3153</Characters>
  <Application>Microsoft Office Word</Application>
  <DocSecurity>0</DocSecurity>
  <Lines>26</Lines>
  <Paragraphs>7</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3698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cp:lastModifiedBy>
  <cp:revision>3</cp:revision>
  <cp:lastPrinted>2020-08-05T16:24:00Z</cp:lastPrinted>
  <dcterms:created xsi:type="dcterms:W3CDTF">2020-09-23T06:50:00Z</dcterms:created>
  <dcterms:modified xsi:type="dcterms:W3CDTF">2020-09-23T06:54:00Z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