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2D47" w14:textId="25C47711" w:rsidR="00B422EC" w:rsidRPr="002F1F77" w:rsidRDefault="002F1F77" w:rsidP="00A66DB1">
      <w:pPr>
        <w:spacing w:before="120"/>
        <w:jc w:val="right"/>
        <w:rPr>
          <w:i/>
          <w:sz w:val="24"/>
          <w:lang w:val="sk-SK"/>
        </w:rPr>
      </w:pPr>
      <w:r w:rsidRPr="002F1F77">
        <w:rPr>
          <w:sz w:val="24"/>
          <w:lang w:val="sk-SK"/>
        </w:rPr>
        <w:t xml:space="preserve">3. mája </w:t>
      </w:r>
      <w:r w:rsidR="00BF6E82" w:rsidRPr="002F1F77">
        <w:rPr>
          <w:sz w:val="24"/>
          <w:lang w:val="sk-SK"/>
        </w:rPr>
        <w:t>20</w:t>
      </w:r>
      <w:r w:rsidR="004B0E75" w:rsidRPr="002F1F77">
        <w:rPr>
          <w:sz w:val="24"/>
          <w:lang w:val="sk-SK"/>
        </w:rPr>
        <w:t>1</w:t>
      </w:r>
      <w:r w:rsidR="001F2A90" w:rsidRPr="002F1F77">
        <w:rPr>
          <w:sz w:val="24"/>
          <w:lang w:val="sk-SK"/>
        </w:rPr>
        <w:t>9</w:t>
      </w:r>
    </w:p>
    <w:p w14:paraId="1FD9AFAC" w14:textId="77777777" w:rsidR="005E69D9" w:rsidRDefault="005E69D9" w:rsidP="00B422EC">
      <w:pPr>
        <w:pStyle w:val="Standard12pt"/>
        <w:rPr>
          <w:lang w:val="en-US"/>
        </w:rPr>
      </w:pPr>
    </w:p>
    <w:p w14:paraId="7D3519C5" w14:textId="5EBB50A9" w:rsidR="00B422EC" w:rsidRPr="002F1F77" w:rsidRDefault="002F1F77" w:rsidP="00B422EC">
      <w:pPr>
        <w:pStyle w:val="Standard12pt"/>
        <w:rPr>
          <w:lang w:val="sk-SK"/>
        </w:rPr>
      </w:pPr>
      <w:r>
        <w:rPr>
          <w:lang w:val="sk-SK"/>
        </w:rPr>
        <w:t xml:space="preserve">Spolupráca so spoločnosťou </w:t>
      </w:r>
      <w:proofErr w:type="spellStart"/>
      <w:r w:rsidR="00222574" w:rsidRPr="002F1F77">
        <w:rPr>
          <w:lang w:val="sk-SK"/>
        </w:rPr>
        <w:t>Ampacet</w:t>
      </w:r>
      <w:proofErr w:type="spellEnd"/>
      <w:r w:rsidR="00222574" w:rsidRPr="002F1F77">
        <w:rPr>
          <w:lang w:val="sk-SK"/>
        </w:rPr>
        <w:t xml:space="preserve"> </w:t>
      </w:r>
      <w:r w:rsidR="005614BD">
        <w:rPr>
          <w:lang w:val="sk-SK"/>
        </w:rPr>
        <w:t>podporuje progres v oblasti</w:t>
      </w:r>
      <w:r>
        <w:rPr>
          <w:lang w:val="sk-SK"/>
        </w:rPr>
        <w:t xml:space="preserve"> cirkulárnej ekonomik</w:t>
      </w:r>
      <w:r w:rsidR="005614BD">
        <w:rPr>
          <w:lang w:val="sk-SK"/>
        </w:rPr>
        <w:t>y</w:t>
      </w:r>
      <w:r>
        <w:rPr>
          <w:lang w:val="sk-SK"/>
        </w:rPr>
        <w:t xml:space="preserve"> </w:t>
      </w:r>
      <w:r w:rsidR="00E856AF" w:rsidRPr="002F1F77">
        <w:rPr>
          <w:lang w:val="sk-SK"/>
        </w:rPr>
        <w:br/>
      </w:r>
    </w:p>
    <w:p w14:paraId="792A94EC" w14:textId="73ADC5DE" w:rsidR="0031379F" w:rsidRPr="002F1F77" w:rsidRDefault="00D0330E" w:rsidP="00C26DAA">
      <w:pPr>
        <w:pStyle w:val="Nadpis1"/>
        <w:spacing w:line="240" w:lineRule="auto"/>
        <w:jc w:val="both"/>
        <w:rPr>
          <w:sz w:val="40"/>
          <w:lang w:val="sk-SK"/>
        </w:rPr>
      </w:pPr>
      <w:r w:rsidRPr="002F1F77">
        <w:rPr>
          <w:sz w:val="40"/>
          <w:lang w:val="sk-SK"/>
        </w:rPr>
        <w:t xml:space="preserve">Henkel </w:t>
      </w:r>
      <w:r w:rsidR="009D46C5">
        <w:rPr>
          <w:sz w:val="40"/>
          <w:lang w:val="sk-SK"/>
        </w:rPr>
        <w:t>zavádza</w:t>
      </w:r>
      <w:r w:rsidR="002F1F77">
        <w:rPr>
          <w:sz w:val="40"/>
          <w:lang w:val="sk-SK"/>
        </w:rPr>
        <w:t xml:space="preserve"> recyklovateľné čierne plastové obaly </w:t>
      </w:r>
    </w:p>
    <w:p w14:paraId="71A01366" w14:textId="77777777" w:rsidR="00852511" w:rsidRPr="002F1F77" w:rsidRDefault="00852511" w:rsidP="00BF6E82">
      <w:pPr>
        <w:spacing w:before="120" w:line="240" w:lineRule="auto"/>
        <w:rPr>
          <w:b/>
          <w:sz w:val="24"/>
          <w:lang w:val="sk-SK"/>
        </w:rPr>
      </w:pPr>
    </w:p>
    <w:p w14:paraId="42EDF209" w14:textId="7BC4DEC6" w:rsidR="00914441" w:rsidRDefault="0023681A" w:rsidP="00813222">
      <w:pPr>
        <w:spacing w:line="271" w:lineRule="auto"/>
        <w:jc w:val="both"/>
        <w:rPr>
          <w:sz w:val="24"/>
          <w:lang w:val="sk-SK"/>
        </w:rPr>
      </w:pPr>
      <w:proofErr w:type="spellStart"/>
      <w:r w:rsidRPr="002F1F77">
        <w:rPr>
          <w:sz w:val="24"/>
          <w:lang w:val="sk-SK"/>
        </w:rPr>
        <w:t>Düsseldorf</w:t>
      </w:r>
      <w:proofErr w:type="spellEnd"/>
      <w:r w:rsidR="00BF6E82" w:rsidRPr="002F1F77">
        <w:rPr>
          <w:sz w:val="24"/>
          <w:lang w:val="sk-SK"/>
        </w:rPr>
        <w:t xml:space="preserve"> –</w:t>
      </w:r>
      <w:r w:rsidR="002F1F77">
        <w:rPr>
          <w:sz w:val="24"/>
          <w:lang w:val="sk-SK"/>
        </w:rPr>
        <w:t xml:space="preserve"> V spolupráci so spoločnosťou </w:t>
      </w:r>
      <w:proofErr w:type="spellStart"/>
      <w:r w:rsidR="002F1F77">
        <w:rPr>
          <w:sz w:val="24"/>
          <w:lang w:val="sk-SK"/>
        </w:rPr>
        <w:t>Ampacet</w:t>
      </w:r>
      <w:proofErr w:type="spellEnd"/>
      <w:r w:rsidR="002F1F77">
        <w:rPr>
          <w:sz w:val="24"/>
          <w:lang w:val="sk-SK"/>
        </w:rPr>
        <w:t xml:space="preserve">, ktorá je </w:t>
      </w:r>
      <w:r w:rsidR="00D87280">
        <w:rPr>
          <w:sz w:val="24"/>
          <w:lang w:val="sk-SK"/>
        </w:rPr>
        <w:t>dodávateľom</w:t>
      </w:r>
      <w:r w:rsidR="002F1F77">
        <w:rPr>
          <w:sz w:val="24"/>
          <w:lang w:val="sk-SK"/>
        </w:rPr>
        <w:t xml:space="preserve"> spoločnosti Henkel a globálnym </w:t>
      </w:r>
      <w:r w:rsidR="00D87280">
        <w:rPr>
          <w:sz w:val="24"/>
          <w:lang w:val="sk-SK"/>
        </w:rPr>
        <w:t xml:space="preserve">výrobcom </w:t>
      </w:r>
      <w:r w:rsidR="002F1F77">
        <w:rPr>
          <w:sz w:val="24"/>
          <w:lang w:val="sk-SK"/>
        </w:rPr>
        <w:t xml:space="preserve">farebných </w:t>
      </w:r>
      <w:proofErr w:type="spellStart"/>
      <w:r w:rsidR="002F1F77">
        <w:rPr>
          <w:sz w:val="24"/>
          <w:lang w:val="sk-SK"/>
        </w:rPr>
        <w:t>predzmesí</w:t>
      </w:r>
      <w:proofErr w:type="spellEnd"/>
      <w:r w:rsidR="002F1F77">
        <w:rPr>
          <w:sz w:val="24"/>
          <w:lang w:val="sk-SK"/>
        </w:rPr>
        <w:t xml:space="preserve"> (</w:t>
      </w:r>
      <w:proofErr w:type="spellStart"/>
      <w:r w:rsidR="002F1F77">
        <w:rPr>
          <w:sz w:val="24"/>
          <w:lang w:val="sk-SK"/>
        </w:rPr>
        <w:t>masterbatch</w:t>
      </w:r>
      <w:proofErr w:type="spellEnd"/>
      <w:r w:rsidR="002F1F77">
        <w:rPr>
          <w:sz w:val="24"/>
          <w:lang w:val="sk-SK"/>
        </w:rPr>
        <w:t>),</w:t>
      </w:r>
      <w:r w:rsidR="003011D3">
        <w:rPr>
          <w:sz w:val="24"/>
          <w:lang w:val="sk-SK"/>
        </w:rPr>
        <w:t xml:space="preserve"> vyvíja Henkel </w:t>
      </w:r>
      <w:r w:rsidR="00D206A8">
        <w:rPr>
          <w:sz w:val="24"/>
          <w:lang w:val="sk-SK"/>
        </w:rPr>
        <w:t xml:space="preserve">v súčasnosti </w:t>
      </w:r>
      <w:r w:rsidR="003011D3">
        <w:rPr>
          <w:sz w:val="24"/>
          <w:lang w:val="sk-SK"/>
        </w:rPr>
        <w:t xml:space="preserve">inovatívne riešenie pre plne recyklovateľné čierne plastové obaly. Nový obalový materiál využíva alternatívnu </w:t>
      </w:r>
      <w:proofErr w:type="spellStart"/>
      <w:r w:rsidR="003011D3">
        <w:rPr>
          <w:sz w:val="24"/>
          <w:lang w:val="sk-SK"/>
        </w:rPr>
        <w:t>bezuhlíkovú</w:t>
      </w:r>
      <w:proofErr w:type="spellEnd"/>
      <w:r w:rsidR="003011D3">
        <w:rPr>
          <w:sz w:val="24"/>
          <w:lang w:val="sk-SK"/>
        </w:rPr>
        <w:t xml:space="preserve"> čiernu farbu, vďaka ktorej sa môžu použité nádoby vrátiť späť do hodnotového reťazca. Práve v takýchto nádobách sa dostanú v máji na trh produkty </w:t>
      </w:r>
      <w:r w:rsidR="00EB70A0">
        <w:rPr>
          <w:sz w:val="24"/>
          <w:lang w:val="sk-SK"/>
        </w:rPr>
        <w:t xml:space="preserve">určené na </w:t>
      </w:r>
      <w:r w:rsidR="003011D3">
        <w:rPr>
          <w:sz w:val="24"/>
          <w:lang w:val="sk-SK"/>
        </w:rPr>
        <w:t xml:space="preserve">čistenie WC značky </w:t>
      </w:r>
      <w:proofErr w:type="spellStart"/>
      <w:r w:rsidR="003011D3">
        <w:rPr>
          <w:sz w:val="24"/>
          <w:lang w:val="sk-SK"/>
        </w:rPr>
        <w:t>Bref</w:t>
      </w:r>
      <w:proofErr w:type="spellEnd"/>
      <w:r w:rsidR="003011D3">
        <w:rPr>
          <w:sz w:val="24"/>
          <w:lang w:val="sk-SK"/>
        </w:rPr>
        <w:t xml:space="preserve"> a neskôr v priebehu roka pribudnú aj ďalšie </w:t>
      </w:r>
      <w:r w:rsidR="00982576">
        <w:rPr>
          <w:sz w:val="24"/>
          <w:lang w:val="sk-SK"/>
        </w:rPr>
        <w:t>výrobky spoločnosti Henkel</w:t>
      </w:r>
      <w:r w:rsidR="003011D3">
        <w:rPr>
          <w:sz w:val="24"/>
          <w:lang w:val="sk-SK"/>
        </w:rPr>
        <w:t>.</w:t>
      </w:r>
    </w:p>
    <w:p w14:paraId="4FE9DC9F" w14:textId="77777777" w:rsidR="00914441" w:rsidRDefault="00914441" w:rsidP="00813222">
      <w:pPr>
        <w:spacing w:line="271" w:lineRule="auto"/>
        <w:jc w:val="both"/>
        <w:rPr>
          <w:sz w:val="24"/>
          <w:lang w:val="sk-SK"/>
        </w:rPr>
      </w:pPr>
    </w:p>
    <w:p w14:paraId="73671824" w14:textId="5BE964CF" w:rsidR="00EB070A" w:rsidRDefault="00914441" w:rsidP="00EB070A">
      <w:pPr>
        <w:spacing w:line="271" w:lineRule="auto"/>
        <w:jc w:val="both"/>
        <w:rPr>
          <w:sz w:val="24"/>
          <w:lang w:val="sk-SK"/>
        </w:rPr>
      </w:pPr>
      <w:r w:rsidRPr="008D2DCA">
        <w:rPr>
          <w:sz w:val="24"/>
          <w:lang w:val="sk-SK"/>
        </w:rPr>
        <w:t xml:space="preserve">„Keďže sme si vedomí toho, že čierne fľaše sú jednou z najväčších výziev z hľadiska </w:t>
      </w:r>
      <w:proofErr w:type="spellStart"/>
      <w:r w:rsidRPr="008D2DCA">
        <w:rPr>
          <w:sz w:val="24"/>
          <w:lang w:val="sk-SK"/>
        </w:rPr>
        <w:t>recyklovateľnosti</w:t>
      </w:r>
      <w:proofErr w:type="spellEnd"/>
      <w:r w:rsidRPr="008D2DCA">
        <w:rPr>
          <w:sz w:val="24"/>
          <w:lang w:val="sk-SK"/>
        </w:rPr>
        <w:t xml:space="preserve"> použitých obalov, chceme byť súčasťou vývoja nových riešení: nový materiál prispeje k</w:t>
      </w:r>
      <w:r w:rsidR="005614BD">
        <w:rPr>
          <w:sz w:val="24"/>
          <w:lang w:val="sk-SK"/>
        </w:rPr>
        <w:t> uzatváraniu kruhu a k ambíciám</w:t>
      </w:r>
      <w:r w:rsidR="00E700FD" w:rsidRPr="008D2DCA">
        <w:rPr>
          <w:sz w:val="24"/>
          <w:lang w:val="sk-SK"/>
        </w:rPr>
        <w:t xml:space="preserve"> udržateľnosti,“</w:t>
      </w:r>
      <w:r w:rsidR="008D2DCA" w:rsidRPr="008D2DCA">
        <w:rPr>
          <w:sz w:val="24"/>
          <w:lang w:val="sk-SK"/>
        </w:rPr>
        <w:t xml:space="preserve"> hovorí </w:t>
      </w:r>
      <w:proofErr w:type="spellStart"/>
      <w:r w:rsidR="008D2DCA" w:rsidRPr="008D2DCA">
        <w:rPr>
          <w:sz w:val="24"/>
          <w:lang w:val="sk-SK"/>
        </w:rPr>
        <w:t>Vineet</w:t>
      </w:r>
      <w:proofErr w:type="spellEnd"/>
      <w:r w:rsidR="008D2DCA" w:rsidRPr="008D2DCA">
        <w:rPr>
          <w:sz w:val="24"/>
          <w:lang w:val="sk-SK"/>
        </w:rPr>
        <w:t xml:space="preserve"> </w:t>
      </w:r>
      <w:proofErr w:type="spellStart"/>
      <w:r w:rsidR="008D2DCA" w:rsidRPr="008D2DCA">
        <w:rPr>
          <w:sz w:val="24"/>
          <w:lang w:val="sk-SK"/>
        </w:rPr>
        <w:t>Varman</w:t>
      </w:r>
      <w:proofErr w:type="spellEnd"/>
      <w:r w:rsidR="008D2DCA" w:rsidRPr="008D2DCA">
        <w:rPr>
          <w:sz w:val="24"/>
          <w:lang w:val="sk-SK"/>
        </w:rPr>
        <w:t xml:space="preserve">, </w:t>
      </w:r>
      <w:r w:rsidR="005614BD">
        <w:rPr>
          <w:sz w:val="24"/>
          <w:lang w:val="sk-SK"/>
        </w:rPr>
        <w:t xml:space="preserve">Riaditeľ vývoja obalových materiálov pre špeciálne čistiace prostriedky </w:t>
      </w:r>
      <w:r w:rsidR="008D2DCA">
        <w:rPr>
          <w:sz w:val="24"/>
          <w:lang w:val="sk-SK"/>
        </w:rPr>
        <w:t xml:space="preserve">v divízii </w:t>
      </w:r>
      <w:proofErr w:type="spellStart"/>
      <w:r w:rsidR="008D2DCA" w:rsidRPr="008D2DCA">
        <w:rPr>
          <w:sz w:val="24"/>
          <w:lang w:val="sk-SK"/>
        </w:rPr>
        <w:t>Laundry</w:t>
      </w:r>
      <w:proofErr w:type="spellEnd"/>
      <w:r w:rsidR="008D2DCA" w:rsidRPr="008D2DCA">
        <w:rPr>
          <w:sz w:val="24"/>
          <w:lang w:val="sk-SK"/>
        </w:rPr>
        <w:t xml:space="preserve"> &amp; Home </w:t>
      </w:r>
      <w:proofErr w:type="spellStart"/>
      <w:r w:rsidR="008D2DCA" w:rsidRPr="008D2DCA">
        <w:rPr>
          <w:sz w:val="24"/>
          <w:lang w:val="sk-SK"/>
        </w:rPr>
        <w:t>Care</w:t>
      </w:r>
      <w:proofErr w:type="spellEnd"/>
      <w:r w:rsidR="008D2DCA" w:rsidRPr="008D2DCA">
        <w:rPr>
          <w:sz w:val="24"/>
          <w:lang w:val="sk-SK"/>
        </w:rPr>
        <w:t>.</w:t>
      </w:r>
      <w:r w:rsidR="00405C0F">
        <w:rPr>
          <w:sz w:val="24"/>
          <w:lang w:val="sk-SK"/>
        </w:rPr>
        <w:t xml:space="preserve"> </w:t>
      </w:r>
      <w:r w:rsidR="005614BD">
        <w:rPr>
          <w:sz w:val="24"/>
          <w:lang w:val="sk-SK"/>
        </w:rPr>
        <w:t>„</w:t>
      </w:r>
      <w:r w:rsidR="00405C0F">
        <w:rPr>
          <w:sz w:val="24"/>
          <w:lang w:val="sk-SK"/>
        </w:rPr>
        <w:t xml:space="preserve">Naše </w:t>
      </w:r>
      <w:r w:rsidR="00BD4569">
        <w:rPr>
          <w:sz w:val="24"/>
          <w:lang w:val="sk-SK"/>
        </w:rPr>
        <w:t xml:space="preserve">spoločné </w:t>
      </w:r>
      <w:r w:rsidR="00405C0F">
        <w:rPr>
          <w:sz w:val="24"/>
          <w:lang w:val="sk-SK"/>
        </w:rPr>
        <w:t xml:space="preserve">vývojárske projekty </w:t>
      </w:r>
      <w:r w:rsidR="0055676A">
        <w:rPr>
          <w:sz w:val="24"/>
          <w:lang w:val="sk-SK"/>
        </w:rPr>
        <w:t>sa týkajú</w:t>
      </w:r>
      <w:r w:rsidR="00BD4569">
        <w:rPr>
          <w:sz w:val="24"/>
          <w:lang w:val="sk-SK"/>
        </w:rPr>
        <w:t xml:space="preserve"> všetký</w:t>
      </w:r>
      <w:r w:rsidR="0055676A">
        <w:rPr>
          <w:sz w:val="24"/>
          <w:lang w:val="sk-SK"/>
        </w:rPr>
        <w:t xml:space="preserve">ch </w:t>
      </w:r>
      <w:r w:rsidR="00BD4569">
        <w:rPr>
          <w:sz w:val="24"/>
          <w:lang w:val="sk-SK"/>
        </w:rPr>
        <w:t>tro</w:t>
      </w:r>
      <w:r w:rsidR="0055676A">
        <w:rPr>
          <w:sz w:val="24"/>
          <w:lang w:val="sk-SK"/>
        </w:rPr>
        <w:t>ch</w:t>
      </w:r>
      <w:r w:rsidR="00BD4569">
        <w:rPr>
          <w:sz w:val="24"/>
          <w:lang w:val="sk-SK"/>
        </w:rPr>
        <w:t xml:space="preserve"> divízi</w:t>
      </w:r>
      <w:r w:rsidR="0055676A">
        <w:rPr>
          <w:sz w:val="24"/>
          <w:lang w:val="sk-SK"/>
        </w:rPr>
        <w:t>í</w:t>
      </w:r>
      <w:r w:rsidR="00BD4569">
        <w:rPr>
          <w:sz w:val="24"/>
          <w:lang w:val="sk-SK"/>
        </w:rPr>
        <w:t xml:space="preserve"> spoločnosti Henkel </w:t>
      </w:r>
      <w:r w:rsidR="0055676A">
        <w:rPr>
          <w:sz w:val="24"/>
          <w:lang w:val="sk-SK"/>
        </w:rPr>
        <w:t xml:space="preserve">a </w:t>
      </w:r>
      <w:r w:rsidR="00BD4569">
        <w:rPr>
          <w:sz w:val="24"/>
          <w:lang w:val="sk-SK"/>
        </w:rPr>
        <w:t xml:space="preserve">sú hmatateľným dôkazom záväzkov spoločnosti </w:t>
      </w:r>
      <w:r w:rsidR="005614BD">
        <w:rPr>
          <w:sz w:val="24"/>
          <w:lang w:val="sk-SK"/>
        </w:rPr>
        <w:t>prispieť k</w:t>
      </w:r>
      <w:r w:rsidR="00FB02C1">
        <w:rPr>
          <w:sz w:val="24"/>
          <w:lang w:val="sk-SK"/>
        </w:rPr>
        <w:t xml:space="preserve"> </w:t>
      </w:r>
      <w:r w:rsidR="00BD4569">
        <w:rPr>
          <w:sz w:val="24"/>
          <w:lang w:val="sk-SK"/>
        </w:rPr>
        <w:t>udržateľn</w:t>
      </w:r>
      <w:r w:rsidR="00FB02C1">
        <w:rPr>
          <w:sz w:val="24"/>
          <w:lang w:val="sk-SK"/>
        </w:rPr>
        <w:t>osti</w:t>
      </w:r>
      <w:r w:rsidR="00BD4569">
        <w:rPr>
          <w:sz w:val="24"/>
          <w:lang w:val="sk-SK"/>
        </w:rPr>
        <w:t xml:space="preserve"> obalov a</w:t>
      </w:r>
      <w:r w:rsidR="005614BD">
        <w:rPr>
          <w:sz w:val="24"/>
          <w:lang w:val="sk-SK"/>
        </w:rPr>
        <w:t xml:space="preserve"> k </w:t>
      </w:r>
      <w:r w:rsidR="00BD4569">
        <w:rPr>
          <w:sz w:val="24"/>
          <w:lang w:val="sk-SK"/>
        </w:rPr>
        <w:t>pokrok</w:t>
      </w:r>
      <w:r w:rsidR="005614BD">
        <w:rPr>
          <w:sz w:val="24"/>
          <w:lang w:val="sk-SK"/>
        </w:rPr>
        <w:t>u</w:t>
      </w:r>
      <w:r w:rsidR="00BD4569">
        <w:rPr>
          <w:sz w:val="24"/>
          <w:lang w:val="sk-SK"/>
        </w:rPr>
        <w:t xml:space="preserve"> smerom k cirkulárnemu hodnotovému reťazcu.</w:t>
      </w:r>
      <w:r w:rsidR="00752669">
        <w:rPr>
          <w:sz w:val="24"/>
          <w:lang w:val="sk-SK"/>
        </w:rPr>
        <w:t>“</w:t>
      </w:r>
    </w:p>
    <w:p w14:paraId="668A98C3" w14:textId="6E13632E" w:rsidR="008B4E7E" w:rsidRDefault="008B4E7E" w:rsidP="00EB070A">
      <w:pPr>
        <w:spacing w:line="271" w:lineRule="auto"/>
        <w:jc w:val="both"/>
        <w:rPr>
          <w:sz w:val="24"/>
          <w:lang w:val="sk-SK"/>
        </w:rPr>
      </w:pPr>
    </w:p>
    <w:p w14:paraId="78D0D398" w14:textId="4576B009" w:rsidR="008B4E7E" w:rsidRPr="008B4E7E" w:rsidRDefault="008B4E7E" w:rsidP="00EB070A">
      <w:pPr>
        <w:spacing w:line="271" w:lineRule="auto"/>
        <w:jc w:val="both"/>
        <w:rPr>
          <w:b/>
          <w:bCs/>
          <w:sz w:val="24"/>
          <w:lang w:val="sk-SK"/>
        </w:rPr>
      </w:pPr>
      <w:r w:rsidRPr="008B4E7E">
        <w:rPr>
          <w:b/>
          <w:bCs/>
          <w:sz w:val="24"/>
          <w:lang w:val="sk-SK"/>
        </w:rPr>
        <w:t xml:space="preserve">Riešenie problému s </w:t>
      </w:r>
      <w:proofErr w:type="spellStart"/>
      <w:r w:rsidRPr="008B4E7E">
        <w:rPr>
          <w:b/>
          <w:bCs/>
          <w:sz w:val="24"/>
          <w:lang w:val="sk-SK"/>
        </w:rPr>
        <w:t>recyklovateľnosťou</w:t>
      </w:r>
      <w:proofErr w:type="spellEnd"/>
      <w:r w:rsidRPr="008B4E7E">
        <w:rPr>
          <w:b/>
          <w:bCs/>
          <w:sz w:val="24"/>
          <w:lang w:val="sk-SK"/>
        </w:rPr>
        <w:t xml:space="preserve"> čiernych plastových nádob</w:t>
      </w:r>
    </w:p>
    <w:p w14:paraId="754C117F" w14:textId="23CD3583" w:rsidR="008B4E7E" w:rsidRDefault="002720D4" w:rsidP="00EB070A">
      <w:pPr>
        <w:spacing w:line="271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 xml:space="preserve">Kvôli farbe, ktorá sa používala doteraz, </w:t>
      </w:r>
      <w:r w:rsidR="007A2B65">
        <w:rPr>
          <w:sz w:val="24"/>
          <w:lang w:val="sk-SK"/>
        </w:rPr>
        <w:t>predstavujú z hľadiska recyklačného hodnotového reťazca čierne plastové obaly veľkú výzvu, pretože recyklačné závody používajú na identifikáciu plastov</w:t>
      </w:r>
      <w:r w:rsidR="003C7DC7">
        <w:rPr>
          <w:sz w:val="24"/>
          <w:lang w:val="sk-SK"/>
        </w:rPr>
        <w:t xml:space="preserve"> určených na recykláciu </w:t>
      </w:r>
      <w:r w:rsidR="007A2B65">
        <w:rPr>
          <w:sz w:val="24"/>
          <w:lang w:val="sk-SK"/>
        </w:rPr>
        <w:t xml:space="preserve">blízke infračervené žiarenie (NIR). Na detekciu a následnú separáciu takéhoto materiálu sa používajú optické senzory, ktoré fungujú na báze odrazeného svetla. Keďže čierne plastové obaly obsahujú uhlíkovú čiernu farbu, štandardné optické senzory nedokážu takýto odpad správne identifikovať a separovať. </w:t>
      </w:r>
    </w:p>
    <w:p w14:paraId="128AB40A" w14:textId="6E29A81D" w:rsidR="005614BD" w:rsidRDefault="005614BD" w:rsidP="00EB070A">
      <w:pPr>
        <w:spacing w:line="271" w:lineRule="auto"/>
        <w:jc w:val="both"/>
        <w:rPr>
          <w:sz w:val="24"/>
          <w:lang w:val="sk-SK"/>
        </w:rPr>
      </w:pPr>
    </w:p>
    <w:p w14:paraId="4F23617C" w14:textId="77777777" w:rsidR="005614BD" w:rsidRDefault="005614BD" w:rsidP="00EB070A">
      <w:pPr>
        <w:spacing w:line="271" w:lineRule="auto"/>
        <w:jc w:val="both"/>
        <w:rPr>
          <w:sz w:val="24"/>
          <w:lang w:val="sk-SK"/>
        </w:rPr>
      </w:pPr>
    </w:p>
    <w:p w14:paraId="74C9606C" w14:textId="6C851893" w:rsidR="00DD4FC7" w:rsidRDefault="00DD4FC7" w:rsidP="00EB070A">
      <w:pPr>
        <w:spacing w:line="271" w:lineRule="auto"/>
        <w:jc w:val="both"/>
        <w:rPr>
          <w:sz w:val="24"/>
          <w:lang w:val="sk-SK"/>
        </w:rPr>
      </w:pPr>
    </w:p>
    <w:p w14:paraId="490CBDA8" w14:textId="145F2045" w:rsidR="00DD4FC7" w:rsidRPr="00CD7F42" w:rsidRDefault="00DD4FC7" w:rsidP="00EB070A">
      <w:pPr>
        <w:spacing w:line="271" w:lineRule="auto"/>
        <w:jc w:val="both"/>
        <w:rPr>
          <w:b/>
          <w:bCs/>
          <w:sz w:val="24"/>
          <w:lang w:val="sk-SK"/>
        </w:rPr>
      </w:pPr>
      <w:r w:rsidRPr="00CD7F42">
        <w:rPr>
          <w:b/>
          <w:bCs/>
          <w:sz w:val="24"/>
          <w:lang w:val="sk-SK"/>
        </w:rPr>
        <w:lastRenderedPageBreak/>
        <w:t>Vývojárske projekty so zásadnou pridanou hodnotou</w:t>
      </w:r>
    </w:p>
    <w:p w14:paraId="602BBDD0" w14:textId="7B654EC0" w:rsidR="008E5DD0" w:rsidRDefault="00CD7F42" w:rsidP="00813222">
      <w:pPr>
        <w:spacing w:line="271" w:lineRule="auto"/>
        <w:jc w:val="both"/>
        <w:rPr>
          <w:sz w:val="24"/>
          <w:lang w:val="sk-SK"/>
        </w:rPr>
      </w:pPr>
      <w:r w:rsidRPr="00CD7F42">
        <w:rPr>
          <w:sz w:val="24"/>
          <w:lang w:val="sk-SK"/>
        </w:rPr>
        <w:t xml:space="preserve">Okrem </w:t>
      </w:r>
      <w:r>
        <w:rPr>
          <w:sz w:val="24"/>
          <w:lang w:val="sk-SK"/>
        </w:rPr>
        <w:t xml:space="preserve">úspešného vývoja recyklovateľnej čiernej nádoby na produkty </w:t>
      </w:r>
      <w:proofErr w:type="spellStart"/>
      <w:r>
        <w:rPr>
          <w:sz w:val="24"/>
          <w:lang w:val="sk-SK"/>
        </w:rPr>
        <w:t>Bref</w:t>
      </w:r>
      <w:proofErr w:type="spellEnd"/>
      <w:r>
        <w:rPr>
          <w:sz w:val="24"/>
          <w:lang w:val="sk-SK"/>
        </w:rPr>
        <w:t xml:space="preserve"> </w:t>
      </w:r>
      <w:r w:rsidR="003C7DC7">
        <w:rPr>
          <w:sz w:val="24"/>
          <w:lang w:val="sk-SK"/>
        </w:rPr>
        <w:t xml:space="preserve">sa </w:t>
      </w:r>
      <w:r>
        <w:rPr>
          <w:sz w:val="24"/>
          <w:lang w:val="sk-SK"/>
        </w:rPr>
        <w:t>v súčasnosti Henkel a </w:t>
      </w:r>
      <w:proofErr w:type="spellStart"/>
      <w:r>
        <w:rPr>
          <w:sz w:val="24"/>
          <w:lang w:val="sk-SK"/>
        </w:rPr>
        <w:t>Ampacet</w:t>
      </w:r>
      <w:proofErr w:type="spellEnd"/>
      <w:r>
        <w:rPr>
          <w:sz w:val="24"/>
          <w:lang w:val="sk-SK"/>
        </w:rPr>
        <w:t xml:space="preserve"> </w:t>
      </w:r>
      <w:r w:rsidR="003C7DC7">
        <w:rPr>
          <w:sz w:val="24"/>
          <w:lang w:val="sk-SK"/>
        </w:rPr>
        <w:t xml:space="preserve">venujú </w:t>
      </w:r>
      <w:r>
        <w:rPr>
          <w:sz w:val="24"/>
          <w:lang w:val="sk-SK"/>
        </w:rPr>
        <w:t>pilotn</w:t>
      </w:r>
      <w:r w:rsidR="003C7DC7">
        <w:rPr>
          <w:sz w:val="24"/>
          <w:lang w:val="sk-SK"/>
        </w:rPr>
        <w:t>ej</w:t>
      </w:r>
      <w:r>
        <w:rPr>
          <w:sz w:val="24"/>
          <w:lang w:val="sk-SK"/>
        </w:rPr>
        <w:t xml:space="preserve"> fáz</w:t>
      </w:r>
      <w:r w:rsidR="003C7DC7">
        <w:rPr>
          <w:sz w:val="24"/>
          <w:lang w:val="sk-SK"/>
        </w:rPr>
        <w:t xml:space="preserve">e prípravy </w:t>
      </w:r>
      <w:r>
        <w:rPr>
          <w:sz w:val="24"/>
          <w:lang w:val="sk-SK"/>
        </w:rPr>
        <w:t xml:space="preserve">nových obalov pre rôzne produkty naprieč všetkými divíziami a kategóriami. Vhodnosť nového materiálu už bola otestovaná aj v reálnych podmienkach. Inštitút </w:t>
      </w:r>
      <w:proofErr w:type="spellStart"/>
      <w:r>
        <w:rPr>
          <w:sz w:val="24"/>
          <w:lang w:val="sk-SK"/>
        </w:rPr>
        <w:t>Cyclos</w:t>
      </w:r>
      <w:proofErr w:type="spellEnd"/>
      <w:r>
        <w:rPr>
          <w:sz w:val="24"/>
          <w:lang w:val="sk-SK"/>
        </w:rPr>
        <w:t xml:space="preserve">-HTP, ktorý sa špecializuje na klasifikáciu, posudzovanie a certifikáciu </w:t>
      </w:r>
      <w:proofErr w:type="spellStart"/>
      <w:r>
        <w:rPr>
          <w:sz w:val="24"/>
          <w:lang w:val="sk-SK"/>
        </w:rPr>
        <w:t>recyklovateľnosti</w:t>
      </w:r>
      <w:proofErr w:type="spellEnd"/>
      <w:r>
        <w:rPr>
          <w:sz w:val="24"/>
          <w:lang w:val="sk-SK"/>
        </w:rPr>
        <w:t xml:space="preserve"> obalov a tovarov, potvrdil, že nádoby s farbivom bez obsahu uhlíka od spoločnosti Henkel sa dajú </w:t>
      </w:r>
      <w:r w:rsidR="00484A4D">
        <w:rPr>
          <w:sz w:val="24"/>
          <w:lang w:val="sk-SK"/>
        </w:rPr>
        <w:t xml:space="preserve">bezproblémovo </w:t>
      </w:r>
      <w:r>
        <w:rPr>
          <w:sz w:val="24"/>
          <w:lang w:val="sk-SK"/>
        </w:rPr>
        <w:t xml:space="preserve">detegovať </w:t>
      </w:r>
      <w:r w:rsidR="00484A4D">
        <w:rPr>
          <w:sz w:val="24"/>
          <w:lang w:val="sk-SK"/>
        </w:rPr>
        <w:t xml:space="preserve">i </w:t>
      </w:r>
      <w:r>
        <w:rPr>
          <w:sz w:val="24"/>
          <w:lang w:val="sk-SK"/>
        </w:rPr>
        <w:t xml:space="preserve">separovať. </w:t>
      </w:r>
      <w:r w:rsidR="00E408DC">
        <w:rPr>
          <w:sz w:val="24"/>
          <w:lang w:val="sk-SK"/>
        </w:rPr>
        <w:t>T</w:t>
      </w:r>
      <w:r w:rsidR="002918BA">
        <w:rPr>
          <w:sz w:val="24"/>
          <w:lang w:val="sk-SK"/>
        </w:rPr>
        <w:t xml:space="preserve">ímy pracujúce </w:t>
      </w:r>
      <w:r w:rsidR="00E408DC">
        <w:rPr>
          <w:sz w:val="24"/>
          <w:lang w:val="sk-SK"/>
        </w:rPr>
        <w:t>n</w:t>
      </w:r>
      <w:r w:rsidR="002918BA">
        <w:rPr>
          <w:sz w:val="24"/>
          <w:lang w:val="sk-SK"/>
        </w:rPr>
        <w:t xml:space="preserve">a vývoji obalov v rámci spoločnosti Henkel </w:t>
      </w:r>
      <w:r w:rsidR="00E408DC">
        <w:rPr>
          <w:sz w:val="24"/>
          <w:lang w:val="sk-SK"/>
        </w:rPr>
        <w:t>sa preto v súčasnosti sústreďujú na to, aby nový materiál začlenili do nových typov obalov pri zachovaní najvyšších možných štandardov kvality.</w:t>
      </w:r>
      <w:r w:rsidR="00441158">
        <w:rPr>
          <w:sz w:val="24"/>
          <w:lang w:val="sk-SK"/>
        </w:rPr>
        <w:t xml:space="preserve"> Ich ďalším krokom vo vývoji takýchto obalov je potom primiešavanie recyklovaného obsahu. </w:t>
      </w:r>
    </w:p>
    <w:p w14:paraId="768EA652" w14:textId="598F9405" w:rsidR="00441158" w:rsidRDefault="00441158" w:rsidP="00813222">
      <w:pPr>
        <w:spacing w:line="271" w:lineRule="auto"/>
        <w:jc w:val="both"/>
        <w:rPr>
          <w:sz w:val="24"/>
          <w:lang w:val="sk-SK"/>
        </w:rPr>
      </w:pPr>
    </w:p>
    <w:p w14:paraId="742E63F2" w14:textId="79D1692D" w:rsidR="00441158" w:rsidRDefault="00441158" w:rsidP="00813222">
      <w:pPr>
        <w:spacing w:line="271" w:lineRule="auto"/>
        <w:jc w:val="both"/>
        <w:rPr>
          <w:sz w:val="24"/>
          <w:lang w:val="sk-SK"/>
        </w:rPr>
      </w:pPr>
      <w:r w:rsidRPr="00E30C0F">
        <w:rPr>
          <w:sz w:val="24"/>
          <w:lang w:val="sk-SK"/>
        </w:rPr>
        <w:t xml:space="preserve">„Je pre nás cťou spolupracovať so spoločnosťou Henkel, </w:t>
      </w:r>
      <w:r w:rsidR="00E30C0F" w:rsidRPr="00E30C0F">
        <w:rPr>
          <w:sz w:val="24"/>
          <w:lang w:val="sk-SK"/>
        </w:rPr>
        <w:t xml:space="preserve">pretože vďaka tomuto inovatívnemu riešeniu spoločne podporujeme myšlienku cirkulárnej ekonomiky,“ hovorí </w:t>
      </w:r>
      <w:proofErr w:type="spellStart"/>
      <w:r w:rsidR="00E30C0F" w:rsidRPr="00E30C0F">
        <w:rPr>
          <w:sz w:val="24"/>
          <w:lang w:val="sk-SK"/>
        </w:rPr>
        <w:t>Philippe</w:t>
      </w:r>
      <w:proofErr w:type="spellEnd"/>
      <w:r w:rsidR="00E30C0F" w:rsidRPr="00E30C0F">
        <w:rPr>
          <w:sz w:val="24"/>
          <w:lang w:val="sk-SK"/>
        </w:rPr>
        <w:t xml:space="preserve"> </w:t>
      </w:r>
      <w:proofErr w:type="spellStart"/>
      <w:r w:rsidR="00E30C0F" w:rsidRPr="00E30C0F">
        <w:rPr>
          <w:sz w:val="24"/>
          <w:lang w:val="sk-SK"/>
        </w:rPr>
        <w:t>Hugelé</w:t>
      </w:r>
      <w:proofErr w:type="spellEnd"/>
      <w:r w:rsidR="00E30C0F" w:rsidRPr="00E30C0F">
        <w:rPr>
          <w:sz w:val="24"/>
          <w:lang w:val="sk-SK"/>
        </w:rPr>
        <w:t xml:space="preserve">, </w:t>
      </w:r>
      <w:r w:rsidR="005614BD">
        <w:rPr>
          <w:sz w:val="24"/>
          <w:lang w:val="sk-SK"/>
        </w:rPr>
        <w:t>Strategický obchodný manažér pre formy</w:t>
      </w:r>
      <w:r w:rsidR="00E30C0F" w:rsidRPr="00E30C0F">
        <w:rPr>
          <w:sz w:val="24"/>
          <w:lang w:val="sk-SK"/>
        </w:rPr>
        <w:t xml:space="preserve"> v spoločnosti </w:t>
      </w:r>
      <w:proofErr w:type="spellStart"/>
      <w:r w:rsidR="00E30C0F" w:rsidRPr="00E30C0F">
        <w:rPr>
          <w:sz w:val="24"/>
          <w:lang w:val="sk-SK"/>
        </w:rPr>
        <w:t>Ampace</w:t>
      </w:r>
      <w:r w:rsidR="00D363EF">
        <w:rPr>
          <w:sz w:val="24"/>
          <w:lang w:val="sk-SK"/>
        </w:rPr>
        <w:t>t</w:t>
      </w:r>
      <w:proofErr w:type="spellEnd"/>
      <w:r w:rsidR="00E30C0F" w:rsidRPr="00E30C0F">
        <w:rPr>
          <w:sz w:val="24"/>
          <w:lang w:val="sk-SK"/>
        </w:rPr>
        <w:t xml:space="preserve">. „Naša farebná </w:t>
      </w:r>
      <w:proofErr w:type="spellStart"/>
      <w:r w:rsidR="00E30C0F" w:rsidRPr="00E30C0F">
        <w:rPr>
          <w:sz w:val="24"/>
          <w:lang w:val="sk-SK"/>
        </w:rPr>
        <w:t>predzmes</w:t>
      </w:r>
      <w:proofErr w:type="spellEnd"/>
      <w:r w:rsidR="00E30C0F" w:rsidRPr="00E30C0F">
        <w:rPr>
          <w:sz w:val="24"/>
          <w:lang w:val="sk-SK"/>
        </w:rPr>
        <w:t xml:space="preserve"> REC-NIR-BLACK bez obsahu uhlíkovej čiernej je </w:t>
      </w:r>
      <w:r w:rsidR="003C7DC7">
        <w:rPr>
          <w:sz w:val="24"/>
          <w:lang w:val="sk-SK"/>
        </w:rPr>
        <w:t>jedným z výsledkov</w:t>
      </w:r>
      <w:r w:rsidR="00E30C0F" w:rsidRPr="00E30C0F">
        <w:rPr>
          <w:sz w:val="24"/>
          <w:lang w:val="sk-SK"/>
        </w:rPr>
        <w:t xml:space="preserve"> našich snáh o trvalú udržateľnosť. Dáva čiernym plastovým obalom novú šancu na život, pretože umožňuje detekciu pomocou blízkeho infračerveného žiarenia a automatickú separáciu v recyklačných závodoch. Máme </w:t>
      </w:r>
      <w:r w:rsidR="00D363EF">
        <w:rPr>
          <w:sz w:val="24"/>
          <w:lang w:val="sk-SK"/>
        </w:rPr>
        <w:t>ob</w:t>
      </w:r>
      <w:r w:rsidR="00E30C0F" w:rsidRPr="00E30C0F">
        <w:rPr>
          <w:sz w:val="24"/>
          <w:lang w:val="sk-SK"/>
        </w:rPr>
        <w:t>zvlášť veľkú radosť z toho, že môžeme prispieť k </w:t>
      </w:r>
      <w:proofErr w:type="spellStart"/>
      <w:r w:rsidR="00E30C0F" w:rsidRPr="00E30C0F">
        <w:rPr>
          <w:sz w:val="24"/>
          <w:lang w:val="sk-SK"/>
        </w:rPr>
        <w:t>recyklovateľnosti</w:t>
      </w:r>
      <w:proofErr w:type="spellEnd"/>
      <w:r w:rsidR="00E30C0F" w:rsidRPr="00E30C0F">
        <w:rPr>
          <w:sz w:val="24"/>
          <w:lang w:val="sk-SK"/>
        </w:rPr>
        <w:t xml:space="preserve"> obalov pre ikonické značky spoločnosti Henkel.“ REC-NIR-BLACK od spoločnosti </w:t>
      </w:r>
      <w:proofErr w:type="spellStart"/>
      <w:r w:rsidR="00E30C0F" w:rsidRPr="00E30C0F">
        <w:rPr>
          <w:sz w:val="24"/>
          <w:lang w:val="sk-SK"/>
        </w:rPr>
        <w:t>Ampacet</w:t>
      </w:r>
      <w:proofErr w:type="spellEnd"/>
      <w:r w:rsidR="00E30C0F" w:rsidRPr="00E30C0F">
        <w:rPr>
          <w:sz w:val="24"/>
          <w:lang w:val="sk-SK"/>
        </w:rPr>
        <w:t xml:space="preserve"> bola na </w:t>
      </w:r>
      <w:proofErr w:type="spellStart"/>
      <w:r w:rsidR="00E30C0F" w:rsidRPr="00E30C0F">
        <w:rPr>
          <w:sz w:val="24"/>
          <w:lang w:val="sk-SK"/>
        </w:rPr>
        <w:t>Plastics</w:t>
      </w:r>
      <w:proofErr w:type="spellEnd"/>
      <w:r w:rsidR="00E30C0F" w:rsidRPr="00E30C0F">
        <w:rPr>
          <w:sz w:val="24"/>
          <w:lang w:val="sk-SK"/>
        </w:rPr>
        <w:t xml:space="preserve"> </w:t>
      </w:r>
      <w:proofErr w:type="spellStart"/>
      <w:r w:rsidR="00E30C0F" w:rsidRPr="00E30C0F">
        <w:rPr>
          <w:sz w:val="24"/>
          <w:lang w:val="sk-SK"/>
        </w:rPr>
        <w:t>Recycling</w:t>
      </w:r>
      <w:proofErr w:type="spellEnd"/>
      <w:r w:rsidR="00E30C0F" w:rsidRPr="00E30C0F">
        <w:rPr>
          <w:sz w:val="24"/>
          <w:lang w:val="sk-SK"/>
        </w:rPr>
        <w:t xml:space="preserve"> </w:t>
      </w:r>
      <w:proofErr w:type="spellStart"/>
      <w:r w:rsidR="00E30C0F" w:rsidRPr="00E30C0F">
        <w:rPr>
          <w:sz w:val="24"/>
          <w:lang w:val="sk-SK"/>
        </w:rPr>
        <w:t>Awards</w:t>
      </w:r>
      <w:proofErr w:type="spellEnd"/>
      <w:r w:rsidR="00E30C0F" w:rsidRPr="00E30C0F">
        <w:rPr>
          <w:sz w:val="24"/>
          <w:lang w:val="sk-SK"/>
        </w:rPr>
        <w:t xml:space="preserve"> </w:t>
      </w:r>
      <w:proofErr w:type="spellStart"/>
      <w:r w:rsidR="00E30C0F" w:rsidRPr="00E30C0F">
        <w:rPr>
          <w:sz w:val="24"/>
          <w:lang w:val="sk-SK"/>
        </w:rPr>
        <w:t>Europe</w:t>
      </w:r>
      <w:proofErr w:type="spellEnd"/>
      <w:r w:rsidR="00E30C0F" w:rsidRPr="00E30C0F">
        <w:rPr>
          <w:sz w:val="24"/>
          <w:lang w:val="sk-SK"/>
        </w:rPr>
        <w:t xml:space="preserve"> v apríli 2019 ocenená ako „</w:t>
      </w:r>
      <w:r w:rsidR="00D363EF">
        <w:rPr>
          <w:sz w:val="24"/>
          <w:lang w:val="sk-SK"/>
        </w:rPr>
        <w:t>Produktová te</w:t>
      </w:r>
      <w:r w:rsidR="00B64A1A">
        <w:rPr>
          <w:sz w:val="24"/>
          <w:lang w:val="sk-SK"/>
        </w:rPr>
        <w:t>chnologická inovácia roka“ (</w:t>
      </w:r>
      <w:r w:rsidR="00B64A1A" w:rsidRPr="00E30C0F">
        <w:rPr>
          <w:sz w:val="24"/>
          <w:lang w:val="sk-SK"/>
        </w:rPr>
        <w:t>„</w:t>
      </w:r>
      <w:proofErr w:type="spellStart"/>
      <w:r w:rsidR="00D363EF">
        <w:fldChar w:fldCharType="begin"/>
      </w:r>
      <w:r w:rsidR="00D363EF">
        <w:instrText xml:space="preserve"> HYPERLINK "https://www.ampacet.com/ampacet-rec-nir-black-wins-2019-plastic-recycling-award-for-product-technology-innovation/" </w:instrText>
      </w:r>
      <w:r w:rsidR="00D363EF">
        <w:fldChar w:fldCharType="separate"/>
      </w:r>
      <w:r w:rsidR="00E30C0F" w:rsidRPr="00E30C0F">
        <w:rPr>
          <w:rStyle w:val="Hypertextovprepojenie"/>
          <w:sz w:val="24"/>
          <w:lang w:val="sk-SK"/>
        </w:rPr>
        <w:t>Product</w:t>
      </w:r>
      <w:proofErr w:type="spellEnd"/>
      <w:r w:rsidR="00E30C0F" w:rsidRPr="00E30C0F">
        <w:rPr>
          <w:rStyle w:val="Hypertextovprepojenie"/>
          <w:sz w:val="24"/>
          <w:lang w:val="sk-SK"/>
        </w:rPr>
        <w:t xml:space="preserve"> </w:t>
      </w:r>
      <w:proofErr w:type="spellStart"/>
      <w:r w:rsidR="00E30C0F" w:rsidRPr="00E30C0F">
        <w:rPr>
          <w:rStyle w:val="Hypertextovprepojenie"/>
          <w:sz w:val="24"/>
          <w:lang w:val="sk-SK"/>
        </w:rPr>
        <w:t>Technology</w:t>
      </w:r>
      <w:proofErr w:type="spellEnd"/>
      <w:r w:rsidR="00E30C0F" w:rsidRPr="00E30C0F">
        <w:rPr>
          <w:rStyle w:val="Hypertextovprepojenie"/>
          <w:sz w:val="24"/>
          <w:lang w:val="sk-SK"/>
        </w:rPr>
        <w:t xml:space="preserve"> </w:t>
      </w:r>
      <w:proofErr w:type="spellStart"/>
      <w:r w:rsidR="00E30C0F" w:rsidRPr="00E30C0F">
        <w:rPr>
          <w:rStyle w:val="Hypertextovprepojenie"/>
          <w:sz w:val="24"/>
          <w:lang w:val="sk-SK"/>
        </w:rPr>
        <w:t>Innovation</w:t>
      </w:r>
      <w:proofErr w:type="spellEnd"/>
      <w:r w:rsidR="00E30C0F" w:rsidRPr="00E30C0F">
        <w:rPr>
          <w:rStyle w:val="Hypertextovprepojenie"/>
          <w:sz w:val="24"/>
          <w:lang w:val="sk-SK"/>
        </w:rPr>
        <w:t xml:space="preserve"> of </w:t>
      </w:r>
      <w:proofErr w:type="spellStart"/>
      <w:r w:rsidR="00E30C0F" w:rsidRPr="00E30C0F">
        <w:rPr>
          <w:rStyle w:val="Hypertextovprepojenie"/>
          <w:sz w:val="24"/>
          <w:lang w:val="sk-SK"/>
        </w:rPr>
        <w:t>the</w:t>
      </w:r>
      <w:proofErr w:type="spellEnd"/>
      <w:r w:rsidR="00E30C0F" w:rsidRPr="00E30C0F">
        <w:rPr>
          <w:rStyle w:val="Hypertextovprepojenie"/>
          <w:sz w:val="24"/>
          <w:lang w:val="sk-SK"/>
        </w:rPr>
        <w:t xml:space="preserve"> </w:t>
      </w:r>
      <w:proofErr w:type="spellStart"/>
      <w:r w:rsidR="00E30C0F" w:rsidRPr="00E30C0F">
        <w:rPr>
          <w:rStyle w:val="Hypertextovprepojenie"/>
          <w:sz w:val="24"/>
          <w:lang w:val="sk-SK"/>
        </w:rPr>
        <w:t>Year</w:t>
      </w:r>
      <w:proofErr w:type="spellEnd"/>
      <w:r w:rsidR="00D363EF">
        <w:rPr>
          <w:rStyle w:val="Hypertextovprepojenie"/>
          <w:sz w:val="24"/>
          <w:lang w:val="sk-SK"/>
        </w:rPr>
        <w:fldChar w:fldCharType="end"/>
      </w:r>
      <w:r w:rsidR="00B64A1A">
        <w:rPr>
          <w:sz w:val="24"/>
          <w:lang w:val="sk-SK"/>
        </w:rPr>
        <w:t>“).</w:t>
      </w:r>
    </w:p>
    <w:p w14:paraId="2D839FBF" w14:textId="2D942EE4" w:rsidR="00B64A1A" w:rsidRDefault="00B64A1A" w:rsidP="00813222">
      <w:pPr>
        <w:spacing w:line="271" w:lineRule="auto"/>
        <w:jc w:val="both"/>
        <w:rPr>
          <w:sz w:val="24"/>
          <w:lang w:val="sk-SK"/>
        </w:rPr>
      </w:pPr>
    </w:p>
    <w:p w14:paraId="28D7A5C4" w14:textId="1C6CD0CD" w:rsidR="00B64A1A" w:rsidRDefault="00B64A1A" w:rsidP="00813222">
      <w:pPr>
        <w:spacing w:line="271" w:lineRule="auto"/>
        <w:jc w:val="both"/>
        <w:rPr>
          <w:b/>
          <w:bCs/>
          <w:sz w:val="24"/>
          <w:lang w:val="sk-SK"/>
        </w:rPr>
      </w:pPr>
      <w:r w:rsidRPr="00B64A1A">
        <w:rPr>
          <w:b/>
          <w:bCs/>
          <w:sz w:val="24"/>
          <w:lang w:val="sk-SK"/>
        </w:rPr>
        <w:t xml:space="preserve">Ďalší krok na ceste za </w:t>
      </w:r>
      <w:r w:rsidR="003C7DC7">
        <w:rPr>
          <w:b/>
          <w:bCs/>
          <w:sz w:val="24"/>
          <w:lang w:val="sk-SK"/>
        </w:rPr>
        <w:t xml:space="preserve">ambicióznymi </w:t>
      </w:r>
      <w:r w:rsidRPr="00B64A1A">
        <w:rPr>
          <w:b/>
          <w:bCs/>
          <w:sz w:val="24"/>
          <w:lang w:val="sk-SK"/>
        </w:rPr>
        <w:t>cieľmi spoločnosti Henkel vo sfére obalov</w:t>
      </w:r>
    </w:p>
    <w:p w14:paraId="732CA26F" w14:textId="7BC682A4" w:rsidR="00B64A1A" w:rsidRDefault="00B64A1A" w:rsidP="00813222">
      <w:pPr>
        <w:spacing w:line="271" w:lineRule="auto"/>
        <w:jc w:val="both"/>
        <w:rPr>
          <w:sz w:val="24"/>
          <w:lang w:val="sk-SK"/>
        </w:rPr>
      </w:pPr>
      <w:r>
        <w:rPr>
          <w:sz w:val="24"/>
          <w:lang w:val="sk-SK"/>
        </w:rPr>
        <w:t>Vývoj recyklovateľných čiernych plastových obalov je pre Henkel ďalším míľnikom v napĺňaní stratégie a cieľov spojených s obalmi: do roku 2025 sa bude dať 100</w:t>
      </w:r>
      <w:r w:rsidR="00D363EF">
        <w:rPr>
          <w:sz w:val="24"/>
          <w:lang w:val="sk-SK"/>
        </w:rPr>
        <w:t xml:space="preserve"> </w:t>
      </w:r>
      <w:r>
        <w:rPr>
          <w:sz w:val="24"/>
          <w:lang w:val="sk-SK"/>
        </w:rPr>
        <w:t>% obalov, ktoré používa spoločnosť Henkel pre svoje výrobky buď recyklovať, znova použiť alebo kompostovať</w:t>
      </w:r>
      <w:r w:rsidRPr="00C5451F">
        <w:rPr>
          <w:sz w:val="24"/>
        </w:rPr>
        <w:t>*</w:t>
      </w:r>
      <w:r>
        <w:rPr>
          <w:sz w:val="24"/>
          <w:lang w:val="sk-SK"/>
        </w:rPr>
        <w:t>.</w:t>
      </w:r>
      <w:r w:rsidR="00F155AA">
        <w:rPr>
          <w:sz w:val="24"/>
          <w:lang w:val="sk-SK"/>
        </w:rPr>
        <w:t xml:space="preserve"> Okrem toho </w:t>
      </w:r>
      <w:r w:rsidR="00D363EF">
        <w:rPr>
          <w:sz w:val="24"/>
          <w:lang w:val="sk-SK"/>
        </w:rPr>
        <w:t xml:space="preserve">Henkel </w:t>
      </w:r>
      <w:r w:rsidR="00F155AA">
        <w:rPr>
          <w:sz w:val="24"/>
          <w:lang w:val="sk-SK"/>
        </w:rPr>
        <w:t xml:space="preserve">plánuje </w:t>
      </w:r>
      <w:r w:rsidR="00A66FA0">
        <w:rPr>
          <w:sz w:val="24"/>
          <w:lang w:val="sk-SK"/>
        </w:rPr>
        <w:t xml:space="preserve">do roku 2025 </w:t>
      </w:r>
      <w:r w:rsidR="00F155AA">
        <w:rPr>
          <w:sz w:val="24"/>
          <w:lang w:val="sk-SK"/>
        </w:rPr>
        <w:t>v Európe použ</w:t>
      </w:r>
      <w:r w:rsidR="00A66FA0">
        <w:rPr>
          <w:sz w:val="24"/>
          <w:lang w:val="sk-SK"/>
        </w:rPr>
        <w:t>ívať</w:t>
      </w:r>
      <w:r w:rsidR="00F155AA">
        <w:rPr>
          <w:sz w:val="24"/>
          <w:lang w:val="sk-SK"/>
        </w:rPr>
        <w:t xml:space="preserve"> na výrobu obalov pre spotrebný tovar až 35 percent recyklovaného plastu</w:t>
      </w:r>
      <w:r w:rsidR="00A66FA0">
        <w:rPr>
          <w:sz w:val="24"/>
          <w:lang w:val="sk-SK"/>
        </w:rPr>
        <w:t xml:space="preserve">. Spoločnosť Henkel sa okrem iného neustále snaží inovovať vývoj obalov, a preto spolupracuje s viacerými partnermi a zapája sa do rôznych iniciatív pôsobiacich naprieč všetkými odvetviami priemyslu: Henkel je napríklad členom </w:t>
      </w:r>
      <w:r w:rsidR="00E3742F">
        <w:rPr>
          <w:sz w:val="24"/>
          <w:lang w:val="sk-SK"/>
        </w:rPr>
        <w:t>iniciatívy</w:t>
      </w:r>
      <w:r w:rsidR="00A66FA0">
        <w:rPr>
          <w:sz w:val="24"/>
          <w:lang w:val="sk-SK"/>
        </w:rPr>
        <w:t xml:space="preserve"> „Nová ekonomika plastov“</w:t>
      </w:r>
      <w:r w:rsidR="00E3742F">
        <w:rPr>
          <w:sz w:val="24"/>
          <w:lang w:val="sk-SK"/>
        </w:rPr>
        <w:t xml:space="preserve"> (New </w:t>
      </w:r>
      <w:proofErr w:type="spellStart"/>
      <w:r w:rsidR="00E3742F">
        <w:rPr>
          <w:sz w:val="24"/>
          <w:lang w:val="sk-SK"/>
        </w:rPr>
        <w:t>Plastics</w:t>
      </w:r>
      <w:proofErr w:type="spellEnd"/>
      <w:r w:rsidR="00E3742F">
        <w:rPr>
          <w:sz w:val="24"/>
          <w:lang w:val="sk-SK"/>
        </w:rPr>
        <w:t xml:space="preserve"> </w:t>
      </w:r>
      <w:proofErr w:type="spellStart"/>
      <w:r w:rsidR="00E3742F">
        <w:rPr>
          <w:sz w:val="24"/>
          <w:lang w:val="sk-SK"/>
        </w:rPr>
        <w:t>Economy</w:t>
      </w:r>
      <w:proofErr w:type="spellEnd"/>
      <w:r w:rsidR="00E3742F">
        <w:rPr>
          <w:sz w:val="24"/>
          <w:lang w:val="sk-SK"/>
        </w:rPr>
        <w:t>; NPEC</w:t>
      </w:r>
      <w:r w:rsidR="00A66FA0">
        <w:rPr>
          <w:sz w:val="24"/>
          <w:lang w:val="sk-SK"/>
        </w:rPr>
        <w:t xml:space="preserve">), zakladajúcim členom </w:t>
      </w:r>
      <w:r w:rsidR="00E3742F">
        <w:rPr>
          <w:sz w:val="24"/>
          <w:lang w:val="sk-SK"/>
        </w:rPr>
        <w:t>„</w:t>
      </w:r>
      <w:r w:rsidR="00A66FA0">
        <w:rPr>
          <w:sz w:val="24"/>
          <w:lang w:val="sk-SK"/>
        </w:rPr>
        <w:t xml:space="preserve">Aliancie </w:t>
      </w:r>
      <w:r w:rsidR="00E3742F">
        <w:rPr>
          <w:sz w:val="24"/>
          <w:lang w:val="sk-SK"/>
        </w:rPr>
        <w:t>na ukončenie plastového odpadu“ (</w:t>
      </w:r>
      <w:r w:rsidR="00E3742F">
        <w:rPr>
          <w:sz w:val="24"/>
          <w:lang w:val="en-US"/>
        </w:rPr>
        <w:t>Alliance to End Plastic Waste; AEPW</w:t>
      </w:r>
      <w:r w:rsidR="00E3742F">
        <w:rPr>
          <w:sz w:val="24"/>
          <w:lang w:val="sk-SK"/>
        </w:rPr>
        <w:t xml:space="preserve">) a partnerom spoločensky orientovanej organizácie </w:t>
      </w:r>
      <w:proofErr w:type="spellStart"/>
      <w:r w:rsidR="00E3742F">
        <w:rPr>
          <w:sz w:val="24"/>
          <w:lang w:val="sk-SK"/>
        </w:rPr>
        <w:t>Plastic</w:t>
      </w:r>
      <w:proofErr w:type="spellEnd"/>
      <w:r w:rsidR="00E3742F">
        <w:rPr>
          <w:sz w:val="24"/>
          <w:lang w:val="sk-SK"/>
        </w:rPr>
        <w:t xml:space="preserve"> Bank.</w:t>
      </w:r>
    </w:p>
    <w:p w14:paraId="4DD65732" w14:textId="32DBE644" w:rsidR="00E3742F" w:rsidRDefault="00E3742F" w:rsidP="00813222">
      <w:pPr>
        <w:spacing w:line="271" w:lineRule="auto"/>
        <w:jc w:val="both"/>
        <w:rPr>
          <w:sz w:val="24"/>
          <w:lang w:val="sk-SK"/>
        </w:rPr>
      </w:pPr>
    </w:p>
    <w:p w14:paraId="409F04B3" w14:textId="3B8ED71E" w:rsidR="008213C0" w:rsidRPr="00E3742F" w:rsidRDefault="00E3742F" w:rsidP="007169B9">
      <w:pPr>
        <w:spacing w:line="271" w:lineRule="auto"/>
        <w:jc w:val="both"/>
        <w:rPr>
          <w:szCs w:val="20"/>
          <w:lang w:val="sk-SK"/>
        </w:rPr>
      </w:pPr>
      <w:r w:rsidRPr="00E3742F">
        <w:rPr>
          <w:rFonts w:cs="Arial"/>
          <w:b/>
          <w:color w:val="000000"/>
          <w:szCs w:val="20"/>
          <w:lang w:val="sk-SK"/>
        </w:rPr>
        <w:t>Viac informácií o</w:t>
      </w:r>
      <w:r>
        <w:rPr>
          <w:rFonts w:cs="Arial"/>
          <w:b/>
          <w:color w:val="000000"/>
          <w:szCs w:val="20"/>
          <w:lang w:val="sk-SK"/>
        </w:rPr>
        <w:t xml:space="preserve"> záväzkoch </w:t>
      </w:r>
      <w:r w:rsidRPr="00E3742F">
        <w:rPr>
          <w:rFonts w:cs="Arial"/>
          <w:b/>
          <w:color w:val="000000"/>
          <w:szCs w:val="20"/>
          <w:lang w:val="sk-SK"/>
        </w:rPr>
        <w:t xml:space="preserve">spoločnosti Henkel </w:t>
      </w:r>
      <w:r>
        <w:rPr>
          <w:rFonts w:cs="Arial"/>
          <w:b/>
          <w:color w:val="000000"/>
          <w:szCs w:val="20"/>
          <w:lang w:val="sk-SK"/>
        </w:rPr>
        <w:t xml:space="preserve">vo sfére </w:t>
      </w:r>
      <w:r w:rsidRPr="00E3742F">
        <w:rPr>
          <w:rFonts w:cs="Arial"/>
          <w:b/>
          <w:color w:val="000000"/>
          <w:szCs w:val="20"/>
          <w:lang w:val="sk-SK"/>
        </w:rPr>
        <w:t>udržateľný</w:t>
      </w:r>
      <w:r>
        <w:rPr>
          <w:rFonts w:cs="Arial"/>
          <w:b/>
          <w:color w:val="000000"/>
          <w:szCs w:val="20"/>
          <w:lang w:val="sk-SK"/>
        </w:rPr>
        <w:t>ch</w:t>
      </w:r>
      <w:r w:rsidRPr="00E3742F">
        <w:rPr>
          <w:rFonts w:cs="Arial"/>
          <w:b/>
          <w:color w:val="000000"/>
          <w:szCs w:val="20"/>
          <w:lang w:val="sk-SK"/>
        </w:rPr>
        <w:t xml:space="preserve"> obalo</w:t>
      </w:r>
      <w:r>
        <w:rPr>
          <w:rFonts w:cs="Arial"/>
          <w:b/>
          <w:color w:val="000000"/>
          <w:szCs w:val="20"/>
          <w:lang w:val="sk-SK"/>
        </w:rPr>
        <w:t>v</w:t>
      </w:r>
      <w:r w:rsidRPr="00E3742F">
        <w:rPr>
          <w:rFonts w:cs="Arial"/>
          <w:b/>
          <w:color w:val="000000"/>
          <w:szCs w:val="20"/>
          <w:lang w:val="sk-SK"/>
        </w:rPr>
        <w:t xml:space="preserve"> získate na stránke </w:t>
      </w:r>
      <w:hyperlink r:id="rId11" w:history="1">
        <w:r w:rsidRPr="00077281">
          <w:rPr>
            <w:rStyle w:val="Hypertextovprepojenie"/>
            <w:b/>
            <w:szCs w:val="20"/>
            <w:lang w:val="en-US"/>
          </w:rPr>
          <w:t>www.henkel.com/plastic</w:t>
        </w:r>
      </w:hyperlink>
      <w:r>
        <w:rPr>
          <w:sz w:val="24"/>
          <w:lang w:val="en-US"/>
        </w:rPr>
        <w:t>.</w:t>
      </w:r>
    </w:p>
    <w:p w14:paraId="3BB21D1A" w14:textId="77777777" w:rsidR="00172DE3" w:rsidRDefault="00172DE3" w:rsidP="007169B9">
      <w:pPr>
        <w:spacing w:line="271" w:lineRule="auto"/>
        <w:jc w:val="both"/>
        <w:rPr>
          <w:sz w:val="24"/>
          <w:lang w:val="en-US"/>
        </w:rPr>
      </w:pPr>
    </w:p>
    <w:p w14:paraId="3B1343CA" w14:textId="60EC3305" w:rsidR="00E76D73" w:rsidRPr="00E3742F" w:rsidRDefault="007169B9" w:rsidP="00E3742F">
      <w:pPr>
        <w:pStyle w:val="Bezriadkovania"/>
        <w:spacing w:line="276" w:lineRule="auto"/>
        <w:jc w:val="both"/>
        <w:rPr>
          <w:rFonts w:ascii="Arial" w:hAnsi="Arial" w:cs="Arial"/>
          <w:sz w:val="16"/>
          <w:szCs w:val="16"/>
          <w:lang w:val="sk-SK"/>
        </w:rPr>
      </w:pPr>
      <w:r w:rsidRPr="007169B9">
        <w:rPr>
          <w:sz w:val="16"/>
          <w:szCs w:val="16"/>
        </w:rPr>
        <w:t xml:space="preserve">* </w:t>
      </w:r>
      <w:bookmarkStart w:id="0" w:name="_Hlk523323308"/>
      <w:r w:rsidR="00E3742F">
        <w:rPr>
          <w:rFonts w:ascii="Arial" w:hAnsi="Arial" w:cs="Arial"/>
          <w:sz w:val="16"/>
          <w:szCs w:val="16"/>
          <w:lang w:val="sk-SK"/>
        </w:rPr>
        <w:t>O</w:t>
      </w:r>
      <w:r w:rsidR="00E3742F" w:rsidRPr="00746620">
        <w:rPr>
          <w:rFonts w:ascii="Arial" w:hAnsi="Arial" w:cs="Arial"/>
          <w:sz w:val="16"/>
          <w:szCs w:val="16"/>
          <w:lang w:val="sk-SK"/>
        </w:rPr>
        <w:t xml:space="preserve">krem lepidlových výrobkov, </w:t>
      </w:r>
      <w:r w:rsidR="00E3742F">
        <w:rPr>
          <w:rFonts w:ascii="Arial" w:hAnsi="Arial" w:cs="Arial"/>
          <w:sz w:val="16"/>
          <w:szCs w:val="16"/>
          <w:lang w:val="sk-SK"/>
        </w:rPr>
        <w:t>pr</w:t>
      </w:r>
      <w:r w:rsidR="00D363EF">
        <w:rPr>
          <w:rFonts w:ascii="Arial" w:hAnsi="Arial" w:cs="Arial"/>
          <w:sz w:val="16"/>
          <w:szCs w:val="16"/>
          <w:lang w:val="sk-SK"/>
        </w:rPr>
        <w:t xml:space="preserve">i ktorých </w:t>
      </w:r>
      <w:r w:rsidR="00E3742F" w:rsidRPr="00746620">
        <w:rPr>
          <w:rFonts w:ascii="Arial" w:hAnsi="Arial" w:cs="Arial"/>
          <w:sz w:val="16"/>
          <w:szCs w:val="16"/>
          <w:lang w:val="sk-SK"/>
        </w:rPr>
        <w:t xml:space="preserve">zvyšky lepidla </w:t>
      </w:r>
      <w:r w:rsidR="00E3742F">
        <w:rPr>
          <w:rFonts w:ascii="Arial" w:hAnsi="Arial" w:cs="Arial"/>
          <w:sz w:val="16"/>
          <w:szCs w:val="16"/>
          <w:lang w:val="sk-SK"/>
        </w:rPr>
        <w:t xml:space="preserve">môžu mať </w:t>
      </w:r>
      <w:r w:rsidR="00E3742F" w:rsidRPr="00746620">
        <w:rPr>
          <w:rFonts w:ascii="Arial" w:hAnsi="Arial" w:cs="Arial"/>
          <w:sz w:val="16"/>
          <w:szCs w:val="16"/>
          <w:lang w:val="sk-SK"/>
        </w:rPr>
        <w:t xml:space="preserve">vplyv na </w:t>
      </w:r>
      <w:proofErr w:type="spellStart"/>
      <w:r w:rsidR="00E3742F" w:rsidRPr="00746620">
        <w:rPr>
          <w:rFonts w:ascii="Arial" w:hAnsi="Arial" w:cs="Arial"/>
          <w:sz w:val="16"/>
          <w:szCs w:val="16"/>
          <w:lang w:val="sk-SK"/>
        </w:rPr>
        <w:t>recyklovateľnosť</w:t>
      </w:r>
      <w:proofErr w:type="spellEnd"/>
      <w:r w:rsidR="00E3742F" w:rsidRPr="00746620">
        <w:rPr>
          <w:rFonts w:ascii="Arial" w:hAnsi="Arial" w:cs="Arial"/>
          <w:sz w:val="16"/>
          <w:szCs w:val="16"/>
          <w:lang w:val="sk-SK"/>
        </w:rPr>
        <w:t xml:space="preserve"> obalu</w:t>
      </w:r>
      <w:bookmarkEnd w:id="0"/>
      <w:r w:rsidRPr="007169B9">
        <w:rPr>
          <w:sz w:val="16"/>
          <w:szCs w:val="16"/>
        </w:rPr>
        <w:t>.</w:t>
      </w:r>
    </w:p>
    <w:p w14:paraId="6D1C71F3" w14:textId="098ED966" w:rsidR="007169B9" w:rsidRDefault="007169B9" w:rsidP="00E642C8">
      <w:pPr>
        <w:spacing w:line="276" w:lineRule="auto"/>
        <w:jc w:val="both"/>
        <w:rPr>
          <w:sz w:val="16"/>
          <w:szCs w:val="16"/>
          <w:lang w:val="sk-SK"/>
        </w:rPr>
      </w:pPr>
    </w:p>
    <w:p w14:paraId="4836CF6F" w14:textId="77777777" w:rsidR="00D363EF" w:rsidRPr="00CB04E9" w:rsidRDefault="00D363EF" w:rsidP="00E642C8">
      <w:pPr>
        <w:spacing w:line="276" w:lineRule="auto"/>
        <w:jc w:val="both"/>
        <w:rPr>
          <w:sz w:val="16"/>
          <w:szCs w:val="16"/>
          <w:lang w:val="sk-SK"/>
        </w:rPr>
      </w:pPr>
    </w:p>
    <w:p w14:paraId="75D8F607" w14:textId="77777777" w:rsidR="005D6715" w:rsidRPr="00CB04E9" w:rsidRDefault="005D6715" w:rsidP="00E642C8">
      <w:pPr>
        <w:spacing w:line="276" w:lineRule="auto"/>
        <w:jc w:val="both"/>
        <w:rPr>
          <w:sz w:val="16"/>
          <w:szCs w:val="16"/>
          <w:lang w:val="sk-SK"/>
        </w:rPr>
      </w:pPr>
    </w:p>
    <w:p w14:paraId="583B17F6" w14:textId="532B2E26" w:rsidR="00172DE3" w:rsidRPr="00463176" w:rsidRDefault="005D6715" w:rsidP="00172DE3">
      <w:pPr>
        <w:spacing w:line="276" w:lineRule="auto"/>
        <w:jc w:val="both"/>
        <w:rPr>
          <w:b/>
          <w:lang w:val="sk-SK"/>
        </w:rPr>
      </w:pPr>
      <w:r w:rsidRPr="00463176">
        <w:rPr>
          <w:b/>
          <w:lang w:val="sk-SK"/>
        </w:rPr>
        <w:lastRenderedPageBreak/>
        <w:t xml:space="preserve">O spoločnosti </w:t>
      </w:r>
      <w:proofErr w:type="spellStart"/>
      <w:r w:rsidR="00172DE3" w:rsidRPr="00463176">
        <w:rPr>
          <w:b/>
          <w:lang w:val="sk-SK"/>
        </w:rPr>
        <w:t>Ampacet</w:t>
      </w:r>
      <w:proofErr w:type="spellEnd"/>
      <w:r w:rsidR="00172DE3" w:rsidRPr="00463176">
        <w:rPr>
          <w:b/>
          <w:lang w:val="sk-SK"/>
        </w:rPr>
        <w:t xml:space="preserve"> </w:t>
      </w:r>
    </w:p>
    <w:p w14:paraId="6E131833" w14:textId="7A61B44B" w:rsidR="00172DE3" w:rsidRDefault="00463176" w:rsidP="00172DE3">
      <w:pPr>
        <w:spacing w:line="276" w:lineRule="auto"/>
        <w:jc w:val="both"/>
        <w:rPr>
          <w:lang w:val="en-US"/>
        </w:rPr>
      </w:pPr>
      <w:proofErr w:type="spellStart"/>
      <w:r w:rsidRPr="00463176">
        <w:rPr>
          <w:lang w:val="sk-SK"/>
        </w:rPr>
        <w:t>Ampacet</w:t>
      </w:r>
      <w:proofErr w:type="spellEnd"/>
      <w:r w:rsidRPr="00463176">
        <w:rPr>
          <w:lang w:val="sk-SK"/>
        </w:rPr>
        <w:t xml:space="preserve"> </w:t>
      </w:r>
      <w:proofErr w:type="spellStart"/>
      <w:r w:rsidRPr="00463176">
        <w:rPr>
          <w:lang w:val="sk-SK"/>
        </w:rPr>
        <w:t>Corporation</w:t>
      </w:r>
      <w:proofErr w:type="spellEnd"/>
      <w:r w:rsidRPr="00463176">
        <w:rPr>
          <w:lang w:val="sk-SK"/>
        </w:rPr>
        <w:t xml:space="preserve"> je vďaka 25 </w:t>
      </w:r>
      <w:r w:rsidR="00BE3713">
        <w:rPr>
          <w:lang w:val="sk-SK"/>
        </w:rPr>
        <w:t xml:space="preserve">výrobným závodom v 18 krajinách sveta </w:t>
      </w:r>
      <w:r w:rsidRPr="00463176">
        <w:rPr>
          <w:lang w:val="sk-SK"/>
        </w:rPr>
        <w:t xml:space="preserve">lídrom </w:t>
      </w:r>
      <w:r w:rsidR="00BE3713">
        <w:rPr>
          <w:lang w:val="sk-SK"/>
        </w:rPr>
        <w:t xml:space="preserve">vo výrobe farebných </w:t>
      </w:r>
      <w:proofErr w:type="spellStart"/>
      <w:r w:rsidR="00BE3713">
        <w:rPr>
          <w:lang w:val="sk-SK"/>
        </w:rPr>
        <w:t>pre</w:t>
      </w:r>
      <w:r w:rsidR="00D94066">
        <w:rPr>
          <w:lang w:val="sk-SK"/>
        </w:rPr>
        <w:t>d</w:t>
      </w:r>
      <w:r w:rsidR="00BE3713">
        <w:rPr>
          <w:lang w:val="sk-SK"/>
        </w:rPr>
        <w:t>zmesí</w:t>
      </w:r>
      <w:proofErr w:type="spellEnd"/>
      <w:r w:rsidR="00BE3713">
        <w:rPr>
          <w:lang w:val="sk-SK"/>
        </w:rPr>
        <w:t xml:space="preserve">, pričom ponúka </w:t>
      </w:r>
      <w:proofErr w:type="spellStart"/>
      <w:r w:rsidR="00D94066">
        <w:rPr>
          <w:lang w:val="sk-SK"/>
        </w:rPr>
        <w:t>predzmesi</w:t>
      </w:r>
      <w:proofErr w:type="spellEnd"/>
      <w:r w:rsidR="00D94066">
        <w:rPr>
          <w:lang w:val="sk-SK"/>
        </w:rPr>
        <w:t xml:space="preserve"> s najširším spektrom odtieňov a špeciálnych efektov, čierne a biele </w:t>
      </w:r>
      <w:proofErr w:type="spellStart"/>
      <w:r w:rsidR="00D94066">
        <w:rPr>
          <w:lang w:val="sk-SK"/>
        </w:rPr>
        <w:t>predzmesi</w:t>
      </w:r>
      <w:proofErr w:type="spellEnd"/>
      <w:r w:rsidR="002D0D70">
        <w:rPr>
          <w:lang w:val="sk-SK"/>
        </w:rPr>
        <w:t xml:space="preserve"> i </w:t>
      </w:r>
      <w:proofErr w:type="spellStart"/>
      <w:r w:rsidR="00D94066">
        <w:rPr>
          <w:lang w:val="sk-SK"/>
        </w:rPr>
        <w:t>predzmesi</w:t>
      </w:r>
      <w:proofErr w:type="spellEnd"/>
      <w:r w:rsidR="00D94066">
        <w:rPr>
          <w:lang w:val="sk-SK"/>
        </w:rPr>
        <w:t xml:space="preserve"> so špeciálnymi aditívami na pružné i pevné </w:t>
      </w:r>
      <w:proofErr w:type="spellStart"/>
      <w:r w:rsidR="00D94066">
        <w:rPr>
          <w:lang w:val="sk-SK"/>
        </w:rPr>
        <w:t>extrudovanie</w:t>
      </w:r>
      <w:proofErr w:type="spellEnd"/>
      <w:r w:rsidR="00D94066">
        <w:rPr>
          <w:lang w:val="sk-SK"/>
        </w:rPr>
        <w:t xml:space="preserve"> a použit</w:t>
      </w:r>
      <w:r w:rsidR="006860CE">
        <w:rPr>
          <w:lang w:val="sk-SK"/>
        </w:rPr>
        <w:t>i</w:t>
      </w:r>
      <w:r w:rsidR="00D94066">
        <w:rPr>
          <w:lang w:val="sk-SK"/>
        </w:rPr>
        <w:t xml:space="preserve">e. </w:t>
      </w:r>
      <w:r w:rsidR="00A46614">
        <w:rPr>
          <w:lang w:val="sk-SK"/>
        </w:rPr>
        <w:t>Stratégiou spoločnosti je dosahovať udržateľný rozvoj a </w:t>
      </w:r>
      <w:proofErr w:type="spellStart"/>
      <w:r w:rsidR="00A46614">
        <w:rPr>
          <w:lang w:val="sk-SK"/>
        </w:rPr>
        <w:t>profitabilitu</w:t>
      </w:r>
      <w:proofErr w:type="spellEnd"/>
      <w:r w:rsidR="00A46614">
        <w:rPr>
          <w:lang w:val="sk-SK"/>
        </w:rPr>
        <w:t xml:space="preserve"> prostredníctvom inovatívnych</w:t>
      </w:r>
      <w:r w:rsidR="00B24207">
        <w:rPr>
          <w:lang w:val="sk-SK"/>
        </w:rPr>
        <w:t>,</w:t>
      </w:r>
      <w:r w:rsidR="00A07919">
        <w:rPr>
          <w:lang w:val="sk-SK"/>
        </w:rPr>
        <w:t xml:space="preserve"> úsporných</w:t>
      </w:r>
      <w:r w:rsidR="00B24207">
        <w:rPr>
          <w:lang w:val="sk-SK"/>
        </w:rPr>
        <w:t xml:space="preserve"> </w:t>
      </w:r>
      <w:r w:rsidR="00A07919">
        <w:rPr>
          <w:lang w:val="sk-SK"/>
        </w:rPr>
        <w:t xml:space="preserve">a udržateľných </w:t>
      </w:r>
      <w:r w:rsidR="00B24207">
        <w:rPr>
          <w:lang w:val="sk-SK"/>
        </w:rPr>
        <w:t>riešení</w:t>
      </w:r>
      <w:r w:rsidR="0070180F">
        <w:rPr>
          <w:lang w:val="sk-SK"/>
        </w:rPr>
        <w:t xml:space="preserve"> na zlepšenie vzhľadu, funkčnosti a výnimočných vlastností plastov. </w:t>
      </w:r>
      <w:proofErr w:type="spellStart"/>
      <w:r w:rsidR="0070180F">
        <w:rPr>
          <w:lang w:val="sk-SK"/>
        </w:rPr>
        <w:t>Ampacet</w:t>
      </w:r>
      <w:proofErr w:type="spellEnd"/>
      <w:r w:rsidR="0070180F">
        <w:rPr>
          <w:lang w:val="sk-SK"/>
        </w:rPr>
        <w:t xml:space="preserve"> </w:t>
      </w:r>
      <w:proofErr w:type="spellStart"/>
      <w:r w:rsidR="0070180F">
        <w:rPr>
          <w:lang w:val="sk-SK"/>
        </w:rPr>
        <w:t>Corporation</w:t>
      </w:r>
      <w:proofErr w:type="spellEnd"/>
      <w:r w:rsidR="0070180F">
        <w:rPr>
          <w:lang w:val="sk-SK"/>
        </w:rPr>
        <w:t xml:space="preserve"> sídli v americkom meste </w:t>
      </w:r>
      <w:proofErr w:type="spellStart"/>
      <w:r w:rsidR="0070180F">
        <w:rPr>
          <w:lang w:val="sk-SK"/>
        </w:rPr>
        <w:t>Tarrytown</w:t>
      </w:r>
      <w:proofErr w:type="spellEnd"/>
      <w:r w:rsidR="0070180F">
        <w:rPr>
          <w:lang w:val="sk-SK"/>
        </w:rPr>
        <w:t xml:space="preserve"> v štáte New York, zamestnáva viac než 2 000 ľudí po celom svete a prevádzkuje technologické a vývojárske centrá a výrobné závody na americkom kontinente, v Ázii </w:t>
      </w:r>
      <w:r w:rsidR="006860CE">
        <w:rPr>
          <w:lang w:val="sk-SK"/>
        </w:rPr>
        <w:t>i</w:t>
      </w:r>
      <w:r w:rsidR="0070180F">
        <w:rPr>
          <w:lang w:val="sk-SK"/>
        </w:rPr>
        <w:t xml:space="preserve"> Európe. Viac informácií je dostupných na stránke </w:t>
      </w:r>
      <w:hyperlink r:id="rId12" w:history="1">
        <w:r w:rsidR="00172DE3" w:rsidRPr="00153B92">
          <w:rPr>
            <w:rStyle w:val="Hypertextovprepojenie"/>
            <w:lang w:val="en-US"/>
          </w:rPr>
          <w:t>www.ampacet.com</w:t>
        </w:r>
      </w:hyperlink>
      <w:r w:rsidR="00172DE3" w:rsidRPr="00172DE3">
        <w:rPr>
          <w:lang w:val="en-US"/>
        </w:rPr>
        <w:t>.</w:t>
      </w:r>
    </w:p>
    <w:p w14:paraId="6D944294" w14:textId="24230591" w:rsidR="00172DE3" w:rsidRDefault="00172DE3" w:rsidP="00172DE3">
      <w:pPr>
        <w:spacing w:line="276" w:lineRule="auto"/>
        <w:jc w:val="both"/>
        <w:rPr>
          <w:lang w:val="en-US"/>
        </w:rPr>
      </w:pPr>
    </w:p>
    <w:p w14:paraId="12AD0E3D" w14:textId="77777777" w:rsidR="00357741" w:rsidRDefault="00357741" w:rsidP="00357741">
      <w:pPr>
        <w:spacing w:line="280" w:lineRule="auto"/>
        <w:jc w:val="both"/>
        <w:rPr>
          <w:b/>
          <w:bCs/>
          <w:lang w:val="sk-SK"/>
        </w:rPr>
      </w:pPr>
      <w:bookmarkStart w:id="1" w:name="_Hlk436364"/>
    </w:p>
    <w:p w14:paraId="0D2BD263" w14:textId="00428320" w:rsidR="00357741" w:rsidRPr="009D396E" w:rsidRDefault="00357741" w:rsidP="00357741">
      <w:pPr>
        <w:spacing w:line="280" w:lineRule="auto"/>
        <w:jc w:val="both"/>
        <w:rPr>
          <w:rFonts w:ascii="Calibri" w:hAnsi="Calibri"/>
          <w:szCs w:val="20"/>
          <w:lang w:val="sk-SK" w:eastAsia="zh-CN"/>
        </w:rPr>
      </w:pPr>
      <w:r w:rsidRPr="009D396E">
        <w:rPr>
          <w:b/>
          <w:bCs/>
          <w:lang w:val="sk-SK"/>
        </w:rPr>
        <w:t>O spoločnosti Henkel</w:t>
      </w:r>
    </w:p>
    <w:p w14:paraId="6532E439" w14:textId="77777777" w:rsidR="00357741" w:rsidRPr="009D396E" w:rsidRDefault="00357741" w:rsidP="00357741">
      <w:pPr>
        <w:spacing w:line="280" w:lineRule="auto"/>
        <w:jc w:val="both"/>
        <w:rPr>
          <w:color w:val="000000"/>
          <w:lang w:val="sk-SK"/>
        </w:rPr>
      </w:pPr>
      <w:r w:rsidRPr="009D396E">
        <w:rPr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9D396E">
        <w:rPr>
          <w:lang w:val="sk-SK"/>
        </w:rPr>
        <w:t>Adhesive</w:t>
      </w:r>
      <w:proofErr w:type="spellEnd"/>
      <w:r w:rsidRPr="009D396E">
        <w:rPr>
          <w:lang w:val="sk-SK"/>
        </w:rPr>
        <w:t xml:space="preserve"> Technologies celosvetovým lídrom na trhu v rámci všetkých priemyselných segmentov. V oblastiach </w:t>
      </w:r>
      <w:proofErr w:type="spellStart"/>
      <w:r w:rsidRPr="009D396E">
        <w:rPr>
          <w:lang w:val="sk-SK"/>
        </w:rPr>
        <w:t>Laundry</w:t>
      </w:r>
      <w:proofErr w:type="spellEnd"/>
      <w:r w:rsidRPr="009D396E">
        <w:rPr>
          <w:lang w:val="sk-SK"/>
        </w:rPr>
        <w:t xml:space="preserve"> &amp; Home </w:t>
      </w:r>
      <w:proofErr w:type="spellStart"/>
      <w:r w:rsidRPr="009D396E">
        <w:rPr>
          <w:lang w:val="sk-SK"/>
        </w:rPr>
        <w:t>Care</w:t>
      </w:r>
      <w:proofErr w:type="spellEnd"/>
      <w:r w:rsidRPr="009D396E">
        <w:rPr>
          <w:lang w:val="sk-SK"/>
        </w:rPr>
        <w:t xml:space="preserve"> a </w:t>
      </w:r>
      <w:proofErr w:type="spellStart"/>
      <w:r w:rsidRPr="009D396E">
        <w:rPr>
          <w:lang w:val="sk-SK"/>
        </w:rPr>
        <w:t>Beauty</w:t>
      </w:r>
      <w:proofErr w:type="spellEnd"/>
      <w:r w:rsidRPr="009D396E">
        <w:rPr>
          <w:lang w:val="sk-SK"/>
        </w:rPr>
        <w:t xml:space="preserve"> </w:t>
      </w:r>
      <w:proofErr w:type="spellStart"/>
      <w:r w:rsidRPr="009D396E">
        <w:rPr>
          <w:lang w:val="sk-SK"/>
        </w:rPr>
        <w:t>Care</w:t>
      </w:r>
      <w:proofErr w:type="spellEnd"/>
      <w:r w:rsidRPr="009D396E">
        <w:rPr>
          <w:lang w:val="sk-SK"/>
        </w:rPr>
        <w:t xml:space="preserve"> je Henkel na vedúcich pozíciách na viacerých trhoch a v kategóriách vo svete. Spoločnosť bola založená v roku 1876 a má za sebou viac než 140 úspešných rokov. V roku 2018 dosiahla obrat vo výške 20 mld. eur a upravený prevádzkový zisk približne vo výške 3,5 mld. Eur. Henkel zamestnáva viac než 53 000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3" w:history="1">
        <w:r w:rsidRPr="009D396E">
          <w:rPr>
            <w:rStyle w:val="Hypertextovprepojenie"/>
            <w:lang w:val="sk-SK"/>
          </w:rPr>
          <w:t>www.henkel.com</w:t>
        </w:r>
      </w:hyperlink>
      <w:r w:rsidRPr="009D396E">
        <w:rPr>
          <w:color w:val="000000"/>
          <w:lang w:val="sk-SK"/>
        </w:rPr>
        <w:t>.</w:t>
      </w:r>
    </w:p>
    <w:p w14:paraId="6C6A4AC0" w14:textId="77777777" w:rsidR="00357741" w:rsidRPr="009D396E" w:rsidRDefault="00357741" w:rsidP="00357741">
      <w:pPr>
        <w:spacing w:line="280" w:lineRule="auto"/>
        <w:jc w:val="both"/>
        <w:rPr>
          <w:color w:val="000000"/>
          <w:lang w:val="sk-SK"/>
        </w:rPr>
      </w:pPr>
    </w:p>
    <w:p w14:paraId="44C2A51B" w14:textId="77777777" w:rsidR="00357741" w:rsidRPr="009D396E" w:rsidRDefault="00357741" w:rsidP="00357741">
      <w:pPr>
        <w:spacing w:line="240" w:lineRule="auto"/>
        <w:jc w:val="both"/>
        <w:rPr>
          <w:rFonts w:cs="Arial"/>
          <w:szCs w:val="20"/>
          <w:lang w:val="sk-SK"/>
        </w:rPr>
      </w:pPr>
      <w:r w:rsidRPr="009D396E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7A44D24C" w14:textId="77777777" w:rsidR="00357741" w:rsidRPr="009D396E" w:rsidRDefault="00357741" w:rsidP="00357741">
      <w:pPr>
        <w:spacing w:line="280" w:lineRule="auto"/>
        <w:jc w:val="both"/>
        <w:rPr>
          <w:szCs w:val="20"/>
          <w:lang w:val="sk-SK"/>
        </w:rPr>
      </w:pPr>
    </w:p>
    <w:p w14:paraId="3D44B77A" w14:textId="77777777" w:rsidR="00357741" w:rsidRPr="009D396E" w:rsidRDefault="00357741" w:rsidP="00357741">
      <w:pPr>
        <w:spacing w:line="240" w:lineRule="auto"/>
        <w:jc w:val="both"/>
        <w:rPr>
          <w:bCs/>
          <w:sz w:val="16"/>
          <w:lang w:val="sk-SK" w:eastAsia="de-DE"/>
        </w:rPr>
      </w:pPr>
    </w:p>
    <w:p w14:paraId="103FA58E" w14:textId="77777777" w:rsidR="00357741" w:rsidRPr="009D396E" w:rsidRDefault="00357741" w:rsidP="00357741">
      <w:pPr>
        <w:spacing w:line="240" w:lineRule="auto"/>
        <w:rPr>
          <w:rFonts w:cs="Arial"/>
          <w:b/>
          <w:szCs w:val="20"/>
          <w:lang w:val="sk-SK" w:eastAsia="de-DE"/>
        </w:rPr>
      </w:pPr>
    </w:p>
    <w:p w14:paraId="74BEF114" w14:textId="77777777" w:rsidR="00357741" w:rsidRPr="009D396E" w:rsidRDefault="00357741" w:rsidP="00357741">
      <w:pPr>
        <w:spacing w:line="240" w:lineRule="auto"/>
        <w:rPr>
          <w:rFonts w:cs="Arial"/>
          <w:b/>
          <w:szCs w:val="20"/>
          <w:lang w:val="sk-SK" w:eastAsia="de-DE"/>
        </w:rPr>
      </w:pPr>
    </w:p>
    <w:p w14:paraId="5C338AD1" w14:textId="051FB707" w:rsidR="00357741" w:rsidRPr="009D396E" w:rsidRDefault="00357741" w:rsidP="00357741">
      <w:pPr>
        <w:spacing w:line="240" w:lineRule="auto"/>
        <w:rPr>
          <w:rFonts w:cs="Arial"/>
          <w:b/>
          <w:szCs w:val="20"/>
          <w:lang w:val="sk-SK" w:eastAsia="de-DE"/>
        </w:rPr>
      </w:pPr>
      <w:bookmarkStart w:id="2" w:name="_Hlk436410"/>
      <w:r w:rsidRPr="009D396E">
        <w:rPr>
          <w:rFonts w:cs="Arial"/>
          <w:b/>
          <w:szCs w:val="20"/>
          <w:lang w:val="sk-SK" w:eastAsia="de-DE"/>
        </w:rPr>
        <w:t xml:space="preserve">Kontakt      </w:t>
      </w:r>
      <w:r w:rsidRPr="009D396E">
        <w:rPr>
          <w:rFonts w:cs="Arial"/>
          <w:lang w:val="sk-SK"/>
        </w:rPr>
        <w:t xml:space="preserve">Zuzana </w:t>
      </w:r>
      <w:proofErr w:type="spellStart"/>
      <w:r w:rsidRPr="009D396E">
        <w:rPr>
          <w:rFonts w:cs="Arial"/>
          <w:lang w:val="sk-SK"/>
        </w:rPr>
        <w:t>Kaňuchová</w:t>
      </w:r>
      <w:proofErr w:type="spellEnd"/>
      <w:r w:rsidRPr="009D396E">
        <w:rPr>
          <w:rFonts w:cs="Arial"/>
          <w:lang w:val="sk-SK"/>
        </w:rPr>
        <w:tab/>
      </w:r>
      <w:r w:rsidRPr="009D396E">
        <w:rPr>
          <w:rFonts w:cs="Arial"/>
          <w:lang w:val="sk-SK"/>
        </w:rPr>
        <w:tab/>
      </w:r>
      <w:r w:rsidRPr="009D396E">
        <w:rPr>
          <w:rFonts w:cs="Arial"/>
          <w:lang w:val="sk-SK"/>
        </w:rPr>
        <w:tab/>
      </w:r>
      <w:r w:rsidRPr="009D396E">
        <w:rPr>
          <w:rFonts w:cs="Arial"/>
          <w:lang w:val="sk-SK"/>
        </w:rPr>
        <w:tab/>
      </w:r>
    </w:p>
    <w:p w14:paraId="40616C30" w14:textId="2CBD49DB" w:rsidR="00357741" w:rsidRPr="009D396E" w:rsidRDefault="00357741" w:rsidP="0035774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lang w:val="sk-SK"/>
        </w:rPr>
      </w:pPr>
      <w:r w:rsidRPr="009D396E">
        <w:rPr>
          <w:rFonts w:cs="Arial"/>
          <w:lang w:val="sk-SK"/>
        </w:rPr>
        <w:tab/>
        <w:t xml:space="preserve">Riaditeľka </w:t>
      </w:r>
      <w:proofErr w:type="spellStart"/>
      <w:r w:rsidRPr="009D396E">
        <w:rPr>
          <w:rFonts w:cs="Arial"/>
          <w:lang w:val="sk-SK"/>
        </w:rPr>
        <w:t>korporátnej</w:t>
      </w:r>
      <w:proofErr w:type="spellEnd"/>
      <w:r w:rsidRPr="009D396E">
        <w:rPr>
          <w:rFonts w:cs="Arial"/>
          <w:lang w:val="sk-SK"/>
        </w:rPr>
        <w:t xml:space="preserve"> komunikácie</w:t>
      </w:r>
      <w:r w:rsidRPr="009D396E">
        <w:rPr>
          <w:rFonts w:cs="Arial"/>
          <w:lang w:val="sk-SK"/>
        </w:rPr>
        <w:tab/>
      </w:r>
      <w:r w:rsidRPr="009D396E">
        <w:rPr>
          <w:rFonts w:cs="Arial"/>
          <w:lang w:val="sk-SK"/>
        </w:rPr>
        <w:tab/>
      </w:r>
    </w:p>
    <w:p w14:paraId="7480355E" w14:textId="74C726E1" w:rsidR="00357741" w:rsidRPr="009D396E" w:rsidRDefault="00357741" w:rsidP="00357741">
      <w:pPr>
        <w:tabs>
          <w:tab w:val="left" w:pos="1080"/>
          <w:tab w:val="left" w:pos="4500"/>
        </w:tabs>
        <w:spacing w:line="240" w:lineRule="auto"/>
        <w:jc w:val="both"/>
        <w:rPr>
          <w:rFonts w:cs="Arial"/>
          <w:lang w:val="sk-SK"/>
        </w:rPr>
      </w:pPr>
      <w:r w:rsidRPr="009D396E">
        <w:rPr>
          <w:rFonts w:cs="Arial"/>
          <w:lang w:val="sk-SK"/>
        </w:rPr>
        <w:t>Telefón:</w:t>
      </w:r>
      <w:r w:rsidRPr="009D396E">
        <w:rPr>
          <w:rFonts w:cs="Arial"/>
          <w:lang w:val="sk-SK"/>
        </w:rPr>
        <w:tab/>
        <w:t>+421 917 160 597</w:t>
      </w:r>
      <w:r w:rsidRPr="009D396E">
        <w:rPr>
          <w:rFonts w:cs="Arial"/>
          <w:lang w:val="sk-SK"/>
        </w:rPr>
        <w:tab/>
      </w:r>
      <w:r w:rsidRPr="009D396E">
        <w:rPr>
          <w:rFonts w:cs="Arial"/>
          <w:lang w:val="sk-SK"/>
        </w:rPr>
        <w:tab/>
      </w:r>
    </w:p>
    <w:p w14:paraId="758C3F5F" w14:textId="172B7B27" w:rsidR="00357741" w:rsidRPr="009D396E" w:rsidRDefault="00357741" w:rsidP="00357741">
      <w:pPr>
        <w:tabs>
          <w:tab w:val="left" w:pos="1134"/>
        </w:tabs>
        <w:spacing w:line="240" w:lineRule="auto"/>
        <w:rPr>
          <w:rStyle w:val="Hypertextovprepojenie"/>
          <w:lang w:val="sk-SK"/>
        </w:rPr>
      </w:pPr>
      <w:r w:rsidRPr="009D396E">
        <w:rPr>
          <w:rFonts w:cs="Arial"/>
          <w:lang w:val="sk-SK"/>
        </w:rPr>
        <w:t>E-mail:</w:t>
      </w:r>
      <w:r w:rsidRPr="009D396E">
        <w:rPr>
          <w:rFonts w:cs="Arial"/>
          <w:lang w:val="sk-SK"/>
        </w:rPr>
        <w:tab/>
      </w:r>
      <w:hyperlink r:id="rId14" w:history="1">
        <w:r w:rsidRPr="009D396E">
          <w:rPr>
            <w:rStyle w:val="Hypertextovprepojenie"/>
            <w:rFonts w:cs="Arial"/>
            <w:szCs w:val="20"/>
            <w:lang w:val="sk-SK" w:eastAsia="cs-CZ"/>
          </w:rPr>
          <w:t>zuzana.kanuchova@henkel.com</w:t>
        </w:r>
      </w:hyperlink>
      <w:r w:rsidRPr="009D396E">
        <w:rPr>
          <w:rFonts w:cs="Arial"/>
          <w:szCs w:val="20"/>
          <w:lang w:val="sk-SK" w:eastAsia="cs-CZ"/>
        </w:rPr>
        <w:tab/>
      </w:r>
      <w:r w:rsidRPr="009D396E">
        <w:rPr>
          <w:rFonts w:cs="Arial"/>
          <w:szCs w:val="20"/>
          <w:lang w:val="sk-SK" w:eastAsia="cs-CZ"/>
        </w:rPr>
        <w:tab/>
      </w:r>
    </w:p>
    <w:bookmarkEnd w:id="1"/>
    <w:bookmarkEnd w:id="2"/>
    <w:p w14:paraId="6E996104" w14:textId="77777777" w:rsidR="00357741" w:rsidRDefault="00357741" w:rsidP="00172DE3">
      <w:pPr>
        <w:spacing w:line="276" w:lineRule="auto"/>
        <w:jc w:val="both"/>
        <w:rPr>
          <w:lang w:val="en-US"/>
        </w:rPr>
      </w:pPr>
    </w:p>
    <w:sectPr w:rsidR="00357741" w:rsidSect="00A66DB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D26FC" w14:textId="77777777" w:rsidR="002629FE" w:rsidRDefault="002629FE">
      <w:r>
        <w:separator/>
      </w:r>
    </w:p>
  </w:endnote>
  <w:endnote w:type="continuationSeparator" w:id="0">
    <w:p w14:paraId="273D2FB2" w14:textId="77777777" w:rsidR="002629FE" w:rsidRDefault="0026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80853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 xml:space="preserve">. </w:t>
    </w:r>
    <w:proofErr w:type="spellStart"/>
    <w:r w:rsidR="00817DE8" w:rsidRPr="00BF6E82">
      <w:rPr>
        <w:b w:val="0"/>
        <w:color w:val="auto"/>
        <w:lang w:val="en-US"/>
      </w:rPr>
      <w:t>KGaA</w:t>
    </w:r>
    <w:proofErr w:type="spellEnd"/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0D60B2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  <w:lang w:val="en-US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0D60B2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77ADD" w14:textId="77777777" w:rsidR="006A79F0" w:rsidRDefault="006A79F0" w:rsidP="006A79F0">
    <w:pPr>
      <w:pStyle w:val="Pta"/>
      <w:jc w:val="distribute"/>
      <w:rPr>
        <w:noProof/>
        <w:lang w:eastAsia="de-DE"/>
      </w:rPr>
    </w:pPr>
    <w:r>
      <w:rPr>
        <w:b w:val="0"/>
      </w:rPr>
      <w:t xml:space="preserve"> </w:t>
    </w:r>
    <w:r>
      <w:rPr>
        <w:noProof/>
        <w:position w:val="-14"/>
        <w:lang w:eastAsia="de-DE"/>
      </w:rPr>
      <w:t xml:space="preserve"> </w:t>
    </w:r>
    <w:r>
      <w:rPr>
        <w:noProof/>
        <w:position w:val="-1"/>
        <w:lang w:eastAsia="de-DE"/>
      </w:rPr>
      <w:t xml:space="preserve"> </w:t>
    </w:r>
    <w:r>
      <w:rPr>
        <w:b w:val="0"/>
      </w:rPr>
      <w:t xml:space="preserve">     </w:t>
    </w:r>
  </w:p>
  <w:p w14:paraId="3121337F" w14:textId="32BC8084" w:rsidR="00CF6F33" w:rsidRPr="00376EE9" w:rsidRDefault="00376EE9" w:rsidP="006A79F0">
    <w:pPr>
      <w:pStyle w:val="Pta"/>
      <w:tabs>
        <w:tab w:val="clear" w:pos="8640"/>
        <w:tab w:val="right" w:pos="9071"/>
      </w:tabs>
      <w:spacing w:line="240" w:lineRule="auto"/>
      <w:jc w:val="distribute"/>
      <w:rPr>
        <w:b w:val="0"/>
      </w:rPr>
    </w:pPr>
    <w:r>
      <w:tab/>
    </w:r>
    <w:r>
      <w:tab/>
    </w:r>
    <w:proofErr w:type="spellStart"/>
    <w:r w:rsidR="00CD7F42">
      <w:rPr>
        <w:b w:val="0"/>
        <w:color w:val="auto"/>
      </w:rPr>
      <w:t>Strana</w:t>
    </w:r>
    <w:proofErr w:type="spellEnd"/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60B2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60B2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35909" w14:textId="77777777" w:rsidR="002629FE" w:rsidRDefault="002629FE">
      <w:r>
        <w:separator/>
      </w:r>
    </w:p>
  </w:footnote>
  <w:footnote w:type="continuationSeparator" w:id="0">
    <w:p w14:paraId="2639AA09" w14:textId="77777777" w:rsidR="002629FE" w:rsidRDefault="00262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75204" w14:textId="77777777" w:rsidR="00CF6F33" w:rsidRDefault="00CF6F33" w:rsidP="00D260A2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50C2" w14:textId="77777777" w:rsidR="009A16EC" w:rsidRPr="001C4BE1" w:rsidRDefault="009A16EC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 w:rsidRPr="001C4BE1">
      <w:rPr>
        <w:rFonts w:ascii="Calibri" w:hAnsi="Calibri"/>
        <w:b/>
        <w:bCs/>
        <w:sz w:val="40"/>
        <w:szCs w:val="40"/>
      </w:rPr>
      <w:tab/>
    </w:r>
  </w:p>
  <w:p w14:paraId="6E19FD96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76225EE5" w14:textId="77777777" w:rsidR="009767C7" w:rsidRPr="001C4BE1" w:rsidRDefault="009767C7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1F9F7DB1" w14:textId="718E18F7" w:rsidR="00CF6F33" w:rsidRPr="002F1F77" w:rsidRDefault="002F1F77" w:rsidP="009767C7">
    <w:pPr>
      <w:pStyle w:val="Hlavika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  <w:lang w:val="sk-SK"/>
      </w:rPr>
    </w:pPr>
    <w:r w:rsidRPr="002F1F77">
      <w:rPr>
        <w:rFonts w:cs="Arial"/>
        <w:b/>
        <w:bCs/>
        <w:noProof/>
        <w:color w:val="3E3C3C"/>
        <w:sz w:val="40"/>
        <w:szCs w:val="40"/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614365"/>
    <w:multiLevelType w:val="hybridMultilevel"/>
    <w:tmpl w:val="147634F4"/>
    <w:lvl w:ilvl="0" w:tplc="D8B41C8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6666C"/>
    <w:multiLevelType w:val="hybridMultilevel"/>
    <w:tmpl w:val="CBE828B0"/>
    <w:lvl w:ilvl="0" w:tplc="4A04EA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9A"/>
    <w:rsid w:val="00002AA4"/>
    <w:rsid w:val="00005267"/>
    <w:rsid w:val="00006346"/>
    <w:rsid w:val="0002191C"/>
    <w:rsid w:val="00021C67"/>
    <w:rsid w:val="00030557"/>
    <w:rsid w:val="00030F51"/>
    <w:rsid w:val="000355B0"/>
    <w:rsid w:val="00035AA6"/>
    <w:rsid w:val="00047BFB"/>
    <w:rsid w:val="00052C7D"/>
    <w:rsid w:val="000575F9"/>
    <w:rsid w:val="00061471"/>
    <w:rsid w:val="000618FC"/>
    <w:rsid w:val="00070C6E"/>
    <w:rsid w:val="00077281"/>
    <w:rsid w:val="00080D10"/>
    <w:rsid w:val="000C56DD"/>
    <w:rsid w:val="000D1672"/>
    <w:rsid w:val="000D60B2"/>
    <w:rsid w:val="000E142F"/>
    <w:rsid w:val="000E357C"/>
    <w:rsid w:val="000E38ED"/>
    <w:rsid w:val="000E7F24"/>
    <w:rsid w:val="000F03BE"/>
    <w:rsid w:val="000F225B"/>
    <w:rsid w:val="000F7FAF"/>
    <w:rsid w:val="00107579"/>
    <w:rsid w:val="001106B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53B92"/>
    <w:rsid w:val="00164115"/>
    <w:rsid w:val="00172DE3"/>
    <w:rsid w:val="001C0B32"/>
    <w:rsid w:val="001C4BE1"/>
    <w:rsid w:val="001E0F71"/>
    <w:rsid w:val="001E6041"/>
    <w:rsid w:val="001E6D05"/>
    <w:rsid w:val="001E7C28"/>
    <w:rsid w:val="001F1BDF"/>
    <w:rsid w:val="001F2A90"/>
    <w:rsid w:val="001F55E1"/>
    <w:rsid w:val="001F7110"/>
    <w:rsid w:val="001F7E96"/>
    <w:rsid w:val="00207399"/>
    <w:rsid w:val="00212488"/>
    <w:rsid w:val="00220628"/>
    <w:rsid w:val="00222574"/>
    <w:rsid w:val="002279E6"/>
    <w:rsid w:val="002304D2"/>
    <w:rsid w:val="0023681A"/>
    <w:rsid w:val="00237F62"/>
    <w:rsid w:val="0024586A"/>
    <w:rsid w:val="00250456"/>
    <w:rsid w:val="00256F0C"/>
    <w:rsid w:val="002629FE"/>
    <w:rsid w:val="00262C05"/>
    <w:rsid w:val="00262F28"/>
    <w:rsid w:val="002720D4"/>
    <w:rsid w:val="002918BA"/>
    <w:rsid w:val="002A0DF7"/>
    <w:rsid w:val="002A3863"/>
    <w:rsid w:val="002A60E0"/>
    <w:rsid w:val="002A79E1"/>
    <w:rsid w:val="002C206C"/>
    <w:rsid w:val="002C252E"/>
    <w:rsid w:val="002C6773"/>
    <w:rsid w:val="002D0D70"/>
    <w:rsid w:val="002D2A3D"/>
    <w:rsid w:val="002E0B17"/>
    <w:rsid w:val="002E7DED"/>
    <w:rsid w:val="002F1F77"/>
    <w:rsid w:val="002F7E11"/>
    <w:rsid w:val="003011D3"/>
    <w:rsid w:val="00304087"/>
    <w:rsid w:val="00310ACD"/>
    <w:rsid w:val="0031379F"/>
    <w:rsid w:val="00320A26"/>
    <w:rsid w:val="00321344"/>
    <w:rsid w:val="003227F5"/>
    <w:rsid w:val="0034015C"/>
    <w:rsid w:val="003442F4"/>
    <w:rsid w:val="00353705"/>
    <w:rsid w:val="003562E8"/>
    <w:rsid w:val="00357741"/>
    <w:rsid w:val="0036357D"/>
    <w:rsid w:val="00367AA1"/>
    <w:rsid w:val="00371F70"/>
    <w:rsid w:val="00372E36"/>
    <w:rsid w:val="00376EE9"/>
    <w:rsid w:val="00377CBB"/>
    <w:rsid w:val="003877B6"/>
    <w:rsid w:val="00393887"/>
    <w:rsid w:val="00394C6B"/>
    <w:rsid w:val="003951E4"/>
    <w:rsid w:val="003B1069"/>
    <w:rsid w:val="003B390A"/>
    <w:rsid w:val="003C15DE"/>
    <w:rsid w:val="003C4EB2"/>
    <w:rsid w:val="003C7DC7"/>
    <w:rsid w:val="003D3463"/>
    <w:rsid w:val="003E6890"/>
    <w:rsid w:val="003E77B4"/>
    <w:rsid w:val="003F1AF3"/>
    <w:rsid w:val="003F4D8D"/>
    <w:rsid w:val="00405C0F"/>
    <w:rsid w:val="004313E7"/>
    <w:rsid w:val="00441158"/>
    <w:rsid w:val="0044763B"/>
    <w:rsid w:val="004629B3"/>
    <w:rsid w:val="00463176"/>
    <w:rsid w:val="0046376E"/>
    <w:rsid w:val="0046690F"/>
    <w:rsid w:val="00484A4D"/>
    <w:rsid w:val="00490A03"/>
    <w:rsid w:val="00494DBE"/>
    <w:rsid w:val="00495CE6"/>
    <w:rsid w:val="004A323C"/>
    <w:rsid w:val="004B0E75"/>
    <w:rsid w:val="004B54E8"/>
    <w:rsid w:val="004C4FEB"/>
    <w:rsid w:val="004C7F0C"/>
    <w:rsid w:val="004D059B"/>
    <w:rsid w:val="004D4CB6"/>
    <w:rsid w:val="004E0602"/>
    <w:rsid w:val="004E18DB"/>
    <w:rsid w:val="004F10C1"/>
    <w:rsid w:val="00502E62"/>
    <w:rsid w:val="0052212B"/>
    <w:rsid w:val="00522A3A"/>
    <w:rsid w:val="00534B46"/>
    <w:rsid w:val="00540358"/>
    <w:rsid w:val="0055676A"/>
    <w:rsid w:val="00556F67"/>
    <w:rsid w:val="00560BA3"/>
    <w:rsid w:val="00561497"/>
    <w:rsid w:val="005614BD"/>
    <w:rsid w:val="00573BA4"/>
    <w:rsid w:val="00586CAF"/>
    <w:rsid w:val="00591180"/>
    <w:rsid w:val="00591A50"/>
    <w:rsid w:val="00597D07"/>
    <w:rsid w:val="005A182D"/>
    <w:rsid w:val="005B407B"/>
    <w:rsid w:val="005B6A58"/>
    <w:rsid w:val="005C7112"/>
    <w:rsid w:val="005D0561"/>
    <w:rsid w:val="005D0AD9"/>
    <w:rsid w:val="005D22F6"/>
    <w:rsid w:val="005D317D"/>
    <w:rsid w:val="005D6715"/>
    <w:rsid w:val="005E0C30"/>
    <w:rsid w:val="005E270D"/>
    <w:rsid w:val="005E69D9"/>
    <w:rsid w:val="005F27F4"/>
    <w:rsid w:val="005F3239"/>
    <w:rsid w:val="0060687E"/>
    <w:rsid w:val="00607256"/>
    <w:rsid w:val="006144B1"/>
    <w:rsid w:val="00625CE8"/>
    <w:rsid w:val="006335F1"/>
    <w:rsid w:val="006345B6"/>
    <w:rsid w:val="00635712"/>
    <w:rsid w:val="00652229"/>
    <w:rsid w:val="00652793"/>
    <w:rsid w:val="006626CA"/>
    <w:rsid w:val="00663487"/>
    <w:rsid w:val="00671326"/>
    <w:rsid w:val="00672382"/>
    <w:rsid w:val="00675785"/>
    <w:rsid w:val="00676642"/>
    <w:rsid w:val="00682EB9"/>
    <w:rsid w:val="006860CE"/>
    <w:rsid w:val="00690B19"/>
    <w:rsid w:val="00690DC6"/>
    <w:rsid w:val="006A0A3C"/>
    <w:rsid w:val="006A79F0"/>
    <w:rsid w:val="006B499F"/>
    <w:rsid w:val="006B71B6"/>
    <w:rsid w:val="006C2A09"/>
    <w:rsid w:val="006C428D"/>
    <w:rsid w:val="006C7EC0"/>
    <w:rsid w:val="006D3910"/>
    <w:rsid w:val="006D4996"/>
    <w:rsid w:val="006D54AB"/>
    <w:rsid w:val="006E3006"/>
    <w:rsid w:val="006E5032"/>
    <w:rsid w:val="006F382D"/>
    <w:rsid w:val="006F670F"/>
    <w:rsid w:val="0070180F"/>
    <w:rsid w:val="00703272"/>
    <w:rsid w:val="0070733C"/>
    <w:rsid w:val="00710C5D"/>
    <w:rsid w:val="0071348C"/>
    <w:rsid w:val="007169B9"/>
    <w:rsid w:val="00717273"/>
    <w:rsid w:val="00720FD4"/>
    <w:rsid w:val="00720FED"/>
    <w:rsid w:val="0073096C"/>
    <w:rsid w:val="00735913"/>
    <w:rsid w:val="00742398"/>
    <w:rsid w:val="007507B5"/>
    <w:rsid w:val="00752669"/>
    <w:rsid w:val="007526EB"/>
    <w:rsid w:val="00753A24"/>
    <w:rsid w:val="00772188"/>
    <w:rsid w:val="00786BA3"/>
    <w:rsid w:val="007A281C"/>
    <w:rsid w:val="007A2B65"/>
    <w:rsid w:val="007A4432"/>
    <w:rsid w:val="007A784E"/>
    <w:rsid w:val="007B499C"/>
    <w:rsid w:val="007B4D4B"/>
    <w:rsid w:val="007D2A02"/>
    <w:rsid w:val="007E20AB"/>
    <w:rsid w:val="007E6EA1"/>
    <w:rsid w:val="007F007B"/>
    <w:rsid w:val="007F2B1E"/>
    <w:rsid w:val="007F62B4"/>
    <w:rsid w:val="00801517"/>
    <w:rsid w:val="00813222"/>
    <w:rsid w:val="00817AE8"/>
    <w:rsid w:val="00817DE8"/>
    <w:rsid w:val="008213C0"/>
    <w:rsid w:val="008229F5"/>
    <w:rsid w:val="00823B64"/>
    <w:rsid w:val="00825EB5"/>
    <w:rsid w:val="0082699A"/>
    <w:rsid w:val="00833CEB"/>
    <w:rsid w:val="008372D2"/>
    <w:rsid w:val="00844C17"/>
    <w:rsid w:val="00847726"/>
    <w:rsid w:val="00852511"/>
    <w:rsid w:val="008614F1"/>
    <w:rsid w:val="008639B3"/>
    <w:rsid w:val="00863C1A"/>
    <w:rsid w:val="0087142D"/>
    <w:rsid w:val="00872D86"/>
    <w:rsid w:val="00873956"/>
    <w:rsid w:val="008825EE"/>
    <w:rsid w:val="0088596E"/>
    <w:rsid w:val="008A2375"/>
    <w:rsid w:val="008B4E7E"/>
    <w:rsid w:val="008C31A7"/>
    <w:rsid w:val="008D2DCA"/>
    <w:rsid w:val="008D4606"/>
    <w:rsid w:val="008D76C5"/>
    <w:rsid w:val="008D7E46"/>
    <w:rsid w:val="008E0AFA"/>
    <w:rsid w:val="008E1F67"/>
    <w:rsid w:val="008E5DD0"/>
    <w:rsid w:val="008E75D3"/>
    <w:rsid w:val="008F125E"/>
    <w:rsid w:val="008F4D2F"/>
    <w:rsid w:val="008F6B3E"/>
    <w:rsid w:val="00914441"/>
    <w:rsid w:val="00917162"/>
    <w:rsid w:val="00924ADC"/>
    <w:rsid w:val="009251CC"/>
    <w:rsid w:val="0092714E"/>
    <w:rsid w:val="00941109"/>
    <w:rsid w:val="00942002"/>
    <w:rsid w:val="00947885"/>
    <w:rsid w:val="00952168"/>
    <w:rsid w:val="009527FE"/>
    <w:rsid w:val="00967E47"/>
    <w:rsid w:val="009739A0"/>
    <w:rsid w:val="009767C7"/>
    <w:rsid w:val="00982576"/>
    <w:rsid w:val="0098579A"/>
    <w:rsid w:val="0099195A"/>
    <w:rsid w:val="00994681"/>
    <w:rsid w:val="0099486A"/>
    <w:rsid w:val="00995569"/>
    <w:rsid w:val="009A0E26"/>
    <w:rsid w:val="009A16EC"/>
    <w:rsid w:val="009B3B37"/>
    <w:rsid w:val="009C088E"/>
    <w:rsid w:val="009C4D35"/>
    <w:rsid w:val="009D46C5"/>
    <w:rsid w:val="009E3CAD"/>
    <w:rsid w:val="009E5EB4"/>
    <w:rsid w:val="009E77CD"/>
    <w:rsid w:val="00A044D6"/>
    <w:rsid w:val="00A04ADB"/>
    <w:rsid w:val="00A07919"/>
    <w:rsid w:val="00A11E0F"/>
    <w:rsid w:val="00A14A9B"/>
    <w:rsid w:val="00A1535C"/>
    <w:rsid w:val="00A172AC"/>
    <w:rsid w:val="00A24CDC"/>
    <w:rsid w:val="00A26CB6"/>
    <w:rsid w:val="00A32F82"/>
    <w:rsid w:val="00A32F8B"/>
    <w:rsid w:val="00A45A62"/>
    <w:rsid w:val="00A46614"/>
    <w:rsid w:val="00A54AC5"/>
    <w:rsid w:val="00A562D2"/>
    <w:rsid w:val="00A568E6"/>
    <w:rsid w:val="00A56D41"/>
    <w:rsid w:val="00A61353"/>
    <w:rsid w:val="00A66DB1"/>
    <w:rsid w:val="00A66FA0"/>
    <w:rsid w:val="00A67A92"/>
    <w:rsid w:val="00A91A70"/>
    <w:rsid w:val="00AA1B85"/>
    <w:rsid w:val="00AA4947"/>
    <w:rsid w:val="00AB1CB6"/>
    <w:rsid w:val="00AB1D9A"/>
    <w:rsid w:val="00AC55BD"/>
    <w:rsid w:val="00AD44FE"/>
    <w:rsid w:val="00AE0045"/>
    <w:rsid w:val="00AE49F1"/>
    <w:rsid w:val="00AF232F"/>
    <w:rsid w:val="00B05CCA"/>
    <w:rsid w:val="00B11CD7"/>
    <w:rsid w:val="00B14271"/>
    <w:rsid w:val="00B24207"/>
    <w:rsid w:val="00B2685D"/>
    <w:rsid w:val="00B30351"/>
    <w:rsid w:val="00B33C2A"/>
    <w:rsid w:val="00B422EC"/>
    <w:rsid w:val="00B5708F"/>
    <w:rsid w:val="00B64A1A"/>
    <w:rsid w:val="00B726D4"/>
    <w:rsid w:val="00B86A4F"/>
    <w:rsid w:val="00B86D39"/>
    <w:rsid w:val="00B92642"/>
    <w:rsid w:val="00B958E8"/>
    <w:rsid w:val="00B97914"/>
    <w:rsid w:val="00BA09B2"/>
    <w:rsid w:val="00BC0995"/>
    <w:rsid w:val="00BD4569"/>
    <w:rsid w:val="00BE3713"/>
    <w:rsid w:val="00BE793A"/>
    <w:rsid w:val="00BF1620"/>
    <w:rsid w:val="00BF432A"/>
    <w:rsid w:val="00BF6E82"/>
    <w:rsid w:val="00C02295"/>
    <w:rsid w:val="00C06997"/>
    <w:rsid w:val="00C10EF1"/>
    <w:rsid w:val="00C24C17"/>
    <w:rsid w:val="00C26DAA"/>
    <w:rsid w:val="00C31A1D"/>
    <w:rsid w:val="00C40B88"/>
    <w:rsid w:val="00C47D87"/>
    <w:rsid w:val="00C53563"/>
    <w:rsid w:val="00C5376E"/>
    <w:rsid w:val="00C6214F"/>
    <w:rsid w:val="00C6710F"/>
    <w:rsid w:val="00C73EC8"/>
    <w:rsid w:val="00C913CA"/>
    <w:rsid w:val="00C97091"/>
    <w:rsid w:val="00CA2001"/>
    <w:rsid w:val="00CB04E9"/>
    <w:rsid w:val="00CB5B6C"/>
    <w:rsid w:val="00CC0910"/>
    <w:rsid w:val="00CC40F9"/>
    <w:rsid w:val="00CD16BE"/>
    <w:rsid w:val="00CD4616"/>
    <w:rsid w:val="00CD7F42"/>
    <w:rsid w:val="00CE33D5"/>
    <w:rsid w:val="00CF5D37"/>
    <w:rsid w:val="00CF6F33"/>
    <w:rsid w:val="00D02248"/>
    <w:rsid w:val="00D0330E"/>
    <w:rsid w:val="00D063B8"/>
    <w:rsid w:val="00D06825"/>
    <w:rsid w:val="00D17E3B"/>
    <w:rsid w:val="00D206A8"/>
    <w:rsid w:val="00D23C09"/>
    <w:rsid w:val="00D23CED"/>
    <w:rsid w:val="00D24BD2"/>
    <w:rsid w:val="00D260A2"/>
    <w:rsid w:val="00D272A5"/>
    <w:rsid w:val="00D30CC6"/>
    <w:rsid w:val="00D3260C"/>
    <w:rsid w:val="00D35790"/>
    <w:rsid w:val="00D363EF"/>
    <w:rsid w:val="00D437EE"/>
    <w:rsid w:val="00D62EF1"/>
    <w:rsid w:val="00D6309D"/>
    <w:rsid w:val="00D644CA"/>
    <w:rsid w:val="00D66FC2"/>
    <w:rsid w:val="00D76C7E"/>
    <w:rsid w:val="00D87280"/>
    <w:rsid w:val="00D9293F"/>
    <w:rsid w:val="00D93598"/>
    <w:rsid w:val="00D94066"/>
    <w:rsid w:val="00DA1E18"/>
    <w:rsid w:val="00DA2009"/>
    <w:rsid w:val="00DA71A4"/>
    <w:rsid w:val="00DB05B1"/>
    <w:rsid w:val="00DC0FFF"/>
    <w:rsid w:val="00DD1A7C"/>
    <w:rsid w:val="00DD4FC7"/>
    <w:rsid w:val="00DD512E"/>
    <w:rsid w:val="00DE1177"/>
    <w:rsid w:val="00DE2CEA"/>
    <w:rsid w:val="00DE6A3C"/>
    <w:rsid w:val="00DE7F97"/>
    <w:rsid w:val="00DF1010"/>
    <w:rsid w:val="00DF5AEA"/>
    <w:rsid w:val="00DF63F6"/>
    <w:rsid w:val="00E13747"/>
    <w:rsid w:val="00E25AEA"/>
    <w:rsid w:val="00E30C0F"/>
    <w:rsid w:val="00E30DEF"/>
    <w:rsid w:val="00E30ED2"/>
    <w:rsid w:val="00E31276"/>
    <w:rsid w:val="00E3742F"/>
    <w:rsid w:val="00E37F70"/>
    <w:rsid w:val="00E408DC"/>
    <w:rsid w:val="00E41089"/>
    <w:rsid w:val="00E446C1"/>
    <w:rsid w:val="00E510A0"/>
    <w:rsid w:val="00E51DE7"/>
    <w:rsid w:val="00E642C8"/>
    <w:rsid w:val="00E65DCE"/>
    <w:rsid w:val="00E700FD"/>
    <w:rsid w:val="00E758B9"/>
    <w:rsid w:val="00E76D73"/>
    <w:rsid w:val="00E85569"/>
    <w:rsid w:val="00E856AF"/>
    <w:rsid w:val="00E85C5B"/>
    <w:rsid w:val="00E86040"/>
    <w:rsid w:val="00E91C06"/>
    <w:rsid w:val="00E93A01"/>
    <w:rsid w:val="00E93FF8"/>
    <w:rsid w:val="00E96EAF"/>
    <w:rsid w:val="00EA1752"/>
    <w:rsid w:val="00EA5BDB"/>
    <w:rsid w:val="00EB070A"/>
    <w:rsid w:val="00EB70A0"/>
    <w:rsid w:val="00EC142D"/>
    <w:rsid w:val="00EC1E16"/>
    <w:rsid w:val="00ED2B5C"/>
    <w:rsid w:val="00ED3269"/>
    <w:rsid w:val="00EF15FF"/>
    <w:rsid w:val="00EF7111"/>
    <w:rsid w:val="00EF7D1A"/>
    <w:rsid w:val="00F0448F"/>
    <w:rsid w:val="00F13BB7"/>
    <w:rsid w:val="00F14EC0"/>
    <w:rsid w:val="00F155AA"/>
    <w:rsid w:val="00F270E9"/>
    <w:rsid w:val="00F275C0"/>
    <w:rsid w:val="00F35E28"/>
    <w:rsid w:val="00F36145"/>
    <w:rsid w:val="00F37BDD"/>
    <w:rsid w:val="00F4124C"/>
    <w:rsid w:val="00F41503"/>
    <w:rsid w:val="00F466C8"/>
    <w:rsid w:val="00F469A9"/>
    <w:rsid w:val="00F50B46"/>
    <w:rsid w:val="00F50D1F"/>
    <w:rsid w:val="00F530CA"/>
    <w:rsid w:val="00F56017"/>
    <w:rsid w:val="00F63D03"/>
    <w:rsid w:val="00F65E2F"/>
    <w:rsid w:val="00F66BAF"/>
    <w:rsid w:val="00F67DF1"/>
    <w:rsid w:val="00F80B6F"/>
    <w:rsid w:val="00F8309B"/>
    <w:rsid w:val="00F833C9"/>
    <w:rsid w:val="00F90064"/>
    <w:rsid w:val="00F96AFD"/>
    <w:rsid w:val="00FA1398"/>
    <w:rsid w:val="00FA2E19"/>
    <w:rsid w:val="00FA697F"/>
    <w:rsid w:val="00FB02C1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6A163"/>
  <w14:defaultImageDpi w14:val="0"/>
  <w15:docId w15:val="{DF70AF28-7D71-4B64-B221-A451026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pacing w:line="260" w:lineRule="atLeast"/>
    </w:pPr>
    <w:rPr>
      <w:rFonts w:ascii="Arial" w:hAnsi="Arial"/>
      <w:szCs w:val="24"/>
      <w:lang w:val="de-DE"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B422EC"/>
    <w:rPr>
      <w:color w:val="0000FF"/>
      <w:u w:val="single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DE" w:eastAsia="en-US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 w:cs="Times New Roman"/>
      <w:b/>
      <w:bCs/>
      <w:sz w:val="26"/>
      <w:szCs w:val="26"/>
      <w:lang w:val="de-D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320"/>
        <w:tab w:val="right" w:pos="8640"/>
      </w:tabs>
    </w:pPr>
  </w:style>
  <w:style w:type="character" w:customStyle="1" w:styleId="HlavikaChar">
    <w:name w:val="Hlavička Char"/>
    <w:link w:val="Hlavika"/>
    <w:uiPriority w:val="99"/>
    <w:semiHidden/>
    <w:rPr>
      <w:rFonts w:ascii="Arial" w:hAnsi="Arial"/>
      <w:szCs w:val="24"/>
      <w:lang w:val="de-DE" w:eastAsia="en-US"/>
    </w:rPr>
  </w:style>
  <w:style w:type="paragraph" w:styleId="Pta">
    <w:name w:val="footer"/>
    <w:basedOn w:val="Normlny"/>
    <w:link w:val="Pta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NichtaufgelsteErwhnung">
    <w:name w:val="Nicht aufgelöste Erwähnung"/>
    <w:uiPriority w:val="99"/>
    <w:semiHidden/>
    <w:unhideWhenUsed/>
    <w:rsid w:val="008213C0"/>
    <w:rPr>
      <w:color w:val="605E5C"/>
      <w:shd w:val="clear" w:color="auto" w:fill="E1DFDD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39"/>
    <w:pPr>
      <w:spacing w:line="260" w:lineRule="atLeast"/>
    </w:pPr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/>
      <w:b/>
      <w:kern w:val="32"/>
      <w:sz w:val="32"/>
      <w:lang w:val="de-DE" w:eastAsia="x-non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TextbublinyChar">
    <w:name w:val="Text bubliny Char"/>
    <w:link w:val="Textbubliny"/>
    <w:locked/>
    <w:rsid w:val="0031379F"/>
    <w:rPr>
      <w:sz w:val="18"/>
      <w:lang w:val="x-none" w:eastAsia="en-US"/>
    </w:rPr>
  </w:style>
  <w:style w:type="character" w:customStyle="1" w:styleId="PtaChar">
    <w:name w:val="Päta Char"/>
    <w:link w:val="Pta"/>
    <w:uiPriority w:val="99"/>
    <w:locked/>
    <w:rsid w:val="00A66DB1"/>
    <w:rPr>
      <w:rFonts w:ascii="Arial" w:hAnsi="Arial"/>
      <w:b/>
      <w:color w:val="E1000F"/>
      <w:sz w:val="24"/>
      <w:lang w:val="x-none" w:eastAsia="en-US"/>
    </w:rPr>
  </w:style>
  <w:style w:type="character" w:customStyle="1" w:styleId="BesuchterLink">
    <w:name w:val="BesuchterLink"/>
    <w:rsid w:val="008213C0"/>
    <w:rPr>
      <w:color w:val="954F72"/>
      <w:u w:val="single"/>
    </w:rPr>
  </w:style>
  <w:style w:type="character" w:styleId="Odkaznakomentr">
    <w:name w:val="annotation reference"/>
    <w:uiPriority w:val="99"/>
    <w:rsid w:val="00C06997"/>
    <w:rPr>
      <w:sz w:val="16"/>
    </w:rPr>
  </w:style>
  <w:style w:type="paragraph" w:styleId="Textkomentra">
    <w:name w:val="annotation text"/>
    <w:basedOn w:val="Normlny"/>
    <w:link w:val="TextkomentraChar"/>
    <w:uiPriority w:val="99"/>
    <w:rsid w:val="00C06997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06997"/>
    <w:rPr>
      <w:b/>
      <w:bCs/>
    </w:rPr>
  </w:style>
  <w:style w:type="character" w:customStyle="1" w:styleId="TextkomentraChar">
    <w:name w:val="Text komentára Char"/>
    <w:link w:val="Textkomentra"/>
    <w:locked/>
    <w:rsid w:val="00C06997"/>
    <w:rPr>
      <w:rFonts w:ascii="Arial" w:hAnsi="Arial"/>
      <w:lang w:val="x-none" w:eastAsia="en-US"/>
    </w:rPr>
  </w:style>
  <w:style w:type="character" w:customStyle="1" w:styleId="PredmetkomentraChar">
    <w:name w:val="Predmet komentára Char"/>
    <w:link w:val="Predmetkomentra"/>
    <w:locked/>
    <w:rsid w:val="00C06997"/>
    <w:rPr>
      <w:rFonts w:ascii="Arial" w:hAnsi="Arial"/>
      <w:b/>
      <w:lang w:val="x-none" w:eastAsia="en-US"/>
    </w:rPr>
  </w:style>
  <w:style w:type="paragraph" w:styleId="Bezriadkovania">
    <w:name w:val="No Spacing"/>
    <w:uiPriority w:val="1"/>
    <w:qFormat/>
    <w:rsid w:val="00E3742F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99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7561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7567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9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9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9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99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9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997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9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997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99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9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9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mpacet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lasti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46EFB2-766C-4E0D-9982-74AECBA4B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2C4901-AECB-4D36-9E14-C91A6C3763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A67C2-D131-4FDC-85EF-A164C53D0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03D31-8266-40E8-A808-825B2F60F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6386</Characters>
  <Application>Microsoft Office Word</Application>
  <DocSecurity>4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Sabine Panthel</dc:creator>
  <cp:keywords/>
  <dc:description/>
  <cp:lastModifiedBy>Monika Villemová</cp:lastModifiedBy>
  <cp:revision>2</cp:revision>
  <cp:lastPrinted>2019-05-02T14:41:00Z</cp:lastPrinted>
  <dcterms:created xsi:type="dcterms:W3CDTF">2020-11-24T11:34:00Z</dcterms:created>
  <dcterms:modified xsi:type="dcterms:W3CDTF">2020-11-24T11:34:00Z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