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E39A" w14:textId="3F350456" w:rsidR="00B422EC" w:rsidRPr="000069EB" w:rsidRDefault="007020F2" w:rsidP="00E41377">
      <w:pPr>
        <w:pStyle w:val="MonthDayYear"/>
        <w:tabs>
          <w:tab w:val="left" w:pos="7513"/>
        </w:tabs>
        <w:jc w:val="left"/>
      </w:pPr>
      <w:r>
        <w:t xml:space="preserve"> </w:t>
      </w:r>
      <w:r w:rsidR="00E41377" w:rsidRPr="000069EB">
        <w:tab/>
      </w:r>
      <w:r w:rsidR="002F0A2A">
        <w:t xml:space="preserve">   4 </w:t>
      </w:r>
      <w:proofErr w:type="spellStart"/>
      <w:r w:rsidR="002F0A2A">
        <w:t>Maret</w:t>
      </w:r>
      <w:proofErr w:type="spellEnd"/>
      <w:r w:rsidR="002F0A2A">
        <w:t xml:space="preserve"> 2021</w:t>
      </w:r>
    </w:p>
    <w:p w14:paraId="0E2ED06C" w14:textId="77777777" w:rsidR="00C11C11" w:rsidRDefault="00C11C11" w:rsidP="00C11C11">
      <w:pPr>
        <w:rPr>
          <w:rFonts w:asciiTheme="minorHAnsi" w:hAnsiTheme="minorHAnsi" w:cstheme="minorHAnsi"/>
          <w:szCs w:val="22"/>
        </w:rPr>
      </w:pPr>
    </w:p>
    <w:p w14:paraId="6DBAD026" w14:textId="77777777" w:rsidR="002F0A2A" w:rsidRPr="00521D9B" w:rsidRDefault="002F0A2A" w:rsidP="002F0A2A">
      <w:pPr>
        <w:rPr>
          <w:rFonts w:asciiTheme="minorHAnsi" w:hAnsiTheme="minorHAnsi" w:cstheme="minorHAnsi"/>
          <w:szCs w:val="22"/>
        </w:rPr>
      </w:pPr>
      <w:r w:rsidRPr="00D70271">
        <w:rPr>
          <w:rFonts w:asciiTheme="minorHAnsi" w:hAnsiTheme="minorHAnsi" w:cstheme="minorHAnsi"/>
          <w:szCs w:val="22"/>
        </w:rPr>
        <w:t xml:space="preserve">Henkel </w:t>
      </w:r>
      <w:proofErr w:type="spellStart"/>
      <w:r w:rsidRPr="00D70271">
        <w:rPr>
          <w:rFonts w:asciiTheme="minorHAnsi" w:hAnsiTheme="minorHAnsi" w:cstheme="minorHAnsi"/>
          <w:szCs w:val="22"/>
        </w:rPr>
        <w:t>melihat</w:t>
      </w:r>
      <w:proofErr w:type="spellEnd"/>
      <w:r w:rsidRPr="00D7027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szCs w:val="22"/>
        </w:rPr>
        <w:t>kembali</w:t>
      </w:r>
      <w:proofErr w:type="spellEnd"/>
      <w:r w:rsidRPr="00D7027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szCs w:val="22"/>
        </w:rPr>
        <w:t>kesuksesan</w:t>
      </w:r>
      <w:proofErr w:type="spellEnd"/>
      <w:r w:rsidRPr="00D70271">
        <w:rPr>
          <w:rFonts w:asciiTheme="minorHAnsi" w:hAnsiTheme="minorHAnsi" w:cstheme="minorHAnsi"/>
          <w:szCs w:val="22"/>
        </w:rPr>
        <w:t xml:space="preserve"> 30 </w:t>
      </w:r>
      <w:proofErr w:type="spellStart"/>
      <w:r w:rsidRPr="00D70271">
        <w:rPr>
          <w:rFonts w:asciiTheme="minorHAnsi" w:hAnsiTheme="minorHAnsi" w:cstheme="minorHAnsi"/>
          <w:szCs w:val="22"/>
        </w:rPr>
        <w:t>tahun</w:t>
      </w:r>
      <w:proofErr w:type="spellEnd"/>
      <w:r w:rsidRPr="00D7027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szCs w:val="22"/>
        </w:rPr>
        <w:t>pembangunan</w:t>
      </w:r>
      <w:proofErr w:type="spellEnd"/>
      <w:r w:rsidRPr="00D70271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szCs w:val="22"/>
        </w:rPr>
        <w:t>berkelanjutan</w:t>
      </w:r>
      <w:proofErr w:type="spellEnd"/>
    </w:p>
    <w:p w14:paraId="32D044A2" w14:textId="0BC3BFE6" w:rsidR="002F0A2A" w:rsidRPr="00482EDC" w:rsidRDefault="002F0A2A" w:rsidP="002F0A2A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  </w:t>
      </w:r>
    </w:p>
    <w:p w14:paraId="7AE5CAF2" w14:textId="77777777" w:rsidR="002F0A2A" w:rsidRPr="00A43516" w:rsidRDefault="002F0A2A" w:rsidP="002F0A2A">
      <w:pPr>
        <w:jc w:val="left"/>
        <w:rPr>
          <w:rStyle w:val="Headline"/>
          <w:rFonts w:asciiTheme="minorHAnsi" w:hAnsiTheme="minorHAnsi" w:cstheme="minorHAnsi"/>
          <w:sz w:val="28"/>
          <w:szCs w:val="28"/>
        </w:rPr>
      </w:pP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Rekam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jejak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yang </w:t>
      </w: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kuat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dan target </w:t>
      </w: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keberlanjutan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yang </w:t>
      </w: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ambisius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untuk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70271">
        <w:rPr>
          <w:rStyle w:val="Headline"/>
          <w:rFonts w:asciiTheme="minorHAnsi" w:hAnsiTheme="minorHAnsi" w:cstheme="minorHAnsi"/>
          <w:sz w:val="28"/>
          <w:szCs w:val="28"/>
        </w:rPr>
        <w:t>tahun</w:t>
      </w:r>
      <w:proofErr w:type="spellEnd"/>
      <w:r w:rsidRPr="00D70271">
        <w:rPr>
          <w:rStyle w:val="Headline"/>
          <w:rFonts w:asciiTheme="minorHAnsi" w:hAnsiTheme="minorHAnsi" w:cstheme="minorHAnsi"/>
          <w:sz w:val="28"/>
          <w:szCs w:val="28"/>
        </w:rPr>
        <w:t xml:space="preserve"> 2025</w:t>
      </w:r>
    </w:p>
    <w:p w14:paraId="5CA7ACC9" w14:textId="77777777" w:rsidR="002F0A2A" w:rsidRPr="00482EDC" w:rsidRDefault="002F0A2A" w:rsidP="002F0A2A">
      <w:pPr>
        <w:rPr>
          <w:rFonts w:cs="Segoe UI"/>
          <w:szCs w:val="22"/>
        </w:rPr>
      </w:pPr>
    </w:p>
    <w:p w14:paraId="279C7310" w14:textId="77777777" w:rsidR="002F0A2A" w:rsidRPr="00D70271" w:rsidRDefault="002F0A2A" w:rsidP="002F0A2A">
      <w:pPr>
        <w:pStyle w:val="ListParagraph"/>
        <w:numPr>
          <w:ilvl w:val="0"/>
          <w:numId w:val="8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</w:rPr>
      </w:pPr>
      <w:r w:rsidRPr="00D70271">
        <w:rPr>
          <w:rFonts w:asciiTheme="minorHAnsi" w:hAnsiTheme="minorHAnsi" w:cstheme="minorHAnsi"/>
          <w:b/>
          <w:bCs/>
          <w:szCs w:val="22"/>
        </w:rPr>
        <w:t xml:space="preserve">Henkel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menerbitkan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Laporan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Keberlanjutan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ke-30</w:t>
      </w:r>
    </w:p>
    <w:p w14:paraId="37F6F0B3" w14:textId="77777777" w:rsidR="002F0A2A" w:rsidRPr="00D70271" w:rsidRDefault="002F0A2A" w:rsidP="002F0A2A">
      <w:pPr>
        <w:pStyle w:val="ListParagraph"/>
        <w:numPr>
          <w:ilvl w:val="0"/>
          <w:numId w:val="8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</w:rPr>
      </w:pP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Peningkatan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yang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kuat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di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semua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dimensi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keberlanjutan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sejak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2010</w:t>
      </w:r>
    </w:p>
    <w:p w14:paraId="177CCC3C" w14:textId="77777777" w:rsidR="002F0A2A" w:rsidRPr="00615E17" w:rsidRDefault="002F0A2A" w:rsidP="002F0A2A">
      <w:pPr>
        <w:pStyle w:val="ListParagraph"/>
        <w:numPr>
          <w:ilvl w:val="0"/>
          <w:numId w:val="8"/>
        </w:numPr>
        <w:shd w:val="clear" w:color="auto" w:fill="FFFFFF" w:themeFill="background1"/>
        <w:jc w:val="left"/>
        <w:rPr>
          <w:rFonts w:asciiTheme="minorHAnsi" w:hAnsiTheme="minorHAnsi" w:cstheme="minorHAnsi"/>
          <w:b/>
          <w:bCs/>
          <w:szCs w:val="22"/>
        </w:rPr>
      </w:pPr>
      <w:r w:rsidRPr="00D70271">
        <w:rPr>
          <w:rFonts w:asciiTheme="minorHAnsi" w:hAnsiTheme="minorHAnsi" w:cstheme="minorHAnsi"/>
          <w:b/>
          <w:bCs/>
          <w:szCs w:val="22"/>
        </w:rPr>
        <w:t xml:space="preserve">Target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ambisius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untuk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</w:t>
      </w:r>
      <w:proofErr w:type="spellStart"/>
      <w:r w:rsidRPr="00D70271">
        <w:rPr>
          <w:rFonts w:asciiTheme="minorHAnsi" w:hAnsiTheme="minorHAnsi" w:cstheme="minorHAnsi"/>
          <w:b/>
          <w:bCs/>
          <w:szCs w:val="22"/>
        </w:rPr>
        <w:t>tahun</w:t>
      </w:r>
      <w:proofErr w:type="spellEnd"/>
      <w:r w:rsidRPr="00D70271">
        <w:rPr>
          <w:rFonts w:asciiTheme="minorHAnsi" w:hAnsiTheme="minorHAnsi" w:cstheme="minorHAnsi"/>
          <w:b/>
          <w:bCs/>
          <w:szCs w:val="22"/>
        </w:rPr>
        <w:t xml:space="preserve"> 2025</w:t>
      </w:r>
      <w:r w:rsidRPr="00615E17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29B3DF08" w14:textId="77777777" w:rsidR="002F0A2A" w:rsidRDefault="002F0A2A" w:rsidP="002F0A2A">
      <w:pPr>
        <w:rPr>
          <w:rFonts w:cs="Segoe UI"/>
          <w:szCs w:val="22"/>
        </w:rPr>
      </w:pPr>
    </w:p>
    <w:p w14:paraId="74800973" w14:textId="77777777" w:rsidR="002F0A2A" w:rsidRPr="0006614C" w:rsidRDefault="002F0A2A" w:rsidP="002F0A2A">
      <w:pPr>
        <w:rPr>
          <w:rFonts w:cs="Segoe UI"/>
          <w:szCs w:val="22"/>
        </w:rPr>
      </w:pPr>
      <w:r w:rsidRPr="004A2BCE">
        <w:rPr>
          <w:rFonts w:cs="Segoe UI"/>
          <w:szCs w:val="22"/>
        </w:rPr>
        <w:t xml:space="preserve">Hari </w:t>
      </w:r>
      <w:proofErr w:type="spellStart"/>
      <w:r w:rsidRPr="004A2BCE">
        <w:rPr>
          <w:rFonts w:cs="Segoe UI"/>
          <w:szCs w:val="22"/>
        </w:rPr>
        <w:t>ini</w:t>
      </w:r>
      <w:proofErr w:type="spellEnd"/>
      <w:r w:rsidRPr="004A2BCE">
        <w:rPr>
          <w:rFonts w:cs="Segoe UI"/>
          <w:szCs w:val="22"/>
        </w:rPr>
        <w:t xml:space="preserve">, Henkel </w:t>
      </w:r>
      <w:proofErr w:type="spellStart"/>
      <w:r w:rsidRPr="004A2BCE">
        <w:rPr>
          <w:rFonts w:cs="Segoe UI"/>
          <w:szCs w:val="22"/>
        </w:rPr>
        <w:t>menerbitkan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Laporan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Keberlanjutan</w:t>
      </w:r>
      <w:proofErr w:type="spellEnd"/>
      <w:r w:rsidRPr="004A2BCE">
        <w:rPr>
          <w:rFonts w:cs="Segoe UI"/>
          <w:szCs w:val="22"/>
        </w:rPr>
        <w:t xml:space="preserve"> yang ke-30, </w:t>
      </w:r>
      <w:proofErr w:type="spellStart"/>
      <w:r w:rsidRPr="004A2BCE">
        <w:rPr>
          <w:rFonts w:cs="Segoe UI"/>
          <w:szCs w:val="22"/>
        </w:rPr>
        <w:t>dengan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rincian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informasi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seputar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pencapaian</w:t>
      </w:r>
      <w:proofErr w:type="spellEnd"/>
      <w:r w:rsidRPr="004A2BCE">
        <w:rPr>
          <w:rFonts w:cs="Segoe UI"/>
          <w:szCs w:val="22"/>
        </w:rPr>
        <w:t xml:space="preserve"> dan </w:t>
      </w:r>
      <w:proofErr w:type="spellStart"/>
      <w:r w:rsidRPr="004A2BCE">
        <w:rPr>
          <w:rFonts w:cs="Segoe UI"/>
          <w:szCs w:val="22"/>
        </w:rPr>
        <w:t>kemajuan</w:t>
      </w:r>
      <w:proofErr w:type="spellEnd"/>
      <w:r w:rsidRPr="004A2BCE">
        <w:rPr>
          <w:rFonts w:cs="Segoe UI"/>
          <w:szCs w:val="22"/>
        </w:rPr>
        <w:t>.</w:t>
      </w:r>
    </w:p>
    <w:p w14:paraId="6EF76EEB" w14:textId="77777777" w:rsidR="002F0A2A" w:rsidRPr="00615E17" w:rsidRDefault="002F0A2A" w:rsidP="002F0A2A">
      <w:pPr>
        <w:rPr>
          <w:rFonts w:cs="Segoe UI"/>
          <w:b/>
          <w:bCs/>
          <w:szCs w:val="22"/>
        </w:rPr>
      </w:pPr>
    </w:p>
    <w:p w14:paraId="25672E2D" w14:textId="77777777" w:rsidR="002F0A2A" w:rsidRPr="004A2BCE" w:rsidRDefault="002F0A2A" w:rsidP="002F0A2A">
      <w:pPr>
        <w:rPr>
          <w:rFonts w:cs="Segoe UI"/>
        </w:rPr>
      </w:pPr>
      <w:r w:rsidRPr="004A2BCE">
        <w:rPr>
          <w:rFonts w:cs="Segoe UI"/>
        </w:rPr>
        <w:t>"</w:t>
      </w:r>
      <w:proofErr w:type="spellStart"/>
      <w:r w:rsidRPr="004A2BCE">
        <w:rPr>
          <w:rFonts w:cs="Segoe UI"/>
        </w:rPr>
        <w:t>Bagi</w:t>
      </w:r>
      <w:proofErr w:type="spellEnd"/>
      <w:r w:rsidRPr="004A2BCE">
        <w:rPr>
          <w:rFonts w:cs="Segoe UI"/>
        </w:rPr>
        <w:t xml:space="preserve"> kami, di Henkel, </w:t>
      </w:r>
      <w:proofErr w:type="spellStart"/>
      <w:r w:rsidRPr="004A2BCE">
        <w:rPr>
          <w:rFonts w:cs="Segoe UI"/>
        </w:rPr>
        <w:t>keberlanjutan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tidak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hanya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bagian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dari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tradisi</w:t>
      </w:r>
      <w:proofErr w:type="spellEnd"/>
      <w:r w:rsidRPr="004A2BCE">
        <w:rPr>
          <w:rFonts w:cs="Segoe UI"/>
        </w:rPr>
        <w:t xml:space="preserve"> lama, </w:t>
      </w:r>
      <w:proofErr w:type="spellStart"/>
      <w:r w:rsidRPr="004A2BCE">
        <w:rPr>
          <w:rFonts w:cs="Segoe UI"/>
        </w:rPr>
        <w:t>tetapi</w:t>
      </w:r>
      <w:proofErr w:type="spellEnd"/>
      <w:r w:rsidRPr="004A2BCE">
        <w:rPr>
          <w:rFonts w:cs="Segoe UI"/>
        </w:rPr>
        <w:t xml:space="preserve"> juga </w:t>
      </w:r>
      <w:proofErr w:type="spellStart"/>
      <w:r w:rsidRPr="004A2BCE">
        <w:rPr>
          <w:rFonts w:cs="Segoe UI"/>
        </w:rPr>
        <w:t>merupakan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elemen</w:t>
      </w:r>
      <w:proofErr w:type="spellEnd"/>
      <w:r w:rsidRPr="004A2BCE">
        <w:rPr>
          <w:rFonts w:cs="Segoe UI"/>
        </w:rPr>
        <w:t xml:space="preserve"> integral </w:t>
      </w:r>
      <w:proofErr w:type="spellStart"/>
      <w:r w:rsidRPr="004A2BCE">
        <w:rPr>
          <w:rFonts w:cs="Segoe UI"/>
        </w:rPr>
        <w:t>dari</w:t>
      </w:r>
      <w:proofErr w:type="spellEnd"/>
      <w:r w:rsidRPr="004A2BCE">
        <w:rPr>
          <w:rFonts w:cs="Segoe UI"/>
        </w:rPr>
        <w:t xml:space="preserve"> agenda </w:t>
      </w:r>
      <w:proofErr w:type="spellStart"/>
      <w:r w:rsidRPr="004A2BCE">
        <w:rPr>
          <w:rFonts w:cs="Segoe UI"/>
        </w:rPr>
        <w:t>strategis</w:t>
      </w:r>
      <w:proofErr w:type="spellEnd"/>
      <w:r w:rsidRPr="004A2BCE">
        <w:rPr>
          <w:rFonts w:cs="Segoe UI"/>
        </w:rPr>
        <w:t xml:space="preserve"> kami </w:t>
      </w:r>
      <w:proofErr w:type="spellStart"/>
      <w:r w:rsidRPr="004A2BCE">
        <w:rPr>
          <w:rFonts w:cs="Segoe UI"/>
        </w:rPr>
        <w:t>untuk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menghasilkan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Pertumbuhan</w:t>
      </w:r>
      <w:proofErr w:type="spellEnd"/>
      <w:r w:rsidRPr="004A2BCE">
        <w:rPr>
          <w:rFonts w:cs="Segoe UI"/>
        </w:rPr>
        <w:t xml:space="preserve"> yang </w:t>
      </w:r>
      <w:proofErr w:type="spellStart"/>
      <w:r w:rsidRPr="004A2BCE">
        <w:rPr>
          <w:rFonts w:cs="Segoe UI"/>
        </w:rPr>
        <w:t>memiliki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tujuan</w:t>
      </w:r>
      <w:proofErr w:type="spellEnd"/>
      <w:r w:rsidRPr="004A2BCE">
        <w:rPr>
          <w:rFonts w:cs="Segoe UI"/>
        </w:rPr>
        <w:t xml:space="preserve">. Pada </w:t>
      </w:r>
      <w:proofErr w:type="spellStart"/>
      <w:r w:rsidRPr="004A2BCE">
        <w:rPr>
          <w:rFonts w:cs="Segoe UI"/>
        </w:rPr>
        <w:t>tahun</w:t>
      </w:r>
      <w:proofErr w:type="spellEnd"/>
      <w:r w:rsidRPr="004A2BCE">
        <w:rPr>
          <w:rFonts w:cs="Segoe UI"/>
        </w:rPr>
        <w:t xml:space="preserve"> 2010, kami </w:t>
      </w:r>
      <w:proofErr w:type="spellStart"/>
      <w:r w:rsidRPr="004A2BCE">
        <w:rPr>
          <w:rFonts w:cs="Segoe UI"/>
        </w:rPr>
        <w:t>menetapkan</w:t>
      </w:r>
      <w:proofErr w:type="spellEnd"/>
      <w:r w:rsidRPr="004A2BCE">
        <w:rPr>
          <w:rFonts w:cs="Segoe UI"/>
        </w:rPr>
        <w:t xml:space="preserve"> strategi dan target </w:t>
      </w:r>
      <w:proofErr w:type="spellStart"/>
      <w:r w:rsidRPr="004A2BCE">
        <w:rPr>
          <w:rFonts w:cs="Segoe UI"/>
        </w:rPr>
        <w:t>keberlanjutan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jangka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panjang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hingga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tahun</w:t>
      </w:r>
      <w:proofErr w:type="spellEnd"/>
      <w:r w:rsidRPr="004A2BCE">
        <w:rPr>
          <w:rFonts w:cs="Segoe UI"/>
        </w:rPr>
        <w:t xml:space="preserve"> 2030. Kami juga </w:t>
      </w:r>
      <w:proofErr w:type="spellStart"/>
      <w:r w:rsidRPr="004A2BCE">
        <w:rPr>
          <w:rFonts w:cs="Segoe UI"/>
        </w:rPr>
        <w:t>bangga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dengan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kemajuan</w:t>
      </w:r>
      <w:proofErr w:type="spellEnd"/>
      <w:r w:rsidRPr="004A2BCE">
        <w:rPr>
          <w:rFonts w:cs="Segoe UI"/>
        </w:rPr>
        <w:t xml:space="preserve"> yang </w:t>
      </w:r>
      <w:proofErr w:type="spellStart"/>
      <w:r w:rsidRPr="004A2BCE">
        <w:rPr>
          <w:rFonts w:cs="Segoe UI"/>
        </w:rPr>
        <w:t>telah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dibuat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sejak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saat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itu</w:t>
      </w:r>
      <w:proofErr w:type="spellEnd"/>
      <w:r w:rsidRPr="004A2BCE">
        <w:rPr>
          <w:rFonts w:cs="Segoe UI"/>
        </w:rPr>
        <w:t xml:space="preserve">. Kami </w:t>
      </w:r>
      <w:proofErr w:type="spellStart"/>
      <w:r w:rsidRPr="004A2BCE">
        <w:rPr>
          <w:rFonts w:cs="Segoe UI"/>
        </w:rPr>
        <w:t>mencapai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sebagian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besar</w:t>
      </w:r>
      <w:proofErr w:type="spellEnd"/>
      <w:r w:rsidRPr="004A2BCE">
        <w:rPr>
          <w:rFonts w:cs="Segoe UI"/>
        </w:rPr>
        <w:t xml:space="preserve"> target, dan </w:t>
      </w:r>
      <w:proofErr w:type="spellStart"/>
      <w:r w:rsidRPr="004A2BCE">
        <w:rPr>
          <w:rFonts w:cs="Segoe UI"/>
        </w:rPr>
        <w:t>bahkan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melampaui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beberapa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diantaranya</w:t>
      </w:r>
      <w:proofErr w:type="spellEnd"/>
      <w:r w:rsidRPr="004A2BCE">
        <w:rPr>
          <w:rFonts w:cs="Segoe UI"/>
        </w:rPr>
        <w:t>," kata Carsten Knobel, CEO Henkel. "</w:t>
      </w:r>
      <w:proofErr w:type="spellStart"/>
      <w:r w:rsidRPr="004A2BCE">
        <w:rPr>
          <w:rFonts w:cs="Segoe UI"/>
        </w:rPr>
        <w:t>Melalui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inovasi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berkelanjutan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dalam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bisnis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konsumen</w:t>
      </w:r>
      <w:proofErr w:type="spellEnd"/>
      <w:r w:rsidRPr="004A2BCE">
        <w:rPr>
          <w:rFonts w:cs="Segoe UI"/>
        </w:rPr>
        <w:t xml:space="preserve"> dan </w:t>
      </w:r>
      <w:proofErr w:type="spellStart"/>
      <w:r w:rsidRPr="004A2BCE">
        <w:rPr>
          <w:rFonts w:cs="Segoe UI"/>
        </w:rPr>
        <w:t>industri</w:t>
      </w:r>
      <w:proofErr w:type="spellEnd"/>
      <w:r w:rsidRPr="004A2BCE">
        <w:rPr>
          <w:rFonts w:cs="Segoe UI"/>
        </w:rPr>
        <w:t xml:space="preserve">, yang </w:t>
      </w:r>
      <w:proofErr w:type="spellStart"/>
      <w:r w:rsidRPr="004A2BCE">
        <w:rPr>
          <w:rFonts w:cs="Segoe UI"/>
        </w:rPr>
        <w:t>bertujuan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untuk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menciptakan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nilai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luar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biasa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untuk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melampaui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pertumbuhan</w:t>
      </w:r>
      <w:proofErr w:type="spellEnd"/>
      <w:r w:rsidRPr="004A2BCE">
        <w:rPr>
          <w:rFonts w:cs="Segoe UI"/>
        </w:rPr>
        <w:t xml:space="preserve"> pasar </w:t>
      </w:r>
      <w:proofErr w:type="spellStart"/>
      <w:r w:rsidRPr="004A2BCE">
        <w:rPr>
          <w:rFonts w:cs="Segoe UI"/>
        </w:rPr>
        <w:t>sekaligus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memperkuat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peran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utama</w:t>
      </w:r>
      <w:proofErr w:type="spellEnd"/>
      <w:r w:rsidRPr="004A2BCE">
        <w:rPr>
          <w:rFonts w:cs="Segoe UI"/>
        </w:rPr>
        <w:t xml:space="preserve"> kami </w:t>
      </w:r>
      <w:proofErr w:type="spellStart"/>
      <w:r w:rsidRPr="004A2BCE">
        <w:rPr>
          <w:rFonts w:cs="Segoe UI"/>
        </w:rPr>
        <w:t>dalam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keberlanjutan</w:t>
      </w:r>
      <w:proofErr w:type="spellEnd"/>
      <w:r w:rsidRPr="004A2BCE">
        <w:rPr>
          <w:rFonts w:cs="Segoe UI"/>
        </w:rPr>
        <w:t>."</w:t>
      </w:r>
    </w:p>
    <w:p w14:paraId="0263311E" w14:textId="77777777" w:rsidR="002F0A2A" w:rsidRPr="004A2BCE" w:rsidRDefault="002F0A2A" w:rsidP="002F0A2A">
      <w:pPr>
        <w:rPr>
          <w:rFonts w:cs="Segoe UI"/>
        </w:rPr>
      </w:pPr>
    </w:p>
    <w:p w14:paraId="32600B4A" w14:textId="77777777" w:rsidR="002F0A2A" w:rsidRDefault="002F0A2A" w:rsidP="002F0A2A">
      <w:pPr>
        <w:rPr>
          <w:rFonts w:cs="Segoe UI"/>
        </w:rPr>
      </w:pPr>
      <w:r w:rsidRPr="004A2BCE">
        <w:rPr>
          <w:rFonts w:cs="Segoe UI"/>
        </w:rPr>
        <w:t>"</w:t>
      </w:r>
      <w:proofErr w:type="spellStart"/>
      <w:r w:rsidRPr="004A2BCE">
        <w:rPr>
          <w:rFonts w:cs="Segoe UI"/>
        </w:rPr>
        <w:t>Pandemi</w:t>
      </w:r>
      <w:proofErr w:type="spellEnd"/>
      <w:r w:rsidRPr="004A2BCE">
        <w:rPr>
          <w:rFonts w:cs="Segoe UI"/>
        </w:rPr>
        <w:t xml:space="preserve"> global pada </w:t>
      </w:r>
      <w:proofErr w:type="spellStart"/>
      <w:r w:rsidRPr="004A2BCE">
        <w:rPr>
          <w:rFonts w:cs="Segoe UI"/>
        </w:rPr>
        <w:t>tahun</w:t>
      </w:r>
      <w:proofErr w:type="spellEnd"/>
      <w:r w:rsidRPr="004A2BCE">
        <w:rPr>
          <w:rFonts w:cs="Segoe UI"/>
        </w:rPr>
        <w:t xml:space="preserve"> 2020 </w:t>
      </w:r>
      <w:proofErr w:type="spellStart"/>
      <w:r w:rsidRPr="004A2BCE">
        <w:rPr>
          <w:rFonts w:cs="Segoe UI"/>
        </w:rPr>
        <w:t>telah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membawa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banyak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tantangan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baru</w:t>
      </w:r>
      <w:proofErr w:type="spellEnd"/>
      <w:r w:rsidRPr="004A2BCE">
        <w:rPr>
          <w:rFonts w:cs="Segoe UI"/>
        </w:rPr>
        <w:t xml:space="preserve">. </w:t>
      </w:r>
      <w:proofErr w:type="spellStart"/>
      <w:r w:rsidRPr="004A2BCE">
        <w:rPr>
          <w:rFonts w:cs="Segoe UI"/>
        </w:rPr>
        <w:t>Meskipun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demikian</w:t>
      </w:r>
      <w:proofErr w:type="spellEnd"/>
      <w:r w:rsidRPr="004A2BCE">
        <w:rPr>
          <w:rFonts w:cs="Segoe UI"/>
        </w:rPr>
        <w:t xml:space="preserve">, </w:t>
      </w:r>
      <w:proofErr w:type="spellStart"/>
      <w:r w:rsidRPr="004A2BCE">
        <w:rPr>
          <w:rFonts w:cs="Segoe UI"/>
        </w:rPr>
        <w:t>bersama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dengan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tim</w:t>
      </w:r>
      <w:proofErr w:type="spellEnd"/>
      <w:r w:rsidRPr="004A2BCE">
        <w:rPr>
          <w:rFonts w:cs="Segoe UI"/>
        </w:rPr>
        <w:t xml:space="preserve"> yang </w:t>
      </w:r>
      <w:proofErr w:type="spellStart"/>
      <w:r w:rsidRPr="004A2BCE">
        <w:rPr>
          <w:rFonts w:cs="Segoe UI"/>
        </w:rPr>
        <w:t>bersemangat</w:t>
      </w:r>
      <w:proofErr w:type="spellEnd"/>
      <w:r w:rsidRPr="004A2BCE">
        <w:rPr>
          <w:rFonts w:cs="Segoe UI"/>
        </w:rPr>
        <w:t xml:space="preserve"> di </w:t>
      </w:r>
      <w:proofErr w:type="spellStart"/>
      <w:r w:rsidRPr="004A2BCE">
        <w:rPr>
          <w:rFonts w:cs="Segoe UI"/>
        </w:rPr>
        <w:t>seluruh</w:t>
      </w:r>
      <w:proofErr w:type="spellEnd"/>
      <w:r w:rsidRPr="004A2BCE">
        <w:rPr>
          <w:rFonts w:cs="Segoe UI"/>
        </w:rPr>
        <w:t xml:space="preserve"> dunia, </w:t>
      </w:r>
      <w:proofErr w:type="spellStart"/>
      <w:r w:rsidRPr="004A2BCE">
        <w:rPr>
          <w:rFonts w:cs="Segoe UI"/>
        </w:rPr>
        <w:t>telah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berhasil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mendorong</w:t>
      </w:r>
      <w:proofErr w:type="spellEnd"/>
      <w:r w:rsidRPr="004A2BCE">
        <w:rPr>
          <w:rFonts w:cs="Segoe UI"/>
        </w:rPr>
        <w:t xml:space="preserve"> agenda </w:t>
      </w:r>
      <w:proofErr w:type="spellStart"/>
      <w:r w:rsidRPr="004A2BCE">
        <w:rPr>
          <w:rFonts w:cs="Segoe UI"/>
        </w:rPr>
        <w:t>keberlanjutan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lebih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ke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depan</w:t>
      </w:r>
      <w:proofErr w:type="spellEnd"/>
      <w:r w:rsidRPr="004A2BCE">
        <w:rPr>
          <w:rFonts w:cs="Segoe UI"/>
        </w:rPr>
        <w:t xml:space="preserve">, </w:t>
      </w:r>
      <w:proofErr w:type="spellStart"/>
      <w:r w:rsidRPr="004A2BCE">
        <w:rPr>
          <w:rFonts w:cs="Segoe UI"/>
        </w:rPr>
        <w:t>terutama</w:t>
      </w:r>
      <w:proofErr w:type="spellEnd"/>
      <w:r w:rsidRPr="004A2BCE">
        <w:rPr>
          <w:rFonts w:cs="Segoe UI"/>
        </w:rPr>
        <w:t xml:space="preserve"> yang </w:t>
      </w:r>
      <w:proofErr w:type="spellStart"/>
      <w:r w:rsidRPr="004A2BCE">
        <w:rPr>
          <w:rFonts w:cs="Segoe UI"/>
        </w:rPr>
        <w:t>berkaitan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dengan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tiga</w:t>
      </w:r>
      <w:proofErr w:type="spellEnd"/>
      <w:r w:rsidRPr="004A2BCE">
        <w:rPr>
          <w:rFonts w:cs="Segoe UI"/>
        </w:rPr>
        <w:t xml:space="preserve"> area </w:t>
      </w:r>
      <w:proofErr w:type="spellStart"/>
      <w:r w:rsidRPr="004A2BCE">
        <w:rPr>
          <w:rFonts w:cs="Segoe UI"/>
        </w:rPr>
        <w:t>fokus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utama</w:t>
      </w:r>
      <w:proofErr w:type="spellEnd"/>
      <w:r w:rsidRPr="004A2BCE">
        <w:rPr>
          <w:rFonts w:cs="Segoe UI"/>
        </w:rPr>
        <w:t xml:space="preserve">: </w:t>
      </w:r>
      <w:proofErr w:type="spellStart"/>
      <w:r w:rsidRPr="004A2BCE">
        <w:rPr>
          <w:rFonts w:cs="Segoe UI"/>
        </w:rPr>
        <w:t>menjadi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perusahaan</w:t>
      </w:r>
      <w:proofErr w:type="spellEnd"/>
      <w:r w:rsidRPr="004A2BCE">
        <w:rPr>
          <w:rFonts w:cs="Segoe UI"/>
        </w:rPr>
        <w:t xml:space="preserve"> yang </w:t>
      </w:r>
      <w:proofErr w:type="spellStart"/>
      <w:r w:rsidRPr="004A2BCE">
        <w:rPr>
          <w:rFonts w:cs="Segoe UI"/>
        </w:rPr>
        <w:t>beriklim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positif</w:t>
      </w:r>
      <w:proofErr w:type="spellEnd"/>
      <w:r w:rsidRPr="004A2BCE">
        <w:rPr>
          <w:rFonts w:cs="Segoe UI"/>
        </w:rPr>
        <w:t xml:space="preserve">, </w:t>
      </w:r>
      <w:proofErr w:type="spellStart"/>
      <w:r w:rsidRPr="004A2BCE">
        <w:rPr>
          <w:rFonts w:cs="Segoe UI"/>
        </w:rPr>
        <w:t>memungkinkan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ekonomi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sirkular</w:t>
      </w:r>
      <w:proofErr w:type="spellEnd"/>
      <w:r w:rsidRPr="004A2BCE">
        <w:rPr>
          <w:rFonts w:cs="Segoe UI"/>
        </w:rPr>
        <w:t xml:space="preserve"> dan </w:t>
      </w:r>
      <w:proofErr w:type="spellStart"/>
      <w:r w:rsidRPr="004A2BCE">
        <w:rPr>
          <w:rFonts w:cs="Segoe UI"/>
        </w:rPr>
        <w:t>meningkatkan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dampak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sosial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positif</w:t>
      </w:r>
      <w:proofErr w:type="spellEnd"/>
      <w:r w:rsidRPr="004A2BCE">
        <w:rPr>
          <w:rFonts w:cs="Segoe UI"/>
        </w:rPr>
        <w:t xml:space="preserve">. </w:t>
      </w:r>
      <w:proofErr w:type="spellStart"/>
      <w:r w:rsidRPr="004A2BCE">
        <w:rPr>
          <w:rFonts w:cs="Segoe UI"/>
        </w:rPr>
        <w:t>Upaya</w:t>
      </w:r>
      <w:proofErr w:type="spellEnd"/>
      <w:r w:rsidRPr="004A2BCE">
        <w:rPr>
          <w:rFonts w:cs="Segoe UI"/>
        </w:rPr>
        <w:t xml:space="preserve"> kami </w:t>
      </w:r>
      <w:proofErr w:type="spellStart"/>
      <w:r w:rsidRPr="004A2BCE">
        <w:rPr>
          <w:rFonts w:cs="Segoe UI"/>
        </w:rPr>
        <w:t>telah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menghasilkan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berbagai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pencapaian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besar</w:t>
      </w:r>
      <w:proofErr w:type="spellEnd"/>
      <w:r w:rsidRPr="004A2BCE">
        <w:rPr>
          <w:rFonts w:cs="Segoe UI"/>
        </w:rPr>
        <w:t xml:space="preserve">, </w:t>
      </w:r>
      <w:proofErr w:type="spellStart"/>
      <w:r w:rsidRPr="004A2BCE">
        <w:rPr>
          <w:rFonts w:cs="Segoe UI"/>
        </w:rPr>
        <w:t>baik</w:t>
      </w:r>
      <w:proofErr w:type="spellEnd"/>
      <w:r w:rsidRPr="004A2BCE">
        <w:rPr>
          <w:rFonts w:cs="Segoe UI"/>
        </w:rPr>
        <w:t xml:space="preserve"> di </w:t>
      </w:r>
      <w:proofErr w:type="spellStart"/>
      <w:r w:rsidRPr="004A2BCE">
        <w:rPr>
          <w:rFonts w:cs="Segoe UI"/>
        </w:rPr>
        <w:t>tingkat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perusahaan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maupun</w:t>
      </w:r>
      <w:proofErr w:type="spellEnd"/>
      <w:r w:rsidRPr="004A2BCE">
        <w:rPr>
          <w:rFonts w:cs="Segoe UI"/>
        </w:rPr>
        <w:t xml:space="preserve"> di </w:t>
      </w:r>
      <w:proofErr w:type="spellStart"/>
      <w:r w:rsidRPr="004A2BCE">
        <w:rPr>
          <w:rFonts w:cs="Segoe UI"/>
        </w:rPr>
        <w:t>seluruh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portofolio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produk</w:t>
      </w:r>
      <w:proofErr w:type="spellEnd"/>
      <w:r w:rsidRPr="004A2BCE">
        <w:rPr>
          <w:rFonts w:cs="Segoe UI"/>
        </w:rPr>
        <w:t xml:space="preserve"> dan </w:t>
      </w:r>
      <w:proofErr w:type="spellStart"/>
      <w:r w:rsidRPr="004A2BCE">
        <w:rPr>
          <w:rFonts w:cs="Segoe UI"/>
        </w:rPr>
        <w:t>teknologi</w:t>
      </w:r>
      <w:proofErr w:type="spellEnd"/>
      <w:r w:rsidRPr="004A2BCE">
        <w:rPr>
          <w:rFonts w:cs="Segoe UI"/>
        </w:rPr>
        <w:t xml:space="preserve">," </w:t>
      </w:r>
      <w:proofErr w:type="spellStart"/>
      <w:r w:rsidRPr="004A2BCE">
        <w:rPr>
          <w:rFonts w:cs="Segoe UI"/>
        </w:rPr>
        <w:t>tambah</w:t>
      </w:r>
      <w:proofErr w:type="spellEnd"/>
      <w:r w:rsidRPr="004A2BCE">
        <w:rPr>
          <w:rFonts w:cs="Segoe UI"/>
        </w:rPr>
        <w:t xml:space="preserve"> Sylvie Nicol, </w:t>
      </w:r>
      <w:proofErr w:type="spellStart"/>
      <w:r w:rsidRPr="004A2BCE">
        <w:rPr>
          <w:rFonts w:cs="Segoe UI"/>
        </w:rPr>
        <w:t>anggota</w:t>
      </w:r>
      <w:proofErr w:type="spellEnd"/>
      <w:r w:rsidRPr="004A2BCE">
        <w:rPr>
          <w:rFonts w:cs="Segoe UI"/>
        </w:rPr>
        <w:t xml:space="preserve"> Dewan </w:t>
      </w:r>
      <w:proofErr w:type="spellStart"/>
      <w:r w:rsidRPr="004A2BCE">
        <w:rPr>
          <w:rFonts w:cs="Segoe UI"/>
        </w:rPr>
        <w:t>Manajemen</w:t>
      </w:r>
      <w:proofErr w:type="spellEnd"/>
      <w:r w:rsidRPr="004A2BCE">
        <w:rPr>
          <w:rFonts w:cs="Segoe UI"/>
        </w:rPr>
        <w:t xml:space="preserve"> Henkel yang </w:t>
      </w:r>
      <w:proofErr w:type="spellStart"/>
      <w:r w:rsidRPr="004A2BCE">
        <w:rPr>
          <w:rFonts w:cs="Segoe UI"/>
        </w:rPr>
        <w:t>bertanggung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jawab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atas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Sumber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Daya</w:t>
      </w:r>
      <w:proofErr w:type="spellEnd"/>
      <w:r w:rsidRPr="004A2BCE">
        <w:rPr>
          <w:rFonts w:cs="Segoe UI"/>
        </w:rPr>
        <w:t xml:space="preserve"> </w:t>
      </w:r>
      <w:proofErr w:type="spellStart"/>
      <w:r w:rsidRPr="004A2BCE">
        <w:rPr>
          <w:rFonts w:cs="Segoe UI"/>
        </w:rPr>
        <w:t>Manusia</w:t>
      </w:r>
      <w:proofErr w:type="spellEnd"/>
      <w:r w:rsidRPr="004A2BCE">
        <w:rPr>
          <w:rFonts w:cs="Segoe UI"/>
        </w:rPr>
        <w:t xml:space="preserve"> dan </w:t>
      </w:r>
      <w:proofErr w:type="spellStart"/>
      <w:r w:rsidRPr="004A2BCE">
        <w:rPr>
          <w:rFonts w:cs="Segoe UI"/>
        </w:rPr>
        <w:t>Keberlanjutan</w:t>
      </w:r>
      <w:proofErr w:type="spellEnd"/>
      <w:r w:rsidRPr="004A2BCE">
        <w:rPr>
          <w:rFonts w:cs="Segoe UI"/>
        </w:rPr>
        <w:t>.</w:t>
      </w:r>
    </w:p>
    <w:p w14:paraId="299DE2FD" w14:textId="77777777" w:rsidR="002F0A2A" w:rsidRDefault="002F0A2A" w:rsidP="002F0A2A">
      <w:pPr>
        <w:rPr>
          <w:rFonts w:cs="Segoe UI"/>
          <w:b/>
          <w:szCs w:val="22"/>
        </w:rPr>
      </w:pPr>
    </w:p>
    <w:p w14:paraId="16981AE0" w14:textId="77777777" w:rsidR="002F0A2A" w:rsidRDefault="002F0A2A">
      <w:pPr>
        <w:spacing w:line="240" w:lineRule="auto"/>
        <w:jc w:val="left"/>
        <w:rPr>
          <w:rFonts w:cs="Segoe UI"/>
          <w:b/>
          <w:szCs w:val="22"/>
        </w:rPr>
      </w:pPr>
      <w:r>
        <w:rPr>
          <w:rFonts w:cs="Segoe UI"/>
          <w:b/>
          <w:szCs w:val="22"/>
        </w:rPr>
        <w:br w:type="page"/>
      </w:r>
    </w:p>
    <w:p w14:paraId="2919CADE" w14:textId="302F0323" w:rsidR="002F0A2A" w:rsidRDefault="002F0A2A" w:rsidP="002F0A2A">
      <w:pPr>
        <w:rPr>
          <w:rFonts w:cs="Segoe UI"/>
          <w:b/>
          <w:szCs w:val="22"/>
        </w:rPr>
      </w:pPr>
      <w:proofErr w:type="spellStart"/>
      <w:r w:rsidRPr="00B97D41">
        <w:rPr>
          <w:rFonts w:cs="Segoe UI"/>
          <w:b/>
          <w:szCs w:val="22"/>
        </w:rPr>
        <w:lastRenderedPageBreak/>
        <w:t>Berkomitmen</w:t>
      </w:r>
      <w:proofErr w:type="spellEnd"/>
      <w:r w:rsidRPr="00B97D41">
        <w:rPr>
          <w:rFonts w:cs="Segoe UI"/>
          <w:b/>
          <w:szCs w:val="22"/>
        </w:rPr>
        <w:t xml:space="preserve"> </w:t>
      </w:r>
      <w:proofErr w:type="spellStart"/>
      <w:r w:rsidRPr="00B97D41">
        <w:rPr>
          <w:rFonts w:cs="Segoe UI"/>
          <w:b/>
          <w:szCs w:val="22"/>
        </w:rPr>
        <w:t>untuk</w:t>
      </w:r>
      <w:proofErr w:type="spellEnd"/>
      <w:r w:rsidRPr="00B97D41">
        <w:rPr>
          <w:rFonts w:cs="Segoe UI"/>
          <w:b/>
          <w:szCs w:val="22"/>
        </w:rPr>
        <w:t xml:space="preserve"> </w:t>
      </w:r>
      <w:proofErr w:type="spellStart"/>
      <w:r w:rsidRPr="00B97D41">
        <w:rPr>
          <w:rFonts w:cs="Segoe UI"/>
          <w:b/>
          <w:szCs w:val="22"/>
        </w:rPr>
        <w:t>memimpin</w:t>
      </w:r>
      <w:proofErr w:type="spellEnd"/>
      <w:r w:rsidRPr="00B97D41">
        <w:rPr>
          <w:rFonts w:cs="Segoe UI"/>
          <w:b/>
          <w:szCs w:val="22"/>
        </w:rPr>
        <w:t xml:space="preserve"> </w:t>
      </w:r>
      <w:proofErr w:type="spellStart"/>
      <w:r w:rsidRPr="00B97D41">
        <w:rPr>
          <w:rFonts w:cs="Segoe UI"/>
          <w:b/>
          <w:szCs w:val="22"/>
        </w:rPr>
        <w:t>dalam</w:t>
      </w:r>
      <w:proofErr w:type="spellEnd"/>
      <w:r w:rsidRPr="00B97D41">
        <w:rPr>
          <w:rFonts w:cs="Segoe UI"/>
          <w:b/>
          <w:szCs w:val="22"/>
        </w:rPr>
        <w:t xml:space="preserve"> </w:t>
      </w:r>
      <w:proofErr w:type="spellStart"/>
      <w:r w:rsidRPr="00B97D41">
        <w:rPr>
          <w:rFonts w:cs="Segoe UI"/>
          <w:b/>
          <w:szCs w:val="22"/>
        </w:rPr>
        <w:t>keberlanjutan</w:t>
      </w:r>
      <w:proofErr w:type="spellEnd"/>
    </w:p>
    <w:p w14:paraId="5D888103" w14:textId="77777777" w:rsidR="002F0A2A" w:rsidRPr="00B97D41" w:rsidRDefault="002F0A2A" w:rsidP="002F0A2A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  <w:r w:rsidRPr="00B97D41">
        <w:rPr>
          <w:rFonts w:cs="Segoe UI"/>
          <w:color w:val="000000"/>
          <w:shd w:val="clear" w:color="auto" w:fill="FFFFFF"/>
        </w:rPr>
        <w:t xml:space="preserve">Pada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2010, Henkel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menetapkan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strategi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keberlanjutan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jangka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panjang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hingga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2030,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didukung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oleh target dan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sasaran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konkret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. Strategi dan target </w:t>
      </w:r>
      <w:proofErr w:type="spellStart"/>
      <w:r w:rsidRPr="00B97D41">
        <w:rPr>
          <w:rFonts w:cs="Segoe UI"/>
          <w:color w:val="000000"/>
          <w:shd w:val="clear" w:color="auto" w:fill="FFFFFF"/>
        </w:rPr>
        <w:t>ini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terus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disempurnakan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dikembangkan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lebih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lanjut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sejak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saat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itu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B97D41">
        <w:rPr>
          <w:rFonts w:cs="Segoe UI"/>
          <w:color w:val="000000"/>
          <w:shd w:val="clear" w:color="auto" w:fill="FFFFFF"/>
        </w:rPr>
        <w:t>Landasan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dari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strategi </w:t>
      </w:r>
      <w:proofErr w:type="spellStart"/>
      <w:r w:rsidRPr="00B97D41">
        <w:rPr>
          <w:rFonts w:cs="Segoe UI"/>
          <w:color w:val="000000"/>
          <w:shd w:val="clear" w:color="auto" w:fill="FFFFFF"/>
        </w:rPr>
        <w:t>ini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adalah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ambisi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menciptakan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nilai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lebih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dengan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sumber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lebih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sedikit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-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memungkinkan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populasi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dunia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berkembang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hidup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dengan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baik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sekaligus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mengurangi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jejak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global.</w:t>
      </w:r>
    </w:p>
    <w:p w14:paraId="58CA2C2D" w14:textId="77777777" w:rsidR="002F0A2A" w:rsidRPr="00B97D41" w:rsidRDefault="002F0A2A" w:rsidP="002F0A2A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</w:rPr>
      </w:pPr>
    </w:p>
    <w:p w14:paraId="5F0D9D40" w14:textId="77777777" w:rsidR="002F0A2A" w:rsidRDefault="002F0A2A" w:rsidP="002F0A2A">
      <w:pPr>
        <w:autoSpaceDE w:val="0"/>
        <w:autoSpaceDN w:val="0"/>
        <w:adjustRightInd w:val="0"/>
        <w:rPr>
          <w:rFonts w:cs="Segoe UI"/>
          <w:szCs w:val="22"/>
        </w:rPr>
      </w:pPr>
      <w:proofErr w:type="spellStart"/>
      <w:r>
        <w:rPr>
          <w:rFonts w:cs="Segoe UI"/>
          <w:color w:val="000000"/>
          <w:shd w:val="clear" w:color="auto" w:fill="FFFFFF"/>
        </w:rPr>
        <w:t>Tahun</w:t>
      </w:r>
      <w:proofErr w:type="spellEnd"/>
      <w:r>
        <w:rPr>
          <w:rFonts w:cs="Segoe UI"/>
          <w:color w:val="000000"/>
          <w:shd w:val="clear" w:color="auto" w:fill="FFFFFF"/>
        </w:rPr>
        <w:t xml:space="preserve"> </w:t>
      </w:r>
      <w:r w:rsidRPr="00B97D41">
        <w:rPr>
          <w:rFonts w:cs="Segoe UI"/>
          <w:color w:val="000000"/>
          <w:shd w:val="clear" w:color="auto" w:fill="FFFFFF"/>
        </w:rPr>
        <w:t xml:space="preserve">2020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menandai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jangka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menengah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menuju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2030.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Selama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dekade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terakhir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mencapai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kemajuan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signifikan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semua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dimensi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strategi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keberlanjutannya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: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Secara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keseluruhan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perusahaan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mampu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mengurangi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jejak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lingkungannya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hingga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39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persen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dalam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tiga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dimensi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- </w:t>
      </w:r>
      <w:proofErr w:type="spellStart"/>
      <w:r w:rsidRPr="00B97D41">
        <w:rPr>
          <w:rFonts w:cs="Segoe UI"/>
          <w:color w:val="000000"/>
          <w:shd w:val="clear" w:color="auto" w:fill="FFFFFF"/>
        </w:rPr>
        <w:t>emisi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r w:rsidRPr="004A2BCE">
        <w:rPr>
          <w:rFonts w:cs="Segoe UI"/>
          <w:color w:val="000000"/>
          <w:shd w:val="clear" w:color="auto" w:fill="FFFFFF"/>
        </w:rPr>
        <w:t>CO</w:t>
      </w:r>
      <w:r w:rsidRPr="004A2BCE">
        <w:rPr>
          <w:rFonts w:cs="Segoe UI"/>
          <w:color w:val="000000"/>
          <w:shd w:val="clear" w:color="auto" w:fill="FFFFFF"/>
          <w:vertAlign w:val="subscript"/>
        </w:rPr>
        <w:t>2</w:t>
      </w:r>
      <w:r w:rsidRPr="004A2BCE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4A2BCE">
        <w:rPr>
          <w:rFonts w:cs="Segoe UI"/>
          <w:color w:val="000000"/>
          <w:shd w:val="clear" w:color="auto" w:fill="FFFFFF"/>
        </w:rPr>
        <w:t>limbah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dan air - </w:t>
      </w:r>
      <w:proofErr w:type="spellStart"/>
      <w:r w:rsidRPr="004A2BCE">
        <w:rPr>
          <w:rFonts w:cs="Segoe UI"/>
          <w:color w:val="000000"/>
          <w:shd w:val="clear" w:color="auto" w:fill="FFFFFF"/>
        </w:rPr>
        <w:t>secara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A2BCE">
        <w:rPr>
          <w:rFonts w:cs="Segoe UI"/>
          <w:color w:val="000000"/>
          <w:shd w:val="clear" w:color="auto" w:fill="FFFFFF"/>
        </w:rPr>
        <w:t>signifikan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A2BCE">
        <w:rPr>
          <w:rFonts w:cs="Segoe UI"/>
          <w:color w:val="000000"/>
          <w:shd w:val="clear" w:color="auto" w:fill="FFFFFF"/>
        </w:rPr>
        <w:t>melebihi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target </w:t>
      </w:r>
      <w:proofErr w:type="spellStart"/>
      <w:r w:rsidRPr="004A2BCE">
        <w:rPr>
          <w:rFonts w:cs="Segoe UI"/>
          <w:color w:val="000000"/>
          <w:shd w:val="clear" w:color="auto" w:fill="FFFFFF"/>
        </w:rPr>
        <w:t>pengurangan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30 </w:t>
      </w:r>
      <w:proofErr w:type="spellStart"/>
      <w:r w:rsidRPr="004A2BCE">
        <w:rPr>
          <w:rFonts w:cs="Segoe UI"/>
          <w:color w:val="000000"/>
          <w:shd w:val="clear" w:color="auto" w:fill="FFFFFF"/>
        </w:rPr>
        <w:t>persen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A2BCE">
        <w:rPr>
          <w:rFonts w:cs="Segoe UI"/>
          <w:color w:val="000000"/>
          <w:shd w:val="clear" w:color="auto" w:fill="FFFFFF"/>
        </w:rPr>
        <w:t>untuk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A2BCE">
        <w:rPr>
          <w:rFonts w:cs="Segoe UI"/>
          <w:color w:val="000000"/>
          <w:shd w:val="clear" w:color="auto" w:fill="FFFFFF"/>
        </w:rPr>
        <w:t>tahun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2020. </w:t>
      </w:r>
      <w:proofErr w:type="spellStart"/>
      <w:r w:rsidRPr="004A2BCE">
        <w:rPr>
          <w:rFonts w:cs="Segoe UI"/>
          <w:color w:val="000000"/>
          <w:shd w:val="clear" w:color="auto" w:fill="FFFFFF"/>
        </w:rPr>
        <w:t>Selain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4A2BCE">
        <w:rPr>
          <w:rFonts w:cs="Segoe UI"/>
          <w:color w:val="000000"/>
          <w:shd w:val="clear" w:color="auto" w:fill="FFFFFF"/>
        </w:rPr>
        <w:t>itu</w:t>
      </w:r>
      <w:proofErr w:type="spellEnd"/>
      <w:r w:rsidRPr="004A2BCE">
        <w:rPr>
          <w:rFonts w:cs="Segoe UI"/>
          <w:color w:val="000000"/>
          <w:shd w:val="clear" w:color="auto" w:fill="FFFFFF"/>
        </w:rPr>
        <w:t>,</w:t>
      </w:r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dengan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mengurangi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tingkat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kecelakaan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global </w:t>
      </w:r>
      <w:proofErr w:type="spellStart"/>
      <w:r w:rsidRPr="00B97D41">
        <w:rPr>
          <w:rFonts w:cs="Segoe UI"/>
          <w:color w:val="000000"/>
          <w:shd w:val="clear" w:color="auto" w:fill="FFFFFF"/>
        </w:rPr>
        <w:t>hingga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50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persen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B97D41">
        <w:rPr>
          <w:rFonts w:cs="Segoe UI"/>
          <w:color w:val="000000"/>
          <w:shd w:val="clear" w:color="auto" w:fill="FFFFFF"/>
        </w:rPr>
        <w:t>mampu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mencapai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target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keselamatan</w:t>
      </w:r>
      <w:proofErr w:type="spellEnd"/>
      <w:r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2020.</w:t>
      </w:r>
    </w:p>
    <w:p w14:paraId="28569776" w14:textId="77777777" w:rsidR="002F0A2A" w:rsidRDefault="002F0A2A" w:rsidP="002F0A2A">
      <w:pPr>
        <w:autoSpaceDE w:val="0"/>
        <w:autoSpaceDN w:val="0"/>
        <w:adjustRightInd w:val="0"/>
        <w:rPr>
          <w:rFonts w:cs="Segoe UI"/>
          <w:szCs w:val="22"/>
        </w:rPr>
      </w:pPr>
    </w:p>
    <w:p w14:paraId="1CFD6356" w14:textId="77777777" w:rsidR="002F0A2A" w:rsidRPr="00161E3E" w:rsidRDefault="002F0A2A" w:rsidP="002F0A2A">
      <w:pPr>
        <w:autoSpaceDE w:val="0"/>
        <w:autoSpaceDN w:val="0"/>
        <w:adjustRightInd w:val="0"/>
        <w:rPr>
          <w:rFonts w:cs="Segoe UI"/>
          <w:b/>
          <w:bCs/>
          <w:szCs w:val="22"/>
        </w:rPr>
      </w:pPr>
      <w:r w:rsidRPr="00B97D41">
        <w:rPr>
          <w:rFonts w:cs="Segoe UI"/>
          <w:b/>
          <w:bCs/>
          <w:szCs w:val="22"/>
        </w:rPr>
        <w:t xml:space="preserve">30 </w:t>
      </w:r>
      <w:proofErr w:type="spellStart"/>
      <w:r w:rsidRPr="00B97D41">
        <w:rPr>
          <w:rFonts w:cs="Segoe UI"/>
          <w:b/>
          <w:bCs/>
          <w:szCs w:val="22"/>
        </w:rPr>
        <w:t>tahun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rekam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jejak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pelaporan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keberlanjutan</w:t>
      </w:r>
      <w:proofErr w:type="spellEnd"/>
    </w:p>
    <w:p w14:paraId="3FD88913" w14:textId="77777777" w:rsidR="002F0A2A" w:rsidRDefault="002F0A2A" w:rsidP="002F0A2A">
      <w:r w:rsidRPr="00B97D41">
        <w:t xml:space="preserve">Henkel </w:t>
      </w:r>
      <w:proofErr w:type="spellStart"/>
      <w:r w:rsidRPr="00B97D41">
        <w:t>menerbitkan</w:t>
      </w:r>
      <w:proofErr w:type="spellEnd"/>
      <w:r w:rsidRPr="00B97D41">
        <w:t xml:space="preserve"> </w:t>
      </w:r>
      <w:proofErr w:type="spellStart"/>
      <w:r w:rsidRPr="00B97D41">
        <w:t>laporan</w:t>
      </w:r>
      <w:proofErr w:type="spellEnd"/>
      <w:r w:rsidRPr="00B97D41">
        <w:t xml:space="preserve"> </w:t>
      </w:r>
      <w:proofErr w:type="spellStart"/>
      <w:r w:rsidRPr="00B97D41">
        <w:t>keberlanjutan</w:t>
      </w:r>
      <w:proofErr w:type="spellEnd"/>
      <w:r w:rsidRPr="00B97D41">
        <w:t xml:space="preserve"> </w:t>
      </w:r>
      <w:proofErr w:type="spellStart"/>
      <w:r w:rsidRPr="00B97D41">
        <w:t>pertamanya</w:t>
      </w:r>
      <w:proofErr w:type="spellEnd"/>
      <w:r w:rsidRPr="00B97D41">
        <w:t xml:space="preserve"> pada </w:t>
      </w:r>
      <w:proofErr w:type="spellStart"/>
      <w:r w:rsidRPr="00B97D41">
        <w:t>tahun</w:t>
      </w:r>
      <w:proofErr w:type="spellEnd"/>
      <w:r w:rsidRPr="00B97D41">
        <w:t xml:space="preserve"> 1992. Hal </w:t>
      </w:r>
      <w:proofErr w:type="spellStart"/>
      <w:r w:rsidRPr="00B97D41">
        <w:t>ini</w:t>
      </w:r>
      <w:proofErr w:type="spellEnd"/>
      <w:r w:rsidRPr="00B97D41">
        <w:t xml:space="preserve"> </w:t>
      </w:r>
      <w:proofErr w:type="spellStart"/>
      <w:r w:rsidRPr="00B97D41">
        <w:t>menjadikan</w:t>
      </w:r>
      <w:proofErr w:type="spellEnd"/>
      <w:r w:rsidRPr="00B97D41">
        <w:t xml:space="preserve"> Henkel salah </w:t>
      </w:r>
      <w:proofErr w:type="spellStart"/>
      <w:r w:rsidRPr="00B97D41">
        <w:t>satu</w:t>
      </w:r>
      <w:proofErr w:type="spellEnd"/>
      <w:r w:rsidRPr="00B97D41">
        <w:t xml:space="preserve"> </w:t>
      </w:r>
      <w:proofErr w:type="spellStart"/>
      <w:r w:rsidRPr="00B97D41">
        <w:t>dari</w:t>
      </w:r>
      <w:proofErr w:type="spellEnd"/>
      <w:r w:rsidRPr="00B97D41">
        <w:t xml:space="preserve"> </w:t>
      </w:r>
      <w:proofErr w:type="spellStart"/>
      <w:r w:rsidRPr="00B97D41">
        <w:t>sedikit</w:t>
      </w:r>
      <w:proofErr w:type="spellEnd"/>
      <w:r w:rsidRPr="00B97D41">
        <w:t xml:space="preserve"> </w:t>
      </w:r>
      <w:proofErr w:type="spellStart"/>
      <w:r w:rsidRPr="00B97D41">
        <w:t>perusahaan</w:t>
      </w:r>
      <w:proofErr w:type="spellEnd"/>
      <w:r w:rsidRPr="00B97D41">
        <w:t xml:space="preserve"> di </w:t>
      </w:r>
      <w:proofErr w:type="spellStart"/>
      <w:r w:rsidRPr="00B97D41">
        <w:t>industrinya</w:t>
      </w:r>
      <w:proofErr w:type="spellEnd"/>
      <w:r w:rsidRPr="00B97D41">
        <w:t xml:space="preserve"> </w:t>
      </w:r>
      <w:proofErr w:type="spellStart"/>
      <w:r w:rsidRPr="00B97D41">
        <w:t>serta</w:t>
      </w:r>
      <w:proofErr w:type="spellEnd"/>
      <w:r w:rsidRPr="00B97D41">
        <w:t xml:space="preserve"> di </w:t>
      </w:r>
      <w:proofErr w:type="spellStart"/>
      <w:r w:rsidRPr="00B97D41">
        <w:t>lingkungan</w:t>
      </w:r>
      <w:proofErr w:type="spellEnd"/>
      <w:r w:rsidRPr="00B97D41">
        <w:t xml:space="preserve"> DAX </w:t>
      </w:r>
      <w:proofErr w:type="spellStart"/>
      <w:r w:rsidRPr="00B97D41">
        <w:t>Jerman</w:t>
      </w:r>
      <w:proofErr w:type="spellEnd"/>
      <w:r w:rsidRPr="00B97D41">
        <w:t xml:space="preserve"> yang </w:t>
      </w:r>
      <w:proofErr w:type="spellStart"/>
      <w:r w:rsidRPr="00B97D41">
        <w:t>dengan</w:t>
      </w:r>
      <w:proofErr w:type="spellEnd"/>
      <w:r w:rsidRPr="00B97D41">
        <w:t xml:space="preserve"> </w:t>
      </w:r>
      <w:proofErr w:type="spellStart"/>
      <w:r w:rsidRPr="00B97D41">
        <w:t>bangga</w:t>
      </w:r>
      <w:proofErr w:type="spellEnd"/>
      <w:r w:rsidRPr="00B97D41">
        <w:t xml:space="preserve"> </w:t>
      </w:r>
      <w:proofErr w:type="spellStart"/>
      <w:r w:rsidRPr="00B97D41">
        <w:t>dapat</w:t>
      </w:r>
      <w:proofErr w:type="spellEnd"/>
      <w:r w:rsidRPr="00B97D41">
        <w:t xml:space="preserve"> </w:t>
      </w:r>
      <w:proofErr w:type="spellStart"/>
      <w:r w:rsidRPr="00B97D41">
        <w:t>melihat</w:t>
      </w:r>
      <w:proofErr w:type="spellEnd"/>
      <w:r w:rsidRPr="00B97D41">
        <w:t xml:space="preserve"> </w:t>
      </w:r>
      <w:proofErr w:type="spellStart"/>
      <w:r w:rsidRPr="00B97D41">
        <w:t>kembali</w:t>
      </w:r>
      <w:proofErr w:type="spellEnd"/>
      <w:r w:rsidRPr="00B97D41">
        <w:t xml:space="preserve"> 30 </w:t>
      </w:r>
      <w:proofErr w:type="spellStart"/>
      <w:r w:rsidRPr="00B97D41">
        <w:t>tahun</w:t>
      </w:r>
      <w:proofErr w:type="spellEnd"/>
      <w:r w:rsidRPr="00B97D41">
        <w:t xml:space="preserve"> </w:t>
      </w:r>
      <w:proofErr w:type="spellStart"/>
      <w:r w:rsidRPr="00B97D41">
        <w:t>pelaporan</w:t>
      </w:r>
      <w:proofErr w:type="spellEnd"/>
      <w:r w:rsidRPr="00B97D41">
        <w:t xml:space="preserve"> </w:t>
      </w:r>
      <w:proofErr w:type="spellStart"/>
      <w:r w:rsidRPr="00B97D41">
        <w:t>keberlanjutan</w:t>
      </w:r>
      <w:proofErr w:type="spellEnd"/>
      <w:r w:rsidRPr="00B97D41">
        <w:t xml:space="preserve"> yang </w:t>
      </w:r>
      <w:proofErr w:type="spellStart"/>
      <w:r w:rsidRPr="00B97D41">
        <w:t>konsisten</w:t>
      </w:r>
      <w:proofErr w:type="spellEnd"/>
      <w:r w:rsidRPr="00B97D41">
        <w:t xml:space="preserve">. </w:t>
      </w:r>
      <w:proofErr w:type="spellStart"/>
      <w:r w:rsidRPr="00B97D41">
        <w:t>Laporan</w:t>
      </w:r>
      <w:proofErr w:type="spellEnd"/>
      <w:r w:rsidRPr="00B97D41">
        <w:t xml:space="preserve"> </w:t>
      </w:r>
      <w:proofErr w:type="spellStart"/>
      <w:r w:rsidRPr="00B97D41">
        <w:t>pertama</w:t>
      </w:r>
      <w:proofErr w:type="spellEnd"/>
      <w:r w:rsidRPr="00B97D41">
        <w:t xml:space="preserve"> </w:t>
      </w:r>
      <w:proofErr w:type="spellStart"/>
      <w:r w:rsidRPr="00B97D41">
        <w:t>diberi</w:t>
      </w:r>
      <w:proofErr w:type="spellEnd"/>
      <w:r w:rsidRPr="00B97D41">
        <w:t xml:space="preserve"> </w:t>
      </w:r>
      <w:proofErr w:type="spellStart"/>
      <w:r w:rsidRPr="00B97D41">
        <w:t>nama</w:t>
      </w:r>
      <w:proofErr w:type="spellEnd"/>
      <w:r w:rsidRPr="00B97D41">
        <w:t xml:space="preserve"> "</w:t>
      </w:r>
      <w:proofErr w:type="spellStart"/>
      <w:r w:rsidRPr="00B97D41">
        <w:t>Laporan</w:t>
      </w:r>
      <w:proofErr w:type="spellEnd"/>
      <w:r w:rsidRPr="00B97D41">
        <w:t xml:space="preserve"> </w:t>
      </w:r>
      <w:proofErr w:type="spellStart"/>
      <w:r w:rsidRPr="00B97D41">
        <w:t>Lingkungan</w:t>
      </w:r>
      <w:proofErr w:type="spellEnd"/>
      <w:r w:rsidRPr="00B97D41">
        <w:t xml:space="preserve">" dan </w:t>
      </w:r>
      <w:proofErr w:type="spellStart"/>
      <w:r w:rsidRPr="00B97D41">
        <w:t>mencakup</w:t>
      </w:r>
      <w:proofErr w:type="spellEnd"/>
      <w:r w:rsidRPr="00B97D41">
        <w:t xml:space="preserve">, </w:t>
      </w:r>
      <w:proofErr w:type="spellStart"/>
      <w:r w:rsidRPr="00B97D41">
        <w:t>antara</w:t>
      </w:r>
      <w:proofErr w:type="spellEnd"/>
      <w:r w:rsidRPr="00B97D41">
        <w:t xml:space="preserve"> lain, </w:t>
      </w:r>
      <w:proofErr w:type="spellStart"/>
      <w:r w:rsidRPr="00B97D41">
        <w:t>prinsip-prinsip</w:t>
      </w:r>
      <w:proofErr w:type="spellEnd"/>
      <w:r w:rsidRPr="00B97D41">
        <w:t xml:space="preserve"> </w:t>
      </w:r>
      <w:proofErr w:type="spellStart"/>
      <w:r w:rsidRPr="00B97D41">
        <w:t>perlindungan</w:t>
      </w:r>
      <w:proofErr w:type="spellEnd"/>
      <w:r w:rsidRPr="00B97D41">
        <w:t xml:space="preserve"> </w:t>
      </w:r>
      <w:proofErr w:type="spellStart"/>
      <w:r w:rsidRPr="00B97D41">
        <w:t>lingkungan</w:t>
      </w:r>
      <w:proofErr w:type="spellEnd"/>
      <w:r w:rsidRPr="00B97D41">
        <w:t xml:space="preserve"> Henkel. “</w:t>
      </w:r>
      <w:proofErr w:type="spellStart"/>
      <w:r w:rsidRPr="00B97D41">
        <w:t>Sejak</w:t>
      </w:r>
      <w:proofErr w:type="spellEnd"/>
      <w:r w:rsidRPr="00B97D41">
        <w:t xml:space="preserve"> </w:t>
      </w:r>
      <w:proofErr w:type="spellStart"/>
      <w:r w:rsidRPr="00B97D41">
        <w:t>itu</w:t>
      </w:r>
      <w:proofErr w:type="spellEnd"/>
      <w:r w:rsidRPr="00B97D41">
        <w:t xml:space="preserve">, strategi </w:t>
      </w:r>
      <w:proofErr w:type="spellStart"/>
      <w:r w:rsidRPr="00B97D41">
        <w:t>pelaporan</w:t>
      </w:r>
      <w:proofErr w:type="spellEnd"/>
      <w:r w:rsidRPr="00B97D41">
        <w:t xml:space="preserve"> dan </w:t>
      </w:r>
      <w:proofErr w:type="spellStart"/>
      <w:r w:rsidRPr="00B97D41">
        <w:t>keberlanjutan</w:t>
      </w:r>
      <w:proofErr w:type="spellEnd"/>
      <w:r w:rsidRPr="00B97D41">
        <w:t xml:space="preserve"> Henkel </w:t>
      </w:r>
      <w:proofErr w:type="spellStart"/>
      <w:r w:rsidRPr="00B97D41">
        <w:t>berkembang</w:t>
      </w:r>
      <w:proofErr w:type="spellEnd"/>
      <w:r w:rsidRPr="00B97D41">
        <w:t xml:space="preserve"> </w:t>
      </w:r>
      <w:proofErr w:type="spellStart"/>
      <w:r w:rsidRPr="00B97D41">
        <w:t>pesat</w:t>
      </w:r>
      <w:proofErr w:type="spellEnd"/>
      <w:r w:rsidRPr="00B97D41">
        <w:t xml:space="preserve">. Hari </w:t>
      </w:r>
      <w:proofErr w:type="spellStart"/>
      <w:r w:rsidRPr="00B97D41">
        <w:t>ini</w:t>
      </w:r>
      <w:proofErr w:type="spellEnd"/>
      <w:r w:rsidRPr="00B97D41">
        <w:t xml:space="preserve">, kami </w:t>
      </w:r>
      <w:proofErr w:type="spellStart"/>
      <w:r w:rsidRPr="00B97D41">
        <w:t>membahas</w:t>
      </w:r>
      <w:proofErr w:type="spellEnd"/>
      <w:r w:rsidRPr="00B97D41">
        <w:t xml:space="preserve"> </w:t>
      </w:r>
      <w:proofErr w:type="spellStart"/>
      <w:r w:rsidRPr="00B97D41">
        <w:t>berbagai</w:t>
      </w:r>
      <w:proofErr w:type="spellEnd"/>
      <w:r w:rsidRPr="00B97D41">
        <w:t xml:space="preserve"> </w:t>
      </w:r>
      <w:proofErr w:type="spellStart"/>
      <w:r w:rsidRPr="00B97D41">
        <w:t>topik</w:t>
      </w:r>
      <w:proofErr w:type="spellEnd"/>
      <w:r w:rsidRPr="00B97D41">
        <w:t xml:space="preserve"> yang </w:t>
      </w:r>
      <w:proofErr w:type="spellStart"/>
      <w:r w:rsidRPr="00B97D41">
        <w:t>penting</w:t>
      </w:r>
      <w:proofErr w:type="spellEnd"/>
      <w:r w:rsidRPr="00B97D41">
        <w:t xml:space="preserve"> </w:t>
      </w:r>
      <w:proofErr w:type="spellStart"/>
      <w:r w:rsidRPr="00B97D41">
        <w:t>bagi</w:t>
      </w:r>
      <w:proofErr w:type="spellEnd"/>
      <w:r w:rsidRPr="00B97D41">
        <w:t xml:space="preserve"> </w:t>
      </w:r>
      <w:proofErr w:type="spellStart"/>
      <w:r w:rsidRPr="00B97D41">
        <w:t>pemangku</w:t>
      </w:r>
      <w:proofErr w:type="spellEnd"/>
      <w:r w:rsidRPr="00B97D41">
        <w:t xml:space="preserve"> </w:t>
      </w:r>
      <w:proofErr w:type="spellStart"/>
      <w:r w:rsidRPr="00B97D41">
        <w:t>kepentingan</w:t>
      </w:r>
      <w:proofErr w:type="spellEnd"/>
      <w:r w:rsidRPr="00B97D41">
        <w:t xml:space="preserve"> dan </w:t>
      </w:r>
      <w:proofErr w:type="spellStart"/>
      <w:r w:rsidRPr="00B97D41">
        <w:t>untuk</w:t>
      </w:r>
      <w:proofErr w:type="spellEnd"/>
      <w:r w:rsidRPr="00B97D41">
        <w:t xml:space="preserve"> </w:t>
      </w:r>
      <w:proofErr w:type="spellStart"/>
      <w:r w:rsidRPr="00B97D41">
        <w:t>kesuksesan</w:t>
      </w:r>
      <w:proofErr w:type="spellEnd"/>
      <w:r w:rsidRPr="00B97D41">
        <w:t xml:space="preserve"> </w:t>
      </w:r>
      <w:proofErr w:type="spellStart"/>
      <w:r w:rsidRPr="00B97D41">
        <w:t>bisnis</w:t>
      </w:r>
      <w:proofErr w:type="spellEnd"/>
      <w:r w:rsidRPr="00B97D41">
        <w:t xml:space="preserve"> di masa </w:t>
      </w:r>
      <w:proofErr w:type="spellStart"/>
      <w:r w:rsidRPr="00B97D41">
        <w:t>depan</w:t>
      </w:r>
      <w:proofErr w:type="spellEnd"/>
      <w:r w:rsidRPr="00B97D41">
        <w:t xml:space="preserve">. </w:t>
      </w:r>
      <w:proofErr w:type="spellStart"/>
      <w:r w:rsidRPr="00B97D41">
        <w:t>Mulai</w:t>
      </w:r>
      <w:proofErr w:type="spellEnd"/>
      <w:r w:rsidRPr="00B97D41">
        <w:t xml:space="preserve"> </w:t>
      </w:r>
      <w:proofErr w:type="spellStart"/>
      <w:r w:rsidRPr="00B97D41">
        <w:t>dari</w:t>
      </w:r>
      <w:proofErr w:type="spellEnd"/>
      <w:r w:rsidRPr="00B97D41">
        <w:t xml:space="preserve"> </w:t>
      </w:r>
      <w:proofErr w:type="spellStart"/>
      <w:r w:rsidRPr="00B97D41">
        <w:t>menjaga</w:t>
      </w:r>
      <w:proofErr w:type="spellEnd"/>
      <w:r w:rsidRPr="00B97D41">
        <w:t xml:space="preserve"> </w:t>
      </w:r>
      <w:proofErr w:type="spellStart"/>
      <w:r w:rsidRPr="00B97D41">
        <w:t>standar</w:t>
      </w:r>
      <w:proofErr w:type="spellEnd"/>
      <w:r w:rsidRPr="00B97D41">
        <w:t xml:space="preserve"> </w:t>
      </w:r>
      <w:proofErr w:type="spellStart"/>
      <w:r w:rsidRPr="00B97D41">
        <w:t>sosial</w:t>
      </w:r>
      <w:proofErr w:type="spellEnd"/>
      <w:r w:rsidRPr="00B97D41">
        <w:t xml:space="preserve"> dan </w:t>
      </w:r>
      <w:proofErr w:type="spellStart"/>
      <w:r w:rsidRPr="00B97D41">
        <w:t>lingkungan</w:t>
      </w:r>
      <w:proofErr w:type="spellEnd"/>
      <w:r w:rsidRPr="00B97D41">
        <w:t xml:space="preserve"> </w:t>
      </w:r>
      <w:proofErr w:type="spellStart"/>
      <w:r w:rsidRPr="00B97D41">
        <w:t>dalam</w:t>
      </w:r>
      <w:proofErr w:type="spellEnd"/>
      <w:r w:rsidRPr="00B97D41">
        <w:t xml:space="preserve"> </w:t>
      </w:r>
      <w:proofErr w:type="spellStart"/>
      <w:r w:rsidRPr="00B97D41">
        <w:t>rantai</w:t>
      </w:r>
      <w:proofErr w:type="spellEnd"/>
      <w:r w:rsidRPr="00B97D41">
        <w:t xml:space="preserve"> </w:t>
      </w:r>
      <w:proofErr w:type="spellStart"/>
      <w:r w:rsidRPr="00B97D41">
        <w:t>pasokan</w:t>
      </w:r>
      <w:proofErr w:type="spellEnd"/>
      <w:r w:rsidRPr="00B97D41">
        <w:t xml:space="preserve"> </w:t>
      </w:r>
      <w:proofErr w:type="spellStart"/>
      <w:r w:rsidRPr="00B97D41">
        <w:t>hingga</w:t>
      </w:r>
      <w:proofErr w:type="spellEnd"/>
      <w:r w:rsidRPr="00B97D41">
        <w:t xml:space="preserve"> </w:t>
      </w:r>
      <w:proofErr w:type="spellStart"/>
      <w:r w:rsidRPr="00B97D41">
        <w:t>mendorong</w:t>
      </w:r>
      <w:proofErr w:type="spellEnd"/>
      <w:r w:rsidRPr="00B97D41">
        <w:t xml:space="preserve"> </w:t>
      </w:r>
      <w:proofErr w:type="spellStart"/>
      <w:r w:rsidRPr="00B97D41">
        <w:t>kemajuan</w:t>
      </w:r>
      <w:proofErr w:type="spellEnd"/>
      <w:r w:rsidRPr="00B97D41">
        <w:t xml:space="preserve"> </w:t>
      </w:r>
      <w:proofErr w:type="spellStart"/>
      <w:r w:rsidRPr="00B97D41">
        <w:t>menuju</w:t>
      </w:r>
      <w:proofErr w:type="spellEnd"/>
      <w:r w:rsidRPr="00B97D41">
        <w:t xml:space="preserve"> </w:t>
      </w:r>
      <w:proofErr w:type="spellStart"/>
      <w:r w:rsidRPr="00B97D41">
        <w:t>perusahaan</w:t>
      </w:r>
      <w:proofErr w:type="spellEnd"/>
      <w:r w:rsidRPr="00B97D41">
        <w:t xml:space="preserve"> yang </w:t>
      </w:r>
      <w:proofErr w:type="spellStart"/>
      <w:r w:rsidRPr="00B97D41">
        <w:t>mendukung</w:t>
      </w:r>
      <w:proofErr w:type="spellEnd"/>
      <w:r w:rsidRPr="00B97D41">
        <w:t xml:space="preserve"> </w:t>
      </w:r>
      <w:proofErr w:type="spellStart"/>
      <w:r w:rsidRPr="00B97D41">
        <w:t>iklim</w:t>
      </w:r>
      <w:proofErr w:type="spellEnd"/>
      <w:r w:rsidRPr="00B97D41">
        <w:t>,”</w:t>
      </w:r>
      <w:r>
        <w:t xml:space="preserve"> </w:t>
      </w:r>
      <w:proofErr w:type="spellStart"/>
      <w:r w:rsidRPr="00B97D41">
        <w:t>jelas</w:t>
      </w:r>
      <w:proofErr w:type="spellEnd"/>
      <w:r w:rsidRPr="00B97D41">
        <w:t xml:space="preserve"> Uwe Bergmann, </w:t>
      </w:r>
      <w:proofErr w:type="spellStart"/>
      <w:r w:rsidRPr="00B97D41">
        <w:t>Kepala</w:t>
      </w:r>
      <w:proofErr w:type="spellEnd"/>
      <w:r w:rsidRPr="00B97D41">
        <w:t xml:space="preserve"> </w:t>
      </w:r>
      <w:proofErr w:type="spellStart"/>
      <w:r w:rsidRPr="00B97D41">
        <w:t>Manajemen</w:t>
      </w:r>
      <w:proofErr w:type="spellEnd"/>
      <w:r w:rsidRPr="00B97D41">
        <w:t xml:space="preserve"> </w:t>
      </w:r>
      <w:proofErr w:type="spellStart"/>
      <w:r w:rsidRPr="00B97D41">
        <w:t>Keberlanjutan</w:t>
      </w:r>
      <w:proofErr w:type="spellEnd"/>
      <w:r w:rsidRPr="00B97D41">
        <w:t xml:space="preserve"> di Henkel.</w:t>
      </w:r>
    </w:p>
    <w:p w14:paraId="710F6588" w14:textId="77777777" w:rsidR="002F0A2A" w:rsidRPr="00C10E83" w:rsidRDefault="002F0A2A" w:rsidP="002F0A2A">
      <w:pPr>
        <w:rPr>
          <w:rFonts w:cs="Segoe UI"/>
          <w:szCs w:val="22"/>
        </w:rPr>
      </w:pPr>
    </w:p>
    <w:p w14:paraId="76B7051E" w14:textId="77777777" w:rsidR="002F0A2A" w:rsidRPr="00C10E83" w:rsidRDefault="002F0A2A" w:rsidP="002F0A2A">
      <w:pPr>
        <w:rPr>
          <w:rFonts w:cs="Segoe UI"/>
          <w:b/>
          <w:bCs/>
          <w:szCs w:val="22"/>
        </w:rPr>
      </w:pPr>
      <w:r w:rsidRPr="00B97D41">
        <w:rPr>
          <w:rFonts w:cs="Segoe UI"/>
          <w:b/>
          <w:bCs/>
          <w:szCs w:val="22"/>
        </w:rPr>
        <w:t xml:space="preserve">Target yang </w:t>
      </w:r>
      <w:proofErr w:type="spellStart"/>
      <w:r w:rsidRPr="00B97D41">
        <w:rPr>
          <w:rFonts w:cs="Segoe UI"/>
          <w:b/>
          <w:bCs/>
          <w:szCs w:val="22"/>
        </w:rPr>
        <w:t>jelas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untuk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perlindungan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iklim</w:t>
      </w:r>
      <w:proofErr w:type="spellEnd"/>
    </w:p>
    <w:p w14:paraId="664C53B2" w14:textId="77777777" w:rsidR="002F0A2A" w:rsidRPr="00B97D41" w:rsidRDefault="002F0A2A" w:rsidP="002F0A2A">
      <w:pPr>
        <w:rPr>
          <w:rFonts w:cs="Segoe UI"/>
          <w:color w:val="000000"/>
          <w:shd w:val="clear" w:color="auto" w:fill="FFFFFF"/>
        </w:rPr>
      </w:pP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mengurangi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emisi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CO2 dan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membatasi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pemanasan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global, Henkel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mengejar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visi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jangka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panjangnya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menjadi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perusahaan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ramah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iklim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2040.</w:t>
      </w:r>
    </w:p>
    <w:p w14:paraId="1933C0FD" w14:textId="77777777" w:rsidR="002F0A2A" w:rsidRPr="00B97D41" w:rsidRDefault="002F0A2A" w:rsidP="002F0A2A">
      <w:pPr>
        <w:rPr>
          <w:rFonts w:cs="Segoe UI"/>
          <w:color w:val="000000"/>
          <w:shd w:val="clear" w:color="auto" w:fill="FFFFFF"/>
        </w:rPr>
      </w:pPr>
    </w:p>
    <w:p w14:paraId="717F5DE8" w14:textId="77777777" w:rsidR="002F0A2A" w:rsidRPr="00B97D41" w:rsidRDefault="002F0A2A" w:rsidP="002F0A2A">
      <w:pPr>
        <w:rPr>
          <w:rFonts w:cs="Segoe UI"/>
          <w:color w:val="000000"/>
          <w:shd w:val="clear" w:color="auto" w:fill="FFFFFF"/>
        </w:rPr>
      </w:pPr>
      <w:r w:rsidRPr="00B97D41">
        <w:rPr>
          <w:rFonts w:cs="Segoe UI"/>
          <w:color w:val="000000"/>
          <w:shd w:val="clear" w:color="auto" w:fill="FFFFFF"/>
        </w:rPr>
        <w:t xml:space="preserve">Perusahaan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memiliki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target </w:t>
      </w:r>
      <w:proofErr w:type="spellStart"/>
      <w:r w:rsidRPr="00B97D41">
        <w:rPr>
          <w:rFonts w:cs="Segoe UI"/>
          <w:color w:val="000000"/>
          <w:shd w:val="clear" w:color="auto" w:fill="FFFFFF"/>
        </w:rPr>
        <w:t>ambisius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mengurangi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jejak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karbon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dari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produksinya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hingga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65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persen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2025. </w:t>
      </w:r>
      <w:proofErr w:type="spellStart"/>
      <w:r w:rsidRPr="00B97D41">
        <w:rPr>
          <w:rFonts w:cs="Segoe UI"/>
          <w:color w:val="000000"/>
          <w:shd w:val="clear" w:color="auto" w:fill="FFFFFF"/>
        </w:rPr>
        <w:t>Efisiensi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energi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akan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terus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ditingkatkan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hanya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listrik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dari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sumber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terbarukan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akan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digunakan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2030. Pada </w:t>
      </w:r>
      <w:proofErr w:type="spellStart"/>
      <w:r w:rsidRPr="00B97D41">
        <w:rPr>
          <w:rFonts w:cs="Segoe UI"/>
          <w:color w:val="000000"/>
          <w:shd w:val="clear" w:color="auto" w:fill="FFFFFF"/>
        </w:rPr>
        <w:t>Maret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2020, Prakarsa Target </w:t>
      </w:r>
      <w:proofErr w:type="spellStart"/>
      <w:r w:rsidRPr="00B97D41">
        <w:rPr>
          <w:rFonts w:cs="Segoe UI"/>
          <w:color w:val="000000"/>
          <w:shd w:val="clear" w:color="auto" w:fill="FFFFFF"/>
        </w:rPr>
        <w:t>Berbasis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Sains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(SBTi)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menegaskan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bahwa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tujuan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pengurangan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emisi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Henkel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memenuhi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persyaratan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mencapai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target yang </w:t>
      </w:r>
      <w:proofErr w:type="spellStart"/>
      <w:r w:rsidRPr="00B97D41">
        <w:rPr>
          <w:rFonts w:cs="Segoe UI"/>
          <w:color w:val="000000"/>
          <w:shd w:val="clear" w:color="auto" w:fill="FFFFFF"/>
        </w:rPr>
        <w:t>ditetapkan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oleh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Perjanjian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Iklim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Paris.</w:t>
      </w:r>
    </w:p>
    <w:p w14:paraId="3E428FBB" w14:textId="2553E1A0" w:rsidR="002F0A2A" w:rsidRPr="00B97D41" w:rsidRDefault="002F0A2A" w:rsidP="002F0A2A">
      <w:pPr>
        <w:rPr>
          <w:rFonts w:cs="Segoe UI"/>
          <w:color w:val="000000"/>
          <w:shd w:val="clear" w:color="auto" w:fill="FFFFFF"/>
        </w:rPr>
      </w:pPr>
    </w:p>
    <w:p w14:paraId="1A90DBEB" w14:textId="670426DD" w:rsidR="002F0A2A" w:rsidRPr="00B97D41" w:rsidRDefault="002F0A2A" w:rsidP="002F0A2A">
      <w:pPr>
        <w:rPr>
          <w:rFonts w:cs="Segoe UI"/>
          <w:color w:val="000000"/>
          <w:shd w:val="clear" w:color="auto" w:fill="FFFFFF"/>
        </w:rPr>
      </w:pPr>
      <w:proofErr w:type="spellStart"/>
      <w:r w:rsidRPr="00B97D41">
        <w:rPr>
          <w:rFonts w:cs="Segoe UI"/>
          <w:color w:val="000000"/>
          <w:shd w:val="clear" w:color="auto" w:fill="FFFFFF"/>
        </w:rPr>
        <w:t>Tonggak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sejarah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lain di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2020 </w:t>
      </w:r>
      <w:proofErr w:type="spellStart"/>
      <w:r w:rsidRPr="00B97D41">
        <w:rPr>
          <w:rFonts w:cs="Segoe UI"/>
          <w:color w:val="000000"/>
          <w:shd w:val="clear" w:color="auto" w:fill="FFFFFF"/>
        </w:rPr>
        <w:t>adalah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kesimpulan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dari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Perjanjian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Pembelian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Listrik Virtual (VPPA) </w:t>
      </w:r>
      <w:proofErr w:type="spellStart"/>
      <w:r w:rsidRPr="00B97D41">
        <w:rPr>
          <w:rFonts w:cs="Segoe UI"/>
          <w:color w:val="000000"/>
          <w:shd w:val="clear" w:color="auto" w:fill="FFFFFF"/>
        </w:rPr>
        <w:t>skala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besar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untuk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pembangkit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listrik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tenaga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angin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baru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di Bee County, Texas. </w:t>
      </w:r>
      <w:proofErr w:type="spellStart"/>
      <w:r w:rsidRPr="00B97D41">
        <w:rPr>
          <w:rFonts w:cs="Segoe UI"/>
          <w:color w:val="000000"/>
          <w:shd w:val="clear" w:color="auto" w:fill="FFFFFF"/>
        </w:rPr>
        <w:t>Ini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akan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menutupi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100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persen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kebutuhan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listrik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Henkel di AS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dalam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jangka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panjang</w:t>
      </w:r>
      <w:proofErr w:type="spellEnd"/>
      <w:r w:rsidRPr="00B97D41">
        <w:rPr>
          <w:rFonts w:cs="Segoe UI"/>
          <w:color w:val="000000"/>
          <w:shd w:val="clear" w:color="auto" w:fill="FFFFFF"/>
        </w:rPr>
        <w:t>.</w:t>
      </w:r>
    </w:p>
    <w:p w14:paraId="4A6EAEFF" w14:textId="77777777" w:rsidR="002F0A2A" w:rsidRDefault="002F0A2A" w:rsidP="002F0A2A">
      <w:pPr>
        <w:rPr>
          <w:rFonts w:cs="Segoe UI"/>
          <w:color w:val="000000"/>
          <w:shd w:val="clear" w:color="auto" w:fill="FFFFFF"/>
        </w:rPr>
      </w:pPr>
      <w:proofErr w:type="spellStart"/>
      <w:r w:rsidRPr="00B97D41">
        <w:rPr>
          <w:rFonts w:cs="Segoe UI"/>
          <w:color w:val="000000"/>
          <w:shd w:val="clear" w:color="auto" w:fill="FFFFFF"/>
        </w:rPr>
        <w:lastRenderedPageBreak/>
        <w:t>Selain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itu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Henkel </w:t>
      </w:r>
      <w:proofErr w:type="spellStart"/>
      <w:r w:rsidRPr="00B97D41">
        <w:rPr>
          <w:rFonts w:cs="Segoe UI"/>
          <w:color w:val="000000"/>
          <w:shd w:val="clear" w:color="auto" w:fill="FFFFFF"/>
        </w:rPr>
        <w:t>ingin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memanfaatkan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jangkauan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luas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merek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teknologinya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B97D41">
        <w:rPr>
          <w:rFonts w:cs="Segoe UI"/>
          <w:color w:val="000000"/>
          <w:shd w:val="clear" w:color="auto" w:fill="FFFFFF"/>
        </w:rPr>
        <w:t>seluruh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dunia </w:t>
      </w:r>
      <w:proofErr w:type="spellStart"/>
      <w:r>
        <w:rPr>
          <w:rFonts w:cs="Segoe UI"/>
          <w:color w:val="000000"/>
          <w:shd w:val="clear" w:color="auto" w:fill="FFFFFF"/>
        </w:rPr>
        <w:t>dalam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membantu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pelanggan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B97D41">
        <w:rPr>
          <w:rFonts w:cs="Segoe UI"/>
          <w:color w:val="000000"/>
          <w:shd w:val="clear" w:color="auto" w:fill="FFFFFF"/>
        </w:rPr>
        <w:t>konsumen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, dan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pemasok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hd w:val="clear" w:color="auto" w:fill="FFFFFF"/>
        </w:rPr>
        <w:t>untuk</w:t>
      </w:r>
      <w:proofErr w:type="spellEnd"/>
      <w:r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mengurangi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emisi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CO2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mereka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. Setelah </w:t>
      </w:r>
      <w:proofErr w:type="spellStart"/>
      <w:r w:rsidRPr="00B97D41">
        <w:rPr>
          <w:rFonts w:cs="Segoe UI"/>
          <w:color w:val="000000"/>
          <w:shd w:val="clear" w:color="auto" w:fill="FFFFFF"/>
        </w:rPr>
        <w:t>mampu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menghemat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lebih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dari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55 </w:t>
      </w:r>
      <w:proofErr w:type="spellStart"/>
      <w:r w:rsidRPr="00B97D41">
        <w:rPr>
          <w:rFonts w:cs="Segoe UI"/>
          <w:color w:val="000000"/>
          <w:shd w:val="clear" w:color="auto" w:fill="FFFFFF"/>
        </w:rPr>
        <w:t>juta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ton </w:t>
      </w:r>
      <w:proofErr w:type="spellStart"/>
      <w:r w:rsidRPr="00B97D41">
        <w:rPr>
          <w:rFonts w:cs="Segoe UI"/>
          <w:color w:val="000000"/>
          <w:shd w:val="clear" w:color="auto" w:fill="FFFFFF"/>
        </w:rPr>
        <w:t>dalam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kurun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waktu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5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hingga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2020, </w:t>
      </w:r>
      <w:proofErr w:type="spellStart"/>
      <w:r w:rsidRPr="00B97D41">
        <w:rPr>
          <w:rFonts w:cs="Segoe UI"/>
          <w:color w:val="000000"/>
          <w:shd w:val="clear" w:color="auto" w:fill="FFFFFF"/>
        </w:rPr>
        <w:t>perseroan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berupaya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B97D41">
        <w:rPr>
          <w:rFonts w:cs="Segoe UI"/>
          <w:color w:val="000000"/>
          <w:shd w:val="clear" w:color="auto" w:fill="FFFFFF"/>
        </w:rPr>
        <w:t>mencapai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target 100 </w:t>
      </w:r>
      <w:proofErr w:type="spellStart"/>
      <w:r w:rsidRPr="00B97D41">
        <w:rPr>
          <w:rFonts w:cs="Segoe UI"/>
          <w:color w:val="000000"/>
          <w:shd w:val="clear" w:color="auto" w:fill="FFFFFF"/>
        </w:rPr>
        <w:t>juta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ton pada </w:t>
      </w:r>
      <w:proofErr w:type="spellStart"/>
      <w:r w:rsidRPr="00B97D41">
        <w:rPr>
          <w:rFonts w:cs="Segoe UI"/>
          <w:color w:val="000000"/>
          <w:shd w:val="clear" w:color="auto" w:fill="FFFFFF"/>
        </w:rPr>
        <w:t>tahun</w:t>
      </w:r>
      <w:proofErr w:type="spellEnd"/>
      <w:r w:rsidRPr="00B97D41">
        <w:rPr>
          <w:rFonts w:cs="Segoe UI"/>
          <w:color w:val="000000"/>
          <w:shd w:val="clear" w:color="auto" w:fill="FFFFFF"/>
        </w:rPr>
        <w:t xml:space="preserve"> 2025.</w:t>
      </w:r>
    </w:p>
    <w:p w14:paraId="133C4235" w14:textId="77777777" w:rsidR="002F0A2A" w:rsidRDefault="002F0A2A" w:rsidP="002F0A2A">
      <w:pPr>
        <w:rPr>
          <w:rFonts w:cs="Segoe UI"/>
          <w:color w:val="000000"/>
          <w:shd w:val="clear" w:color="auto" w:fill="FFFFFF"/>
        </w:rPr>
      </w:pPr>
    </w:p>
    <w:p w14:paraId="09C4AF5E" w14:textId="77777777" w:rsidR="002F0A2A" w:rsidRPr="00C10E83" w:rsidRDefault="002F0A2A" w:rsidP="002F0A2A">
      <w:pPr>
        <w:rPr>
          <w:rFonts w:cs="Segoe UI"/>
          <w:b/>
          <w:bCs/>
          <w:szCs w:val="22"/>
        </w:rPr>
      </w:pPr>
      <w:proofErr w:type="spellStart"/>
      <w:r w:rsidRPr="00B97D41">
        <w:rPr>
          <w:rFonts w:cs="Segoe UI"/>
          <w:b/>
          <w:bCs/>
          <w:szCs w:val="22"/>
        </w:rPr>
        <w:t>Kemajuan</w:t>
      </w:r>
      <w:proofErr w:type="spellEnd"/>
      <w:r w:rsidRPr="00B97D41">
        <w:rPr>
          <w:rFonts w:cs="Segoe UI"/>
          <w:b/>
          <w:bCs/>
          <w:szCs w:val="22"/>
        </w:rPr>
        <w:t xml:space="preserve"> yang </w:t>
      </w:r>
      <w:proofErr w:type="spellStart"/>
      <w:r w:rsidRPr="00B97D41">
        <w:rPr>
          <w:rFonts w:cs="Segoe UI"/>
          <w:b/>
          <w:bCs/>
          <w:szCs w:val="22"/>
        </w:rPr>
        <w:t>terlihat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dalam</w:t>
      </w:r>
      <w:proofErr w:type="spellEnd"/>
      <w:r w:rsidRPr="00B97D41">
        <w:rPr>
          <w:rFonts w:cs="Segoe UI"/>
          <w:b/>
          <w:bCs/>
          <w:szCs w:val="22"/>
        </w:rPr>
        <w:t xml:space="preserve"> </w:t>
      </w:r>
      <w:proofErr w:type="spellStart"/>
      <w:r w:rsidRPr="00B97D41">
        <w:rPr>
          <w:rFonts w:cs="Segoe UI"/>
          <w:b/>
          <w:bCs/>
          <w:szCs w:val="22"/>
        </w:rPr>
        <w:t>mencapai</w:t>
      </w:r>
      <w:proofErr w:type="spellEnd"/>
      <w:r w:rsidRPr="00B97D41">
        <w:rPr>
          <w:rFonts w:cs="Segoe UI"/>
          <w:b/>
          <w:bCs/>
          <w:szCs w:val="22"/>
        </w:rPr>
        <w:t xml:space="preserve"> target </w:t>
      </w:r>
      <w:proofErr w:type="spellStart"/>
      <w:r w:rsidRPr="00B97D41">
        <w:rPr>
          <w:rFonts w:cs="Segoe UI"/>
          <w:b/>
          <w:bCs/>
          <w:szCs w:val="22"/>
        </w:rPr>
        <w:t>pengemasan</w:t>
      </w:r>
      <w:proofErr w:type="spellEnd"/>
    </w:p>
    <w:p w14:paraId="598860E5" w14:textId="77777777" w:rsidR="002F0A2A" w:rsidRPr="00CA1832" w:rsidRDefault="002F0A2A" w:rsidP="002F0A2A">
      <w:pPr>
        <w:autoSpaceDE w:val="0"/>
        <w:autoSpaceDN w:val="0"/>
        <w:adjustRightInd w:val="0"/>
        <w:rPr>
          <w:rFonts w:cs="Segoe UI"/>
          <w:szCs w:val="22"/>
        </w:rPr>
      </w:pPr>
      <w:r w:rsidRPr="00CA1832">
        <w:rPr>
          <w:rFonts w:cs="Segoe UI"/>
          <w:szCs w:val="22"/>
        </w:rPr>
        <w:t xml:space="preserve">Henkel juga </w:t>
      </w:r>
      <w:proofErr w:type="spellStart"/>
      <w:r w:rsidRPr="00CA1832">
        <w:rPr>
          <w:rFonts w:cs="Segoe UI"/>
          <w:szCs w:val="22"/>
        </w:rPr>
        <w:t>secara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aktif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mempromosikan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pengembangan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ekonomi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sirkuler</w:t>
      </w:r>
      <w:proofErr w:type="spellEnd"/>
      <w:r w:rsidRPr="00CA1832">
        <w:rPr>
          <w:rFonts w:cs="Segoe UI"/>
          <w:szCs w:val="22"/>
        </w:rPr>
        <w:t xml:space="preserve"> dan </w:t>
      </w:r>
      <w:proofErr w:type="spellStart"/>
      <w:r w:rsidRPr="00CA1832">
        <w:rPr>
          <w:rFonts w:cs="Segoe UI"/>
          <w:szCs w:val="22"/>
        </w:rPr>
        <w:t>mengejar</w:t>
      </w:r>
      <w:proofErr w:type="spellEnd"/>
      <w:r w:rsidRPr="00CA1832">
        <w:rPr>
          <w:rFonts w:cs="Segoe UI"/>
          <w:szCs w:val="22"/>
        </w:rPr>
        <w:t xml:space="preserve"> target </w:t>
      </w:r>
      <w:proofErr w:type="spellStart"/>
      <w:r w:rsidRPr="00CA1832">
        <w:rPr>
          <w:rFonts w:cs="Segoe UI"/>
          <w:szCs w:val="22"/>
        </w:rPr>
        <w:t>pengemasan</w:t>
      </w:r>
      <w:proofErr w:type="spellEnd"/>
      <w:r w:rsidRPr="00CA1832">
        <w:rPr>
          <w:rFonts w:cs="Segoe UI"/>
          <w:szCs w:val="22"/>
        </w:rPr>
        <w:t xml:space="preserve"> yang </w:t>
      </w:r>
      <w:proofErr w:type="spellStart"/>
      <w:r w:rsidRPr="00CA1832">
        <w:rPr>
          <w:rFonts w:cs="Segoe UI"/>
          <w:szCs w:val="22"/>
        </w:rPr>
        <w:t>ambisius</w:t>
      </w:r>
      <w:proofErr w:type="spellEnd"/>
      <w:r w:rsidRPr="00CA1832">
        <w:rPr>
          <w:rFonts w:cs="Segoe UI"/>
          <w:szCs w:val="22"/>
        </w:rPr>
        <w:t xml:space="preserve">. </w:t>
      </w:r>
      <w:proofErr w:type="spellStart"/>
      <w:r w:rsidRPr="00CA1832">
        <w:rPr>
          <w:rFonts w:cs="Segoe UI"/>
          <w:szCs w:val="22"/>
        </w:rPr>
        <w:t>Sasarannya</w:t>
      </w:r>
      <w:proofErr w:type="spellEnd"/>
      <w:r w:rsidRPr="00CA1832">
        <w:rPr>
          <w:rFonts w:cs="Segoe UI"/>
          <w:szCs w:val="22"/>
        </w:rPr>
        <w:t xml:space="preserve"> pada </w:t>
      </w:r>
      <w:proofErr w:type="spellStart"/>
      <w:r w:rsidRPr="00CA1832">
        <w:rPr>
          <w:rFonts w:cs="Segoe UI"/>
          <w:szCs w:val="22"/>
        </w:rPr>
        <w:t>tahun</w:t>
      </w:r>
      <w:proofErr w:type="spellEnd"/>
      <w:r w:rsidRPr="00CA1832">
        <w:rPr>
          <w:rFonts w:cs="Segoe UI"/>
          <w:szCs w:val="22"/>
        </w:rPr>
        <w:t xml:space="preserve"> 2025 </w:t>
      </w:r>
      <w:proofErr w:type="spellStart"/>
      <w:r w:rsidRPr="00CA1832">
        <w:rPr>
          <w:rFonts w:cs="Segoe UI"/>
          <w:szCs w:val="22"/>
        </w:rPr>
        <w:t>adalah</w:t>
      </w:r>
      <w:proofErr w:type="spellEnd"/>
      <w:r w:rsidRPr="00CA1832">
        <w:rPr>
          <w:rFonts w:cs="Segoe UI"/>
          <w:szCs w:val="22"/>
        </w:rPr>
        <w:t xml:space="preserve"> 100 </w:t>
      </w:r>
      <w:proofErr w:type="spellStart"/>
      <w:r w:rsidRPr="00CA1832">
        <w:rPr>
          <w:rFonts w:cs="Segoe UI"/>
          <w:szCs w:val="22"/>
        </w:rPr>
        <w:t>persen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kemasan</w:t>
      </w:r>
      <w:proofErr w:type="spellEnd"/>
      <w:r w:rsidRPr="00CA1832">
        <w:rPr>
          <w:rFonts w:cs="Segoe UI"/>
          <w:szCs w:val="22"/>
        </w:rPr>
        <w:t xml:space="preserve"> Henkel </w:t>
      </w:r>
      <w:proofErr w:type="spellStart"/>
      <w:r w:rsidRPr="00CA1832">
        <w:rPr>
          <w:rFonts w:cs="Segoe UI"/>
          <w:szCs w:val="22"/>
        </w:rPr>
        <w:t>akan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dapat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didaur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ulang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atau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digunakan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kembali</w:t>
      </w:r>
      <w:proofErr w:type="spellEnd"/>
      <w:r w:rsidRPr="00CA1832">
        <w:rPr>
          <w:rFonts w:cs="Segoe UI"/>
          <w:szCs w:val="22"/>
        </w:rPr>
        <w:t>. *</w:t>
      </w:r>
      <w:r>
        <w:rPr>
          <w:rFonts w:cs="Segoe UI"/>
          <w:szCs w:val="22"/>
        </w:rPr>
        <w:t xml:space="preserve"> </w:t>
      </w:r>
      <w:r w:rsidRPr="00CA1832">
        <w:rPr>
          <w:rFonts w:cs="Segoe UI"/>
          <w:szCs w:val="22"/>
        </w:rPr>
        <w:t xml:space="preserve">Pada </w:t>
      </w:r>
      <w:proofErr w:type="spellStart"/>
      <w:r w:rsidRPr="00CA1832">
        <w:rPr>
          <w:rFonts w:cs="Segoe UI"/>
          <w:szCs w:val="22"/>
        </w:rPr>
        <w:t>akhir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tahun</w:t>
      </w:r>
      <w:proofErr w:type="spellEnd"/>
      <w:r w:rsidRPr="00CA1832">
        <w:rPr>
          <w:rFonts w:cs="Segoe UI"/>
          <w:szCs w:val="22"/>
        </w:rPr>
        <w:t xml:space="preserve"> 2020, </w:t>
      </w:r>
      <w:proofErr w:type="spellStart"/>
      <w:r w:rsidRPr="00CA1832">
        <w:rPr>
          <w:rFonts w:cs="Segoe UI"/>
          <w:szCs w:val="22"/>
        </w:rPr>
        <w:t>perusahaan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telah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mencapai</w:t>
      </w:r>
      <w:proofErr w:type="spellEnd"/>
      <w:r w:rsidRPr="00CA1832">
        <w:rPr>
          <w:rFonts w:cs="Segoe UI"/>
          <w:szCs w:val="22"/>
        </w:rPr>
        <w:t xml:space="preserve"> </w:t>
      </w:r>
      <w:r w:rsidRPr="004A2BCE">
        <w:rPr>
          <w:rFonts w:cs="Segoe UI"/>
          <w:szCs w:val="22"/>
        </w:rPr>
        <w:t xml:space="preserve">target </w:t>
      </w:r>
      <w:proofErr w:type="spellStart"/>
      <w:r w:rsidRPr="004A2BCE">
        <w:rPr>
          <w:rFonts w:cs="Segoe UI"/>
          <w:szCs w:val="22"/>
        </w:rPr>
        <w:t>ini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untuk</w:t>
      </w:r>
      <w:proofErr w:type="spellEnd"/>
      <w:r w:rsidRPr="004A2BCE">
        <w:rPr>
          <w:rFonts w:cs="Segoe UI"/>
          <w:szCs w:val="22"/>
        </w:rPr>
        <w:t xml:space="preserve"> </w:t>
      </w:r>
      <w:proofErr w:type="spellStart"/>
      <w:r w:rsidRPr="004A2BCE">
        <w:rPr>
          <w:rFonts w:cs="Segoe UI"/>
          <w:szCs w:val="22"/>
        </w:rPr>
        <w:t>sekitar</w:t>
      </w:r>
      <w:proofErr w:type="spellEnd"/>
      <w:r w:rsidRPr="00CA1832">
        <w:rPr>
          <w:rFonts w:cs="Segoe UI"/>
          <w:szCs w:val="22"/>
        </w:rPr>
        <w:t xml:space="preserve"> 89 </w:t>
      </w:r>
      <w:proofErr w:type="spellStart"/>
      <w:r w:rsidRPr="00CA1832">
        <w:rPr>
          <w:rFonts w:cs="Segoe UI"/>
          <w:szCs w:val="22"/>
        </w:rPr>
        <w:t>persen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dari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kemasannya</w:t>
      </w:r>
      <w:proofErr w:type="spellEnd"/>
      <w:r w:rsidRPr="00CA1832">
        <w:rPr>
          <w:rFonts w:cs="Segoe UI"/>
          <w:szCs w:val="22"/>
        </w:rPr>
        <w:t>.</w:t>
      </w:r>
    </w:p>
    <w:p w14:paraId="5FFA106C" w14:textId="77777777" w:rsidR="002F0A2A" w:rsidRPr="00CA1832" w:rsidRDefault="002F0A2A" w:rsidP="002F0A2A">
      <w:pPr>
        <w:autoSpaceDE w:val="0"/>
        <w:autoSpaceDN w:val="0"/>
        <w:adjustRightInd w:val="0"/>
        <w:rPr>
          <w:rFonts w:cs="Segoe UI"/>
          <w:szCs w:val="22"/>
        </w:rPr>
      </w:pPr>
    </w:p>
    <w:p w14:paraId="1754FA45" w14:textId="77777777" w:rsidR="002F0A2A" w:rsidRPr="009B7B22" w:rsidRDefault="002F0A2A" w:rsidP="002F0A2A">
      <w:pPr>
        <w:autoSpaceDE w:val="0"/>
        <w:autoSpaceDN w:val="0"/>
        <w:adjustRightInd w:val="0"/>
        <w:rPr>
          <w:rFonts w:cs="Segoe UI"/>
          <w:szCs w:val="22"/>
        </w:rPr>
      </w:pPr>
      <w:r w:rsidRPr="00CA1832">
        <w:rPr>
          <w:rFonts w:cs="Segoe UI"/>
          <w:szCs w:val="22"/>
        </w:rPr>
        <w:t xml:space="preserve">Perusahaan </w:t>
      </w:r>
      <w:proofErr w:type="spellStart"/>
      <w:r w:rsidRPr="00CA1832">
        <w:rPr>
          <w:rFonts w:cs="Segoe UI"/>
          <w:szCs w:val="22"/>
        </w:rPr>
        <w:t>terus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berupaya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meningkatkan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proporsi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bahan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daur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ulang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dalam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kemasannya</w:t>
      </w:r>
      <w:proofErr w:type="spellEnd"/>
      <w:r w:rsidRPr="00CA1832">
        <w:rPr>
          <w:rFonts w:cs="Segoe UI"/>
          <w:szCs w:val="22"/>
        </w:rPr>
        <w:t xml:space="preserve">. </w:t>
      </w:r>
      <w:proofErr w:type="spellStart"/>
      <w:r w:rsidRPr="00CA1832">
        <w:rPr>
          <w:rFonts w:cs="Segoe UI"/>
          <w:szCs w:val="22"/>
        </w:rPr>
        <w:t>Sementara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banyak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dari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mereknya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sudah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menawarkan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produk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dengan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kemasan</w:t>
      </w:r>
      <w:proofErr w:type="spellEnd"/>
      <w:r w:rsidRPr="00CA1832">
        <w:rPr>
          <w:rFonts w:cs="Segoe UI"/>
          <w:szCs w:val="22"/>
        </w:rPr>
        <w:t xml:space="preserve"> yang </w:t>
      </w:r>
      <w:proofErr w:type="spellStart"/>
      <w:r w:rsidRPr="00CA1832">
        <w:rPr>
          <w:rFonts w:cs="Segoe UI"/>
          <w:szCs w:val="22"/>
        </w:rPr>
        <w:t>terbuat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dari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bahan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daur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ulang</w:t>
      </w:r>
      <w:proofErr w:type="spellEnd"/>
      <w:r w:rsidRPr="00CA1832">
        <w:rPr>
          <w:rFonts w:cs="Segoe UI"/>
          <w:szCs w:val="22"/>
        </w:rPr>
        <w:t xml:space="preserve">, </w:t>
      </w:r>
      <w:proofErr w:type="spellStart"/>
      <w:r w:rsidRPr="00CA1832">
        <w:rPr>
          <w:rFonts w:cs="Segoe UI"/>
          <w:szCs w:val="22"/>
        </w:rPr>
        <w:t>perusahaan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menargetkan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meningkatkan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pangsa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plastik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daur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ulang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menjadi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lebih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dari</w:t>
      </w:r>
      <w:proofErr w:type="spellEnd"/>
      <w:r w:rsidRPr="00CA1832">
        <w:rPr>
          <w:rFonts w:cs="Segoe UI"/>
          <w:szCs w:val="22"/>
        </w:rPr>
        <w:t xml:space="preserve"> 30 </w:t>
      </w:r>
      <w:proofErr w:type="spellStart"/>
      <w:r w:rsidRPr="00CA1832">
        <w:rPr>
          <w:rFonts w:cs="Segoe UI"/>
          <w:szCs w:val="22"/>
        </w:rPr>
        <w:t>persen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untuk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semua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produk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barang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konsumen</w:t>
      </w:r>
      <w:proofErr w:type="spellEnd"/>
      <w:r w:rsidRPr="00CA1832">
        <w:rPr>
          <w:rFonts w:cs="Segoe UI"/>
          <w:szCs w:val="22"/>
        </w:rPr>
        <w:t xml:space="preserve"> di </w:t>
      </w:r>
      <w:proofErr w:type="spellStart"/>
      <w:r w:rsidRPr="00CA1832">
        <w:rPr>
          <w:rFonts w:cs="Segoe UI"/>
          <w:szCs w:val="22"/>
        </w:rPr>
        <w:t>seluruh</w:t>
      </w:r>
      <w:proofErr w:type="spellEnd"/>
      <w:r w:rsidRPr="00CA1832">
        <w:rPr>
          <w:rFonts w:cs="Segoe UI"/>
          <w:szCs w:val="22"/>
        </w:rPr>
        <w:t xml:space="preserve"> dunia pada </w:t>
      </w:r>
      <w:proofErr w:type="spellStart"/>
      <w:r w:rsidRPr="00CA1832">
        <w:rPr>
          <w:rFonts w:cs="Segoe UI"/>
          <w:szCs w:val="22"/>
        </w:rPr>
        <w:t>tahun</w:t>
      </w:r>
      <w:proofErr w:type="spellEnd"/>
      <w:r w:rsidRPr="00CA1832">
        <w:rPr>
          <w:rFonts w:cs="Segoe UI"/>
          <w:szCs w:val="22"/>
        </w:rPr>
        <w:t xml:space="preserve"> 2025. Pada </w:t>
      </w:r>
      <w:proofErr w:type="spellStart"/>
      <w:r w:rsidRPr="00CA1832">
        <w:rPr>
          <w:rFonts w:cs="Segoe UI"/>
          <w:szCs w:val="22"/>
        </w:rPr>
        <w:t>akhir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tahun</w:t>
      </w:r>
      <w:proofErr w:type="spellEnd"/>
      <w:r w:rsidRPr="00CA1832">
        <w:rPr>
          <w:rFonts w:cs="Segoe UI"/>
          <w:szCs w:val="22"/>
        </w:rPr>
        <w:t xml:space="preserve"> 2020, </w:t>
      </w:r>
      <w:proofErr w:type="spellStart"/>
      <w:r w:rsidRPr="00CA1832">
        <w:rPr>
          <w:rFonts w:cs="Segoe UI"/>
          <w:szCs w:val="22"/>
        </w:rPr>
        <w:t>proporsi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ini</w:t>
      </w:r>
      <w:proofErr w:type="spellEnd"/>
      <w:r w:rsidRPr="00CA1832">
        <w:rPr>
          <w:rFonts w:cs="Segoe UI"/>
          <w:szCs w:val="22"/>
        </w:rPr>
        <w:t xml:space="preserve"> </w:t>
      </w:r>
      <w:proofErr w:type="spellStart"/>
      <w:r w:rsidRPr="00CA1832">
        <w:rPr>
          <w:rFonts w:cs="Segoe UI"/>
          <w:szCs w:val="22"/>
        </w:rPr>
        <w:t>sekitar</w:t>
      </w:r>
      <w:proofErr w:type="spellEnd"/>
      <w:r w:rsidRPr="00CA1832">
        <w:rPr>
          <w:rFonts w:cs="Segoe UI"/>
          <w:szCs w:val="22"/>
        </w:rPr>
        <w:t xml:space="preserve"> 15 </w:t>
      </w:r>
      <w:proofErr w:type="spellStart"/>
      <w:r w:rsidRPr="00CA1832">
        <w:rPr>
          <w:rFonts w:cs="Segoe UI"/>
          <w:szCs w:val="22"/>
        </w:rPr>
        <w:t>persen</w:t>
      </w:r>
      <w:proofErr w:type="spellEnd"/>
      <w:r w:rsidRPr="00CA1832">
        <w:rPr>
          <w:rFonts w:cs="Segoe UI"/>
          <w:szCs w:val="22"/>
        </w:rPr>
        <w:t>.</w:t>
      </w:r>
    </w:p>
    <w:p w14:paraId="3211E649" w14:textId="77777777" w:rsidR="002F0A2A" w:rsidRDefault="002F0A2A" w:rsidP="002F0A2A">
      <w:pPr>
        <w:rPr>
          <w:rFonts w:cs="Segoe UI"/>
          <w:b/>
          <w:bCs/>
          <w:szCs w:val="22"/>
        </w:rPr>
      </w:pPr>
    </w:p>
    <w:p w14:paraId="73BC415A" w14:textId="77777777" w:rsidR="002F0A2A" w:rsidRPr="00C10E83" w:rsidRDefault="002F0A2A" w:rsidP="002F0A2A">
      <w:pPr>
        <w:rPr>
          <w:rFonts w:cs="Segoe UI"/>
          <w:b/>
          <w:bCs/>
          <w:szCs w:val="22"/>
        </w:rPr>
      </w:pPr>
      <w:proofErr w:type="spellStart"/>
      <w:r w:rsidRPr="00CA1832">
        <w:rPr>
          <w:rFonts w:cs="Segoe UI"/>
          <w:b/>
          <w:bCs/>
          <w:szCs w:val="22"/>
        </w:rPr>
        <w:t>Kontribusi</w:t>
      </w:r>
      <w:proofErr w:type="spellEnd"/>
      <w:r w:rsidRPr="00CA1832">
        <w:rPr>
          <w:rFonts w:cs="Segoe UI"/>
          <w:b/>
          <w:bCs/>
          <w:szCs w:val="22"/>
        </w:rPr>
        <w:t xml:space="preserve"> </w:t>
      </w:r>
      <w:proofErr w:type="spellStart"/>
      <w:r w:rsidRPr="00CA1832">
        <w:rPr>
          <w:rFonts w:cs="Segoe UI"/>
          <w:b/>
          <w:bCs/>
          <w:szCs w:val="22"/>
        </w:rPr>
        <w:t>positif</w:t>
      </w:r>
      <w:proofErr w:type="spellEnd"/>
      <w:r w:rsidRPr="00CA1832">
        <w:rPr>
          <w:rFonts w:cs="Segoe UI"/>
          <w:b/>
          <w:bCs/>
          <w:szCs w:val="22"/>
        </w:rPr>
        <w:t xml:space="preserve"> </w:t>
      </w:r>
      <w:proofErr w:type="spellStart"/>
      <w:r w:rsidRPr="00CA1832">
        <w:rPr>
          <w:rFonts w:cs="Segoe UI"/>
          <w:b/>
          <w:bCs/>
          <w:szCs w:val="22"/>
        </w:rPr>
        <w:t>terhadap</w:t>
      </w:r>
      <w:proofErr w:type="spellEnd"/>
      <w:r w:rsidRPr="00CA1832">
        <w:rPr>
          <w:rFonts w:cs="Segoe UI"/>
          <w:b/>
          <w:bCs/>
          <w:szCs w:val="22"/>
        </w:rPr>
        <w:t xml:space="preserve"> </w:t>
      </w:r>
      <w:proofErr w:type="spellStart"/>
      <w:r w:rsidRPr="00CA1832">
        <w:rPr>
          <w:rFonts w:cs="Segoe UI"/>
          <w:b/>
          <w:bCs/>
          <w:szCs w:val="22"/>
        </w:rPr>
        <w:t>dampak</w:t>
      </w:r>
      <w:proofErr w:type="spellEnd"/>
      <w:r w:rsidRPr="00CA1832">
        <w:rPr>
          <w:rFonts w:cs="Segoe UI"/>
          <w:b/>
          <w:bCs/>
          <w:szCs w:val="22"/>
        </w:rPr>
        <w:t xml:space="preserve"> </w:t>
      </w:r>
      <w:proofErr w:type="spellStart"/>
      <w:r w:rsidRPr="00CA1832">
        <w:rPr>
          <w:rFonts w:cs="Segoe UI"/>
          <w:b/>
          <w:bCs/>
          <w:szCs w:val="22"/>
        </w:rPr>
        <w:t>sosial</w:t>
      </w:r>
      <w:proofErr w:type="spellEnd"/>
    </w:p>
    <w:p w14:paraId="18241ACD" w14:textId="77777777" w:rsidR="002F0A2A" w:rsidRPr="00CA1832" w:rsidRDefault="002F0A2A" w:rsidP="002F0A2A">
      <w:pPr>
        <w:rPr>
          <w:rFonts w:cs="Segoe UI"/>
          <w:color w:val="000000"/>
          <w:shd w:val="clear" w:color="auto" w:fill="FFFFFF"/>
        </w:rPr>
      </w:pPr>
      <w:proofErr w:type="spellStart"/>
      <w:r w:rsidRPr="00CA1832">
        <w:rPr>
          <w:rFonts w:cs="Segoe UI"/>
          <w:color w:val="000000"/>
          <w:shd w:val="clear" w:color="auto" w:fill="FFFFFF"/>
        </w:rPr>
        <w:t>Mengatasi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ketidaksetaraan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sosial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adalah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salah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satu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tantangan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global </w:t>
      </w:r>
      <w:proofErr w:type="spellStart"/>
      <w:r w:rsidRPr="004A2BCE">
        <w:rPr>
          <w:rFonts w:cs="Segoe UI"/>
          <w:color w:val="000000"/>
          <w:shd w:val="clear" w:color="auto" w:fill="FFFFFF"/>
        </w:rPr>
        <w:t>terbesar</w:t>
      </w:r>
      <w:proofErr w:type="spellEnd"/>
      <w:r w:rsidRPr="004A2BCE">
        <w:rPr>
          <w:rFonts w:cs="Segoe UI"/>
          <w:color w:val="000000"/>
          <w:shd w:val="clear" w:color="auto" w:fill="FFFFFF"/>
        </w:rPr>
        <w:t xml:space="preserve"> pada zaman</w:t>
      </w:r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>
        <w:rPr>
          <w:rFonts w:cs="Segoe UI"/>
          <w:color w:val="000000"/>
          <w:shd w:val="clear" w:color="auto" w:fill="FFFFFF"/>
        </w:rPr>
        <w:t>ini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CA1832">
        <w:rPr>
          <w:rFonts w:cs="Segoe UI"/>
          <w:color w:val="000000"/>
          <w:shd w:val="clear" w:color="auto" w:fill="FFFFFF"/>
        </w:rPr>
        <w:t>Pandemi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Corona </w:t>
      </w:r>
      <w:proofErr w:type="spellStart"/>
      <w:r w:rsidRPr="00CA1832">
        <w:rPr>
          <w:rFonts w:cs="Segoe UI"/>
          <w:color w:val="000000"/>
          <w:shd w:val="clear" w:color="auto" w:fill="FFFFFF"/>
        </w:rPr>
        <w:t>bahkan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telah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meningkatkan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angka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ini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seringkali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menyerang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mereka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yang paling </w:t>
      </w:r>
      <w:proofErr w:type="spellStart"/>
      <w:r w:rsidRPr="00CA1832">
        <w:rPr>
          <w:rFonts w:cs="Segoe UI"/>
          <w:color w:val="000000"/>
          <w:shd w:val="clear" w:color="auto" w:fill="FFFFFF"/>
        </w:rPr>
        <w:t>rentan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dengan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sangat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keras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. Oleh </w:t>
      </w:r>
      <w:proofErr w:type="spellStart"/>
      <w:r w:rsidRPr="00CA1832">
        <w:rPr>
          <w:rFonts w:cs="Segoe UI"/>
          <w:color w:val="000000"/>
          <w:shd w:val="clear" w:color="auto" w:fill="FFFFFF"/>
        </w:rPr>
        <w:t>karena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itu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memerangi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pandemi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adalah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tugas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sangat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penting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di </w:t>
      </w:r>
      <w:proofErr w:type="spellStart"/>
      <w:r w:rsidRPr="00CA1832">
        <w:rPr>
          <w:rFonts w:cs="Segoe UI"/>
          <w:color w:val="000000"/>
          <w:shd w:val="clear" w:color="auto" w:fill="FFFFFF"/>
        </w:rPr>
        <w:t>tahun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2020. Henkel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secara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signifikan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memperpanjang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kegiatan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bantuan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daruratnya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dengan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meluncurkan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program </w:t>
      </w:r>
      <w:proofErr w:type="spellStart"/>
      <w:r w:rsidRPr="00CA1832">
        <w:rPr>
          <w:rFonts w:cs="Segoe UI"/>
          <w:color w:val="000000"/>
          <w:shd w:val="clear" w:color="auto" w:fill="FFFFFF"/>
        </w:rPr>
        <w:t>solidaritas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global </w:t>
      </w:r>
      <w:proofErr w:type="spellStart"/>
      <w:r w:rsidRPr="00CA1832">
        <w:rPr>
          <w:rFonts w:cs="Segoe UI"/>
          <w:color w:val="000000"/>
          <w:shd w:val="clear" w:color="auto" w:fill="FFFFFF"/>
        </w:rPr>
        <w:t>tahun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lalu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CA1832">
        <w:rPr>
          <w:rFonts w:cs="Segoe UI"/>
          <w:color w:val="000000"/>
          <w:shd w:val="clear" w:color="auto" w:fill="FFFFFF"/>
        </w:rPr>
        <w:t>Ini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sejalan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dengan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salah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satu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dari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enam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area </w:t>
      </w:r>
      <w:proofErr w:type="spellStart"/>
      <w:r w:rsidRPr="00CA1832">
        <w:rPr>
          <w:rFonts w:cs="Segoe UI"/>
          <w:color w:val="000000"/>
          <w:shd w:val="clear" w:color="auto" w:fill="FFFFFF"/>
        </w:rPr>
        <w:t>fokus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keberlanjutan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Henkel, yang </w:t>
      </w:r>
      <w:proofErr w:type="spellStart"/>
      <w:r w:rsidRPr="00CA1832">
        <w:rPr>
          <w:rFonts w:cs="Segoe UI"/>
          <w:color w:val="000000"/>
          <w:shd w:val="clear" w:color="auto" w:fill="FFFFFF"/>
        </w:rPr>
        <w:t>berkontribusi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CA1832">
        <w:rPr>
          <w:rFonts w:cs="Segoe UI"/>
          <w:color w:val="000000"/>
          <w:shd w:val="clear" w:color="auto" w:fill="FFFFFF"/>
        </w:rPr>
        <w:t>dampak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sosial</w:t>
      </w:r>
      <w:proofErr w:type="spellEnd"/>
      <w:r w:rsidRPr="00CA1832">
        <w:rPr>
          <w:rFonts w:cs="Segoe UI"/>
          <w:color w:val="000000"/>
          <w:shd w:val="clear" w:color="auto" w:fill="FFFFFF"/>
        </w:rPr>
        <w:t>.</w:t>
      </w:r>
    </w:p>
    <w:p w14:paraId="3C24DCC0" w14:textId="77777777" w:rsidR="002F0A2A" w:rsidRPr="00CA1832" w:rsidRDefault="002F0A2A" w:rsidP="002F0A2A">
      <w:pPr>
        <w:rPr>
          <w:rFonts w:cs="Segoe UI"/>
          <w:color w:val="000000"/>
          <w:shd w:val="clear" w:color="auto" w:fill="FFFFFF"/>
        </w:rPr>
      </w:pPr>
    </w:p>
    <w:p w14:paraId="6D358704" w14:textId="77777777" w:rsidR="002F0A2A" w:rsidRPr="00CA1832" w:rsidRDefault="002F0A2A" w:rsidP="002F0A2A">
      <w:pPr>
        <w:rPr>
          <w:rFonts w:cs="Segoe UI"/>
          <w:color w:val="000000"/>
          <w:shd w:val="clear" w:color="auto" w:fill="FFFFFF"/>
        </w:rPr>
      </w:pPr>
      <w:proofErr w:type="spellStart"/>
      <w:r w:rsidRPr="00CA1832">
        <w:rPr>
          <w:rFonts w:cs="Segoe UI"/>
          <w:color w:val="000000"/>
          <w:shd w:val="clear" w:color="auto" w:fill="FFFFFF"/>
        </w:rPr>
        <w:t>Untuk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tujuan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ini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perusahaan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menekankan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komitmennya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untuk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lebih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memperluas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dampak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sosial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positifnya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CA1832">
        <w:rPr>
          <w:rFonts w:cs="Segoe UI"/>
          <w:color w:val="000000"/>
          <w:shd w:val="clear" w:color="auto" w:fill="FFFFFF"/>
        </w:rPr>
        <w:t>masyarakat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pada </w:t>
      </w:r>
      <w:proofErr w:type="spellStart"/>
      <w:r w:rsidRPr="00CA1832">
        <w:rPr>
          <w:rFonts w:cs="Segoe UI"/>
          <w:color w:val="000000"/>
          <w:shd w:val="clear" w:color="auto" w:fill="FFFFFF"/>
        </w:rPr>
        <w:t>tahun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2025: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melalui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100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persen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pengadaan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CA1832">
        <w:rPr>
          <w:rFonts w:cs="Segoe UI"/>
          <w:color w:val="000000"/>
          <w:shd w:val="clear" w:color="auto" w:fill="FFFFFF"/>
        </w:rPr>
        <w:t>bertanggung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jawab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CA1832">
        <w:rPr>
          <w:rFonts w:cs="Segoe UI"/>
          <w:color w:val="000000"/>
          <w:shd w:val="clear" w:color="auto" w:fill="FFFFFF"/>
        </w:rPr>
        <w:t>dengan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memanfaatkan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lebih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dari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50.000 </w:t>
      </w:r>
      <w:proofErr w:type="spellStart"/>
      <w:r w:rsidRPr="00CA1832">
        <w:rPr>
          <w:rFonts w:cs="Segoe UI"/>
          <w:color w:val="000000"/>
          <w:shd w:val="clear" w:color="auto" w:fill="FFFFFF"/>
        </w:rPr>
        <w:t>karyawannya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, yang </w:t>
      </w:r>
      <w:proofErr w:type="spellStart"/>
      <w:r w:rsidRPr="00CA1832">
        <w:rPr>
          <w:rFonts w:cs="Segoe UI"/>
          <w:color w:val="000000"/>
          <w:shd w:val="clear" w:color="auto" w:fill="FFFFFF"/>
        </w:rPr>
        <w:t>telah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dilatih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sebagai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duta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keberlanjutan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dan </w:t>
      </w:r>
      <w:proofErr w:type="spellStart"/>
      <w:r w:rsidRPr="00CA1832">
        <w:rPr>
          <w:rFonts w:cs="Segoe UI"/>
          <w:color w:val="000000"/>
          <w:shd w:val="clear" w:color="auto" w:fill="FFFFFF"/>
        </w:rPr>
        <w:t>dengan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membantu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meningkatkan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20 </w:t>
      </w:r>
      <w:proofErr w:type="spellStart"/>
      <w:r w:rsidRPr="00CA1832">
        <w:rPr>
          <w:rFonts w:cs="Segoe UI"/>
          <w:color w:val="000000"/>
          <w:shd w:val="clear" w:color="auto" w:fill="FFFFFF"/>
        </w:rPr>
        <w:t>juta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jiwa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.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secara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global.</w:t>
      </w:r>
    </w:p>
    <w:p w14:paraId="3989996B" w14:textId="77777777" w:rsidR="002F0A2A" w:rsidRPr="00CA1832" w:rsidRDefault="002F0A2A" w:rsidP="002F0A2A">
      <w:pPr>
        <w:rPr>
          <w:rFonts w:cs="Segoe UI"/>
          <w:color w:val="000000"/>
          <w:shd w:val="clear" w:color="auto" w:fill="FFFFFF"/>
        </w:rPr>
      </w:pPr>
    </w:p>
    <w:p w14:paraId="6ECF662D" w14:textId="77777777" w:rsidR="002F0A2A" w:rsidRDefault="002F0A2A" w:rsidP="002F0A2A">
      <w:pPr>
        <w:rPr>
          <w:rFonts w:cs="Segoe UI"/>
          <w:szCs w:val="22"/>
        </w:rPr>
      </w:pPr>
      <w:r w:rsidRPr="00CA1832">
        <w:rPr>
          <w:rFonts w:cs="Segoe UI"/>
          <w:color w:val="000000"/>
          <w:shd w:val="clear" w:color="auto" w:fill="FFFFFF"/>
        </w:rPr>
        <w:t xml:space="preserve">Salah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satu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contohnya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adalah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kolaborasi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jangka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panjang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Henkel </w:t>
      </w:r>
      <w:proofErr w:type="spellStart"/>
      <w:r w:rsidRPr="00CA1832">
        <w:rPr>
          <w:rFonts w:cs="Segoe UI"/>
          <w:color w:val="000000"/>
          <w:shd w:val="clear" w:color="auto" w:fill="FFFFFF"/>
        </w:rPr>
        <w:t>dengan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organisasi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pembangunan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Solidaridad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untuk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mendukung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petani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kelapa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sawit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kecil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di Amerika Selatan, Afrika, dan Asia. </w:t>
      </w:r>
      <w:proofErr w:type="spellStart"/>
      <w:r w:rsidRPr="00CA1832">
        <w:rPr>
          <w:rFonts w:cs="Segoe UI"/>
          <w:color w:val="000000"/>
          <w:shd w:val="clear" w:color="auto" w:fill="FFFFFF"/>
        </w:rPr>
        <w:t>Hingga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saat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ini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, </w:t>
      </w:r>
      <w:proofErr w:type="spellStart"/>
      <w:r w:rsidRPr="00CA1832">
        <w:rPr>
          <w:rFonts w:cs="Segoe UI"/>
          <w:color w:val="000000"/>
          <w:shd w:val="clear" w:color="auto" w:fill="FFFFFF"/>
        </w:rPr>
        <w:t>sudah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menjangkau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sekitar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34.000 </w:t>
      </w:r>
      <w:proofErr w:type="spellStart"/>
      <w:r w:rsidRPr="00CA1832">
        <w:rPr>
          <w:rFonts w:cs="Segoe UI"/>
          <w:color w:val="000000"/>
          <w:shd w:val="clear" w:color="auto" w:fill="FFFFFF"/>
        </w:rPr>
        <w:t>petani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kecil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yang </w:t>
      </w:r>
      <w:proofErr w:type="spellStart"/>
      <w:r w:rsidRPr="00CA1832">
        <w:rPr>
          <w:rFonts w:cs="Segoe UI"/>
          <w:color w:val="000000"/>
          <w:shd w:val="clear" w:color="auto" w:fill="FFFFFF"/>
        </w:rPr>
        <w:t>menggarap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sekitar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305.000 </w:t>
      </w:r>
      <w:proofErr w:type="spellStart"/>
      <w:r w:rsidRPr="00CA1832">
        <w:rPr>
          <w:rFonts w:cs="Segoe UI"/>
          <w:color w:val="000000"/>
          <w:shd w:val="clear" w:color="auto" w:fill="FFFFFF"/>
        </w:rPr>
        <w:t>hektar</w:t>
      </w:r>
      <w:proofErr w:type="spellEnd"/>
      <w:r w:rsidRPr="00CA1832">
        <w:rPr>
          <w:rFonts w:cs="Segoe UI"/>
          <w:color w:val="000000"/>
          <w:shd w:val="clear" w:color="auto" w:fill="FFFFFF"/>
        </w:rPr>
        <w:t xml:space="preserve"> </w:t>
      </w:r>
      <w:proofErr w:type="spellStart"/>
      <w:r w:rsidRPr="00CA1832">
        <w:rPr>
          <w:rFonts w:cs="Segoe UI"/>
          <w:color w:val="000000"/>
          <w:shd w:val="clear" w:color="auto" w:fill="FFFFFF"/>
        </w:rPr>
        <w:t>lahan</w:t>
      </w:r>
      <w:proofErr w:type="spellEnd"/>
      <w:r w:rsidRPr="00CA1832">
        <w:rPr>
          <w:rFonts w:cs="Segoe UI"/>
          <w:color w:val="000000"/>
          <w:shd w:val="clear" w:color="auto" w:fill="FFFFFF"/>
        </w:rPr>
        <w:t>.</w:t>
      </w:r>
    </w:p>
    <w:p w14:paraId="25491C59" w14:textId="77777777" w:rsidR="0020682F" w:rsidRDefault="0020682F" w:rsidP="002F0A2A">
      <w:pPr>
        <w:rPr>
          <w:rFonts w:cs="Segoe UI"/>
          <w:sz w:val="18"/>
          <w:szCs w:val="18"/>
        </w:rPr>
      </w:pPr>
    </w:p>
    <w:p w14:paraId="14881E5C" w14:textId="2ACD6930" w:rsidR="002F0A2A" w:rsidRPr="00B7041C" w:rsidRDefault="002F0A2A" w:rsidP="002F0A2A">
      <w:pPr>
        <w:rPr>
          <w:rFonts w:cs="Segoe UI"/>
          <w:szCs w:val="22"/>
        </w:rPr>
      </w:pPr>
      <w:r>
        <w:rPr>
          <w:rFonts w:cs="Segoe UI"/>
          <w:sz w:val="18"/>
          <w:szCs w:val="18"/>
        </w:rPr>
        <w:t>*</w:t>
      </w:r>
      <w:proofErr w:type="spellStart"/>
      <w:r w:rsidRPr="00B7041C">
        <w:rPr>
          <w:rFonts w:cs="Segoe UI"/>
          <w:sz w:val="18"/>
          <w:szCs w:val="18"/>
        </w:rPr>
        <w:t>Tidak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termasuk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produk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perekat</w:t>
      </w:r>
      <w:proofErr w:type="spellEnd"/>
      <w:r w:rsidRPr="00B7041C">
        <w:rPr>
          <w:rFonts w:cs="Segoe UI"/>
          <w:sz w:val="18"/>
          <w:szCs w:val="18"/>
        </w:rPr>
        <w:t xml:space="preserve"> di mana </w:t>
      </w:r>
      <w:proofErr w:type="spellStart"/>
      <w:r w:rsidRPr="00B7041C">
        <w:rPr>
          <w:rFonts w:cs="Segoe UI"/>
          <w:sz w:val="18"/>
          <w:szCs w:val="18"/>
        </w:rPr>
        <w:t>bahan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atau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residu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dapat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mempengaruhi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daur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ulang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atau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mencemari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aliran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daur</w:t>
      </w:r>
      <w:proofErr w:type="spellEnd"/>
      <w:r w:rsidRPr="00B7041C">
        <w:rPr>
          <w:rFonts w:cs="Segoe UI"/>
          <w:sz w:val="18"/>
          <w:szCs w:val="18"/>
        </w:rPr>
        <w:t xml:space="preserve"> </w:t>
      </w:r>
      <w:proofErr w:type="spellStart"/>
      <w:r w:rsidRPr="00B7041C">
        <w:rPr>
          <w:rFonts w:cs="Segoe UI"/>
          <w:sz w:val="18"/>
          <w:szCs w:val="18"/>
        </w:rPr>
        <w:t>ulang</w:t>
      </w:r>
      <w:proofErr w:type="spellEnd"/>
      <w:r w:rsidRPr="00B7041C">
        <w:rPr>
          <w:rFonts w:cs="Segoe UI"/>
          <w:sz w:val="18"/>
          <w:szCs w:val="18"/>
        </w:rPr>
        <w:t>.</w:t>
      </w:r>
    </w:p>
    <w:p w14:paraId="450172B5" w14:textId="77777777" w:rsidR="002F0A2A" w:rsidRDefault="002F0A2A" w:rsidP="002F0A2A">
      <w:pPr>
        <w:spacing w:line="240" w:lineRule="auto"/>
        <w:jc w:val="left"/>
        <w:rPr>
          <w:rStyle w:val="AboutandContactHeadline"/>
        </w:rPr>
      </w:pPr>
    </w:p>
    <w:p w14:paraId="639A67F0" w14:textId="77777777" w:rsidR="002F0A2A" w:rsidRDefault="002F0A2A" w:rsidP="002F0A2A">
      <w:pPr>
        <w:spacing w:line="240" w:lineRule="auto"/>
        <w:jc w:val="left"/>
        <w:rPr>
          <w:rStyle w:val="AboutandContactHeadline"/>
        </w:rPr>
      </w:pPr>
    </w:p>
    <w:p w14:paraId="1689429E" w14:textId="77777777" w:rsidR="0020682F" w:rsidRDefault="0020682F">
      <w:pPr>
        <w:spacing w:line="240" w:lineRule="auto"/>
        <w:jc w:val="left"/>
        <w:rPr>
          <w:rStyle w:val="AboutandContactHeadline"/>
        </w:rPr>
      </w:pPr>
      <w:r>
        <w:rPr>
          <w:rStyle w:val="AboutandContactHeadline"/>
        </w:rPr>
        <w:br w:type="page"/>
      </w:r>
    </w:p>
    <w:p w14:paraId="35924864" w14:textId="11AF8B8C" w:rsidR="002F0A2A" w:rsidRPr="004C6B79" w:rsidRDefault="002F0A2A" w:rsidP="002F0A2A">
      <w:pPr>
        <w:spacing w:line="240" w:lineRule="auto"/>
        <w:jc w:val="left"/>
        <w:rPr>
          <w:rStyle w:val="AboutandContactHeadline"/>
        </w:rPr>
      </w:pPr>
      <w:proofErr w:type="spellStart"/>
      <w:r>
        <w:rPr>
          <w:rStyle w:val="AboutandContactHeadline"/>
        </w:rPr>
        <w:lastRenderedPageBreak/>
        <w:t>Tentang</w:t>
      </w:r>
      <w:proofErr w:type="spellEnd"/>
      <w:r w:rsidRPr="004C6B79">
        <w:rPr>
          <w:rStyle w:val="AboutandContactHeadline"/>
        </w:rPr>
        <w:t xml:space="preserve"> </w:t>
      </w:r>
      <w:r w:rsidRPr="00C97260">
        <w:rPr>
          <w:rStyle w:val="AboutandContactHeadline"/>
        </w:rPr>
        <w:t>Henke</w:t>
      </w:r>
      <w:r>
        <w:rPr>
          <w:rStyle w:val="AboutandContactHeadline"/>
        </w:rPr>
        <w:t>l</w:t>
      </w:r>
    </w:p>
    <w:p w14:paraId="47EFF4E0" w14:textId="77777777" w:rsidR="002F0A2A" w:rsidRPr="00E9390A" w:rsidRDefault="002F0A2A" w:rsidP="002F0A2A">
      <w:pPr>
        <w:spacing w:line="240" w:lineRule="auto"/>
        <w:rPr>
          <w:rStyle w:val="AboutandContactBody"/>
          <w:rFonts w:cs="Segoe UI"/>
          <w:szCs w:val="18"/>
        </w:rPr>
      </w:pPr>
      <w:r w:rsidRPr="00B7041C">
        <w:rPr>
          <w:rStyle w:val="AboutandContactBody"/>
          <w:szCs w:val="18"/>
        </w:rPr>
        <w:t xml:space="preserve">Henkel </w:t>
      </w:r>
      <w:proofErr w:type="spellStart"/>
      <w:r w:rsidRPr="00B7041C">
        <w:rPr>
          <w:rStyle w:val="AboutandContactBody"/>
          <w:szCs w:val="18"/>
        </w:rPr>
        <w:t>beroperasi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secara</w:t>
      </w:r>
      <w:proofErr w:type="spellEnd"/>
      <w:r w:rsidRPr="00B7041C">
        <w:rPr>
          <w:rStyle w:val="AboutandContactBody"/>
          <w:szCs w:val="18"/>
        </w:rPr>
        <w:t xml:space="preserve"> global </w:t>
      </w:r>
      <w:proofErr w:type="spellStart"/>
      <w:r w:rsidRPr="00B7041C">
        <w:rPr>
          <w:rStyle w:val="AboutandContactBody"/>
          <w:szCs w:val="18"/>
        </w:rPr>
        <w:t>dengan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portofolio</w:t>
      </w:r>
      <w:proofErr w:type="spellEnd"/>
      <w:r w:rsidRPr="00B7041C">
        <w:rPr>
          <w:rStyle w:val="AboutandContactBody"/>
          <w:szCs w:val="18"/>
        </w:rPr>
        <w:t xml:space="preserve"> yang </w:t>
      </w:r>
      <w:proofErr w:type="spellStart"/>
      <w:r w:rsidRPr="00B7041C">
        <w:rPr>
          <w:rStyle w:val="AboutandContactBody"/>
          <w:szCs w:val="18"/>
        </w:rPr>
        <w:t>seimbang</w:t>
      </w:r>
      <w:proofErr w:type="spellEnd"/>
      <w:r w:rsidRPr="00B7041C">
        <w:rPr>
          <w:rStyle w:val="AboutandContactBody"/>
          <w:szCs w:val="18"/>
        </w:rPr>
        <w:t xml:space="preserve"> dan </w:t>
      </w:r>
      <w:proofErr w:type="spellStart"/>
      <w:r w:rsidRPr="00B7041C">
        <w:rPr>
          <w:rStyle w:val="AboutandContactBody"/>
          <w:szCs w:val="18"/>
        </w:rPr>
        <w:t>beragam</w:t>
      </w:r>
      <w:proofErr w:type="spellEnd"/>
      <w:r w:rsidRPr="00B7041C">
        <w:rPr>
          <w:rStyle w:val="AboutandContactBody"/>
          <w:szCs w:val="18"/>
        </w:rPr>
        <w:t xml:space="preserve">. Perusahaan </w:t>
      </w:r>
      <w:proofErr w:type="spellStart"/>
      <w:r w:rsidRPr="00B7041C">
        <w:rPr>
          <w:rStyle w:val="AboutandContactBody"/>
          <w:szCs w:val="18"/>
        </w:rPr>
        <w:t>memegang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posisi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terdepan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dengan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tiga</w:t>
      </w:r>
      <w:proofErr w:type="spellEnd"/>
      <w:r w:rsidRPr="00B7041C">
        <w:rPr>
          <w:rStyle w:val="AboutandContactBody"/>
          <w:szCs w:val="18"/>
        </w:rPr>
        <w:t xml:space="preserve"> unit </w:t>
      </w:r>
      <w:proofErr w:type="spellStart"/>
      <w:r w:rsidRPr="00B7041C">
        <w:rPr>
          <w:rStyle w:val="AboutandContactBody"/>
          <w:szCs w:val="18"/>
        </w:rPr>
        <w:t>bisnisnya</w:t>
      </w:r>
      <w:proofErr w:type="spellEnd"/>
      <w:r w:rsidRPr="00B7041C">
        <w:rPr>
          <w:rStyle w:val="AboutandContactBody"/>
          <w:szCs w:val="18"/>
        </w:rPr>
        <w:t xml:space="preserve"> di </w:t>
      </w:r>
      <w:proofErr w:type="spellStart"/>
      <w:r w:rsidRPr="00B7041C">
        <w:rPr>
          <w:rStyle w:val="AboutandContactBody"/>
          <w:szCs w:val="18"/>
        </w:rPr>
        <w:t>bisnis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industri</w:t>
      </w:r>
      <w:proofErr w:type="spellEnd"/>
      <w:r w:rsidRPr="00B7041C">
        <w:rPr>
          <w:rStyle w:val="AboutandContactBody"/>
          <w:szCs w:val="18"/>
        </w:rPr>
        <w:t xml:space="preserve"> dan </w:t>
      </w:r>
      <w:proofErr w:type="spellStart"/>
      <w:r w:rsidRPr="00B7041C">
        <w:rPr>
          <w:rStyle w:val="AboutandContactBody"/>
          <w:szCs w:val="18"/>
        </w:rPr>
        <w:t>konsumen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berkat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merek</w:t>
      </w:r>
      <w:proofErr w:type="spellEnd"/>
      <w:r w:rsidRPr="00B7041C">
        <w:rPr>
          <w:rStyle w:val="AboutandContactBody"/>
          <w:szCs w:val="18"/>
        </w:rPr>
        <w:t xml:space="preserve">, </w:t>
      </w:r>
      <w:proofErr w:type="spellStart"/>
      <w:r w:rsidRPr="00B7041C">
        <w:rPr>
          <w:rStyle w:val="AboutandContactBody"/>
          <w:szCs w:val="18"/>
        </w:rPr>
        <w:t>inovasi</w:t>
      </w:r>
      <w:proofErr w:type="spellEnd"/>
      <w:r w:rsidRPr="00B7041C">
        <w:rPr>
          <w:rStyle w:val="AboutandContactBody"/>
          <w:szCs w:val="18"/>
        </w:rPr>
        <w:t xml:space="preserve">, dan </w:t>
      </w:r>
      <w:proofErr w:type="spellStart"/>
      <w:r w:rsidRPr="00B7041C">
        <w:rPr>
          <w:rStyle w:val="AboutandContactBody"/>
          <w:szCs w:val="18"/>
        </w:rPr>
        <w:t>teknologi</w:t>
      </w:r>
      <w:proofErr w:type="spellEnd"/>
      <w:r w:rsidRPr="00B7041C">
        <w:rPr>
          <w:rStyle w:val="AboutandContactBody"/>
          <w:szCs w:val="18"/>
        </w:rPr>
        <w:t xml:space="preserve"> yang </w:t>
      </w:r>
      <w:proofErr w:type="spellStart"/>
      <w:r w:rsidRPr="00B7041C">
        <w:rPr>
          <w:rStyle w:val="AboutandContactBody"/>
          <w:szCs w:val="18"/>
        </w:rPr>
        <w:t>kuat</w:t>
      </w:r>
      <w:proofErr w:type="spellEnd"/>
      <w:r w:rsidRPr="00B7041C">
        <w:rPr>
          <w:rStyle w:val="AboutandContactBody"/>
          <w:szCs w:val="18"/>
        </w:rPr>
        <w:t xml:space="preserve">. Henkel Adhesive Technologies </w:t>
      </w:r>
      <w:proofErr w:type="spellStart"/>
      <w:r w:rsidRPr="00B7041C">
        <w:rPr>
          <w:rStyle w:val="AboutandContactBody"/>
          <w:szCs w:val="18"/>
        </w:rPr>
        <w:t>adalah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pemimpin</w:t>
      </w:r>
      <w:proofErr w:type="spellEnd"/>
      <w:r w:rsidRPr="00B7041C">
        <w:rPr>
          <w:rStyle w:val="AboutandContactBody"/>
          <w:szCs w:val="18"/>
        </w:rPr>
        <w:t xml:space="preserve"> global </w:t>
      </w:r>
      <w:proofErr w:type="spellStart"/>
      <w:r w:rsidRPr="00B7041C">
        <w:rPr>
          <w:rStyle w:val="AboutandContactBody"/>
          <w:szCs w:val="18"/>
        </w:rPr>
        <w:t>dalam</w:t>
      </w:r>
      <w:proofErr w:type="spellEnd"/>
      <w:r w:rsidRPr="00B7041C">
        <w:rPr>
          <w:rStyle w:val="AboutandContactBody"/>
          <w:szCs w:val="18"/>
        </w:rPr>
        <w:t xml:space="preserve"> pasar </w:t>
      </w:r>
      <w:proofErr w:type="spellStart"/>
      <w:r w:rsidRPr="00B7041C">
        <w:rPr>
          <w:rStyle w:val="AboutandContactBody"/>
          <w:szCs w:val="18"/>
        </w:rPr>
        <w:t>perekat</w:t>
      </w:r>
      <w:proofErr w:type="spellEnd"/>
      <w:r w:rsidRPr="00B7041C">
        <w:rPr>
          <w:rStyle w:val="AboutandContactBody"/>
          <w:szCs w:val="18"/>
        </w:rPr>
        <w:t xml:space="preserve"> - di </w:t>
      </w:r>
      <w:proofErr w:type="spellStart"/>
      <w:r w:rsidRPr="00B7041C">
        <w:rPr>
          <w:rStyle w:val="AboutandContactBody"/>
          <w:szCs w:val="18"/>
        </w:rPr>
        <w:t>semua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segmen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industri</w:t>
      </w:r>
      <w:proofErr w:type="spellEnd"/>
      <w:r w:rsidRPr="00B7041C">
        <w:rPr>
          <w:rStyle w:val="AboutandContactBody"/>
          <w:szCs w:val="18"/>
        </w:rPr>
        <w:t xml:space="preserve"> di </w:t>
      </w:r>
      <w:proofErr w:type="spellStart"/>
      <w:r w:rsidRPr="00B7041C">
        <w:rPr>
          <w:rStyle w:val="AboutandContactBody"/>
          <w:szCs w:val="18"/>
        </w:rPr>
        <w:t>seluruh</w:t>
      </w:r>
      <w:proofErr w:type="spellEnd"/>
      <w:r w:rsidRPr="00B7041C">
        <w:rPr>
          <w:rStyle w:val="AboutandContactBody"/>
          <w:szCs w:val="18"/>
        </w:rPr>
        <w:t xml:space="preserve"> dunia. </w:t>
      </w:r>
      <w:proofErr w:type="spellStart"/>
      <w:r w:rsidRPr="00B7041C">
        <w:rPr>
          <w:rStyle w:val="AboutandContactBody"/>
          <w:szCs w:val="18"/>
        </w:rPr>
        <w:t>Dalam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bisnis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Binatu</w:t>
      </w:r>
      <w:proofErr w:type="spellEnd"/>
      <w:r w:rsidRPr="00B7041C">
        <w:rPr>
          <w:rStyle w:val="AboutandContactBody"/>
          <w:szCs w:val="18"/>
        </w:rPr>
        <w:t xml:space="preserve"> &amp; </w:t>
      </w:r>
      <w:proofErr w:type="spellStart"/>
      <w:r w:rsidRPr="00B7041C">
        <w:rPr>
          <w:rStyle w:val="AboutandContactBody"/>
          <w:szCs w:val="18"/>
        </w:rPr>
        <w:t>Perawatan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Rumah</w:t>
      </w:r>
      <w:proofErr w:type="spellEnd"/>
      <w:r w:rsidRPr="00B7041C">
        <w:rPr>
          <w:rStyle w:val="AboutandContactBody"/>
          <w:szCs w:val="18"/>
        </w:rPr>
        <w:t xml:space="preserve"> dan </w:t>
      </w:r>
      <w:proofErr w:type="spellStart"/>
      <w:r w:rsidRPr="00B7041C">
        <w:rPr>
          <w:rStyle w:val="AboutandContactBody"/>
          <w:szCs w:val="18"/>
        </w:rPr>
        <w:t>Perawatan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Kecantikan</w:t>
      </w:r>
      <w:proofErr w:type="spellEnd"/>
      <w:r w:rsidRPr="00B7041C">
        <w:rPr>
          <w:rStyle w:val="AboutandContactBody"/>
          <w:szCs w:val="18"/>
        </w:rPr>
        <w:t xml:space="preserve">, Henkel </w:t>
      </w:r>
      <w:proofErr w:type="spellStart"/>
      <w:r w:rsidRPr="00B7041C">
        <w:rPr>
          <w:rStyle w:val="AboutandContactBody"/>
          <w:szCs w:val="18"/>
        </w:rPr>
        <w:t>memegang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posisi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terdepan</w:t>
      </w:r>
      <w:proofErr w:type="spellEnd"/>
      <w:r w:rsidRPr="00B7041C">
        <w:rPr>
          <w:rStyle w:val="AboutandContactBody"/>
          <w:szCs w:val="18"/>
        </w:rPr>
        <w:t xml:space="preserve"> di </w:t>
      </w:r>
      <w:proofErr w:type="spellStart"/>
      <w:r w:rsidRPr="00B7041C">
        <w:rPr>
          <w:rStyle w:val="AboutandContactBody"/>
          <w:szCs w:val="18"/>
        </w:rPr>
        <w:t>banyak</w:t>
      </w:r>
      <w:proofErr w:type="spellEnd"/>
      <w:r w:rsidRPr="00B7041C">
        <w:rPr>
          <w:rStyle w:val="AboutandContactBody"/>
          <w:szCs w:val="18"/>
        </w:rPr>
        <w:t xml:space="preserve"> pasar dan </w:t>
      </w:r>
      <w:proofErr w:type="spellStart"/>
      <w:r w:rsidRPr="00B7041C">
        <w:rPr>
          <w:rStyle w:val="AboutandContactBody"/>
          <w:szCs w:val="18"/>
        </w:rPr>
        <w:t>kategori</w:t>
      </w:r>
      <w:proofErr w:type="spellEnd"/>
      <w:r w:rsidRPr="00B7041C">
        <w:rPr>
          <w:rStyle w:val="AboutandContactBody"/>
          <w:szCs w:val="18"/>
        </w:rPr>
        <w:t xml:space="preserve"> di </w:t>
      </w:r>
      <w:proofErr w:type="spellStart"/>
      <w:r w:rsidRPr="00B7041C">
        <w:rPr>
          <w:rStyle w:val="AboutandContactBody"/>
          <w:szCs w:val="18"/>
        </w:rPr>
        <w:t>seluruh</w:t>
      </w:r>
      <w:proofErr w:type="spellEnd"/>
      <w:r w:rsidRPr="00B7041C">
        <w:rPr>
          <w:rStyle w:val="AboutandContactBody"/>
          <w:szCs w:val="18"/>
        </w:rPr>
        <w:t xml:space="preserve"> dunia. </w:t>
      </w:r>
      <w:proofErr w:type="spellStart"/>
      <w:r w:rsidRPr="00B7041C">
        <w:rPr>
          <w:rStyle w:val="AboutandContactBody"/>
          <w:szCs w:val="18"/>
        </w:rPr>
        <w:t>Didirikan</w:t>
      </w:r>
      <w:proofErr w:type="spellEnd"/>
      <w:r w:rsidRPr="00B7041C">
        <w:rPr>
          <w:rStyle w:val="AboutandContactBody"/>
          <w:szCs w:val="18"/>
        </w:rPr>
        <w:t xml:space="preserve"> pada </w:t>
      </w:r>
      <w:proofErr w:type="spellStart"/>
      <w:r w:rsidRPr="00B7041C">
        <w:rPr>
          <w:rStyle w:val="AboutandContactBody"/>
          <w:szCs w:val="18"/>
        </w:rPr>
        <w:t>tahun</w:t>
      </w:r>
      <w:proofErr w:type="spellEnd"/>
      <w:r w:rsidRPr="00B7041C">
        <w:rPr>
          <w:rStyle w:val="AboutandContactBody"/>
          <w:szCs w:val="18"/>
        </w:rPr>
        <w:t xml:space="preserve"> 1876, Henkel </w:t>
      </w:r>
      <w:proofErr w:type="spellStart"/>
      <w:r w:rsidRPr="00B7041C">
        <w:rPr>
          <w:rStyle w:val="AboutandContactBody"/>
          <w:szCs w:val="18"/>
        </w:rPr>
        <w:t>melihat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kembali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kesuksesan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selama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lebih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dari</w:t>
      </w:r>
      <w:proofErr w:type="spellEnd"/>
      <w:r w:rsidRPr="00B7041C">
        <w:rPr>
          <w:rStyle w:val="AboutandContactBody"/>
          <w:szCs w:val="18"/>
        </w:rPr>
        <w:t xml:space="preserve"> 140 </w:t>
      </w:r>
      <w:proofErr w:type="spellStart"/>
      <w:r w:rsidRPr="00B7041C">
        <w:rPr>
          <w:rStyle w:val="AboutandContactBody"/>
          <w:szCs w:val="18"/>
        </w:rPr>
        <w:t>tahun</w:t>
      </w:r>
      <w:proofErr w:type="spellEnd"/>
      <w:r w:rsidRPr="00B7041C">
        <w:rPr>
          <w:rStyle w:val="AboutandContactBody"/>
          <w:szCs w:val="18"/>
        </w:rPr>
        <w:t xml:space="preserve">. Pada </w:t>
      </w:r>
      <w:proofErr w:type="spellStart"/>
      <w:r w:rsidRPr="00B7041C">
        <w:rPr>
          <w:rStyle w:val="AboutandContactBody"/>
          <w:szCs w:val="18"/>
        </w:rPr>
        <w:t>tahun</w:t>
      </w:r>
      <w:proofErr w:type="spellEnd"/>
      <w:r w:rsidRPr="00B7041C">
        <w:rPr>
          <w:rStyle w:val="AboutandContactBody"/>
          <w:szCs w:val="18"/>
        </w:rPr>
        <w:t xml:space="preserve"> 2020, Henkel </w:t>
      </w:r>
      <w:proofErr w:type="spellStart"/>
      <w:r w:rsidRPr="00B7041C">
        <w:rPr>
          <w:rStyle w:val="AboutandContactBody"/>
          <w:szCs w:val="18"/>
        </w:rPr>
        <w:t>melaporkan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penjualan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lebih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dari</w:t>
      </w:r>
      <w:proofErr w:type="spellEnd"/>
      <w:r w:rsidRPr="00B7041C">
        <w:rPr>
          <w:rStyle w:val="AboutandContactBody"/>
          <w:szCs w:val="18"/>
        </w:rPr>
        <w:t xml:space="preserve"> 19 </w:t>
      </w:r>
      <w:proofErr w:type="spellStart"/>
      <w:r w:rsidRPr="00B7041C">
        <w:rPr>
          <w:rStyle w:val="AboutandContactBody"/>
          <w:szCs w:val="18"/>
        </w:rPr>
        <w:t>miliar</w:t>
      </w:r>
      <w:proofErr w:type="spellEnd"/>
      <w:r w:rsidRPr="00B7041C">
        <w:rPr>
          <w:rStyle w:val="AboutandContactBody"/>
          <w:szCs w:val="18"/>
        </w:rPr>
        <w:t xml:space="preserve"> euro dan </w:t>
      </w:r>
      <w:proofErr w:type="spellStart"/>
      <w:r w:rsidRPr="00B7041C">
        <w:rPr>
          <w:rStyle w:val="AboutandContactBody"/>
          <w:szCs w:val="18"/>
        </w:rPr>
        <w:t>menyesuaikan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laba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operasi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sekitar</w:t>
      </w:r>
      <w:proofErr w:type="spellEnd"/>
      <w:r w:rsidRPr="00B7041C">
        <w:rPr>
          <w:rStyle w:val="AboutandContactBody"/>
          <w:szCs w:val="18"/>
        </w:rPr>
        <w:t xml:space="preserve"> 2,6 </w:t>
      </w:r>
      <w:proofErr w:type="spellStart"/>
      <w:r w:rsidRPr="00B7041C">
        <w:rPr>
          <w:rStyle w:val="AboutandContactBody"/>
          <w:szCs w:val="18"/>
        </w:rPr>
        <w:t>miliar</w:t>
      </w:r>
      <w:proofErr w:type="spellEnd"/>
      <w:r w:rsidRPr="00B7041C">
        <w:rPr>
          <w:rStyle w:val="AboutandContactBody"/>
          <w:szCs w:val="18"/>
        </w:rPr>
        <w:t xml:space="preserve"> euro. Henkel </w:t>
      </w:r>
      <w:proofErr w:type="spellStart"/>
      <w:r w:rsidRPr="00B7041C">
        <w:rPr>
          <w:rStyle w:val="AboutandContactBody"/>
          <w:szCs w:val="18"/>
        </w:rPr>
        <w:t>mempekerjakan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sekitar</w:t>
      </w:r>
      <w:proofErr w:type="spellEnd"/>
      <w:r w:rsidRPr="00B7041C">
        <w:rPr>
          <w:rStyle w:val="AboutandContactBody"/>
          <w:szCs w:val="18"/>
        </w:rPr>
        <w:t xml:space="preserve"> 53.000 orang </w:t>
      </w:r>
      <w:proofErr w:type="spellStart"/>
      <w:r w:rsidRPr="00B7041C">
        <w:rPr>
          <w:rStyle w:val="AboutandContactBody"/>
          <w:szCs w:val="18"/>
        </w:rPr>
        <w:t>secara</w:t>
      </w:r>
      <w:proofErr w:type="spellEnd"/>
      <w:r w:rsidRPr="00B7041C">
        <w:rPr>
          <w:rStyle w:val="AboutandContactBody"/>
          <w:szCs w:val="18"/>
        </w:rPr>
        <w:t xml:space="preserve"> global - </w:t>
      </w:r>
      <w:proofErr w:type="spellStart"/>
      <w:r w:rsidRPr="00B7041C">
        <w:rPr>
          <w:rStyle w:val="AboutandContactBody"/>
          <w:szCs w:val="18"/>
        </w:rPr>
        <w:t>tim</w:t>
      </w:r>
      <w:proofErr w:type="spellEnd"/>
      <w:r w:rsidRPr="00B7041C">
        <w:rPr>
          <w:rStyle w:val="AboutandContactBody"/>
          <w:szCs w:val="18"/>
        </w:rPr>
        <w:t xml:space="preserve"> yang </w:t>
      </w:r>
      <w:proofErr w:type="spellStart"/>
      <w:r w:rsidRPr="00B7041C">
        <w:rPr>
          <w:rStyle w:val="AboutandContactBody"/>
          <w:szCs w:val="18"/>
        </w:rPr>
        <w:t>bersemangat</w:t>
      </w:r>
      <w:proofErr w:type="spellEnd"/>
      <w:r w:rsidRPr="00B7041C">
        <w:rPr>
          <w:rStyle w:val="AboutandContactBody"/>
          <w:szCs w:val="18"/>
        </w:rPr>
        <w:t xml:space="preserve"> dan </w:t>
      </w:r>
      <w:proofErr w:type="spellStart"/>
      <w:r w:rsidRPr="00B7041C">
        <w:rPr>
          <w:rStyle w:val="AboutandContactBody"/>
          <w:szCs w:val="18"/>
        </w:rPr>
        <w:t>sangat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beragam</w:t>
      </w:r>
      <w:proofErr w:type="spellEnd"/>
      <w:r w:rsidRPr="00B7041C">
        <w:rPr>
          <w:rStyle w:val="AboutandContactBody"/>
          <w:szCs w:val="18"/>
        </w:rPr>
        <w:t xml:space="preserve">, </w:t>
      </w:r>
      <w:proofErr w:type="spellStart"/>
      <w:r w:rsidRPr="00B7041C">
        <w:rPr>
          <w:rStyle w:val="AboutandContactBody"/>
          <w:szCs w:val="18"/>
        </w:rPr>
        <w:t>disatukan</w:t>
      </w:r>
      <w:proofErr w:type="spellEnd"/>
      <w:r w:rsidRPr="00B7041C">
        <w:rPr>
          <w:rStyle w:val="AboutandContactBody"/>
          <w:szCs w:val="18"/>
        </w:rPr>
        <w:t xml:space="preserve"> oleh </w:t>
      </w:r>
      <w:proofErr w:type="spellStart"/>
      <w:r w:rsidRPr="00B7041C">
        <w:rPr>
          <w:rStyle w:val="AboutandContactBody"/>
          <w:szCs w:val="18"/>
        </w:rPr>
        <w:t>budaya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perusahaan</w:t>
      </w:r>
      <w:proofErr w:type="spellEnd"/>
      <w:r w:rsidRPr="00B7041C">
        <w:rPr>
          <w:rStyle w:val="AboutandContactBody"/>
          <w:szCs w:val="18"/>
        </w:rPr>
        <w:t xml:space="preserve"> yang </w:t>
      </w:r>
      <w:proofErr w:type="spellStart"/>
      <w:r w:rsidRPr="00B7041C">
        <w:rPr>
          <w:rStyle w:val="AboutandContactBody"/>
          <w:szCs w:val="18"/>
        </w:rPr>
        <w:t>kuat</w:t>
      </w:r>
      <w:proofErr w:type="spellEnd"/>
      <w:r w:rsidRPr="00B7041C">
        <w:rPr>
          <w:rStyle w:val="AboutandContactBody"/>
          <w:szCs w:val="18"/>
        </w:rPr>
        <w:t xml:space="preserve">, </w:t>
      </w:r>
      <w:proofErr w:type="spellStart"/>
      <w:r w:rsidRPr="00B7041C">
        <w:rPr>
          <w:rStyle w:val="AboutandContactBody"/>
          <w:szCs w:val="18"/>
        </w:rPr>
        <w:t>tujuan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bersama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untuk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menciptakan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nilai</w:t>
      </w:r>
      <w:proofErr w:type="spellEnd"/>
      <w:r w:rsidRPr="00B7041C">
        <w:rPr>
          <w:rStyle w:val="AboutandContactBody"/>
          <w:szCs w:val="18"/>
        </w:rPr>
        <w:t xml:space="preserve"> yang </w:t>
      </w:r>
      <w:proofErr w:type="spellStart"/>
      <w:r w:rsidRPr="00B7041C">
        <w:rPr>
          <w:rStyle w:val="AboutandContactBody"/>
          <w:szCs w:val="18"/>
        </w:rPr>
        <w:t>berkelanjutan</w:t>
      </w:r>
      <w:proofErr w:type="spellEnd"/>
      <w:r w:rsidRPr="00B7041C">
        <w:rPr>
          <w:rStyle w:val="AboutandContactBody"/>
          <w:szCs w:val="18"/>
        </w:rPr>
        <w:t xml:space="preserve">, dan </w:t>
      </w:r>
      <w:proofErr w:type="spellStart"/>
      <w:r w:rsidRPr="00B7041C">
        <w:rPr>
          <w:rStyle w:val="AboutandContactBody"/>
          <w:szCs w:val="18"/>
        </w:rPr>
        <w:t>nilai-nilai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bersama</w:t>
      </w:r>
      <w:proofErr w:type="spellEnd"/>
      <w:r w:rsidRPr="00B7041C">
        <w:rPr>
          <w:rStyle w:val="AboutandContactBody"/>
          <w:szCs w:val="18"/>
        </w:rPr>
        <w:t xml:space="preserve">. </w:t>
      </w:r>
      <w:proofErr w:type="spellStart"/>
      <w:r w:rsidRPr="00B7041C">
        <w:rPr>
          <w:rStyle w:val="AboutandContactBody"/>
          <w:szCs w:val="18"/>
        </w:rPr>
        <w:t>Sebagai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pemimpin</w:t>
      </w:r>
      <w:proofErr w:type="spellEnd"/>
      <w:r w:rsidRPr="00B7041C">
        <w:rPr>
          <w:rStyle w:val="AboutandContactBody"/>
          <w:szCs w:val="18"/>
        </w:rPr>
        <w:t xml:space="preserve"> yang </w:t>
      </w:r>
      <w:proofErr w:type="spellStart"/>
      <w:r w:rsidRPr="00B7041C">
        <w:rPr>
          <w:rStyle w:val="AboutandContactBody"/>
          <w:szCs w:val="18"/>
        </w:rPr>
        <w:t>diakui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dalam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keberlanjutan</w:t>
      </w:r>
      <w:proofErr w:type="spellEnd"/>
      <w:r w:rsidRPr="00B7041C">
        <w:rPr>
          <w:rStyle w:val="AboutandContactBody"/>
          <w:szCs w:val="18"/>
        </w:rPr>
        <w:t xml:space="preserve">, Henkel </w:t>
      </w:r>
      <w:proofErr w:type="spellStart"/>
      <w:r w:rsidRPr="00B7041C">
        <w:rPr>
          <w:rStyle w:val="AboutandContactBody"/>
          <w:szCs w:val="18"/>
        </w:rPr>
        <w:t>memegang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posisi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teratas</w:t>
      </w:r>
      <w:proofErr w:type="spellEnd"/>
      <w:r w:rsidRPr="00B7041C">
        <w:rPr>
          <w:rStyle w:val="AboutandContactBody"/>
          <w:szCs w:val="18"/>
        </w:rPr>
        <w:t xml:space="preserve"> di </w:t>
      </w:r>
      <w:proofErr w:type="spellStart"/>
      <w:r w:rsidRPr="00B7041C">
        <w:rPr>
          <w:rStyle w:val="AboutandContactBody"/>
          <w:szCs w:val="18"/>
        </w:rPr>
        <w:t>banyak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indeks</w:t>
      </w:r>
      <w:proofErr w:type="spellEnd"/>
      <w:r w:rsidRPr="00B7041C">
        <w:rPr>
          <w:rStyle w:val="AboutandContactBody"/>
          <w:szCs w:val="18"/>
        </w:rPr>
        <w:t xml:space="preserve"> dan </w:t>
      </w:r>
      <w:proofErr w:type="spellStart"/>
      <w:r w:rsidRPr="00B7041C">
        <w:rPr>
          <w:rStyle w:val="AboutandContactBody"/>
          <w:szCs w:val="18"/>
        </w:rPr>
        <w:t>peringkat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internasional</w:t>
      </w:r>
      <w:proofErr w:type="spellEnd"/>
      <w:r w:rsidRPr="00B7041C">
        <w:rPr>
          <w:rStyle w:val="AboutandContactBody"/>
          <w:szCs w:val="18"/>
        </w:rPr>
        <w:t xml:space="preserve">. Saham </w:t>
      </w:r>
      <w:proofErr w:type="spellStart"/>
      <w:r w:rsidRPr="00B7041C">
        <w:rPr>
          <w:rStyle w:val="AboutandContactBody"/>
          <w:szCs w:val="18"/>
        </w:rPr>
        <w:t>preferen</w:t>
      </w:r>
      <w:proofErr w:type="spellEnd"/>
      <w:r w:rsidRPr="00B7041C">
        <w:rPr>
          <w:rStyle w:val="AboutandContactBody"/>
          <w:szCs w:val="18"/>
        </w:rPr>
        <w:t xml:space="preserve"> Henkel </w:t>
      </w:r>
      <w:proofErr w:type="spellStart"/>
      <w:r w:rsidRPr="00B7041C">
        <w:rPr>
          <w:rStyle w:val="AboutandContactBody"/>
          <w:szCs w:val="18"/>
        </w:rPr>
        <w:t>terdaftar</w:t>
      </w:r>
      <w:proofErr w:type="spellEnd"/>
      <w:r w:rsidRPr="00B7041C">
        <w:rPr>
          <w:rStyle w:val="AboutandContactBody"/>
          <w:szCs w:val="18"/>
        </w:rPr>
        <w:t xml:space="preserve"> di </w:t>
      </w:r>
      <w:proofErr w:type="spellStart"/>
      <w:r w:rsidRPr="00B7041C">
        <w:rPr>
          <w:rStyle w:val="AboutandContactBody"/>
          <w:szCs w:val="18"/>
        </w:rPr>
        <w:t>indeks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saham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Jerman</w:t>
      </w:r>
      <w:proofErr w:type="spellEnd"/>
      <w:r w:rsidRPr="00B7041C">
        <w:rPr>
          <w:rStyle w:val="AboutandContactBody"/>
          <w:szCs w:val="18"/>
        </w:rPr>
        <w:t xml:space="preserve"> DAX. </w:t>
      </w:r>
      <w:proofErr w:type="spellStart"/>
      <w:r w:rsidRPr="00B7041C">
        <w:rPr>
          <w:rStyle w:val="AboutandContactBody"/>
          <w:szCs w:val="18"/>
        </w:rPr>
        <w:t>Untuk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informasi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lebih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lanjut</w:t>
      </w:r>
      <w:proofErr w:type="spellEnd"/>
      <w:r w:rsidRPr="00B7041C">
        <w:rPr>
          <w:rStyle w:val="AboutandContactBody"/>
          <w:szCs w:val="18"/>
        </w:rPr>
        <w:t xml:space="preserve">, </w:t>
      </w:r>
      <w:proofErr w:type="spellStart"/>
      <w:r w:rsidRPr="00B7041C">
        <w:rPr>
          <w:rStyle w:val="AboutandContactBody"/>
          <w:szCs w:val="18"/>
        </w:rPr>
        <w:t>silahkan</w:t>
      </w:r>
      <w:proofErr w:type="spellEnd"/>
      <w:r w:rsidRPr="00B7041C">
        <w:rPr>
          <w:rStyle w:val="AboutandContactBody"/>
          <w:szCs w:val="18"/>
        </w:rPr>
        <w:t xml:space="preserve"> </w:t>
      </w:r>
      <w:proofErr w:type="spellStart"/>
      <w:r w:rsidRPr="00B7041C">
        <w:rPr>
          <w:rStyle w:val="AboutandContactBody"/>
          <w:szCs w:val="18"/>
        </w:rPr>
        <w:t>kunjungi</w:t>
      </w:r>
      <w:proofErr w:type="spellEnd"/>
      <w:r>
        <w:rPr>
          <w:rStyle w:val="AboutandContactBody"/>
          <w:szCs w:val="18"/>
        </w:rPr>
        <w:t xml:space="preserve"> </w:t>
      </w:r>
      <w:hyperlink r:id="rId13" w:history="1">
        <w:r>
          <w:rPr>
            <w:rStyle w:val="Hyperlink"/>
          </w:rPr>
          <w:t>www.henkel.com</w:t>
        </w:r>
      </w:hyperlink>
    </w:p>
    <w:p w14:paraId="5B921954" w14:textId="77777777" w:rsidR="002F0A2A" w:rsidRDefault="002F0A2A" w:rsidP="002F0A2A">
      <w:pPr>
        <w:spacing w:line="240" w:lineRule="auto"/>
        <w:rPr>
          <w:rStyle w:val="AboutandContactBody"/>
          <w:szCs w:val="18"/>
        </w:rPr>
      </w:pPr>
    </w:p>
    <w:p w14:paraId="0EE29132" w14:textId="77777777" w:rsidR="002F0A2A" w:rsidRDefault="002F0A2A" w:rsidP="002F0A2A">
      <w:pPr>
        <w:spacing w:line="240" w:lineRule="auto"/>
        <w:jc w:val="left"/>
        <w:rPr>
          <w:rStyle w:val="AboutandContactBody"/>
          <w:szCs w:val="18"/>
        </w:rPr>
      </w:pPr>
    </w:p>
    <w:p w14:paraId="24E8F14D" w14:textId="77777777" w:rsidR="002F0A2A" w:rsidRPr="00493327" w:rsidRDefault="002F0A2A" w:rsidP="002F0A2A">
      <w:pPr>
        <w:rPr>
          <w:rStyle w:val="AboutandContactHeadline"/>
        </w:rPr>
      </w:pPr>
      <w:proofErr w:type="spellStart"/>
      <w:r w:rsidRPr="00B7041C">
        <w:rPr>
          <w:rStyle w:val="AboutandContactHeadline"/>
        </w:rPr>
        <w:t>Bahan</w:t>
      </w:r>
      <w:proofErr w:type="spellEnd"/>
      <w:r w:rsidRPr="00B7041C">
        <w:rPr>
          <w:rStyle w:val="AboutandContactHeadline"/>
        </w:rPr>
        <w:t xml:space="preserve"> </w:t>
      </w:r>
      <w:proofErr w:type="spellStart"/>
      <w:r w:rsidRPr="00B7041C">
        <w:rPr>
          <w:rStyle w:val="AboutandContactHeadline"/>
        </w:rPr>
        <w:t>foto</w:t>
      </w:r>
      <w:proofErr w:type="spellEnd"/>
      <w:r w:rsidRPr="00B7041C">
        <w:rPr>
          <w:rStyle w:val="AboutandContactHeadline"/>
        </w:rPr>
        <w:t xml:space="preserve"> </w:t>
      </w:r>
      <w:proofErr w:type="spellStart"/>
      <w:r w:rsidRPr="00B7041C">
        <w:rPr>
          <w:rStyle w:val="AboutandContactHeadline"/>
        </w:rPr>
        <w:t>tersedia</w:t>
      </w:r>
      <w:proofErr w:type="spellEnd"/>
      <w:r w:rsidRPr="00B7041C">
        <w:rPr>
          <w:rStyle w:val="AboutandContactHeadline"/>
        </w:rPr>
        <w:t xml:space="preserve"> di </w:t>
      </w:r>
      <w:hyperlink r:id="rId14" w:history="1">
        <w:r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177DCB0D" w14:textId="77777777" w:rsidR="002F0A2A" w:rsidRPr="00493327" w:rsidRDefault="002F0A2A" w:rsidP="002F0A2A">
      <w:pPr>
        <w:rPr>
          <w:rStyle w:val="AboutandContactBody"/>
        </w:rPr>
      </w:pPr>
    </w:p>
    <w:p w14:paraId="4FE36E6A" w14:textId="77777777" w:rsidR="002F0A2A" w:rsidRPr="00BD020C" w:rsidRDefault="002F0A2A" w:rsidP="002F0A2A">
      <w:pPr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Kontak</w:t>
      </w:r>
      <w:proofErr w:type="spellEnd"/>
    </w:p>
    <w:p w14:paraId="630FB74A" w14:textId="77777777" w:rsidR="002F0A2A" w:rsidRPr="00BD020C" w:rsidRDefault="002F0A2A" w:rsidP="002F0A2A">
      <w:pPr>
        <w:autoSpaceDE w:val="0"/>
        <w:autoSpaceDN w:val="0"/>
        <w:rPr>
          <w:rFonts w:cs="Segoe UI"/>
          <w:sz w:val="18"/>
          <w:szCs w:val="18"/>
          <w:lang w:val="fr-FR"/>
        </w:rPr>
      </w:pPr>
      <w:r w:rsidRPr="00BD020C">
        <w:rPr>
          <w:rFonts w:cs="Segoe UI"/>
          <w:sz w:val="18"/>
          <w:szCs w:val="18"/>
          <w:lang w:val="fr-FR"/>
        </w:rPr>
        <w:t xml:space="preserve">Maggie Tan </w:t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  <w:t xml:space="preserve"> </w:t>
      </w:r>
    </w:p>
    <w:p w14:paraId="6CF78977" w14:textId="77777777" w:rsidR="002F0A2A" w:rsidRPr="00BD020C" w:rsidRDefault="002F0A2A" w:rsidP="002F0A2A">
      <w:pPr>
        <w:autoSpaceDE w:val="0"/>
        <w:autoSpaceDN w:val="0"/>
        <w:rPr>
          <w:rFonts w:cs="Segoe UI"/>
          <w:sz w:val="18"/>
          <w:szCs w:val="18"/>
          <w:lang w:val="fr-FR"/>
        </w:rPr>
      </w:pPr>
      <w:r w:rsidRPr="00BD020C">
        <w:rPr>
          <w:rFonts w:cs="Segoe UI"/>
          <w:sz w:val="18"/>
          <w:szCs w:val="18"/>
          <w:lang w:val="fr-FR"/>
        </w:rPr>
        <w:t>Henkel</w:t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</w:r>
      <w:r w:rsidRPr="00BD020C">
        <w:rPr>
          <w:rFonts w:cs="Segoe UI"/>
          <w:sz w:val="18"/>
          <w:szCs w:val="18"/>
          <w:lang w:val="fr-FR"/>
        </w:rPr>
        <w:tab/>
        <w:t xml:space="preserve"> </w:t>
      </w:r>
    </w:p>
    <w:p w14:paraId="6F619689" w14:textId="77777777" w:rsidR="002F0A2A" w:rsidRPr="00BD020C" w:rsidRDefault="002F0A2A" w:rsidP="002F0A2A">
      <w:pPr>
        <w:autoSpaceDE w:val="0"/>
        <w:autoSpaceDN w:val="0"/>
        <w:rPr>
          <w:rFonts w:cs="Segoe UI"/>
          <w:sz w:val="18"/>
          <w:szCs w:val="18"/>
          <w:lang w:val="fr-FR"/>
        </w:rPr>
      </w:pPr>
      <w:r w:rsidRPr="00BD020C">
        <w:rPr>
          <w:rFonts w:cs="Segoe UI"/>
          <w:sz w:val="18"/>
          <w:szCs w:val="18"/>
          <w:lang w:val="fr-FR"/>
        </w:rPr>
        <w:t xml:space="preserve">+65 6424 7045                                    </w:t>
      </w:r>
      <w:r w:rsidRPr="00BD020C">
        <w:rPr>
          <w:rFonts w:cs="Segoe UI"/>
          <w:sz w:val="18"/>
          <w:szCs w:val="18"/>
          <w:lang w:val="fr-FR"/>
        </w:rPr>
        <w:tab/>
      </w:r>
    </w:p>
    <w:p w14:paraId="0DD8ECCD" w14:textId="77777777" w:rsidR="002F0A2A" w:rsidRPr="00BD020C" w:rsidRDefault="004C62E3" w:rsidP="002F0A2A">
      <w:pPr>
        <w:autoSpaceDE w:val="0"/>
        <w:autoSpaceDN w:val="0"/>
        <w:rPr>
          <w:sz w:val="18"/>
          <w:szCs w:val="18"/>
          <w:lang w:val="fr-FR"/>
        </w:rPr>
      </w:pPr>
      <w:hyperlink r:id="rId15" w:history="1">
        <w:r w:rsidR="002F0A2A" w:rsidRPr="00BD020C">
          <w:rPr>
            <w:rFonts w:eastAsiaTheme="majorEastAsia" w:cs="Segoe UI"/>
            <w:color w:val="0000FF"/>
            <w:sz w:val="18"/>
            <w:szCs w:val="18"/>
            <w:u w:val="single"/>
            <w:lang w:val="fr-FR"/>
          </w:rPr>
          <w:t>maggie.tan@henkel.com</w:t>
        </w:r>
      </w:hyperlink>
      <w:r w:rsidR="002F0A2A" w:rsidRPr="00BD020C">
        <w:rPr>
          <w:rFonts w:cs="Segoe UI"/>
          <w:sz w:val="18"/>
          <w:szCs w:val="18"/>
          <w:lang w:val="fr-FR"/>
        </w:rPr>
        <w:t xml:space="preserve">                   </w:t>
      </w:r>
      <w:r w:rsidR="002F0A2A" w:rsidRPr="00BD020C">
        <w:rPr>
          <w:rFonts w:cs="Segoe UI"/>
          <w:sz w:val="18"/>
          <w:szCs w:val="18"/>
          <w:lang w:val="fr-FR"/>
        </w:rPr>
        <w:tab/>
        <w:t xml:space="preserve"> </w:t>
      </w:r>
    </w:p>
    <w:p w14:paraId="56011EA8" w14:textId="77777777" w:rsidR="002F0A2A" w:rsidRPr="00BD020C" w:rsidRDefault="002F0A2A" w:rsidP="002F0A2A">
      <w:pPr>
        <w:tabs>
          <w:tab w:val="left" w:pos="1080"/>
          <w:tab w:val="left" w:pos="4500"/>
        </w:tabs>
        <w:rPr>
          <w:sz w:val="18"/>
          <w:lang w:val="fr-FR"/>
        </w:rPr>
      </w:pPr>
      <w:r w:rsidRPr="00BD020C">
        <w:rPr>
          <w:sz w:val="18"/>
          <w:lang w:val="fr-FR"/>
        </w:rPr>
        <w:tab/>
      </w:r>
    </w:p>
    <w:p w14:paraId="0401F6FD" w14:textId="77777777" w:rsidR="002F0A2A" w:rsidRPr="00BD020C" w:rsidRDefault="002F0A2A" w:rsidP="002F0A2A">
      <w:pPr>
        <w:tabs>
          <w:tab w:val="left" w:pos="1080"/>
          <w:tab w:val="left" w:pos="4500"/>
        </w:tabs>
        <w:rPr>
          <w:rStyle w:val="AboutandContactBody"/>
          <w:lang w:val="fr-FR"/>
        </w:rPr>
      </w:pPr>
    </w:p>
    <w:p w14:paraId="5A6D0739" w14:textId="77777777" w:rsidR="002F0A2A" w:rsidRDefault="002F0A2A" w:rsidP="002F0A2A">
      <w:pPr>
        <w:rPr>
          <w:rStyle w:val="Hyperlink"/>
          <w:rFonts w:asciiTheme="majorHAnsi" w:hAnsiTheme="majorHAnsi" w:cstheme="majorHAnsi"/>
          <w:lang w:val="fr-FR"/>
        </w:rPr>
      </w:pPr>
    </w:p>
    <w:p w14:paraId="37E1B819" w14:textId="020750FE" w:rsidR="00ED58D9" w:rsidRDefault="00ED58D9" w:rsidP="002F0A2A">
      <w:pPr>
        <w:rPr>
          <w:rStyle w:val="Hyperlink"/>
          <w:rFonts w:asciiTheme="majorHAnsi" w:hAnsiTheme="majorHAnsi" w:cstheme="majorHAnsi"/>
          <w:lang w:val="fr-FR"/>
        </w:rPr>
      </w:pPr>
    </w:p>
    <w:sectPr w:rsidR="00ED58D9" w:rsidSect="0020682F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800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04DCD" w14:textId="77777777" w:rsidR="004C62E3" w:rsidRDefault="004C62E3">
      <w:r>
        <w:separator/>
      </w:r>
    </w:p>
  </w:endnote>
  <w:endnote w:type="continuationSeparator" w:id="0">
    <w:p w14:paraId="248BD9D7" w14:textId="77777777" w:rsidR="004C62E3" w:rsidRDefault="004C62E3">
      <w:r>
        <w:continuationSeparator/>
      </w:r>
    </w:p>
  </w:endnote>
  <w:endnote w:type="continuationNotice" w:id="1">
    <w:p w14:paraId="0160D760" w14:textId="77777777" w:rsidR="004C62E3" w:rsidRDefault="004C6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C62E3">
      <w:fldChar w:fldCharType="begin"/>
    </w:r>
    <w:r w:rsidR="004C62E3">
      <w:instrText xml:space="preserve"> NUMPAGES  \* Arabic  \* MERGEFORMAT </w:instrText>
    </w:r>
    <w:r w:rsidR="004C62E3">
      <w:fldChar w:fldCharType="separate"/>
    </w:r>
    <w:r>
      <w:t>2</w:t>
    </w:r>
    <w:r w:rsidR="004C62E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EE7AB" w14:textId="77777777" w:rsidR="004C62E3" w:rsidRDefault="004C62E3">
      <w:r>
        <w:separator/>
      </w:r>
    </w:p>
  </w:footnote>
  <w:footnote w:type="continuationSeparator" w:id="0">
    <w:p w14:paraId="43E10020" w14:textId="77777777" w:rsidR="004C62E3" w:rsidRDefault="004C62E3">
      <w:r>
        <w:continuationSeparator/>
      </w:r>
    </w:p>
  </w:footnote>
  <w:footnote w:type="continuationNotice" w:id="1">
    <w:p w14:paraId="74F41753" w14:textId="77777777" w:rsidR="004C62E3" w:rsidRDefault="004C6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86010" w14:textId="36C7F5D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BAF77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2F0A2A">
      <w:rPr>
        <w:noProof/>
      </w:rPr>
      <w:t>Jumpa 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38449B"/>
    <w:multiLevelType w:val="hybridMultilevel"/>
    <w:tmpl w:val="8272D3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5A84"/>
    <w:rsid w:val="00036080"/>
    <w:rsid w:val="00040CC9"/>
    <w:rsid w:val="00040FBE"/>
    <w:rsid w:val="000425ED"/>
    <w:rsid w:val="000510FC"/>
    <w:rsid w:val="00051E86"/>
    <w:rsid w:val="000575F9"/>
    <w:rsid w:val="00060945"/>
    <w:rsid w:val="000618FC"/>
    <w:rsid w:val="000665F3"/>
    <w:rsid w:val="00067071"/>
    <w:rsid w:val="00071736"/>
    <w:rsid w:val="00074DEF"/>
    <w:rsid w:val="00080D10"/>
    <w:rsid w:val="00081241"/>
    <w:rsid w:val="00081AD4"/>
    <w:rsid w:val="00081EF8"/>
    <w:rsid w:val="0008357F"/>
    <w:rsid w:val="0008406B"/>
    <w:rsid w:val="000A1694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5230"/>
    <w:rsid w:val="00115B5F"/>
    <w:rsid w:val="001162B4"/>
    <w:rsid w:val="00122CBC"/>
    <w:rsid w:val="00126C65"/>
    <w:rsid w:val="00126D4A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95540"/>
    <w:rsid w:val="001A5529"/>
    <w:rsid w:val="001B074E"/>
    <w:rsid w:val="001B6717"/>
    <w:rsid w:val="001B69C1"/>
    <w:rsid w:val="001B771D"/>
    <w:rsid w:val="001B7C20"/>
    <w:rsid w:val="001C0B32"/>
    <w:rsid w:val="001C2D66"/>
    <w:rsid w:val="001C4BE1"/>
    <w:rsid w:val="001C4EE1"/>
    <w:rsid w:val="001D7ADF"/>
    <w:rsid w:val="001E025F"/>
    <w:rsid w:val="001E0F71"/>
    <w:rsid w:val="001E4CCB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0682F"/>
    <w:rsid w:val="00212488"/>
    <w:rsid w:val="002129A6"/>
    <w:rsid w:val="00216BF4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502E1"/>
    <w:rsid w:val="002518A2"/>
    <w:rsid w:val="00256334"/>
    <w:rsid w:val="00256F0C"/>
    <w:rsid w:val="00262C05"/>
    <w:rsid w:val="002659BE"/>
    <w:rsid w:val="00281D14"/>
    <w:rsid w:val="00282C13"/>
    <w:rsid w:val="002926DD"/>
    <w:rsid w:val="00295B91"/>
    <w:rsid w:val="00297F01"/>
    <w:rsid w:val="002A0DF7"/>
    <w:rsid w:val="002A2975"/>
    <w:rsid w:val="002A460D"/>
    <w:rsid w:val="002A5EE9"/>
    <w:rsid w:val="002A60E0"/>
    <w:rsid w:val="002B687A"/>
    <w:rsid w:val="002C1344"/>
    <w:rsid w:val="002C252E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0A2A"/>
    <w:rsid w:val="002F4B43"/>
    <w:rsid w:val="002F7E11"/>
    <w:rsid w:val="00304087"/>
    <w:rsid w:val="00310ACD"/>
    <w:rsid w:val="0031379F"/>
    <w:rsid w:val="0031621E"/>
    <w:rsid w:val="00316A16"/>
    <w:rsid w:val="00320A26"/>
    <w:rsid w:val="00321344"/>
    <w:rsid w:val="0033451C"/>
    <w:rsid w:val="00336854"/>
    <w:rsid w:val="0033769B"/>
    <w:rsid w:val="0034015C"/>
    <w:rsid w:val="003424A3"/>
    <w:rsid w:val="003439F2"/>
    <w:rsid w:val="003442F4"/>
    <w:rsid w:val="00344F6B"/>
    <w:rsid w:val="00353705"/>
    <w:rsid w:val="0035523B"/>
    <w:rsid w:val="00355C70"/>
    <w:rsid w:val="003562E8"/>
    <w:rsid w:val="0036357D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4E62"/>
    <w:rsid w:val="003B1069"/>
    <w:rsid w:val="003B390A"/>
    <w:rsid w:val="003B4E3A"/>
    <w:rsid w:val="003B5B1D"/>
    <w:rsid w:val="003C15DE"/>
    <w:rsid w:val="003C2889"/>
    <w:rsid w:val="003C4EB2"/>
    <w:rsid w:val="003C6613"/>
    <w:rsid w:val="003D3968"/>
    <w:rsid w:val="003F1AF3"/>
    <w:rsid w:val="003F4D8D"/>
    <w:rsid w:val="0040386D"/>
    <w:rsid w:val="00411259"/>
    <w:rsid w:val="00421F20"/>
    <w:rsid w:val="00422260"/>
    <w:rsid w:val="004235BF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C0138"/>
    <w:rsid w:val="004C46A4"/>
    <w:rsid w:val="004C4FEB"/>
    <w:rsid w:val="004C62E3"/>
    <w:rsid w:val="004C6B79"/>
    <w:rsid w:val="004C7345"/>
    <w:rsid w:val="004D059B"/>
    <w:rsid w:val="004D0E64"/>
    <w:rsid w:val="004D48A8"/>
    <w:rsid w:val="004D4CB6"/>
    <w:rsid w:val="004E3341"/>
    <w:rsid w:val="004F10C1"/>
    <w:rsid w:val="004F5AD9"/>
    <w:rsid w:val="00502E62"/>
    <w:rsid w:val="00506B8A"/>
    <w:rsid w:val="00506F06"/>
    <w:rsid w:val="005179F7"/>
    <w:rsid w:val="0052212B"/>
    <w:rsid w:val="005230C7"/>
    <w:rsid w:val="0052380E"/>
    <w:rsid w:val="005266EA"/>
    <w:rsid w:val="005325FA"/>
    <w:rsid w:val="00534B46"/>
    <w:rsid w:val="00540358"/>
    <w:rsid w:val="00540D47"/>
    <w:rsid w:val="005463C3"/>
    <w:rsid w:val="00550864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5A88"/>
    <w:rsid w:val="00586280"/>
    <w:rsid w:val="00586CAF"/>
    <w:rsid w:val="005873E9"/>
    <w:rsid w:val="00591180"/>
    <w:rsid w:val="00591AEE"/>
    <w:rsid w:val="0059722C"/>
    <w:rsid w:val="00597D07"/>
    <w:rsid w:val="005A3846"/>
    <w:rsid w:val="005A7E97"/>
    <w:rsid w:val="005B2CD2"/>
    <w:rsid w:val="005B6A58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6567"/>
    <w:rsid w:val="00607094"/>
    <w:rsid w:val="00607256"/>
    <w:rsid w:val="00607DEE"/>
    <w:rsid w:val="006144B1"/>
    <w:rsid w:val="006160FA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52229"/>
    <w:rsid w:val="00652793"/>
    <w:rsid w:val="006626CA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59E9"/>
    <w:rsid w:val="006A78D6"/>
    <w:rsid w:val="006A79F0"/>
    <w:rsid w:val="006B47EE"/>
    <w:rsid w:val="006B499F"/>
    <w:rsid w:val="006C12DB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1BC"/>
    <w:rsid w:val="006F39A9"/>
    <w:rsid w:val="006F670F"/>
    <w:rsid w:val="006F77F3"/>
    <w:rsid w:val="007020F2"/>
    <w:rsid w:val="00702921"/>
    <w:rsid w:val="00703272"/>
    <w:rsid w:val="0070733C"/>
    <w:rsid w:val="00710C5D"/>
    <w:rsid w:val="00710DA8"/>
    <w:rsid w:val="0071348C"/>
    <w:rsid w:val="00717273"/>
    <w:rsid w:val="00720FD4"/>
    <w:rsid w:val="00721C67"/>
    <w:rsid w:val="00724AF2"/>
    <w:rsid w:val="0073096C"/>
    <w:rsid w:val="0073100D"/>
    <w:rsid w:val="00733A46"/>
    <w:rsid w:val="007350FE"/>
    <w:rsid w:val="00735AA2"/>
    <w:rsid w:val="00740D6B"/>
    <w:rsid w:val="00742398"/>
    <w:rsid w:val="007432A9"/>
    <w:rsid w:val="00743A68"/>
    <w:rsid w:val="007507B5"/>
    <w:rsid w:val="0075091D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813D0"/>
    <w:rsid w:val="007845AC"/>
    <w:rsid w:val="00785993"/>
    <w:rsid w:val="007866E2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EA1"/>
    <w:rsid w:val="007F0F63"/>
    <w:rsid w:val="007F2B1E"/>
    <w:rsid w:val="007F62B4"/>
    <w:rsid w:val="00801517"/>
    <w:rsid w:val="00812A87"/>
    <w:rsid w:val="00813492"/>
    <w:rsid w:val="00813F53"/>
    <w:rsid w:val="00816094"/>
    <w:rsid w:val="00817AE8"/>
    <w:rsid w:val="00817DE8"/>
    <w:rsid w:val="008229F5"/>
    <w:rsid w:val="0082699A"/>
    <w:rsid w:val="00832633"/>
    <w:rsid w:val="00833CEB"/>
    <w:rsid w:val="008372D2"/>
    <w:rsid w:val="008377BC"/>
    <w:rsid w:val="008435BA"/>
    <w:rsid w:val="00844C17"/>
    <w:rsid w:val="00846017"/>
    <w:rsid w:val="00847726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4B5B"/>
    <w:rsid w:val="00917162"/>
    <w:rsid w:val="009178AA"/>
    <w:rsid w:val="009251CC"/>
    <w:rsid w:val="0092714E"/>
    <w:rsid w:val="009324F0"/>
    <w:rsid w:val="0093658D"/>
    <w:rsid w:val="009405E5"/>
    <w:rsid w:val="00941F98"/>
    <w:rsid w:val="00942002"/>
    <w:rsid w:val="00947885"/>
    <w:rsid w:val="009504AB"/>
    <w:rsid w:val="00952168"/>
    <w:rsid w:val="009527FE"/>
    <w:rsid w:val="009529B2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4681"/>
    <w:rsid w:val="0099486A"/>
    <w:rsid w:val="00997BCC"/>
    <w:rsid w:val="009A0E26"/>
    <w:rsid w:val="009A16EC"/>
    <w:rsid w:val="009A22C2"/>
    <w:rsid w:val="009B29B7"/>
    <w:rsid w:val="009B3B37"/>
    <w:rsid w:val="009B7D1F"/>
    <w:rsid w:val="009C088E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82C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B1CB6"/>
    <w:rsid w:val="00AB1D9A"/>
    <w:rsid w:val="00AC07B3"/>
    <w:rsid w:val="00AC3540"/>
    <w:rsid w:val="00AC7F2B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3CB"/>
    <w:rsid w:val="00B35967"/>
    <w:rsid w:val="00B422EC"/>
    <w:rsid w:val="00B44875"/>
    <w:rsid w:val="00B50B6B"/>
    <w:rsid w:val="00B54885"/>
    <w:rsid w:val="00B55080"/>
    <w:rsid w:val="00B634AB"/>
    <w:rsid w:val="00B726D4"/>
    <w:rsid w:val="00B8214F"/>
    <w:rsid w:val="00B82B48"/>
    <w:rsid w:val="00B86A4F"/>
    <w:rsid w:val="00B93035"/>
    <w:rsid w:val="00B958E8"/>
    <w:rsid w:val="00B97E4A"/>
    <w:rsid w:val="00BA09B2"/>
    <w:rsid w:val="00BA0F35"/>
    <w:rsid w:val="00BA220F"/>
    <w:rsid w:val="00BA465D"/>
    <w:rsid w:val="00BA5B46"/>
    <w:rsid w:val="00BB2D73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1C11"/>
    <w:rsid w:val="00C161A9"/>
    <w:rsid w:val="00C24C17"/>
    <w:rsid w:val="00C329C9"/>
    <w:rsid w:val="00C3758F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21F7"/>
    <w:rsid w:val="00CD4616"/>
    <w:rsid w:val="00CD56AF"/>
    <w:rsid w:val="00CE33D5"/>
    <w:rsid w:val="00CF466D"/>
    <w:rsid w:val="00CF5D37"/>
    <w:rsid w:val="00CF6F33"/>
    <w:rsid w:val="00D02248"/>
    <w:rsid w:val="00D063B8"/>
    <w:rsid w:val="00D06825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722"/>
    <w:rsid w:val="00D3260C"/>
    <w:rsid w:val="00D35790"/>
    <w:rsid w:val="00D36183"/>
    <w:rsid w:val="00D5611E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92179"/>
    <w:rsid w:val="00D922C6"/>
    <w:rsid w:val="00D9293F"/>
    <w:rsid w:val="00D93598"/>
    <w:rsid w:val="00DA1E18"/>
    <w:rsid w:val="00DA2009"/>
    <w:rsid w:val="00DA538F"/>
    <w:rsid w:val="00DB05B1"/>
    <w:rsid w:val="00DB3786"/>
    <w:rsid w:val="00DB59E8"/>
    <w:rsid w:val="00DB5A79"/>
    <w:rsid w:val="00DB5C7A"/>
    <w:rsid w:val="00DC2465"/>
    <w:rsid w:val="00DC7D48"/>
    <w:rsid w:val="00DD1454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074B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4077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7111"/>
    <w:rsid w:val="00EF7D1A"/>
    <w:rsid w:val="00F004C3"/>
    <w:rsid w:val="00F0448F"/>
    <w:rsid w:val="00F0716C"/>
    <w:rsid w:val="00F13564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697F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fischerl\AppData\Local\Microsoft\Windows\INetCache\Content.Outlook\2MGCYH4Y\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8498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Jiexi Tan</cp:lastModifiedBy>
  <cp:revision>6</cp:revision>
  <cp:lastPrinted>2021-03-03T16:42:00Z</cp:lastPrinted>
  <dcterms:created xsi:type="dcterms:W3CDTF">2021-03-23T00:54:00Z</dcterms:created>
  <dcterms:modified xsi:type="dcterms:W3CDTF">2021-03-23T00:58:00Z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