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A50F" w14:textId="03D97D93" w:rsidR="003B043F" w:rsidRPr="00761D5C" w:rsidRDefault="004A3186" w:rsidP="003B043F">
      <w:pPr>
        <w:pStyle w:val="MonthDayYear"/>
        <w:rPr>
          <w:lang w:val="pl-PL"/>
        </w:rPr>
      </w:pPr>
      <w:r>
        <w:rPr>
          <w:lang w:val="pl-PL"/>
        </w:rPr>
        <w:t>0</w:t>
      </w:r>
      <w:r w:rsidR="00B03DF7">
        <w:rPr>
          <w:lang w:val="pl-PL"/>
        </w:rPr>
        <w:t>2</w:t>
      </w:r>
      <w:r w:rsidR="003B043F" w:rsidRPr="00761D5C">
        <w:rPr>
          <w:lang w:val="pl-PL"/>
        </w:rPr>
        <w:t xml:space="preserve"> </w:t>
      </w:r>
      <w:r>
        <w:rPr>
          <w:lang w:val="pl-PL"/>
        </w:rPr>
        <w:t>kwietnia</w:t>
      </w:r>
      <w:r w:rsidR="003B043F" w:rsidRPr="00761D5C">
        <w:rPr>
          <w:lang w:val="pl-PL"/>
        </w:rPr>
        <w:t xml:space="preserve"> 2021 r.</w:t>
      </w:r>
    </w:p>
    <w:p w14:paraId="75697F44" w14:textId="77777777" w:rsidR="003B043F" w:rsidRDefault="003B043F" w:rsidP="003B043F">
      <w:pPr>
        <w:jc w:val="left"/>
        <w:rPr>
          <w:rFonts w:cs="Segoe UI"/>
          <w:szCs w:val="22"/>
          <w:lang w:val="pl-PL"/>
        </w:rPr>
      </w:pPr>
    </w:p>
    <w:p w14:paraId="6CE4B5DC" w14:textId="63E557D9" w:rsidR="00E84911" w:rsidRPr="00A20162" w:rsidRDefault="00E84911" w:rsidP="00E84911">
      <w:pPr>
        <w:pStyle w:val="Topline"/>
        <w:rPr>
          <w:lang w:val="pl-PL"/>
        </w:rPr>
      </w:pPr>
      <w:r>
        <w:rPr>
          <w:lang w:val="pl-PL"/>
        </w:rPr>
        <w:t xml:space="preserve">Firma Henkel </w:t>
      </w:r>
      <w:r w:rsidR="004471D9">
        <w:rPr>
          <w:lang w:val="pl-PL"/>
        </w:rPr>
        <w:t xml:space="preserve">Polska </w:t>
      </w:r>
      <w:r w:rsidR="00DE5C7F">
        <w:rPr>
          <w:lang w:val="pl-PL"/>
        </w:rPr>
        <w:t>na 9. miejscu w sektorze dóbr konsumpcyjnych nietrwałych</w:t>
      </w:r>
    </w:p>
    <w:p w14:paraId="1D21AB44" w14:textId="77777777" w:rsidR="00E84911" w:rsidRPr="00DE5C7F" w:rsidRDefault="00E84911" w:rsidP="00E84911">
      <w:pPr>
        <w:rPr>
          <w:rStyle w:val="Headline"/>
        </w:rPr>
      </w:pPr>
      <w:r w:rsidRPr="00DE5C7F">
        <w:rPr>
          <w:rStyle w:val="Headline"/>
        </w:rPr>
        <w:t xml:space="preserve">Henkel z </w:t>
      </w:r>
      <w:proofErr w:type="spellStart"/>
      <w:r w:rsidRPr="00DE5C7F">
        <w:rPr>
          <w:rStyle w:val="Headline"/>
        </w:rPr>
        <w:t>nagrodą</w:t>
      </w:r>
      <w:proofErr w:type="spellEnd"/>
      <w:r w:rsidRPr="00DE5C7F">
        <w:rPr>
          <w:rStyle w:val="Headline"/>
        </w:rPr>
        <w:t xml:space="preserve"> Poland's Best Employers 2021</w:t>
      </w:r>
    </w:p>
    <w:p w14:paraId="1A6B2648" w14:textId="77777777" w:rsidR="003B043F" w:rsidRPr="00DE5C7F" w:rsidRDefault="003B043F" w:rsidP="003B043F">
      <w:pPr>
        <w:rPr>
          <w:rFonts w:cs="Segoe UI"/>
          <w:b/>
          <w:bCs/>
          <w:szCs w:val="22"/>
        </w:rPr>
      </w:pPr>
    </w:p>
    <w:p w14:paraId="65EB38CD" w14:textId="5EC6F772" w:rsidR="00E84911" w:rsidRDefault="00E84911" w:rsidP="00E84911">
      <w:pPr>
        <w:rPr>
          <w:rFonts w:cs="Segoe UI"/>
          <w:b/>
          <w:bCs/>
          <w:sz w:val="24"/>
          <w:lang w:val="pl-PL"/>
        </w:rPr>
      </w:pPr>
      <w:r w:rsidRPr="00E84911">
        <w:rPr>
          <w:rFonts w:cs="Segoe UI"/>
          <w:b/>
          <w:bCs/>
          <w:szCs w:val="22"/>
          <w:lang w:val="pl-PL"/>
        </w:rPr>
        <w:t xml:space="preserve">Firma Henkel Polska otrzymała nagrodę </w:t>
      </w:r>
      <w:proofErr w:type="spellStart"/>
      <w:r w:rsidRPr="00E84911">
        <w:rPr>
          <w:rFonts w:cs="Segoe UI"/>
          <w:b/>
          <w:bCs/>
          <w:szCs w:val="22"/>
          <w:lang w:val="pl-PL"/>
        </w:rPr>
        <w:t>Poland's</w:t>
      </w:r>
      <w:proofErr w:type="spellEnd"/>
      <w:r w:rsidRPr="00E84911">
        <w:rPr>
          <w:rFonts w:cs="Segoe UI"/>
          <w:b/>
          <w:bCs/>
          <w:szCs w:val="22"/>
          <w:lang w:val="pl-PL"/>
        </w:rPr>
        <w:t xml:space="preserve"> Best </w:t>
      </w:r>
      <w:proofErr w:type="spellStart"/>
      <w:r w:rsidRPr="00E84911">
        <w:rPr>
          <w:rFonts w:cs="Segoe UI"/>
          <w:b/>
          <w:bCs/>
          <w:szCs w:val="22"/>
          <w:lang w:val="pl-PL"/>
        </w:rPr>
        <w:t>Employers</w:t>
      </w:r>
      <w:proofErr w:type="spellEnd"/>
      <w:r w:rsidRPr="00E84911">
        <w:rPr>
          <w:rFonts w:cs="Segoe UI"/>
          <w:b/>
          <w:bCs/>
          <w:szCs w:val="22"/>
          <w:lang w:val="pl-PL"/>
        </w:rPr>
        <w:t xml:space="preserve"> 2021 dla jednego z 300 najlepszych pracodawców w Polsce. </w:t>
      </w:r>
      <w:r w:rsidR="002766DC">
        <w:rPr>
          <w:rFonts w:cs="Segoe UI"/>
          <w:b/>
          <w:bCs/>
          <w:szCs w:val="22"/>
          <w:lang w:val="pl-PL"/>
        </w:rPr>
        <w:t>To pierwszy taki ranking w Polsce</w:t>
      </w:r>
      <w:r w:rsidR="000852A4">
        <w:rPr>
          <w:rFonts w:cs="Segoe UI"/>
          <w:b/>
          <w:bCs/>
          <w:szCs w:val="22"/>
          <w:lang w:val="pl-PL"/>
        </w:rPr>
        <w:t xml:space="preserve"> – dzięki ocenie pracodawców przez </w:t>
      </w:r>
      <w:r w:rsidR="004471D9">
        <w:rPr>
          <w:rFonts w:cs="Segoe UI"/>
          <w:b/>
          <w:bCs/>
          <w:szCs w:val="22"/>
          <w:lang w:val="pl-PL"/>
        </w:rPr>
        <w:t xml:space="preserve">ich </w:t>
      </w:r>
      <w:r w:rsidR="000852A4">
        <w:rPr>
          <w:rFonts w:cs="Segoe UI"/>
          <w:b/>
          <w:bCs/>
          <w:szCs w:val="22"/>
          <w:lang w:val="pl-PL"/>
        </w:rPr>
        <w:t xml:space="preserve">pracowników zbadano rzeczywistą jakość miejsc pracy. </w:t>
      </w:r>
      <w:r w:rsidRPr="00E84911">
        <w:rPr>
          <w:rFonts w:cs="Segoe UI"/>
          <w:b/>
          <w:bCs/>
          <w:szCs w:val="22"/>
          <w:lang w:val="pl-PL"/>
        </w:rPr>
        <w:t xml:space="preserve">Respondenci w swoich ocenach </w:t>
      </w:r>
      <w:r w:rsidR="004B7A4A">
        <w:rPr>
          <w:rFonts w:cs="Segoe UI"/>
          <w:b/>
          <w:bCs/>
          <w:szCs w:val="22"/>
          <w:lang w:val="pl-PL"/>
        </w:rPr>
        <w:t>uwzględniali</w:t>
      </w:r>
      <w:r w:rsidRPr="00E84911">
        <w:rPr>
          <w:rFonts w:cs="Segoe UI"/>
          <w:b/>
          <w:bCs/>
          <w:szCs w:val="22"/>
          <w:lang w:val="pl-PL"/>
        </w:rPr>
        <w:t xml:space="preserve"> </w:t>
      </w:r>
      <w:r w:rsidR="000852A4">
        <w:rPr>
          <w:rFonts w:cs="Segoe UI"/>
          <w:b/>
          <w:bCs/>
          <w:szCs w:val="22"/>
          <w:lang w:val="pl-PL"/>
        </w:rPr>
        <w:t>m.in.</w:t>
      </w:r>
      <w:r w:rsidR="004B7A4A">
        <w:rPr>
          <w:rFonts w:cs="Segoe UI"/>
          <w:b/>
          <w:bCs/>
          <w:szCs w:val="22"/>
          <w:lang w:val="pl-PL"/>
        </w:rPr>
        <w:t xml:space="preserve"> </w:t>
      </w:r>
      <w:r w:rsidRPr="00E84911">
        <w:rPr>
          <w:rFonts w:cs="Segoe UI"/>
          <w:b/>
          <w:bCs/>
          <w:szCs w:val="22"/>
          <w:lang w:val="pl-PL"/>
        </w:rPr>
        <w:t>takie kwestie</w:t>
      </w:r>
      <w:r w:rsidR="004B7A4A">
        <w:rPr>
          <w:rFonts w:cs="Segoe UI"/>
          <w:b/>
          <w:bCs/>
          <w:szCs w:val="22"/>
          <w:lang w:val="pl-PL"/>
        </w:rPr>
        <w:t>,</w:t>
      </w:r>
      <w:r w:rsidRPr="00E84911">
        <w:rPr>
          <w:rFonts w:cs="Segoe UI"/>
          <w:b/>
          <w:bCs/>
          <w:szCs w:val="22"/>
          <w:lang w:val="pl-PL"/>
        </w:rPr>
        <w:t xml:space="preserve"> jak gotowość polecenia pracodawcy znajomym lub członkom rodziny, wynagrodzenie</w:t>
      </w:r>
      <w:r w:rsidR="000852A4">
        <w:rPr>
          <w:rFonts w:cs="Segoe UI"/>
          <w:b/>
          <w:bCs/>
          <w:szCs w:val="22"/>
          <w:lang w:val="pl-PL"/>
        </w:rPr>
        <w:t xml:space="preserve"> czy </w:t>
      </w:r>
      <w:r w:rsidRPr="00E84911">
        <w:rPr>
          <w:rFonts w:cs="Segoe UI"/>
          <w:b/>
          <w:bCs/>
          <w:szCs w:val="22"/>
          <w:lang w:val="pl-PL"/>
        </w:rPr>
        <w:t>możliwości awansu i rozwoju</w:t>
      </w:r>
      <w:r w:rsidR="000852A4">
        <w:rPr>
          <w:rFonts w:cs="Segoe UI"/>
          <w:b/>
          <w:bCs/>
          <w:szCs w:val="22"/>
          <w:lang w:val="pl-PL"/>
        </w:rPr>
        <w:t>.</w:t>
      </w:r>
      <w:r w:rsidRPr="00E84911">
        <w:rPr>
          <w:rFonts w:cs="Segoe UI"/>
          <w:b/>
          <w:bCs/>
          <w:szCs w:val="22"/>
          <w:lang w:val="pl-PL"/>
        </w:rPr>
        <w:t xml:space="preserve"> </w:t>
      </w:r>
      <w:r w:rsidRPr="00E84911">
        <w:rPr>
          <w:rFonts w:cs="Segoe UI"/>
          <w:b/>
          <w:bCs/>
          <w:sz w:val="24"/>
          <w:lang w:val="pl-PL"/>
        </w:rPr>
        <w:t xml:space="preserve"> </w:t>
      </w:r>
    </w:p>
    <w:p w14:paraId="26B561B9" w14:textId="77777777" w:rsidR="000852A4" w:rsidRPr="00E84911" w:rsidRDefault="000852A4" w:rsidP="00E84911">
      <w:pPr>
        <w:rPr>
          <w:rFonts w:cs="Segoe UI"/>
          <w:b/>
          <w:bCs/>
          <w:sz w:val="24"/>
          <w:lang w:val="pl-PL"/>
        </w:rPr>
      </w:pPr>
    </w:p>
    <w:p w14:paraId="18206BE0" w14:textId="2EA84325" w:rsidR="000852A4" w:rsidRPr="002766DC" w:rsidRDefault="00E84911" w:rsidP="000852A4">
      <w:pPr>
        <w:rPr>
          <w:rFonts w:cs="Segoe UI"/>
          <w:szCs w:val="22"/>
          <w:lang w:val="pl-PL"/>
        </w:rPr>
      </w:pPr>
      <w:r w:rsidRPr="00E84911">
        <w:rPr>
          <w:rFonts w:cs="Segoe UI"/>
          <w:szCs w:val="22"/>
          <w:lang w:val="pl-PL"/>
        </w:rPr>
        <w:t xml:space="preserve">Ranking </w:t>
      </w:r>
      <w:proofErr w:type="spellStart"/>
      <w:r w:rsidRPr="00E84911">
        <w:rPr>
          <w:rFonts w:cs="Segoe UI"/>
          <w:szCs w:val="22"/>
          <w:lang w:val="pl-PL"/>
        </w:rPr>
        <w:t>Poland’s</w:t>
      </w:r>
      <w:proofErr w:type="spellEnd"/>
      <w:r w:rsidRPr="00E84911">
        <w:rPr>
          <w:rFonts w:cs="Segoe UI"/>
          <w:szCs w:val="22"/>
          <w:lang w:val="pl-PL"/>
        </w:rPr>
        <w:t xml:space="preserve"> Best </w:t>
      </w:r>
      <w:proofErr w:type="spellStart"/>
      <w:r w:rsidRPr="00E84911">
        <w:rPr>
          <w:rFonts w:cs="Segoe UI"/>
          <w:szCs w:val="22"/>
          <w:lang w:val="pl-PL"/>
        </w:rPr>
        <w:t>Employers</w:t>
      </w:r>
      <w:proofErr w:type="spellEnd"/>
      <w:r w:rsidRPr="00E84911">
        <w:rPr>
          <w:rFonts w:cs="Segoe UI"/>
          <w:szCs w:val="22"/>
          <w:lang w:val="pl-PL"/>
        </w:rPr>
        <w:t xml:space="preserve"> 2021</w:t>
      </w:r>
      <w:r w:rsidR="002766DC">
        <w:rPr>
          <w:rFonts w:cs="Segoe UI"/>
          <w:szCs w:val="22"/>
          <w:lang w:val="pl-PL"/>
        </w:rPr>
        <w:t>,</w:t>
      </w:r>
      <w:r w:rsidRPr="00E84911">
        <w:rPr>
          <w:rFonts w:cs="Segoe UI"/>
          <w:szCs w:val="22"/>
          <w:lang w:val="pl-PL"/>
        </w:rPr>
        <w:t xml:space="preserve"> sporządzony przez Forbes Polska i firmę </w:t>
      </w:r>
      <w:proofErr w:type="spellStart"/>
      <w:r w:rsidRPr="00E84911">
        <w:rPr>
          <w:rFonts w:cs="Segoe UI"/>
          <w:szCs w:val="22"/>
          <w:lang w:val="pl-PL"/>
        </w:rPr>
        <w:t>Statista</w:t>
      </w:r>
      <w:proofErr w:type="spellEnd"/>
      <w:r w:rsidR="002766DC">
        <w:rPr>
          <w:rFonts w:cs="Segoe UI"/>
          <w:szCs w:val="22"/>
          <w:lang w:val="pl-PL"/>
        </w:rPr>
        <w:t>,</w:t>
      </w:r>
      <w:r w:rsidRPr="00E84911">
        <w:rPr>
          <w:rFonts w:cs="Segoe UI"/>
          <w:szCs w:val="22"/>
          <w:lang w:val="pl-PL"/>
        </w:rPr>
        <w:t xml:space="preserve"> jest zestawieniem 300 </w:t>
      </w:r>
      <w:r w:rsidR="000852A4" w:rsidRPr="000852A4">
        <w:rPr>
          <w:rFonts w:cs="Segoe UI"/>
          <w:szCs w:val="22"/>
          <w:lang w:val="pl-PL"/>
        </w:rPr>
        <w:t>działających w Polsce firm, któr</w:t>
      </w:r>
      <w:r w:rsidR="00DE5C7F">
        <w:rPr>
          <w:rFonts w:cs="Segoe UI"/>
          <w:szCs w:val="22"/>
          <w:lang w:val="pl-PL"/>
        </w:rPr>
        <w:t xml:space="preserve">e </w:t>
      </w:r>
      <w:r w:rsidR="000852A4" w:rsidRPr="000852A4">
        <w:rPr>
          <w:rFonts w:cs="Segoe UI"/>
          <w:szCs w:val="22"/>
          <w:lang w:val="pl-PL"/>
        </w:rPr>
        <w:t xml:space="preserve">uhonorowane zostały tytułem najlepszego pracodawcy. </w:t>
      </w:r>
      <w:r w:rsidR="000852A4">
        <w:rPr>
          <w:rFonts w:cs="Segoe UI"/>
          <w:szCs w:val="22"/>
          <w:lang w:val="pl-PL"/>
        </w:rPr>
        <w:t xml:space="preserve">Ranking ten został przygotowany </w:t>
      </w:r>
      <w:r w:rsidR="000852A4" w:rsidRPr="00E84911">
        <w:rPr>
          <w:rFonts w:cs="Segoe UI"/>
          <w:szCs w:val="22"/>
          <w:lang w:val="pl-PL"/>
        </w:rPr>
        <w:t>na podstawie opinii pracowników</w:t>
      </w:r>
      <w:r w:rsidR="000852A4">
        <w:rPr>
          <w:rFonts w:cs="Segoe UI"/>
          <w:szCs w:val="22"/>
          <w:lang w:val="pl-PL"/>
        </w:rPr>
        <w:t>.</w:t>
      </w:r>
      <w:r w:rsidR="000852A4" w:rsidRPr="00E84911">
        <w:rPr>
          <w:rFonts w:cs="Segoe UI"/>
          <w:szCs w:val="22"/>
          <w:lang w:val="pl-PL"/>
        </w:rPr>
        <w:t xml:space="preserve"> W specjalnie </w:t>
      </w:r>
      <w:r w:rsidR="002874F9">
        <w:rPr>
          <w:rFonts w:cs="Segoe UI"/>
          <w:szCs w:val="22"/>
          <w:lang w:val="pl-PL"/>
        </w:rPr>
        <w:t>opracowanym</w:t>
      </w:r>
      <w:r w:rsidR="002874F9" w:rsidRPr="00E84911">
        <w:rPr>
          <w:rFonts w:cs="Segoe UI"/>
          <w:szCs w:val="22"/>
          <w:lang w:val="pl-PL"/>
        </w:rPr>
        <w:t xml:space="preserve"> </w:t>
      </w:r>
      <w:r w:rsidR="000852A4" w:rsidRPr="00E84911">
        <w:rPr>
          <w:rFonts w:cs="Segoe UI"/>
          <w:szCs w:val="22"/>
          <w:lang w:val="pl-PL"/>
        </w:rPr>
        <w:t xml:space="preserve">badaniu </w:t>
      </w:r>
      <w:r w:rsidR="000852A4" w:rsidRPr="002766DC">
        <w:rPr>
          <w:rFonts w:cs="Segoe UI"/>
          <w:szCs w:val="22"/>
          <w:lang w:val="pl-PL"/>
        </w:rPr>
        <w:t>ankietowym</w:t>
      </w:r>
      <w:r w:rsidR="00DE5C7F">
        <w:rPr>
          <w:rFonts w:cs="Segoe UI"/>
          <w:szCs w:val="22"/>
          <w:lang w:val="pl-PL"/>
        </w:rPr>
        <w:t xml:space="preserve"> </w:t>
      </w:r>
      <w:r w:rsidR="000852A4" w:rsidRPr="002766DC">
        <w:rPr>
          <w:rFonts w:cs="Segoe UI"/>
          <w:szCs w:val="22"/>
          <w:lang w:val="pl-PL"/>
        </w:rPr>
        <w:t>wzięło łącznie udział ponad 10 tysięcy pracowników</w:t>
      </w:r>
      <w:r w:rsidR="005F5A14">
        <w:rPr>
          <w:rFonts w:cs="Segoe UI"/>
          <w:szCs w:val="22"/>
          <w:lang w:val="pl-PL"/>
        </w:rPr>
        <w:t xml:space="preserve"> z ok. 1 800 firm.</w:t>
      </w:r>
    </w:p>
    <w:p w14:paraId="5685C3E0" w14:textId="77777777" w:rsidR="00E84911" w:rsidRPr="00BD3ACF" w:rsidRDefault="00E84911" w:rsidP="00E84911">
      <w:pPr>
        <w:rPr>
          <w:rFonts w:cs="Segoe UI"/>
          <w:szCs w:val="22"/>
          <w:lang w:val="pl-PL"/>
        </w:rPr>
      </w:pPr>
    </w:p>
    <w:p w14:paraId="64B8419D" w14:textId="4D4617A5" w:rsidR="00E84911" w:rsidRDefault="00DE5C7F" w:rsidP="00E84911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S</w:t>
      </w:r>
      <w:r w:rsidR="00E84911" w:rsidRPr="00BD3ACF">
        <w:rPr>
          <w:rFonts w:cs="Segoe UI"/>
          <w:szCs w:val="22"/>
          <w:lang w:val="pl-PL"/>
        </w:rPr>
        <w:t xml:space="preserve">ukces pracodawcy </w:t>
      </w:r>
      <w:r>
        <w:rPr>
          <w:rFonts w:cs="Segoe UI"/>
          <w:szCs w:val="22"/>
          <w:lang w:val="pl-PL"/>
        </w:rPr>
        <w:t xml:space="preserve">warunkowały </w:t>
      </w:r>
      <w:r w:rsidR="00352FEA">
        <w:rPr>
          <w:rFonts w:cs="Segoe UI"/>
          <w:szCs w:val="22"/>
          <w:lang w:val="pl-PL"/>
        </w:rPr>
        <w:t xml:space="preserve">tu </w:t>
      </w:r>
      <w:r>
        <w:rPr>
          <w:rFonts w:cs="Segoe UI"/>
          <w:szCs w:val="22"/>
          <w:lang w:val="pl-PL"/>
        </w:rPr>
        <w:t>dobre oceny pracownik</w:t>
      </w:r>
      <w:r w:rsidR="005F5A14">
        <w:rPr>
          <w:rFonts w:cs="Segoe UI"/>
          <w:szCs w:val="22"/>
          <w:lang w:val="pl-PL"/>
        </w:rPr>
        <w:t>ów</w:t>
      </w:r>
      <w:r>
        <w:rPr>
          <w:rFonts w:cs="Segoe UI"/>
          <w:szCs w:val="22"/>
          <w:lang w:val="pl-PL"/>
        </w:rPr>
        <w:t xml:space="preserve"> w zakresie takich obszarów jak </w:t>
      </w:r>
      <w:r w:rsidR="000852A4" w:rsidRPr="000852A4">
        <w:rPr>
          <w:rFonts w:cs="Segoe UI"/>
          <w:szCs w:val="22"/>
          <w:lang w:val="pl-PL"/>
        </w:rPr>
        <w:t>gotowość polecenia pracodawcy znajomym lub członkom rodziny</w:t>
      </w:r>
      <w:r w:rsidR="000852A4">
        <w:rPr>
          <w:rFonts w:cs="Segoe UI"/>
          <w:szCs w:val="22"/>
          <w:lang w:val="pl-PL"/>
        </w:rPr>
        <w:t>, oferowane</w:t>
      </w:r>
      <w:r w:rsidR="000852A4" w:rsidRPr="000852A4">
        <w:rPr>
          <w:lang w:val="pl-PL"/>
        </w:rPr>
        <w:t xml:space="preserve"> </w:t>
      </w:r>
      <w:r w:rsidR="000852A4" w:rsidRPr="000852A4">
        <w:rPr>
          <w:rStyle w:val="Pogrubienie"/>
          <w:b w:val="0"/>
          <w:bCs w:val="0"/>
          <w:lang w:val="pl-PL"/>
        </w:rPr>
        <w:t>wynagrodzenie</w:t>
      </w:r>
      <w:r w:rsidR="000852A4" w:rsidRPr="000852A4">
        <w:rPr>
          <w:lang w:val="pl-PL"/>
        </w:rPr>
        <w:t>, czas pracy, możliwości</w:t>
      </w:r>
      <w:r w:rsidR="00352FEA">
        <w:rPr>
          <w:lang w:val="pl-PL"/>
        </w:rPr>
        <w:t xml:space="preserve"> rozwoju i</w:t>
      </w:r>
      <w:r w:rsidR="000852A4" w:rsidRPr="000852A4">
        <w:rPr>
          <w:lang w:val="pl-PL"/>
        </w:rPr>
        <w:t xml:space="preserve"> awansu</w:t>
      </w:r>
      <w:r w:rsidR="001C6F39">
        <w:rPr>
          <w:lang w:val="pl-PL"/>
        </w:rPr>
        <w:t xml:space="preserve">, </w:t>
      </w:r>
      <w:r w:rsidR="000852A4" w:rsidRPr="000852A4">
        <w:rPr>
          <w:lang w:val="pl-PL"/>
        </w:rPr>
        <w:t xml:space="preserve">warunki pracy w biurze oraz </w:t>
      </w:r>
      <w:r w:rsidR="001C6F39">
        <w:rPr>
          <w:lang w:val="pl-PL"/>
        </w:rPr>
        <w:t xml:space="preserve">w </w:t>
      </w:r>
      <w:r w:rsidR="000852A4" w:rsidRPr="000852A4">
        <w:rPr>
          <w:lang w:val="pl-PL"/>
        </w:rPr>
        <w:t>pracy zdalnej</w:t>
      </w:r>
      <w:r w:rsidR="000852A4">
        <w:rPr>
          <w:lang w:val="pl-PL"/>
        </w:rPr>
        <w:t xml:space="preserve"> </w:t>
      </w:r>
      <w:r w:rsidR="00352FEA">
        <w:rPr>
          <w:lang w:val="pl-PL"/>
        </w:rPr>
        <w:t>jak również</w:t>
      </w:r>
      <w:r w:rsidR="000852A4" w:rsidRPr="000852A4">
        <w:rPr>
          <w:lang w:val="pl-PL"/>
        </w:rPr>
        <w:t xml:space="preserve"> </w:t>
      </w:r>
      <w:r w:rsidR="00E84911" w:rsidRPr="00BD3ACF">
        <w:rPr>
          <w:rFonts w:cs="Segoe UI"/>
          <w:szCs w:val="22"/>
          <w:lang w:val="pl-PL"/>
        </w:rPr>
        <w:t xml:space="preserve">relacje między pracownikami </w:t>
      </w:r>
      <w:r w:rsidR="00BB37C2">
        <w:rPr>
          <w:rFonts w:cs="Segoe UI"/>
          <w:szCs w:val="22"/>
          <w:lang w:val="pl-PL"/>
        </w:rPr>
        <w:t>i</w:t>
      </w:r>
      <w:r w:rsidR="00BB37C2" w:rsidRPr="00BD3ACF">
        <w:rPr>
          <w:rFonts w:cs="Segoe UI"/>
          <w:szCs w:val="22"/>
          <w:lang w:val="pl-PL"/>
        </w:rPr>
        <w:t xml:space="preserve"> </w:t>
      </w:r>
      <w:r w:rsidR="00E84911" w:rsidRPr="00BD3ACF">
        <w:rPr>
          <w:rFonts w:cs="Segoe UI"/>
          <w:szCs w:val="22"/>
          <w:lang w:val="pl-PL"/>
        </w:rPr>
        <w:t xml:space="preserve">zrównoważony rozwój. </w:t>
      </w:r>
    </w:p>
    <w:p w14:paraId="09C2ADB7" w14:textId="77777777" w:rsidR="004471D9" w:rsidRPr="00BB37C2" w:rsidRDefault="004471D9" w:rsidP="00E84911">
      <w:pPr>
        <w:rPr>
          <w:rFonts w:cs="Segoe UI"/>
          <w:szCs w:val="22"/>
          <w:lang w:val="pl-PL"/>
        </w:rPr>
      </w:pPr>
    </w:p>
    <w:p w14:paraId="7B38D5EE" w14:textId="66B28017" w:rsidR="00E84911" w:rsidRPr="00717447" w:rsidRDefault="00717447" w:rsidP="00352FEA">
      <w:pPr>
        <w:rPr>
          <w:rFonts w:cs="Segoe UI"/>
          <w:i/>
          <w:iCs/>
          <w:szCs w:val="22"/>
          <w:lang w:val="pl-PL"/>
        </w:rPr>
      </w:pPr>
      <w:r>
        <w:rPr>
          <w:rFonts w:cs="Segoe UI"/>
          <w:i/>
          <w:iCs/>
          <w:szCs w:val="22"/>
          <w:lang w:val="pl-PL"/>
        </w:rPr>
        <w:t xml:space="preserve">Ogromnie cieszy nas otrzymanie tej nagrody. </w:t>
      </w:r>
      <w:r w:rsidR="00352FEA">
        <w:rPr>
          <w:rFonts w:cs="Segoe UI"/>
          <w:i/>
          <w:iCs/>
          <w:szCs w:val="22"/>
          <w:lang w:val="pl-PL"/>
        </w:rPr>
        <w:t xml:space="preserve">To kolejny raz w tym roku, kiedy okazuje się, że </w:t>
      </w:r>
      <w:r w:rsidR="00352FEA" w:rsidRPr="002874F9">
        <w:rPr>
          <w:rFonts w:cs="Segoe UI"/>
          <w:i/>
          <w:iCs/>
          <w:szCs w:val="22"/>
          <w:lang w:val="pl-PL"/>
        </w:rPr>
        <w:t>jesteśmy w gronie najlepszych pracodawców</w:t>
      </w:r>
      <w:r w:rsidR="00352FEA">
        <w:rPr>
          <w:rFonts w:cs="Segoe UI"/>
          <w:i/>
          <w:iCs/>
          <w:szCs w:val="22"/>
          <w:lang w:val="pl-PL"/>
        </w:rPr>
        <w:t xml:space="preserve">. Rzeczywiście staramy się o to usilnie na co dzień, a w pandemii troska o bezpieczeństwo i </w:t>
      </w:r>
      <w:proofErr w:type="spellStart"/>
      <w:r w:rsidR="00352FEA">
        <w:rPr>
          <w:rFonts w:cs="Segoe UI"/>
          <w:i/>
          <w:iCs/>
          <w:szCs w:val="22"/>
          <w:lang w:val="pl-PL"/>
        </w:rPr>
        <w:t>well-being</w:t>
      </w:r>
      <w:proofErr w:type="spellEnd"/>
      <w:r w:rsidR="00352FEA">
        <w:rPr>
          <w:rFonts w:cs="Segoe UI"/>
          <w:i/>
          <w:iCs/>
          <w:szCs w:val="22"/>
          <w:lang w:val="pl-PL"/>
        </w:rPr>
        <w:t xml:space="preserve"> pracownika w tych psychologicznie wymagających warunkach</w:t>
      </w:r>
      <w:r w:rsidR="005F5A14">
        <w:rPr>
          <w:rFonts w:cs="Segoe UI"/>
          <w:i/>
          <w:iCs/>
          <w:szCs w:val="22"/>
          <w:lang w:val="pl-PL"/>
        </w:rPr>
        <w:t xml:space="preserve"> </w:t>
      </w:r>
      <w:r w:rsidR="00352FEA">
        <w:rPr>
          <w:rFonts w:cs="Segoe UI"/>
          <w:i/>
          <w:iCs/>
          <w:szCs w:val="22"/>
          <w:lang w:val="pl-PL"/>
        </w:rPr>
        <w:t xml:space="preserve">znalazła się wśród dwóch kluczowych priorytetów. </w:t>
      </w:r>
      <w:r>
        <w:rPr>
          <w:rFonts w:cs="Segoe UI"/>
          <w:i/>
          <w:iCs/>
          <w:szCs w:val="22"/>
          <w:lang w:val="pl-PL"/>
        </w:rPr>
        <w:t>Satysfakcja jest tym większa, że zarówno nas, jak i pozostałych laureatów</w:t>
      </w:r>
      <w:r w:rsidR="002874F9">
        <w:rPr>
          <w:rFonts w:cs="Segoe UI"/>
          <w:i/>
          <w:iCs/>
          <w:szCs w:val="22"/>
          <w:lang w:val="pl-PL"/>
        </w:rPr>
        <w:t>,</w:t>
      </w:r>
      <w:r>
        <w:rPr>
          <w:rFonts w:cs="Segoe UI"/>
          <w:i/>
          <w:iCs/>
          <w:szCs w:val="22"/>
          <w:lang w:val="pl-PL"/>
        </w:rPr>
        <w:t xml:space="preserve"> oceniali </w:t>
      </w:r>
      <w:r w:rsidR="008C2D91">
        <w:rPr>
          <w:rFonts w:cs="Segoe UI"/>
          <w:i/>
          <w:iCs/>
          <w:szCs w:val="22"/>
          <w:lang w:val="pl-PL"/>
        </w:rPr>
        <w:t xml:space="preserve">sami </w:t>
      </w:r>
      <w:r>
        <w:rPr>
          <w:rFonts w:cs="Segoe UI"/>
          <w:i/>
          <w:iCs/>
          <w:szCs w:val="22"/>
          <w:lang w:val="pl-PL"/>
        </w:rPr>
        <w:t>pracownicy</w:t>
      </w:r>
      <w:r w:rsidR="005F5A14">
        <w:rPr>
          <w:rFonts w:cs="Segoe UI"/>
          <w:i/>
          <w:iCs/>
          <w:szCs w:val="22"/>
          <w:lang w:val="pl-PL"/>
        </w:rPr>
        <w:t xml:space="preserve"> </w:t>
      </w:r>
      <w:r w:rsidR="004B7A4A" w:rsidRPr="004B7A4A">
        <w:rPr>
          <w:rFonts w:cs="Segoe UI"/>
          <w:szCs w:val="22"/>
          <w:lang w:val="pl-PL"/>
        </w:rPr>
        <w:t>– powiedziała Karolina Szmidt, prezes zarządu Henkel Polska i dyrektor ds. HR na Polskę i kraje bałtyckie.</w:t>
      </w:r>
      <w:r w:rsidR="004B7A4A">
        <w:rPr>
          <w:rFonts w:cs="Segoe UI"/>
          <w:i/>
          <w:iCs/>
          <w:szCs w:val="22"/>
          <w:lang w:val="pl-PL"/>
        </w:rPr>
        <w:t xml:space="preserve"> </w:t>
      </w:r>
    </w:p>
    <w:p w14:paraId="4E73FD0D" w14:textId="77777777" w:rsidR="00E84911" w:rsidRPr="00BD3ACF" w:rsidRDefault="00E84911" w:rsidP="00E84911">
      <w:pPr>
        <w:rPr>
          <w:rFonts w:cs="Segoe UI"/>
          <w:szCs w:val="22"/>
          <w:lang w:val="pl-PL"/>
        </w:rPr>
      </w:pPr>
    </w:p>
    <w:p w14:paraId="52BFC3A6" w14:textId="6C36D22D" w:rsidR="00E84911" w:rsidRPr="00BD3ACF" w:rsidRDefault="00E84911" w:rsidP="00E84911">
      <w:pPr>
        <w:rPr>
          <w:rFonts w:cs="Segoe UI"/>
          <w:szCs w:val="22"/>
          <w:lang w:val="pl-PL"/>
        </w:rPr>
      </w:pPr>
      <w:r w:rsidRPr="00BD3ACF">
        <w:rPr>
          <w:rFonts w:cs="Segoe UI"/>
          <w:szCs w:val="22"/>
          <w:lang w:val="pl-PL"/>
        </w:rPr>
        <w:lastRenderedPageBreak/>
        <w:t xml:space="preserve">Lista 300 Najlepszych Polskich Pracodawców sporządzona została na podstawie kwestionariusza dostępnego za pośrednictwem internetowych paneli badawczych oraz na stronie forbes.pl. Badanie trwało od września do października 2020 roku, a jego podstawą była sporządzona przez zespół </w:t>
      </w:r>
      <w:proofErr w:type="spellStart"/>
      <w:r w:rsidRPr="00BD3ACF">
        <w:rPr>
          <w:rFonts w:cs="Segoe UI"/>
          <w:szCs w:val="22"/>
          <w:lang w:val="pl-PL"/>
        </w:rPr>
        <w:t>Statisty</w:t>
      </w:r>
      <w:proofErr w:type="spellEnd"/>
      <w:r w:rsidRPr="00BD3ACF">
        <w:rPr>
          <w:rFonts w:cs="Segoe UI"/>
          <w:szCs w:val="22"/>
          <w:lang w:val="pl-PL"/>
        </w:rPr>
        <w:t xml:space="preserve"> lista ok. 1800 pracodawców zatrudniających na terenie Polski co najmniej 250 pracowników.</w:t>
      </w:r>
    </w:p>
    <w:p w14:paraId="21C18EAC" w14:textId="77777777" w:rsidR="00E84911" w:rsidRPr="0041421C" w:rsidRDefault="00E84911" w:rsidP="00E84911">
      <w:pPr>
        <w:rPr>
          <w:rFonts w:cs="Segoe UI"/>
          <w:szCs w:val="22"/>
          <w:lang w:val="pl-PL"/>
        </w:rPr>
      </w:pPr>
    </w:p>
    <w:p w14:paraId="3AF56A8C" w14:textId="77777777" w:rsidR="00717447" w:rsidRPr="0041421C" w:rsidRDefault="00717447" w:rsidP="00717447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74055400" w14:textId="77777777" w:rsidR="00717447" w:rsidRPr="0041421C" w:rsidRDefault="00717447" w:rsidP="00717447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B74675C" w14:textId="77777777" w:rsidR="00717447" w:rsidRPr="0041421C" w:rsidRDefault="00717447" w:rsidP="00717447">
      <w:pPr>
        <w:rPr>
          <w:rStyle w:val="AboutandContactHeadline"/>
          <w:lang w:val="pl-PL"/>
        </w:rPr>
      </w:pPr>
    </w:p>
    <w:p w14:paraId="0BADE282" w14:textId="77777777" w:rsidR="00717447" w:rsidRPr="0041421C" w:rsidRDefault="00717447" w:rsidP="00717447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7B1DE058" w14:textId="77777777" w:rsidR="00E84911" w:rsidRPr="0041421C" w:rsidRDefault="00E84911" w:rsidP="00E84911">
      <w:pPr>
        <w:rPr>
          <w:rStyle w:val="AboutandContactBody"/>
          <w:lang w:val="pl-PL"/>
        </w:rPr>
      </w:pPr>
    </w:p>
    <w:p w14:paraId="44347FC3" w14:textId="77777777" w:rsidR="00E84911" w:rsidRPr="0041421C" w:rsidRDefault="00E84911" w:rsidP="00E84911">
      <w:pPr>
        <w:rPr>
          <w:rStyle w:val="AboutandContactBody"/>
          <w:lang w:val="pl-PL"/>
        </w:rPr>
      </w:pPr>
    </w:p>
    <w:p w14:paraId="2D1635FB" w14:textId="77777777" w:rsidR="00E84911" w:rsidRPr="0041421C" w:rsidRDefault="00E84911" w:rsidP="00E84911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821A55E" w14:textId="77777777" w:rsidR="00E84911" w:rsidRPr="0041421C" w:rsidRDefault="00E84911" w:rsidP="00E84911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4DD1D00E" w14:textId="77777777" w:rsidR="00E84911" w:rsidRPr="0041421C" w:rsidRDefault="00E84911" w:rsidP="00E84911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052778D0" w14:textId="3454C2D1" w:rsidR="00E84911" w:rsidRPr="0041421C" w:rsidRDefault="00FC37EC" w:rsidP="00E84911">
      <w:pPr>
        <w:rPr>
          <w:sz w:val="18"/>
          <w:lang w:val="en-GB"/>
        </w:rPr>
      </w:pPr>
      <w:r>
        <w:rPr>
          <w:sz w:val="18"/>
          <w:lang w:val="en-GB"/>
        </w:rPr>
        <w:t>t</w:t>
      </w:r>
      <w:r w:rsidR="00E84911" w:rsidRPr="0041421C">
        <w:rPr>
          <w:sz w:val="18"/>
          <w:lang w:val="en-GB"/>
        </w:rPr>
        <w:t>el</w:t>
      </w:r>
      <w:r>
        <w:rPr>
          <w:sz w:val="18"/>
          <w:lang w:val="en-GB"/>
        </w:rPr>
        <w:t>.</w:t>
      </w:r>
      <w:r w:rsidR="00E84911" w:rsidRPr="0041421C">
        <w:rPr>
          <w:sz w:val="18"/>
          <w:lang w:val="en-GB"/>
        </w:rPr>
        <w:t>: (022) 565 66 65</w:t>
      </w:r>
      <w:r w:rsidR="00E84911" w:rsidRPr="0041421C">
        <w:rPr>
          <w:sz w:val="18"/>
          <w:lang w:val="en-GB"/>
        </w:rPr>
        <w:tab/>
      </w:r>
      <w:r w:rsidR="00E84911" w:rsidRPr="0041421C">
        <w:rPr>
          <w:sz w:val="18"/>
          <w:lang w:val="en-GB"/>
        </w:rPr>
        <w:tab/>
      </w:r>
      <w:r w:rsidR="00E84911" w:rsidRPr="0041421C">
        <w:rPr>
          <w:sz w:val="18"/>
          <w:lang w:val="en-GB"/>
        </w:rPr>
        <w:tab/>
        <w:t>tel</w:t>
      </w:r>
      <w:r>
        <w:rPr>
          <w:sz w:val="18"/>
          <w:lang w:val="en-GB"/>
        </w:rPr>
        <w:t>.</w:t>
      </w:r>
      <w:r w:rsidR="00E84911" w:rsidRPr="0041421C">
        <w:rPr>
          <w:sz w:val="18"/>
          <w:lang w:val="en-GB"/>
        </w:rPr>
        <w:t xml:space="preserve">: (022) </w:t>
      </w:r>
      <w:r w:rsidR="00E84911" w:rsidRPr="0041421C">
        <w:rPr>
          <w:sz w:val="18"/>
          <w:lang w:val="it-IT"/>
        </w:rPr>
        <w:t>24 28 6</w:t>
      </w:r>
      <w:r w:rsidR="00E84911">
        <w:rPr>
          <w:sz w:val="18"/>
          <w:lang w:val="it-IT"/>
        </w:rPr>
        <w:t>42</w:t>
      </w:r>
    </w:p>
    <w:p w14:paraId="5652813A" w14:textId="77777777" w:rsidR="00E84911" w:rsidRPr="00A20162" w:rsidRDefault="00B03DF7" w:rsidP="00E84911">
      <w:pPr>
        <w:rPr>
          <w:rStyle w:val="AboutandContactBody"/>
          <w:lang w:val="en-GB"/>
        </w:rPr>
      </w:pPr>
      <w:hyperlink r:id="rId15" w:history="1">
        <w:r w:rsidR="00E84911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E84911" w:rsidRPr="0041421C">
        <w:rPr>
          <w:sz w:val="18"/>
          <w:lang w:val="en-GB"/>
        </w:rPr>
        <w:t xml:space="preserve"> </w:t>
      </w:r>
      <w:r w:rsidR="00E84911" w:rsidRPr="0041421C">
        <w:rPr>
          <w:sz w:val="18"/>
          <w:lang w:val="en-GB"/>
        </w:rPr>
        <w:tab/>
      </w:r>
      <w:r w:rsidR="00E84911" w:rsidRPr="0041421C">
        <w:rPr>
          <w:sz w:val="18"/>
          <w:lang w:val="en-GB"/>
        </w:rPr>
        <w:tab/>
      </w:r>
      <w:hyperlink r:id="rId16" w:history="1">
        <w:r w:rsidR="00E84911" w:rsidRPr="00605180">
          <w:rPr>
            <w:rStyle w:val="Hipercze"/>
            <w:szCs w:val="24"/>
            <w:lang w:val="en-GB"/>
          </w:rPr>
          <w:t>mszymanczak@solskipr.pl</w:t>
        </w:r>
      </w:hyperlink>
      <w:r w:rsidR="00E84911">
        <w:rPr>
          <w:sz w:val="18"/>
          <w:lang w:val="en-GB"/>
        </w:rPr>
        <w:t xml:space="preserve"> </w:t>
      </w:r>
    </w:p>
    <w:p w14:paraId="1CAE75D3" w14:textId="00897998" w:rsidR="00112A28" w:rsidRPr="00E84911" w:rsidRDefault="00112A28" w:rsidP="00E84911">
      <w:pPr>
        <w:rPr>
          <w:rStyle w:val="AboutandContactBody"/>
          <w:lang w:val="en-GB"/>
        </w:rPr>
      </w:pPr>
    </w:p>
    <w:sectPr w:rsidR="00112A28" w:rsidRPr="00E84911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F6CC" w14:textId="77777777" w:rsidR="00826E23" w:rsidRDefault="00826E23">
      <w:r>
        <w:separator/>
      </w:r>
    </w:p>
  </w:endnote>
  <w:endnote w:type="continuationSeparator" w:id="0">
    <w:p w14:paraId="5B28FC70" w14:textId="77777777" w:rsidR="00826E23" w:rsidRDefault="0082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ECDAE" w14:textId="77777777" w:rsidR="00826E23" w:rsidRDefault="00826E23">
      <w:r>
        <w:separator/>
      </w:r>
    </w:p>
  </w:footnote>
  <w:footnote w:type="continuationSeparator" w:id="0">
    <w:p w14:paraId="0C2B16AF" w14:textId="77777777" w:rsidR="00826E23" w:rsidRDefault="0082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43ED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1228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852A4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C6F39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66DC"/>
    <w:rsid w:val="00281D14"/>
    <w:rsid w:val="00282C13"/>
    <w:rsid w:val="002874F9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2FEA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F"/>
    <w:rsid w:val="003B1069"/>
    <w:rsid w:val="003B390A"/>
    <w:rsid w:val="003C15DE"/>
    <w:rsid w:val="003C4EB2"/>
    <w:rsid w:val="003F1AF3"/>
    <w:rsid w:val="003F4D8D"/>
    <w:rsid w:val="004238F7"/>
    <w:rsid w:val="004313E7"/>
    <w:rsid w:val="004471D9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186"/>
    <w:rsid w:val="004A323C"/>
    <w:rsid w:val="004B32ED"/>
    <w:rsid w:val="004B54E8"/>
    <w:rsid w:val="004B7A4A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5A14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17447"/>
    <w:rsid w:val="00720FD4"/>
    <w:rsid w:val="00724AF2"/>
    <w:rsid w:val="00725BD7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26E23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C2D91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3DF7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37C2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5C7F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4911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350F"/>
    <w:rsid w:val="00FC37EC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043F"/>
    <w:rPr>
      <w:rFonts w:ascii="Courier New" w:hAnsi="Courier New" w:cs="Courier New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66DC"/>
    <w:rPr>
      <w:b/>
      <w:bCs/>
    </w:rPr>
  </w:style>
  <w:style w:type="character" w:styleId="Odwoaniedokomentarza">
    <w:name w:val="annotation reference"/>
    <w:basedOn w:val="Domylnaczcionkaakapitu"/>
    <w:rsid w:val="008C2D9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2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2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C2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C2D91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DE5C7F"/>
    <w:rPr>
      <w:sz w:val="22"/>
    </w:rPr>
  </w:style>
  <w:style w:type="paragraph" w:styleId="Tekstprzypisukocowego">
    <w:name w:val="endnote text"/>
    <w:basedOn w:val="Normalny"/>
    <w:link w:val="TekstprzypisukocowegoZnak"/>
    <w:rsid w:val="00352FE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2FEA"/>
    <w:rPr>
      <w:sz w:val="20"/>
      <w:szCs w:val="20"/>
    </w:rPr>
  </w:style>
  <w:style w:type="character" w:styleId="Odwoanieprzypisukocowego">
    <w:name w:val="endnote reference"/>
    <w:basedOn w:val="Domylnaczcionkaakapitu"/>
    <w:rsid w:val="00352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24</TotalTime>
  <Pages>2</Pages>
  <Words>500</Words>
  <Characters>3602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4094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7</cp:revision>
  <cp:lastPrinted>2016-11-16T01:11:00Z</cp:lastPrinted>
  <dcterms:created xsi:type="dcterms:W3CDTF">2021-03-31T13:12:00Z</dcterms:created>
  <dcterms:modified xsi:type="dcterms:W3CDTF">2021-04-01T16:02:00Z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