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5EC68D49" w:rsidR="00B422EC" w:rsidRPr="001658F0" w:rsidRDefault="00232C41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2</w:t>
      </w:r>
      <w:r w:rsidR="00660E95">
        <w:rPr>
          <w:rFonts w:ascii="Calibri" w:hAnsi="Calibri" w:cs="Calibri"/>
          <w:lang w:val="sk-SK"/>
        </w:rPr>
        <w:t>7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r w:rsidR="00B37811" w:rsidRPr="001658F0">
        <w:rPr>
          <w:rFonts w:ascii="Calibri" w:hAnsi="Calibri" w:cs="Calibri"/>
          <w:lang w:val="sk-SK"/>
        </w:rPr>
        <w:t>január</w:t>
      </w:r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3A03999A" w14:textId="77777777" w:rsidR="005237F4" w:rsidRDefault="005237F4" w:rsidP="005237F4">
      <w:pPr>
        <w:jc w:val="left"/>
        <w:rPr>
          <w:rFonts w:cs="Segoe UI"/>
          <w:lang w:val="sk-SK"/>
        </w:rPr>
      </w:pPr>
    </w:p>
    <w:p w14:paraId="277EDE0C" w14:textId="746E3C48" w:rsidR="005237F4" w:rsidRDefault="005237F4" w:rsidP="005237F4">
      <w:pPr>
        <w:jc w:val="left"/>
        <w:rPr>
          <w:rFonts w:cs="Segoe UI"/>
          <w:lang w:val="sk-SK"/>
        </w:rPr>
      </w:pPr>
    </w:p>
    <w:p w14:paraId="075B49CD" w14:textId="77777777" w:rsidR="00F70611" w:rsidRPr="00D86197" w:rsidRDefault="00F70611" w:rsidP="00F70611">
      <w:pPr>
        <w:pStyle w:val="infoline"/>
        <w:shd w:val="clear" w:color="auto" w:fill="FFFFFF"/>
        <w:spacing w:before="0" w:beforeAutospacing="0" w:after="144" w:afterAutospacing="0" w:line="312" w:lineRule="atLeast"/>
        <w:rPr>
          <w:rFonts w:ascii="Segoe UI" w:hAnsi="Segoe UI" w:cs="Segoe UI"/>
          <w:sz w:val="22"/>
          <w:szCs w:val="22"/>
          <w:lang w:val="sk-SK"/>
        </w:rPr>
      </w:pPr>
      <w:bookmarkStart w:id="1" w:name="_Hlk69222865"/>
      <w:r w:rsidRPr="00D86197">
        <w:rPr>
          <w:rFonts w:ascii="Segoe UI" w:hAnsi="Segoe UI" w:cs="Segoe UI"/>
          <w:sz w:val="22"/>
          <w:szCs w:val="22"/>
          <w:lang w:val="sk-SK"/>
        </w:rPr>
        <w:t xml:space="preserve">Žiaruvzdorný materiál </w:t>
      </w:r>
      <w:proofErr w:type="spellStart"/>
      <w:r w:rsidRPr="00D86197">
        <w:rPr>
          <w:rFonts w:ascii="Segoe UI" w:hAnsi="Segoe UI" w:cs="Segoe UI"/>
          <w:sz w:val="22"/>
          <w:szCs w:val="22"/>
          <w:lang w:val="sk-SK"/>
        </w:rPr>
        <w:t>Loctite</w:t>
      </w:r>
      <w:proofErr w:type="spellEnd"/>
      <w:r w:rsidRPr="00D86197">
        <w:rPr>
          <w:rFonts w:ascii="Segoe UI" w:hAnsi="Segoe UI" w:cs="Segoe UI"/>
          <w:sz w:val="22"/>
          <w:szCs w:val="22"/>
          <w:lang w:val="sk-SK"/>
        </w:rPr>
        <w:t xml:space="preserve"> 3955 na 3D tlač od spoločnosti Henkel schválený pre tlačiarne </w:t>
      </w:r>
      <w:proofErr w:type="spellStart"/>
      <w:r w:rsidRPr="00D86197">
        <w:rPr>
          <w:rFonts w:ascii="Segoe UI" w:hAnsi="Segoe UI" w:cs="Segoe UI"/>
          <w:sz w:val="22"/>
          <w:szCs w:val="22"/>
          <w:lang w:val="sk-SK"/>
        </w:rPr>
        <w:t>Asiga</w:t>
      </w:r>
      <w:proofErr w:type="spellEnd"/>
    </w:p>
    <w:p w14:paraId="440B7A30" w14:textId="77777777" w:rsidR="00F70611" w:rsidRDefault="00F70611" w:rsidP="005237F4">
      <w:pPr>
        <w:jc w:val="left"/>
        <w:rPr>
          <w:rFonts w:cs="Segoe UI"/>
          <w:lang w:val="sk-SK"/>
        </w:rPr>
      </w:pPr>
    </w:p>
    <w:p w14:paraId="26770BB8" w14:textId="57A9AEFB" w:rsidR="00660E95" w:rsidRDefault="00660E95" w:rsidP="00660E95">
      <w:pPr>
        <w:pStyle w:val="Heading1"/>
        <w:shd w:val="clear" w:color="auto" w:fill="FFFFFF"/>
        <w:jc w:val="left"/>
        <w:rPr>
          <w:rFonts w:cs="Segoe UI"/>
          <w:sz w:val="32"/>
          <w:lang w:val="sk-SK"/>
        </w:rPr>
      </w:pPr>
      <w:proofErr w:type="spellStart"/>
      <w:r w:rsidRPr="00D86197">
        <w:rPr>
          <w:rFonts w:cs="Segoe UI"/>
          <w:sz w:val="32"/>
          <w:lang w:val="sk-SK"/>
        </w:rPr>
        <w:t>Asiga</w:t>
      </w:r>
      <w:proofErr w:type="spellEnd"/>
      <w:r w:rsidRPr="00D86197">
        <w:rPr>
          <w:rFonts w:cs="Segoe UI"/>
          <w:sz w:val="32"/>
          <w:lang w:val="sk-SK"/>
        </w:rPr>
        <w:t xml:space="preserve"> a Henkel presadzujú riešenia 3D tlače v priemyselnej výrobe</w:t>
      </w:r>
    </w:p>
    <w:p w14:paraId="23AAB21F" w14:textId="77777777" w:rsidR="00A436BB" w:rsidRPr="00A436BB" w:rsidRDefault="00A436BB" w:rsidP="00A436BB">
      <w:pPr>
        <w:rPr>
          <w:lang w:val="sk-SK"/>
        </w:rPr>
      </w:pPr>
    </w:p>
    <w:p w14:paraId="1058C720" w14:textId="52A429D2" w:rsidR="00C061B9" w:rsidRDefault="00C061B9" w:rsidP="00C061B9">
      <w:pPr>
        <w:jc w:val="left"/>
        <w:rPr>
          <w:rFonts w:cs="Segoe UI"/>
          <w:szCs w:val="22"/>
          <w:lang w:val="sk-SK"/>
        </w:rPr>
      </w:pPr>
    </w:p>
    <w:p w14:paraId="39334DAA" w14:textId="75F0EB00" w:rsidR="00FF2AF0" w:rsidRPr="00D86197" w:rsidRDefault="00FF2AF0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sk-SK"/>
        </w:rPr>
      </w:pP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Düsseldorf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>, Nemecko – S</w:t>
      </w:r>
      <w:r w:rsidRPr="005B0EFB">
        <w:rPr>
          <w:rFonts w:asciiTheme="minorHAnsi" w:hAnsiTheme="minorHAnsi" w:cs="Calibri"/>
          <w:sz w:val="22"/>
          <w:szCs w:val="22"/>
          <w:lang w:val="sk-SK"/>
        </w:rPr>
        <w:t xml:space="preserve">poločnosť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Asiga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>, k</w:t>
      </w:r>
      <w:r w:rsidRPr="005B0EFB">
        <w:rPr>
          <w:rFonts w:asciiTheme="minorHAnsi" w:hAnsiTheme="minorHAnsi" w:cs="Calibri"/>
          <w:sz w:val="22"/>
          <w:szCs w:val="22"/>
          <w:lang w:val="sk-SK"/>
        </w:rPr>
        <w:t xml:space="preserve">torá je </w:t>
      </w:r>
      <w:r w:rsidRPr="00D86197">
        <w:rPr>
          <w:rFonts w:asciiTheme="minorHAnsi" w:hAnsiTheme="minorHAnsi" w:cs="Calibri"/>
          <w:sz w:val="22"/>
          <w:szCs w:val="22"/>
          <w:lang w:val="sk-SK"/>
        </w:rPr>
        <w:t>lídrom vo výrobe zariadení na 3D tlač, sa stala partnerom Otvorenej materiálovej platformy (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Open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Materials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Platform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) spoločnosti Henkel. Cieľom tejto spolupráce je urýchliť širšie využitie aditívnej výroby v rôznych odvetviach priemyslu prostredníctvom 3D tlače precíznych a plne funkčných súčiastok v štandardnej výrobnej kvalite. Henkel ponúka odvetviu 3D tlače pestrú paletu špičkových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fotopolymérov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: vyvíja a poskytuje širokú škálu fotocitlivých živíc, ktoré nahrávajú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ultrarýchlej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výrobe súčiastok s rôznorodými vlastnosťami</w:t>
      </w:r>
      <w:r w:rsidR="00A52855">
        <w:rPr>
          <w:rFonts w:asciiTheme="minorHAnsi" w:hAnsiTheme="minorHAnsi" w:cs="Calibri"/>
          <w:sz w:val="22"/>
          <w:szCs w:val="22"/>
          <w:lang w:val="sk-SK"/>
        </w:rPr>
        <w:t>,</w:t>
      </w:r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počnúc extrémnou záťažou až po vysokú pružnosť. Okrem toho ponúka Henkel aj živice, ktoré odolajú vysokému teplu, ako aj viaceré iné materiály na špeciálne použitie. </w:t>
      </w:r>
    </w:p>
    <w:p w14:paraId="0037379F" w14:textId="4CE47EE9" w:rsidR="00FF2AF0" w:rsidRPr="00D86197" w:rsidRDefault="00FF2AF0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sk-SK"/>
        </w:rPr>
      </w:pPr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Spoločnosť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Asiga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bola priekopníkom v oblasti kompaktných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stereolitografických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zariadení a v roku 2011 uviedla na trh historicky prvú 3D tlačiareň fungujúcu na princípe DLP a LED svetla. Dnes sa spoločnosť naďalej sústreďuje na rôzne technológie procesného monitoringu, ktoré zabezpečujú presnosť súčiastok a konzistentnosť výroby v mnohých odvetviach vrátane zdravotníctva a priemyselnej výroby ako takej. Do portfólia produktov spoločnosti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Asiga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patria výkonné desktopové 3D tlačiarne</w:t>
      </w:r>
      <w:r w:rsidR="00F57726">
        <w:rPr>
          <w:rFonts w:asciiTheme="minorHAnsi" w:hAnsiTheme="minorHAnsi" w:cs="Calibri"/>
          <w:sz w:val="22"/>
          <w:szCs w:val="22"/>
          <w:lang w:val="sk-SK"/>
        </w:rPr>
        <w:t>,</w:t>
      </w:r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počnúc kompaktnou sériou MAX až po voľne stojace veľkoformátové modely PRO 4K.</w:t>
      </w:r>
    </w:p>
    <w:p w14:paraId="615D7F77" w14:textId="77777777" w:rsidR="00FF2AF0" w:rsidRPr="00D86197" w:rsidRDefault="00FF2AF0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sk-SK"/>
        </w:rPr>
      </w:pPr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Od prvého avíza o partnerstve v júli 2020 spolupracovali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Asiga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a Henkel na validácii priemyselných materiálov intenzívnou optimalizáciou tlačiarenských procesov, ktorá posúva hranice možností aditívnej výroby. Kolaborácia umožnila obom spoločnostiam využiť bohaté skúsenosti v oblasti chemického priemyslu a technológií 3D tlače na to, aby posunuli aditívnu výrobu na novú kvalitatívnu úroveň. </w:t>
      </w:r>
      <w:r w:rsidRPr="00A52855">
        <w:rPr>
          <w:rFonts w:asciiTheme="minorHAnsi" w:hAnsiTheme="minorHAnsi" w:cs="Calibri"/>
          <w:i/>
          <w:iCs/>
          <w:sz w:val="22"/>
          <w:szCs w:val="22"/>
          <w:lang w:val="sk-SK"/>
        </w:rPr>
        <w:t xml:space="preserve">„Henkel pokračuje v pomyselnom odomykaní dverí </w:t>
      </w:r>
      <w:r w:rsidRPr="00A52855">
        <w:rPr>
          <w:rFonts w:asciiTheme="minorHAnsi" w:hAnsiTheme="minorHAnsi" w:cs="Calibri"/>
          <w:i/>
          <w:iCs/>
          <w:sz w:val="22"/>
          <w:szCs w:val="22"/>
          <w:lang w:val="sk-SK"/>
        </w:rPr>
        <w:lastRenderedPageBreak/>
        <w:t xml:space="preserve">k novým možnostiam využitia vďaka inováciám v oblasti materiálového výskumu, čím otvára zákazníkom spoločnosti </w:t>
      </w:r>
      <w:proofErr w:type="spellStart"/>
      <w:r w:rsidRPr="00A52855">
        <w:rPr>
          <w:rFonts w:asciiTheme="minorHAnsi" w:hAnsiTheme="minorHAnsi" w:cs="Calibri"/>
          <w:i/>
          <w:iCs/>
          <w:sz w:val="22"/>
          <w:szCs w:val="22"/>
          <w:lang w:val="sk-SK"/>
        </w:rPr>
        <w:t>Asiga</w:t>
      </w:r>
      <w:proofErr w:type="spellEnd"/>
      <w:r w:rsidRPr="00A52855">
        <w:rPr>
          <w:rFonts w:asciiTheme="minorHAnsi" w:hAnsiTheme="minorHAnsi" w:cs="Calibri"/>
          <w:i/>
          <w:iCs/>
          <w:sz w:val="22"/>
          <w:szCs w:val="22"/>
          <w:lang w:val="sk-SK"/>
        </w:rPr>
        <w:t xml:space="preserve"> príležitosti na využitie tlačiarenských materiálov novej generácie,“</w:t>
      </w:r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hovorí Graham Turner, Global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Operations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Manager zo spoločnosti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Asiga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>.</w:t>
      </w:r>
    </w:p>
    <w:p w14:paraId="5AEFD49E" w14:textId="270CF55E" w:rsidR="00FF2AF0" w:rsidRPr="00D86197" w:rsidRDefault="00FF2AF0" w:rsidP="00FF2AF0">
      <w:pPr>
        <w:jc w:val="left"/>
        <w:rPr>
          <w:rFonts w:asciiTheme="minorHAnsi" w:hAnsiTheme="minorHAnsi" w:cs="Calibri"/>
          <w:szCs w:val="22"/>
          <w:lang w:val="sk-SK"/>
        </w:rPr>
      </w:pPr>
      <w:r w:rsidRPr="00A52855">
        <w:rPr>
          <w:rFonts w:asciiTheme="minorHAnsi" w:hAnsiTheme="minorHAnsi" w:cs="Calibri"/>
          <w:i/>
          <w:iCs/>
          <w:szCs w:val="22"/>
          <w:lang w:val="sk-SK"/>
        </w:rPr>
        <w:t xml:space="preserve">„Po dlhých mesiacoch spolupráce s technikmi zo spoločnosti </w:t>
      </w:r>
      <w:proofErr w:type="spellStart"/>
      <w:r w:rsidRPr="00A52855">
        <w:rPr>
          <w:rFonts w:asciiTheme="minorHAnsi" w:hAnsiTheme="minorHAnsi" w:cs="Calibri"/>
          <w:i/>
          <w:iCs/>
          <w:szCs w:val="22"/>
          <w:lang w:val="sk-SK"/>
        </w:rPr>
        <w:t>Asiga</w:t>
      </w:r>
      <w:proofErr w:type="spellEnd"/>
      <w:r w:rsidRPr="00A52855">
        <w:rPr>
          <w:rFonts w:asciiTheme="minorHAnsi" w:hAnsiTheme="minorHAnsi" w:cs="Calibri"/>
          <w:i/>
          <w:iCs/>
          <w:szCs w:val="22"/>
          <w:lang w:val="sk-SK"/>
        </w:rPr>
        <w:t xml:space="preserve"> sa môžeme pochváliť ďalšími prírastkami do rodiny priemyselných živíc značky </w:t>
      </w:r>
      <w:proofErr w:type="spellStart"/>
      <w:r w:rsidRPr="00A52855">
        <w:rPr>
          <w:rFonts w:asciiTheme="minorHAnsi" w:hAnsiTheme="minorHAnsi" w:cs="Calibri"/>
          <w:i/>
          <w:iCs/>
          <w:szCs w:val="22"/>
          <w:lang w:val="sk-SK"/>
        </w:rPr>
        <w:t>Loctite</w:t>
      </w:r>
      <w:proofErr w:type="spellEnd"/>
      <w:r w:rsidRPr="00A52855">
        <w:rPr>
          <w:rFonts w:asciiTheme="minorHAnsi" w:hAnsiTheme="minorHAnsi" w:cs="Calibri"/>
          <w:i/>
          <w:iCs/>
          <w:szCs w:val="22"/>
          <w:lang w:val="sk-SK"/>
        </w:rPr>
        <w:t xml:space="preserve">, ktoré sú určené pre platformu spoločnosti </w:t>
      </w:r>
      <w:proofErr w:type="spellStart"/>
      <w:r w:rsidRPr="00A52855">
        <w:rPr>
          <w:rFonts w:asciiTheme="minorHAnsi" w:hAnsiTheme="minorHAnsi" w:cs="Calibri"/>
          <w:i/>
          <w:iCs/>
          <w:szCs w:val="22"/>
          <w:lang w:val="sk-SK"/>
        </w:rPr>
        <w:t>Asiga</w:t>
      </w:r>
      <w:proofErr w:type="spellEnd"/>
      <w:r w:rsidRPr="00A52855">
        <w:rPr>
          <w:rFonts w:asciiTheme="minorHAnsi" w:hAnsiTheme="minorHAnsi" w:cs="Calibri"/>
          <w:i/>
          <w:iCs/>
          <w:szCs w:val="22"/>
          <w:lang w:val="sk-SK"/>
        </w:rPr>
        <w:t xml:space="preserve">. Nová 3D tlačiareň </w:t>
      </w:r>
      <w:proofErr w:type="spellStart"/>
      <w:r w:rsidRPr="00A52855">
        <w:rPr>
          <w:rFonts w:asciiTheme="minorHAnsi" w:hAnsiTheme="minorHAnsi" w:cs="Calibri"/>
          <w:i/>
          <w:iCs/>
          <w:szCs w:val="22"/>
          <w:lang w:val="sk-SK"/>
        </w:rPr>
        <w:t>Asiga</w:t>
      </w:r>
      <w:proofErr w:type="spellEnd"/>
      <w:r w:rsidRPr="00A52855">
        <w:rPr>
          <w:rFonts w:asciiTheme="minorHAnsi" w:hAnsiTheme="minorHAnsi" w:cs="Calibri"/>
          <w:i/>
          <w:iCs/>
          <w:szCs w:val="22"/>
          <w:lang w:val="sk-SK"/>
        </w:rPr>
        <w:t xml:space="preserve"> Pro4K je fascinujúcou bránou do priestoru priemyselnej 3D tlače a máme obrovskú radosť z toho, že sa </w:t>
      </w:r>
      <w:proofErr w:type="spellStart"/>
      <w:r w:rsidRPr="00A52855">
        <w:rPr>
          <w:rFonts w:asciiTheme="minorHAnsi" w:hAnsiTheme="minorHAnsi" w:cs="Calibri"/>
          <w:i/>
          <w:iCs/>
          <w:szCs w:val="22"/>
          <w:lang w:val="sk-SK"/>
        </w:rPr>
        <w:t>Asiga</w:t>
      </w:r>
      <w:proofErr w:type="spellEnd"/>
      <w:r w:rsidRPr="00A52855">
        <w:rPr>
          <w:rFonts w:asciiTheme="minorHAnsi" w:hAnsiTheme="minorHAnsi" w:cs="Calibri"/>
          <w:i/>
          <w:iCs/>
          <w:szCs w:val="22"/>
          <w:lang w:val="sk-SK"/>
        </w:rPr>
        <w:t xml:space="preserve"> rozhodla spojiť sily práve so spoločnosťou Henkel, aby pre svoju platformu využila naše najnovšie technológie vrátane nášho materiálu 3955 FST,“ </w:t>
      </w:r>
      <w:r w:rsidRPr="00D86197">
        <w:rPr>
          <w:rFonts w:asciiTheme="minorHAnsi" w:hAnsiTheme="minorHAnsi" w:cs="Calibri"/>
          <w:szCs w:val="22"/>
          <w:lang w:val="sk-SK"/>
        </w:rPr>
        <w:t xml:space="preserve">vysvetľuje </w:t>
      </w:r>
      <w:proofErr w:type="spellStart"/>
      <w:r w:rsidRPr="00D86197">
        <w:rPr>
          <w:rFonts w:asciiTheme="minorHAnsi" w:hAnsiTheme="minorHAnsi" w:cs="Calibri"/>
          <w:szCs w:val="22"/>
          <w:lang w:val="sk-SK"/>
        </w:rPr>
        <w:t>Sam</w:t>
      </w:r>
      <w:proofErr w:type="spellEnd"/>
      <w:r w:rsidRPr="00D86197">
        <w:rPr>
          <w:rFonts w:asciiTheme="minorHAnsi" w:hAnsiTheme="minorHAnsi" w:cs="Calibri"/>
          <w:szCs w:val="22"/>
          <w:lang w:val="sk-SK"/>
        </w:rPr>
        <w:t xml:space="preserve"> </w:t>
      </w:r>
      <w:proofErr w:type="spellStart"/>
      <w:r w:rsidRPr="00D86197">
        <w:rPr>
          <w:rFonts w:asciiTheme="minorHAnsi" w:hAnsiTheme="minorHAnsi" w:cs="Calibri"/>
          <w:szCs w:val="22"/>
          <w:lang w:val="sk-SK"/>
        </w:rPr>
        <w:t>Bail</w:t>
      </w:r>
      <w:proofErr w:type="spellEnd"/>
      <w:r w:rsidRPr="00D86197">
        <w:rPr>
          <w:rFonts w:asciiTheme="minorHAnsi" w:hAnsiTheme="minorHAnsi" w:cs="Calibri"/>
          <w:szCs w:val="22"/>
          <w:lang w:val="sk-SK"/>
        </w:rPr>
        <w:t xml:space="preserve">, ktorý pracuje v spoločnosti Henkel ako </w:t>
      </w:r>
      <w:proofErr w:type="spellStart"/>
      <w:r w:rsidRPr="00D86197">
        <w:rPr>
          <w:rFonts w:asciiTheme="minorHAnsi" w:hAnsiTheme="minorHAnsi" w:cs="Calibri"/>
          <w:szCs w:val="22"/>
          <w:lang w:val="sk-SK"/>
        </w:rPr>
        <w:t>Head</w:t>
      </w:r>
      <w:proofErr w:type="spellEnd"/>
      <w:r w:rsidRPr="00D86197">
        <w:rPr>
          <w:rFonts w:asciiTheme="minorHAnsi" w:hAnsiTheme="minorHAnsi" w:cs="Calibri"/>
          <w:szCs w:val="22"/>
          <w:lang w:val="sk-SK"/>
        </w:rPr>
        <w:t xml:space="preserve"> of OEM </w:t>
      </w:r>
      <w:proofErr w:type="spellStart"/>
      <w:r w:rsidRPr="00D86197">
        <w:rPr>
          <w:rFonts w:asciiTheme="minorHAnsi" w:hAnsiTheme="minorHAnsi" w:cs="Calibri"/>
          <w:szCs w:val="22"/>
          <w:lang w:val="sk-SK"/>
        </w:rPr>
        <w:t>Partnerships</w:t>
      </w:r>
      <w:proofErr w:type="spellEnd"/>
      <w:r w:rsidRPr="00D86197">
        <w:rPr>
          <w:rFonts w:asciiTheme="minorHAnsi" w:hAnsiTheme="minorHAnsi" w:cs="Calibri"/>
          <w:szCs w:val="22"/>
          <w:lang w:val="sk-SK"/>
        </w:rPr>
        <w:t xml:space="preserve"> pre 3D tlač.</w:t>
      </w:r>
    </w:p>
    <w:p w14:paraId="3DBC9833" w14:textId="77777777" w:rsidR="00FF2AF0" w:rsidRPr="00D86197" w:rsidRDefault="00FF2AF0" w:rsidP="00FF2AF0">
      <w:pPr>
        <w:jc w:val="left"/>
        <w:rPr>
          <w:rFonts w:asciiTheme="minorHAnsi" w:hAnsiTheme="minorHAnsi" w:cs="Calibri"/>
          <w:szCs w:val="22"/>
          <w:lang w:val="sk-SK"/>
        </w:rPr>
      </w:pPr>
    </w:p>
    <w:p w14:paraId="0727BE76" w14:textId="20C6A1A9" w:rsidR="00FF2AF0" w:rsidRPr="00D86197" w:rsidRDefault="00FF2AF0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sk-SK"/>
        </w:rPr>
      </w:pPr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Materiály pod značkou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Loctite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musia spĺňať priemyselné štandardy, aby sa zabezpečila výroba plne funkčných a spoľahlivých súčiastok s konzistentnou kvalitou.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Loctite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3D 3955 –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fotopolymér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vhodný na 3D tlač, ktorý je odolný voči plameňom, dymu a toxickým látkam a deformuje sa až pri teplotách od 300 stupňov Celzia – sa osvedčil ako materiál pre tlačiarne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Asiga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Max aj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/>
        </w:rPr>
        <w:t>Asiga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/>
        </w:rPr>
        <w:t xml:space="preserve"> Pro4K. Materiál spĺňa nielen normu UL 94V-0 o bezpečnosti pri kontakte s ohňom, dymom a toxickými látkami, ale obstál aj v špičkových leteckých testoch 12- a 60-sekundového vertikálneho horenia. Je použiteľný v mnohých odvetviach vrátane letectva, automobilového priemyslu a dopravy. </w:t>
      </w:r>
    </w:p>
    <w:p w14:paraId="1AC277DB" w14:textId="77777777" w:rsidR="00FF2AF0" w:rsidRPr="00D86197" w:rsidRDefault="00FF2AF0" w:rsidP="00FF2AF0">
      <w:pPr>
        <w:pStyle w:val="NormalWeb"/>
        <w:shd w:val="clear" w:color="auto" w:fill="FFFFFF"/>
        <w:spacing w:before="0" w:beforeAutospacing="0" w:after="360" w:afterAutospacing="0" w:line="276" w:lineRule="auto"/>
        <w:rPr>
          <w:rFonts w:asciiTheme="minorHAnsi" w:hAnsiTheme="minorHAnsi" w:cs="Calibri"/>
          <w:sz w:val="22"/>
          <w:szCs w:val="22"/>
          <w:lang w:val="sk-SK" w:eastAsia="en-US"/>
        </w:rPr>
      </w:pPr>
      <w:bookmarkStart w:id="2" w:name="_Hlk62045636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 xml:space="preserve">Ako distribútor spoločnosti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>Asiga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 xml:space="preserve"> so sídlom v Nemecku spolupracuje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>LithoLabs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 xml:space="preserve"> aj so švajčiarskym výrobcom elektronických konektorov ERNI na funkčných prototypoch konektorov pre dosky plošných spojov, ktorých zadný kryt je vyrobený na 3D tlačiarni z materiálu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>Loctite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 xml:space="preserve"> 3955 FST od spoločnosti Henkel. Kombinácia extrémne presnej tlače na zariadeniach od spoločnosti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>Asiga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 xml:space="preserve"> a materiálu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>Loctite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 xml:space="preserve"> 3955 poskytuje lepšie možnosti na detailnejšie spracovanie súčiastok. Okrem samotných konektorov umožňuje 3D tlač aj výrobu prototypu dosky plošných spojov s elektronickými komponentmi. Konektory vyrobené 3D tlačou z materiálu </w:t>
      </w:r>
      <w:proofErr w:type="spellStart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>Loctite</w:t>
      </w:r>
      <w:proofErr w:type="spellEnd"/>
      <w:r w:rsidRPr="00D86197">
        <w:rPr>
          <w:rFonts w:asciiTheme="minorHAnsi" w:hAnsiTheme="minorHAnsi" w:cs="Calibri"/>
          <w:sz w:val="22"/>
          <w:szCs w:val="22"/>
          <w:lang w:val="sk-SK" w:eastAsia="en-US"/>
        </w:rPr>
        <w:t xml:space="preserve"> 3955 odolajú vysokým teplotám, ktoré sú typické pri technológii  povrchového spájkovania. ERNI môže následne v rapídne krátkom čase vyrobené dosky plošných spojov otestovať, aby optimalizovala celkový dizajn a  získala súhlas zákazníka, a to podstatne rýchlejšie ako v prípade tradičnej výroby injektáže materiálu do foriem. </w:t>
      </w:r>
    </w:p>
    <w:bookmarkEnd w:id="2"/>
    <w:p w14:paraId="317CCEDF" w14:textId="77777777" w:rsidR="00FF2AF0" w:rsidRPr="00093E4C" w:rsidRDefault="00FF2AF0" w:rsidP="00FF2AF0">
      <w:pPr>
        <w:jc w:val="left"/>
        <w:rPr>
          <w:rFonts w:asciiTheme="minorHAnsi" w:hAnsiTheme="minorHAnsi" w:cs="Calibri"/>
          <w:i/>
          <w:iCs/>
          <w:szCs w:val="22"/>
          <w:lang w:val="sk-SK"/>
        </w:rPr>
      </w:pPr>
      <w:r w:rsidRPr="00E57E2E">
        <w:rPr>
          <w:rFonts w:asciiTheme="minorHAnsi" w:hAnsiTheme="minorHAnsi" w:cs="Calibri"/>
          <w:i/>
          <w:iCs/>
          <w:szCs w:val="22"/>
          <w:lang w:val="sk-SK"/>
        </w:rPr>
        <w:t xml:space="preserve">„Ako predajca 3D tlačiarní značky </w:t>
      </w:r>
      <w:proofErr w:type="spellStart"/>
      <w:r w:rsidRPr="00E57E2E">
        <w:rPr>
          <w:rFonts w:asciiTheme="minorHAnsi" w:hAnsiTheme="minorHAnsi" w:cs="Calibri"/>
          <w:i/>
          <w:iCs/>
          <w:szCs w:val="22"/>
          <w:lang w:val="sk-SK"/>
        </w:rPr>
        <w:t>Asiga</w:t>
      </w:r>
      <w:proofErr w:type="spellEnd"/>
      <w:r w:rsidRPr="00E57E2E">
        <w:rPr>
          <w:rFonts w:asciiTheme="minorHAnsi" w:hAnsiTheme="minorHAnsi" w:cs="Calibri"/>
          <w:i/>
          <w:iCs/>
          <w:szCs w:val="22"/>
          <w:lang w:val="sk-SK"/>
        </w:rPr>
        <w:t xml:space="preserve"> získavame množstvo skúseností v priamom kontakte so zákazníkmi z rôznych odvetví,“</w:t>
      </w:r>
      <w:r w:rsidRPr="00D86197">
        <w:rPr>
          <w:rFonts w:asciiTheme="minorHAnsi" w:hAnsiTheme="minorHAnsi" w:cs="Calibri"/>
          <w:szCs w:val="22"/>
          <w:lang w:val="sk-SK"/>
        </w:rPr>
        <w:t xml:space="preserve"> hovorí Axel </w:t>
      </w:r>
      <w:proofErr w:type="spellStart"/>
      <w:r w:rsidRPr="00D86197">
        <w:rPr>
          <w:rFonts w:asciiTheme="minorHAnsi" w:hAnsiTheme="minorHAnsi" w:cs="Calibri"/>
          <w:szCs w:val="22"/>
          <w:lang w:val="sk-SK"/>
        </w:rPr>
        <w:t>Schwan</w:t>
      </w:r>
      <w:proofErr w:type="spellEnd"/>
      <w:r w:rsidRPr="00D86197">
        <w:rPr>
          <w:rFonts w:asciiTheme="minorHAnsi" w:hAnsiTheme="minorHAnsi" w:cs="Calibri"/>
          <w:szCs w:val="22"/>
          <w:lang w:val="sk-SK"/>
        </w:rPr>
        <w:t xml:space="preserve">, zakladateľ spoločnosti </w:t>
      </w:r>
      <w:proofErr w:type="spellStart"/>
      <w:r w:rsidRPr="00D86197">
        <w:rPr>
          <w:rFonts w:asciiTheme="minorHAnsi" w:hAnsiTheme="minorHAnsi" w:cs="Calibri"/>
          <w:szCs w:val="22"/>
          <w:lang w:val="sk-SK"/>
        </w:rPr>
        <w:t>LithoLabs</w:t>
      </w:r>
      <w:proofErr w:type="spellEnd"/>
      <w:r w:rsidRPr="00D86197">
        <w:rPr>
          <w:rFonts w:asciiTheme="minorHAnsi" w:hAnsiTheme="minorHAnsi" w:cs="Calibri"/>
          <w:szCs w:val="22"/>
          <w:lang w:val="sk-SK"/>
        </w:rPr>
        <w:t xml:space="preserve">. </w:t>
      </w:r>
      <w:r w:rsidRPr="00093E4C">
        <w:rPr>
          <w:rFonts w:asciiTheme="minorHAnsi" w:hAnsiTheme="minorHAnsi" w:cs="Calibri"/>
          <w:i/>
          <w:iCs/>
          <w:szCs w:val="22"/>
          <w:lang w:val="sk-SK"/>
        </w:rPr>
        <w:t xml:space="preserve">„Inovatívna živica </w:t>
      </w:r>
      <w:proofErr w:type="spellStart"/>
      <w:r w:rsidRPr="00093E4C">
        <w:rPr>
          <w:rFonts w:asciiTheme="minorHAnsi" w:hAnsiTheme="minorHAnsi" w:cs="Calibri"/>
          <w:i/>
          <w:iCs/>
          <w:szCs w:val="22"/>
          <w:lang w:val="sk-SK"/>
        </w:rPr>
        <w:t>Loctite</w:t>
      </w:r>
      <w:proofErr w:type="spellEnd"/>
      <w:r w:rsidRPr="00093E4C">
        <w:rPr>
          <w:rFonts w:asciiTheme="minorHAnsi" w:hAnsiTheme="minorHAnsi" w:cs="Calibri"/>
          <w:i/>
          <w:iCs/>
          <w:szCs w:val="22"/>
          <w:lang w:val="sk-SK"/>
        </w:rPr>
        <w:t xml:space="preserve"> 3955 od spoločnosti Henkel prišla práve včas, aby uspokojila dopyt po maximálne funkčných a technických riešeniach na báze 3D tlače. Kombinácia tohto materiálu a </w:t>
      </w:r>
      <w:r w:rsidRPr="00093E4C">
        <w:rPr>
          <w:rFonts w:asciiTheme="minorHAnsi" w:hAnsiTheme="minorHAnsi" w:cs="Calibri"/>
          <w:i/>
          <w:iCs/>
          <w:szCs w:val="22"/>
          <w:lang w:val="sk-SK"/>
        </w:rPr>
        <w:lastRenderedPageBreak/>
        <w:t xml:space="preserve">úplne otvorenej materiálovej platformy od spoločnosti </w:t>
      </w:r>
      <w:proofErr w:type="spellStart"/>
      <w:r w:rsidRPr="00093E4C">
        <w:rPr>
          <w:rFonts w:asciiTheme="minorHAnsi" w:hAnsiTheme="minorHAnsi" w:cs="Calibri"/>
          <w:i/>
          <w:iCs/>
          <w:szCs w:val="22"/>
          <w:lang w:val="sk-SK"/>
        </w:rPr>
        <w:t>Asiga</w:t>
      </w:r>
      <w:proofErr w:type="spellEnd"/>
      <w:r w:rsidRPr="00093E4C">
        <w:rPr>
          <w:rFonts w:asciiTheme="minorHAnsi" w:hAnsiTheme="minorHAnsi" w:cs="Calibri"/>
          <w:i/>
          <w:iCs/>
          <w:szCs w:val="22"/>
          <w:lang w:val="sk-SK"/>
        </w:rPr>
        <w:t xml:space="preserve"> tvorí komplexný ekosystém na efektívnu, rýchlu a spoľahlivú výrobu v priemyselnej sfére.“ </w:t>
      </w:r>
    </w:p>
    <w:p w14:paraId="1C191156" w14:textId="77777777" w:rsidR="00FF2AF0" w:rsidRPr="00D86197" w:rsidRDefault="00FF2AF0" w:rsidP="00FF2AF0">
      <w:pPr>
        <w:jc w:val="left"/>
        <w:rPr>
          <w:rFonts w:asciiTheme="minorHAnsi" w:hAnsiTheme="minorHAnsi" w:cs="Calibri"/>
          <w:szCs w:val="22"/>
          <w:lang w:val="sk-SK"/>
        </w:rPr>
      </w:pPr>
    </w:p>
    <w:p w14:paraId="08BADF4C" w14:textId="323E4627" w:rsidR="00FF2AF0" w:rsidRPr="00093E4C" w:rsidRDefault="00FF2AF0" w:rsidP="00FF2AF0">
      <w:pPr>
        <w:jc w:val="left"/>
        <w:rPr>
          <w:rFonts w:asciiTheme="minorHAnsi" w:hAnsiTheme="minorHAnsi" w:cs="Calibri"/>
          <w:i/>
          <w:iCs/>
          <w:szCs w:val="22"/>
          <w:lang w:val="sk-SK"/>
        </w:rPr>
      </w:pPr>
      <w:r w:rsidRPr="00093E4C">
        <w:rPr>
          <w:rFonts w:asciiTheme="minorHAnsi" w:hAnsiTheme="minorHAnsi" w:cs="Calibri"/>
          <w:i/>
          <w:iCs/>
          <w:szCs w:val="22"/>
          <w:lang w:val="sk-SK"/>
        </w:rPr>
        <w:t>„Materiál s označením 3955 od spoločnosti Henkel nám šetrí množstvo času a vstupných nákladov, ktoré by sme za normálnych okolností vynaložili na procesy postavené na injektáži materiálu do foriem,“</w:t>
      </w:r>
      <w:r w:rsidRPr="00D86197">
        <w:rPr>
          <w:rFonts w:asciiTheme="minorHAnsi" w:hAnsiTheme="minorHAnsi" w:cs="Calibri"/>
          <w:szCs w:val="22"/>
          <w:lang w:val="sk-SK"/>
        </w:rPr>
        <w:t xml:space="preserve"> dodáva Stefan Molitor, návrhár v spoločnosti ERNI. </w:t>
      </w:r>
      <w:r w:rsidRPr="00093E4C">
        <w:rPr>
          <w:rFonts w:asciiTheme="minorHAnsi" w:hAnsiTheme="minorHAnsi" w:cs="Calibri"/>
          <w:i/>
          <w:iCs/>
          <w:szCs w:val="22"/>
          <w:lang w:val="sk-SK"/>
        </w:rPr>
        <w:t>„S materiálom a procesmi, ktoré máme momentálne k dispozícii, sme bránou k novým objavom. Z nášho pohľadu ide o otvorené možnosti aditívnej výroby na ceste od aktuálne dostupných rýchlych prototypov k rýchlej masovej výrobe súčiastok v budúcnosti.“</w:t>
      </w:r>
    </w:p>
    <w:p w14:paraId="04150BED" w14:textId="77777777" w:rsidR="00FF2AF0" w:rsidRPr="00D86197" w:rsidRDefault="00FF2AF0" w:rsidP="00FF2AF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Calibri"/>
          <w:sz w:val="22"/>
          <w:szCs w:val="22"/>
          <w:lang w:val="sk-SK"/>
        </w:rPr>
      </w:pPr>
    </w:p>
    <w:p w14:paraId="3677481C" w14:textId="64021E2C" w:rsidR="00FF2AF0" w:rsidRPr="00D86197" w:rsidRDefault="00FF2AF0" w:rsidP="00FF2AF0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AboutandContactBody"/>
          <w:rFonts w:asciiTheme="minorHAnsi" w:hAnsiTheme="minorHAnsi" w:cs="Calibri"/>
          <w:sz w:val="22"/>
          <w:szCs w:val="22"/>
          <w:lang w:val="sk-SK" w:eastAsia="en-US"/>
        </w:rPr>
      </w:pPr>
      <w:r w:rsidRPr="00D86197">
        <w:rPr>
          <w:rStyle w:val="AboutandContactBody"/>
          <w:rFonts w:asciiTheme="minorHAnsi" w:hAnsiTheme="minorHAnsi" w:cs="Calibri"/>
          <w:sz w:val="22"/>
          <w:szCs w:val="22"/>
          <w:lang w:val="sk-SK" w:eastAsia="en-US"/>
        </w:rPr>
        <w:t xml:space="preserve">Keďže </w:t>
      </w:r>
      <w:r w:rsidRPr="00D86197">
        <w:rPr>
          <w:rStyle w:val="AboutandContactBody"/>
          <w:sz w:val="22"/>
          <w:lang w:val="sk-SK"/>
        </w:rPr>
        <w:t xml:space="preserve">každá konkrétna oblasť použitia má svoje špecifiká, ambíciou spoločností </w:t>
      </w:r>
      <w:proofErr w:type="spellStart"/>
      <w:r w:rsidRPr="00D86197">
        <w:rPr>
          <w:rStyle w:val="AboutandContactBody"/>
          <w:sz w:val="22"/>
          <w:lang w:val="sk-SK"/>
        </w:rPr>
        <w:t>Asiga</w:t>
      </w:r>
      <w:proofErr w:type="spellEnd"/>
      <w:r w:rsidRPr="00D86197">
        <w:rPr>
          <w:rStyle w:val="AboutandContactBody"/>
          <w:sz w:val="22"/>
          <w:lang w:val="sk-SK"/>
        </w:rPr>
        <w:t xml:space="preserve"> a Henkel je premeniť tento konkrétny prípad na aditívnu výrobu v rámci priemyslu ako takého. Spoločnými silami môže táto dvojica partnerov nielen podporovať zákazníkov v tom, aby využívali technológiu 3D tlače v rôznych oblastiach, počnúc prototypmi a končiac veľkovýrobou, ale aj priebežne plniť ich špecifické požiadavky. Viac informácií o podpore </w:t>
      </w:r>
      <w:r w:rsidR="00E67CF7" w:rsidRPr="00D86197">
        <w:rPr>
          <w:rStyle w:val="AboutandContactBody"/>
          <w:sz w:val="22"/>
          <w:lang w:val="sk-SK"/>
        </w:rPr>
        <w:t>ambícií</w:t>
      </w:r>
      <w:r w:rsidRPr="00D86197">
        <w:rPr>
          <w:rStyle w:val="AboutandContactBody"/>
          <w:sz w:val="22"/>
          <w:lang w:val="sk-SK"/>
        </w:rPr>
        <w:t xml:space="preserve"> zákazníkov vo sfére digitálnej výroby získate na stránke </w:t>
      </w:r>
      <w:hyperlink r:id="rId11" w:history="1">
        <w:r w:rsidRPr="00D86197">
          <w:rPr>
            <w:rStyle w:val="Hyperlink"/>
            <w:color w:val="auto"/>
            <w:sz w:val="22"/>
            <w:lang w:val="sk-SK"/>
          </w:rPr>
          <w:t>www.asiga.com</w:t>
        </w:r>
      </w:hyperlink>
      <w:r w:rsidRPr="00D86197">
        <w:rPr>
          <w:rStyle w:val="AboutandContactBody"/>
          <w:sz w:val="22"/>
          <w:lang w:val="sk-SK"/>
        </w:rPr>
        <w:t xml:space="preserve">, prípadne prostredníctvom autorizovaných predajcov produktov spoločnosti </w:t>
      </w:r>
      <w:proofErr w:type="spellStart"/>
      <w:r w:rsidRPr="00D86197">
        <w:rPr>
          <w:rStyle w:val="AboutandContactBody"/>
          <w:sz w:val="22"/>
          <w:lang w:val="sk-SK"/>
        </w:rPr>
        <w:t>Asiga</w:t>
      </w:r>
      <w:proofErr w:type="spellEnd"/>
      <w:r w:rsidRPr="00D86197">
        <w:rPr>
          <w:rStyle w:val="AboutandContactBody"/>
          <w:sz w:val="22"/>
          <w:lang w:val="sk-SK"/>
        </w:rPr>
        <w:t xml:space="preserve"> vrátane nemeckej spoločnosti </w:t>
      </w:r>
      <w:hyperlink r:id="rId12" w:tgtFrame="_blank" w:history="1">
        <w:r w:rsidRPr="00D86197">
          <w:rPr>
            <w:rStyle w:val="AboutandContactBody"/>
            <w:rFonts w:asciiTheme="minorHAnsi" w:hAnsiTheme="minorHAnsi" w:cs="Calibri"/>
            <w:sz w:val="22"/>
            <w:szCs w:val="22"/>
            <w:u w:val="single"/>
            <w:lang w:val="sk-SK" w:eastAsia="en-US"/>
          </w:rPr>
          <w:t>LithoLabs</w:t>
        </w:r>
      </w:hyperlink>
      <w:r w:rsidRPr="00D86197">
        <w:rPr>
          <w:rStyle w:val="AboutandContactBody"/>
          <w:sz w:val="22"/>
          <w:lang w:val="sk-SK"/>
        </w:rPr>
        <w:t xml:space="preserve">. Viac informácií o inováciách v 3D tlači z dielne spoločnosti Henkel nájdete na stránke </w:t>
      </w:r>
      <w:hyperlink r:id="rId13" w:history="1">
        <w:r w:rsidRPr="00D86197">
          <w:rPr>
            <w:rStyle w:val="Hyperlink"/>
            <w:color w:val="auto"/>
            <w:sz w:val="22"/>
            <w:lang w:val="sk-SK"/>
          </w:rPr>
          <w:t>www.LoctiteAM.com</w:t>
        </w:r>
      </w:hyperlink>
      <w:r w:rsidRPr="00D86197">
        <w:rPr>
          <w:rStyle w:val="AboutandContactBody"/>
          <w:sz w:val="22"/>
          <w:lang w:val="sk-SK"/>
        </w:rPr>
        <w:t xml:space="preserve">. Ak sa chcete dozvedieť viac o tom, ako by mohla vyzerať spolupráca medzi vaším podnikom a spoločnosťou Henkel, využite emailovú kontaktnú adresu </w:t>
      </w:r>
      <w:hyperlink r:id="rId14">
        <w:r w:rsidRPr="00D86197">
          <w:rPr>
            <w:rStyle w:val="AboutandContactBody"/>
            <w:rFonts w:asciiTheme="minorHAnsi" w:hAnsiTheme="minorHAnsi" w:cs="Calibri"/>
            <w:sz w:val="22"/>
            <w:szCs w:val="22"/>
            <w:u w:val="single"/>
            <w:lang w:val="sk-SK" w:eastAsia="en-US"/>
          </w:rPr>
          <w:t>Loctite3DP@henkel.com</w:t>
        </w:r>
      </w:hyperlink>
      <w:r w:rsidRPr="00D86197">
        <w:rPr>
          <w:rStyle w:val="AboutandContactBody"/>
          <w:rFonts w:asciiTheme="minorHAnsi" w:hAnsiTheme="minorHAnsi" w:cs="Calibri"/>
          <w:sz w:val="22"/>
          <w:szCs w:val="22"/>
          <w:lang w:val="sk-SK" w:eastAsia="en-US"/>
        </w:rPr>
        <w:t>.</w:t>
      </w:r>
    </w:p>
    <w:p w14:paraId="191618D1" w14:textId="77777777" w:rsidR="00FF2AF0" w:rsidRPr="00D86197" w:rsidRDefault="00FF2AF0" w:rsidP="00FF2AF0">
      <w:pPr>
        <w:jc w:val="left"/>
        <w:rPr>
          <w:rStyle w:val="AboutandContactHeadline"/>
          <w:rFonts w:cs="Segoe UI"/>
          <w:sz w:val="20"/>
          <w:szCs w:val="20"/>
          <w:lang w:val="sk-SK"/>
        </w:rPr>
      </w:pPr>
    </w:p>
    <w:p w14:paraId="0181DE35" w14:textId="4A75DEFE" w:rsidR="00FF2AF0" w:rsidRDefault="00FF2AF0" w:rsidP="00FF2AF0">
      <w:pPr>
        <w:jc w:val="left"/>
        <w:rPr>
          <w:rStyle w:val="AboutandContactBody"/>
          <w:rFonts w:asciiTheme="majorHAnsi" w:hAnsiTheme="majorHAnsi" w:cs="Cambria"/>
          <w:szCs w:val="18"/>
          <w:lang w:val="sk-SK"/>
        </w:rPr>
      </w:pPr>
    </w:p>
    <w:p w14:paraId="26F88AA5" w14:textId="77777777" w:rsidR="00160B0D" w:rsidRPr="00D86197" w:rsidRDefault="00160B0D" w:rsidP="00FF2AF0">
      <w:pPr>
        <w:jc w:val="left"/>
        <w:rPr>
          <w:rStyle w:val="AboutandContactBody"/>
          <w:rFonts w:asciiTheme="majorHAnsi" w:hAnsiTheme="majorHAnsi" w:cs="Cambria"/>
          <w:szCs w:val="18"/>
          <w:lang w:val="sk-SK"/>
        </w:rPr>
      </w:pPr>
    </w:p>
    <w:p w14:paraId="6E365704" w14:textId="77777777" w:rsidR="00FF2AF0" w:rsidRPr="00D86197" w:rsidRDefault="00FF2AF0" w:rsidP="00FF2AF0">
      <w:pPr>
        <w:jc w:val="left"/>
        <w:rPr>
          <w:rStyle w:val="AboutandContactHeadline"/>
          <w:rFonts w:asciiTheme="majorHAnsi" w:hAnsiTheme="majorHAnsi" w:cs="Cambria"/>
          <w:szCs w:val="18"/>
          <w:lang w:val="sk-SK"/>
        </w:rPr>
      </w:pPr>
      <w:r w:rsidRPr="00D86197">
        <w:rPr>
          <w:rStyle w:val="AboutandContactHeadline"/>
          <w:rFonts w:asciiTheme="majorHAnsi" w:hAnsiTheme="majorHAnsi" w:cs="Cambria"/>
          <w:szCs w:val="18"/>
          <w:lang w:val="sk-SK"/>
        </w:rPr>
        <w:t>O</w:t>
      </w:r>
      <w:r w:rsidRPr="00D86197">
        <w:rPr>
          <w:rStyle w:val="AboutandContactHeadline"/>
          <w:rFonts w:asciiTheme="majorHAnsi" w:hAnsiTheme="majorHAnsi" w:cs="Cambria"/>
          <w:lang w:val="sk-SK"/>
        </w:rPr>
        <w:t xml:space="preserve"> spoločnosti </w:t>
      </w:r>
      <w:proofErr w:type="spellStart"/>
      <w:r w:rsidRPr="00D86197">
        <w:rPr>
          <w:rStyle w:val="AboutandContactHeadline"/>
          <w:rFonts w:asciiTheme="majorHAnsi" w:hAnsiTheme="majorHAnsi" w:cs="Cambria"/>
          <w:lang w:val="sk-SK"/>
        </w:rPr>
        <w:t>Asiga</w:t>
      </w:r>
      <w:proofErr w:type="spellEnd"/>
    </w:p>
    <w:p w14:paraId="35B52466" w14:textId="77777777" w:rsidR="00FF2AF0" w:rsidRPr="00D86197" w:rsidRDefault="00FF2AF0" w:rsidP="00FF2AF0">
      <w:pPr>
        <w:pStyle w:val="Heading3"/>
        <w:shd w:val="clear" w:color="auto" w:fill="FFFFFF"/>
        <w:spacing w:after="120"/>
        <w:jc w:val="left"/>
        <w:rPr>
          <w:rStyle w:val="AboutandContactBody"/>
          <w:rFonts w:asciiTheme="majorHAnsi" w:hAnsiTheme="majorHAnsi" w:cs="Cambria"/>
          <w:bCs w:val="0"/>
          <w:iCs w:val="0"/>
          <w:szCs w:val="18"/>
          <w:lang w:val="sk-SK"/>
        </w:rPr>
      </w:pPr>
      <w:r w:rsidRPr="00D86197">
        <w:rPr>
          <w:rStyle w:val="AboutandContactBody"/>
          <w:rFonts w:asciiTheme="majorHAnsi" w:hAnsiTheme="majorHAnsi" w:cs="Cambria"/>
          <w:bCs w:val="0"/>
          <w:iCs w:val="0"/>
          <w:szCs w:val="18"/>
          <w:lang w:val="sk-SK"/>
        </w:rPr>
        <w:t>V</w:t>
      </w:r>
      <w:r w:rsidRPr="00D86197">
        <w:rPr>
          <w:rStyle w:val="AboutandContactBody"/>
          <w:rFonts w:asciiTheme="majorHAnsi" w:hAnsiTheme="majorHAnsi" w:cs="Cambria"/>
          <w:lang w:val="sk-SK"/>
        </w:rPr>
        <w:t xml:space="preserve"> roku 2011 uviedla na trh spoločnosť </w:t>
      </w:r>
      <w:proofErr w:type="spellStart"/>
      <w:r w:rsidRPr="00D86197">
        <w:rPr>
          <w:rStyle w:val="AboutandContactBody"/>
          <w:rFonts w:asciiTheme="majorHAnsi" w:hAnsiTheme="majorHAnsi" w:cs="Cambria"/>
          <w:lang w:val="sk-SK"/>
        </w:rPr>
        <w:t>Asiga</w:t>
      </w:r>
      <w:proofErr w:type="spellEnd"/>
      <w:r w:rsidRPr="00D86197">
        <w:rPr>
          <w:rStyle w:val="AboutandContactBody"/>
          <w:rFonts w:asciiTheme="majorHAnsi" w:hAnsiTheme="majorHAnsi" w:cs="Cambria"/>
          <w:lang w:val="sk-SK"/>
        </w:rPr>
        <w:t xml:space="preserve"> prvú DLP 3D tlačiareň na báze technológie LED, čím spustila revolúciu v cenovo dostupnej a kompaktnej </w:t>
      </w:r>
      <w:proofErr w:type="spellStart"/>
      <w:r w:rsidRPr="00D86197">
        <w:rPr>
          <w:rStyle w:val="AboutandContactBody"/>
          <w:rFonts w:asciiTheme="majorHAnsi" w:hAnsiTheme="majorHAnsi" w:cs="Cambria"/>
          <w:lang w:val="sk-SK"/>
        </w:rPr>
        <w:t>stereolitografii</w:t>
      </w:r>
      <w:proofErr w:type="spellEnd"/>
      <w:r w:rsidRPr="00D86197">
        <w:rPr>
          <w:rStyle w:val="AboutandContactBody"/>
          <w:rFonts w:asciiTheme="majorHAnsi" w:hAnsiTheme="majorHAnsi" w:cs="Cambria"/>
          <w:lang w:val="sk-SK"/>
        </w:rPr>
        <w:t xml:space="preserve">, ktorá navždy zmenila svet digitálnej výroby. </w:t>
      </w:r>
      <w:proofErr w:type="spellStart"/>
      <w:r w:rsidRPr="00D86197">
        <w:rPr>
          <w:rStyle w:val="AboutandContactBody"/>
          <w:rFonts w:asciiTheme="majorHAnsi" w:hAnsiTheme="majorHAnsi" w:cs="Cambria"/>
          <w:lang w:val="sk-SK"/>
        </w:rPr>
        <w:t>Asiga</w:t>
      </w:r>
      <w:proofErr w:type="spellEnd"/>
      <w:r w:rsidRPr="00D86197">
        <w:rPr>
          <w:rStyle w:val="AboutandContactBody"/>
          <w:rFonts w:asciiTheme="majorHAnsi" w:hAnsiTheme="majorHAnsi" w:cs="Cambria"/>
          <w:lang w:val="sk-SK"/>
        </w:rPr>
        <w:t xml:space="preserve"> si vyslúžila celosvetové uznanie za inovácie v presných 3D tlačiarňach, ktoré ponúkajú konzistentnú kvalitu tlače. Jej technológie dodnes predstavujú špičku vo svojej kategórii. </w:t>
      </w:r>
      <w:proofErr w:type="spellStart"/>
      <w:r w:rsidRPr="00D86197">
        <w:rPr>
          <w:rStyle w:val="AboutandContactBody"/>
          <w:rFonts w:asciiTheme="majorHAnsi" w:hAnsiTheme="majorHAnsi" w:cs="Cambria"/>
          <w:lang w:val="sk-SK"/>
        </w:rPr>
        <w:t>Asiga</w:t>
      </w:r>
      <w:proofErr w:type="spellEnd"/>
      <w:r w:rsidRPr="00D86197">
        <w:rPr>
          <w:rStyle w:val="AboutandContactBody"/>
          <w:rFonts w:asciiTheme="majorHAnsi" w:hAnsiTheme="majorHAnsi" w:cs="Cambria"/>
          <w:lang w:val="sk-SK"/>
        </w:rPr>
        <w:t xml:space="preserve"> navrhuje a zhotovuje všetky svoje výrobky priamo vo svojom sídle v austrálskom Sydney. Viac informácií o spoločnosti </w:t>
      </w:r>
      <w:proofErr w:type="spellStart"/>
      <w:r w:rsidRPr="00D86197">
        <w:rPr>
          <w:rStyle w:val="AboutandContactBody"/>
          <w:rFonts w:asciiTheme="majorHAnsi" w:hAnsiTheme="majorHAnsi" w:cs="Cambria"/>
          <w:lang w:val="sk-SK"/>
        </w:rPr>
        <w:t>Asiga</w:t>
      </w:r>
      <w:proofErr w:type="spellEnd"/>
      <w:r w:rsidRPr="00D86197">
        <w:rPr>
          <w:rStyle w:val="AboutandContactBody"/>
          <w:rFonts w:asciiTheme="majorHAnsi" w:hAnsiTheme="majorHAnsi" w:cs="Cambria"/>
          <w:lang w:val="sk-SK"/>
        </w:rPr>
        <w:t xml:space="preserve"> a jej distribútoroch sa dozviete na stránke </w:t>
      </w:r>
      <w:hyperlink r:id="rId15" w:history="1">
        <w:r w:rsidRPr="00D86197">
          <w:rPr>
            <w:rStyle w:val="Hyperlink"/>
            <w:rFonts w:asciiTheme="majorHAnsi" w:hAnsiTheme="majorHAnsi" w:cs="Cambria"/>
            <w:bCs w:val="0"/>
            <w:iCs w:val="0"/>
            <w:color w:val="auto"/>
            <w:szCs w:val="18"/>
            <w:lang w:val="sk-SK"/>
          </w:rPr>
          <w:t>asiga.com</w:t>
        </w:r>
      </w:hyperlink>
      <w:r w:rsidRPr="00D86197">
        <w:rPr>
          <w:rStyle w:val="AboutandContactBody"/>
          <w:rFonts w:asciiTheme="majorHAnsi" w:hAnsiTheme="majorHAnsi" w:cs="Cambria"/>
          <w:lang w:val="sk-SK"/>
        </w:rPr>
        <w:t xml:space="preserve">. </w:t>
      </w:r>
    </w:p>
    <w:p w14:paraId="01422A4F" w14:textId="77777777" w:rsidR="00FF2AF0" w:rsidRPr="00D86197" w:rsidRDefault="00FF2AF0" w:rsidP="00FF2AF0">
      <w:pPr>
        <w:jc w:val="left"/>
        <w:rPr>
          <w:rStyle w:val="AboutandContactHeadline"/>
          <w:rFonts w:asciiTheme="majorHAnsi" w:hAnsiTheme="majorHAnsi" w:cs="Cambria"/>
          <w:szCs w:val="18"/>
          <w:lang w:val="sk-SK"/>
        </w:rPr>
      </w:pPr>
    </w:p>
    <w:p w14:paraId="625DD697" w14:textId="77777777" w:rsidR="00FF2AF0" w:rsidRPr="00D86197" w:rsidRDefault="00FF2AF0" w:rsidP="00FF2AF0">
      <w:pPr>
        <w:jc w:val="left"/>
        <w:rPr>
          <w:rStyle w:val="AboutandContactHeadline"/>
          <w:rFonts w:asciiTheme="majorHAnsi" w:hAnsiTheme="majorHAnsi" w:cs="Cambria"/>
          <w:szCs w:val="18"/>
          <w:lang w:val="sk-SK"/>
        </w:rPr>
      </w:pPr>
      <w:r w:rsidRPr="00D86197">
        <w:rPr>
          <w:rStyle w:val="AboutandContactHeadline"/>
          <w:rFonts w:asciiTheme="majorHAnsi" w:hAnsiTheme="majorHAnsi" w:cs="Cambria"/>
          <w:szCs w:val="18"/>
          <w:lang w:val="sk-SK"/>
        </w:rPr>
        <w:t>O</w:t>
      </w:r>
      <w:r w:rsidRPr="00D86197">
        <w:rPr>
          <w:rStyle w:val="AboutandContactHeadline"/>
          <w:rFonts w:asciiTheme="majorHAnsi" w:hAnsiTheme="majorHAnsi" w:cs="Cambria"/>
          <w:lang w:val="sk-SK"/>
        </w:rPr>
        <w:t xml:space="preserve"> spoločnosti </w:t>
      </w:r>
      <w:proofErr w:type="spellStart"/>
      <w:r w:rsidRPr="00D86197">
        <w:rPr>
          <w:rStyle w:val="AboutandContactHeadline"/>
          <w:rFonts w:asciiTheme="majorHAnsi" w:hAnsiTheme="majorHAnsi" w:cs="Cambria"/>
          <w:lang w:val="sk-SK"/>
        </w:rPr>
        <w:t>LithoLabs</w:t>
      </w:r>
      <w:proofErr w:type="spellEnd"/>
    </w:p>
    <w:p w14:paraId="44FE3A0B" w14:textId="77777777" w:rsidR="00FF2AF0" w:rsidRPr="00D86197" w:rsidRDefault="00FF2AF0" w:rsidP="00FF2AF0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AboutandContactBody"/>
          <w:rFonts w:asciiTheme="minorHAnsi" w:hAnsiTheme="minorHAnsi" w:cs="Calibri"/>
          <w:szCs w:val="18"/>
          <w:lang w:val="sk-SK"/>
        </w:rPr>
      </w:pPr>
      <w:bookmarkStart w:id="3" w:name="_Hlk62049062"/>
      <w:proofErr w:type="spellStart"/>
      <w:r w:rsidRPr="00D86197">
        <w:rPr>
          <w:rStyle w:val="AboutandContactBody"/>
          <w:rFonts w:asciiTheme="minorHAnsi" w:hAnsiTheme="minorHAnsi" w:cs="Calibri"/>
          <w:szCs w:val="18"/>
          <w:lang w:val="sk-SK"/>
        </w:rPr>
        <w:t>LithoLabs</w:t>
      </w:r>
      <w:proofErr w:type="spellEnd"/>
      <w:r w:rsidRPr="00D86197">
        <w:rPr>
          <w:rStyle w:val="AboutandContactBody"/>
          <w:rFonts w:asciiTheme="minorHAnsi" w:hAnsiTheme="minorHAnsi" w:cs="Calibri"/>
          <w:szCs w:val="18"/>
          <w:lang w:val="sk-SK"/>
        </w:rPr>
        <w:t xml:space="preserve"> ponúka už od roku 2017 svoje bohaté skúsenosti s 3D tlačou založenou na princípe vytvrdzovania živice svetlom („Digital </w:t>
      </w:r>
      <w:proofErr w:type="spellStart"/>
      <w:r w:rsidRPr="00D86197">
        <w:rPr>
          <w:rStyle w:val="AboutandContactBody"/>
          <w:rFonts w:asciiTheme="minorHAnsi" w:hAnsiTheme="minorHAnsi" w:cs="Calibri"/>
          <w:szCs w:val="18"/>
          <w:lang w:val="sk-SK"/>
        </w:rPr>
        <w:t>Light</w:t>
      </w:r>
      <w:proofErr w:type="spellEnd"/>
      <w:r w:rsidRPr="00D86197">
        <w:rPr>
          <w:rStyle w:val="AboutandContactBody"/>
          <w:rFonts w:asciiTheme="minorHAnsi" w:hAnsiTheme="minorHAnsi" w:cs="Calibri"/>
          <w:szCs w:val="18"/>
          <w:lang w:val="sk-SK"/>
        </w:rPr>
        <w:t xml:space="preserve"> </w:t>
      </w:r>
      <w:proofErr w:type="spellStart"/>
      <w:r w:rsidRPr="00D86197">
        <w:rPr>
          <w:rStyle w:val="AboutandContactBody"/>
          <w:rFonts w:asciiTheme="minorHAnsi" w:hAnsiTheme="minorHAnsi" w:cs="Calibri"/>
          <w:szCs w:val="18"/>
          <w:lang w:val="sk-SK"/>
        </w:rPr>
        <w:t>Processing</w:t>
      </w:r>
      <w:proofErr w:type="spellEnd"/>
      <w:r w:rsidRPr="00D86197">
        <w:rPr>
          <w:rStyle w:val="AboutandContactBody"/>
          <w:rFonts w:asciiTheme="minorHAnsi" w:hAnsiTheme="minorHAnsi" w:cs="Calibri"/>
          <w:szCs w:val="18"/>
          <w:lang w:val="sk-SK"/>
        </w:rPr>
        <w:t xml:space="preserve">” alebo DLP) pre väčších i menších zákazníkov z rôznych sektorov. Stavia na poskytovaní poradenstva a holistickej podpore pre zákazníkov, počnúc fázou pred spustením predaja a výberom správnych materiálov a nástrojov, cez všetky kroky digitálneho pracovného procesu, až po kvalitu a bezpečnosť vašich pracovných postupov. </w:t>
      </w:r>
      <w:proofErr w:type="spellStart"/>
      <w:r w:rsidRPr="00D86197">
        <w:rPr>
          <w:rStyle w:val="AboutandContactBody"/>
          <w:rFonts w:asciiTheme="minorHAnsi" w:hAnsiTheme="minorHAnsi" w:cs="Calibri"/>
          <w:szCs w:val="18"/>
          <w:lang w:val="sk-SK"/>
        </w:rPr>
        <w:t>LithoLabs</w:t>
      </w:r>
      <w:proofErr w:type="spellEnd"/>
      <w:r w:rsidRPr="00D86197">
        <w:rPr>
          <w:rStyle w:val="AboutandContactBody"/>
          <w:rFonts w:asciiTheme="minorHAnsi" w:hAnsiTheme="minorHAnsi" w:cs="Calibri"/>
          <w:szCs w:val="18"/>
          <w:lang w:val="sk-SK"/>
        </w:rPr>
        <w:t xml:space="preserve"> je partnerom, na ktorého sa viete kedykoľvek spoľahnúť, ak narazíte na výzvy v akejkoľvek fáze procesu digitálnej výroby. Naším cieľom je splnenie vašej úlohy! Viac informácií získate na stránke </w:t>
      </w:r>
      <w:hyperlink r:id="rId16" w:history="1">
        <w:r w:rsidRPr="00D86197">
          <w:rPr>
            <w:rStyle w:val="Hyperlink"/>
            <w:rFonts w:asciiTheme="minorHAnsi" w:hAnsiTheme="minorHAnsi" w:cs="Calibri"/>
            <w:color w:val="auto"/>
            <w:szCs w:val="18"/>
            <w:lang w:val="sk-SK"/>
          </w:rPr>
          <w:t>litholabs.com</w:t>
        </w:r>
      </w:hyperlink>
      <w:r w:rsidRPr="005B0EFB">
        <w:rPr>
          <w:sz w:val="18"/>
          <w:szCs w:val="18"/>
          <w:lang w:val="sk-SK"/>
        </w:rPr>
        <w:t>.</w:t>
      </w:r>
      <w:r w:rsidRPr="00D86197">
        <w:rPr>
          <w:rStyle w:val="AboutandContactBody"/>
          <w:rFonts w:asciiTheme="minorHAnsi" w:hAnsiTheme="minorHAnsi" w:cs="Calibri"/>
          <w:szCs w:val="18"/>
          <w:lang w:val="sk-SK"/>
        </w:rPr>
        <w:t xml:space="preserve">   </w:t>
      </w:r>
    </w:p>
    <w:bookmarkEnd w:id="3"/>
    <w:p w14:paraId="68059F78" w14:textId="77777777" w:rsidR="00FF2AF0" w:rsidRPr="00D86197" w:rsidRDefault="00FF2AF0" w:rsidP="00FF2AF0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AboutandContactBody"/>
          <w:rFonts w:asciiTheme="minorHAnsi" w:hAnsiTheme="minorHAnsi" w:cs="Calibri"/>
          <w:szCs w:val="18"/>
          <w:lang w:val="sk-SK"/>
        </w:rPr>
      </w:pPr>
    </w:p>
    <w:p w14:paraId="3AC3B8E1" w14:textId="77777777" w:rsidR="00FF2AF0" w:rsidRPr="00D86197" w:rsidRDefault="00FF2AF0" w:rsidP="00FF2AF0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AboutandContactBody"/>
          <w:rFonts w:asciiTheme="majorHAnsi" w:hAnsiTheme="majorHAnsi" w:cs="Cambria"/>
          <w:b/>
          <w:bCs/>
          <w:szCs w:val="18"/>
          <w:lang w:val="sk-SK" w:eastAsia="en-US"/>
        </w:rPr>
      </w:pPr>
      <w:r w:rsidRPr="00D86197">
        <w:rPr>
          <w:rStyle w:val="AboutandContactHeadline"/>
          <w:rFonts w:asciiTheme="majorHAnsi" w:hAnsiTheme="majorHAnsi" w:cs="Cambria"/>
          <w:szCs w:val="18"/>
          <w:lang w:val="sk-SK"/>
        </w:rPr>
        <w:lastRenderedPageBreak/>
        <w:t>O</w:t>
      </w:r>
      <w:r w:rsidRPr="005B0EFB">
        <w:rPr>
          <w:rStyle w:val="AboutandContactHeadline"/>
          <w:rFonts w:asciiTheme="majorHAnsi" w:hAnsiTheme="majorHAnsi" w:cs="Cambria"/>
          <w:lang w:val="sk-SK"/>
        </w:rPr>
        <w:t xml:space="preserve"> spoločnosti ERNI</w:t>
      </w:r>
    </w:p>
    <w:p w14:paraId="01985401" w14:textId="77777777" w:rsidR="00FF2AF0" w:rsidRPr="00D86197" w:rsidRDefault="00FF2AF0" w:rsidP="00FF2AF0">
      <w:pPr>
        <w:jc w:val="left"/>
        <w:rPr>
          <w:rStyle w:val="AboutandContactBody"/>
          <w:rFonts w:asciiTheme="majorHAnsi" w:hAnsiTheme="majorHAnsi" w:cs="Cambria"/>
          <w:szCs w:val="18"/>
          <w:lang w:val="sk-SK"/>
        </w:rPr>
      </w:pPr>
      <w:r w:rsidRPr="00D86197">
        <w:rPr>
          <w:rStyle w:val="AboutandContactBody"/>
          <w:rFonts w:asciiTheme="majorHAnsi" w:hAnsiTheme="majorHAnsi" w:cs="Cambria"/>
          <w:szCs w:val="18"/>
          <w:lang w:val="sk-SK"/>
        </w:rPr>
        <w:t xml:space="preserve">ERNI je medzinárodnou rodinnou firmou švajčiarskeho pôvodu, ktorá má na konte viac ako 70 rokov skúseností so špičkovou výrobou a poskytovaním služieb. Dnes má spoločnosť ERNI International AG stále sídlo vo Švajčiarsku, no po celom svete zamestnáva viac ako 1 300 ľudí. ERNI vyvíja a vyrába širokú paletu riešení v rôznych oblastiach prepájania elektronických zariadení s dôrazom na spoľahlivé konektory do extrémnych podmienok pre automobilový priemysel a priemyselnú automatizáciu. ERNI okrem toho iným odvetviam dodáva aj vysokokvalitné konektory, káblové zväzky, kryty na káble a mnoho iného. </w:t>
      </w:r>
      <w:hyperlink r:id="rId17" w:history="1">
        <w:r w:rsidRPr="005B0EFB">
          <w:rPr>
            <w:rStyle w:val="Hyperlink"/>
            <w:rFonts w:asciiTheme="majorHAnsi" w:hAnsiTheme="majorHAnsi" w:cs="Cambria"/>
            <w:color w:val="auto"/>
            <w:szCs w:val="18"/>
          </w:rPr>
          <w:t>https://www.erni.com/en/</w:t>
        </w:r>
      </w:hyperlink>
    </w:p>
    <w:p w14:paraId="4BDB49AF" w14:textId="77777777" w:rsidR="00FF2AF0" w:rsidRPr="00D86197" w:rsidRDefault="00FF2AF0" w:rsidP="00FF2AF0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AboutandContactBody"/>
          <w:rFonts w:cs="Segoe UI"/>
          <w:sz w:val="20"/>
          <w:szCs w:val="20"/>
          <w:lang w:val="sk-SK" w:eastAsia="en-US"/>
        </w:rPr>
      </w:pPr>
    </w:p>
    <w:p w14:paraId="7EE52E6F" w14:textId="77777777" w:rsidR="00FF2AF0" w:rsidRDefault="00FF2AF0" w:rsidP="00C061B9">
      <w:pPr>
        <w:jc w:val="left"/>
        <w:rPr>
          <w:rFonts w:cs="Segoe UI"/>
          <w:szCs w:val="22"/>
          <w:lang w:val="sk-SK"/>
        </w:rPr>
      </w:pPr>
    </w:p>
    <w:p w14:paraId="6FF740A2" w14:textId="77777777" w:rsidR="009D6875" w:rsidRPr="001658F0" w:rsidRDefault="009D6875" w:rsidP="0084769D">
      <w:pPr>
        <w:rPr>
          <w:rStyle w:val="AboutandContactHeadline"/>
          <w:rFonts w:ascii="Calibri" w:hAnsi="Calibri" w:cs="Calibri"/>
          <w:lang w:val="sk-SK"/>
        </w:rPr>
      </w:pPr>
    </w:p>
    <w:p w14:paraId="160E7297" w14:textId="77777777" w:rsidR="00C50C62" w:rsidRPr="001658F0" w:rsidRDefault="00C50C62" w:rsidP="00C50C62">
      <w:pPr>
        <w:spacing w:line="280" w:lineRule="auto"/>
        <w:rPr>
          <w:rFonts w:ascii="Calibri" w:hAnsi="Calibri" w:cs="Calibri"/>
          <w:sz w:val="20"/>
          <w:szCs w:val="20"/>
          <w:lang w:val="sk-SK" w:eastAsia="zh-CN"/>
        </w:rPr>
      </w:pPr>
      <w:r w:rsidRPr="001658F0">
        <w:rPr>
          <w:rFonts w:ascii="Calibri" w:hAnsi="Calibri" w:cs="Calibri"/>
          <w:b/>
          <w:bCs/>
          <w:sz w:val="20"/>
          <w:szCs w:val="20"/>
          <w:lang w:val="sk-SK"/>
        </w:rPr>
        <w:t>O spoločnosti Henkel</w:t>
      </w:r>
    </w:p>
    <w:p w14:paraId="51F7301B" w14:textId="025C59C6" w:rsidR="0018282C" w:rsidRPr="001658F0" w:rsidRDefault="00C50C62" w:rsidP="00C50C62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  <w:r w:rsidRPr="001658F0">
        <w:rPr>
          <w:rFonts w:ascii="Calibri" w:hAnsi="Calibri" w:cs="Calibri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a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Beauty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</w:t>
      </w:r>
      <w:r w:rsidR="0018282C" w:rsidRPr="001658F0">
        <w:rPr>
          <w:rFonts w:ascii="Calibri" w:hAnsi="Calibri" w:cs="Calibri"/>
          <w:sz w:val="20"/>
          <w:szCs w:val="20"/>
          <w:lang w:val="sk-SK"/>
        </w:rPr>
        <w:t>ach</w:t>
      </w:r>
      <w:r w:rsidRPr="001658F0">
        <w:rPr>
          <w:rFonts w:ascii="Calibri" w:hAnsi="Calibri" w:cs="Calibri"/>
          <w:sz w:val="20"/>
          <w:szCs w:val="20"/>
          <w:lang w:val="sk-SK"/>
        </w:rPr>
        <w:t xml:space="preserve"> </w:t>
      </w:r>
      <w:hyperlink r:id="rId18" w:history="1">
        <w:r w:rsidRPr="001658F0">
          <w:rPr>
            <w:rStyle w:val="Hyperlink"/>
            <w:rFonts w:ascii="Calibri" w:hAnsi="Calibri" w:cs="Calibri"/>
            <w:sz w:val="20"/>
            <w:szCs w:val="20"/>
            <w:lang w:val="sk-SK"/>
          </w:rPr>
          <w:t>www.henkel.com</w:t>
        </w:r>
      </w:hyperlink>
      <w:r w:rsidR="0018282C" w:rsidRPr="001658F0">
        <w:rPr>
          <w:rFonts w:ascii="Calibri" w:hAnsi="Calibri" w:cs="Calibri"/>
          <w:color w:val="000000"/>
          <w:sz w:val="20"/>
          <w:szCs w:val="20"/>
          <w:lang w:val="sk-SK"/>
        </w:rPr>
        <w:t xml:space="preserve"> a </w:t>
      </w:r>
      <w:hyperlink r:id="rId19" w:history="1">
        <w:r w:rsidR="0018282C" w:rsidRPr="001658F0">
          <w:rPr>
            <w:rStyle w:val="Hyperlink"/>
            <w:rFonts w:ascii="Calibri" w:hAnsi="Calibri" w:cs="Calibri"/>
            <w:sz w:val="20"/>
            <w:szCs w:val="20"/>
            <w:lang w:val="sk-SK"/>
          </w:rPr>
          <w:t>www.henkel.sk</w:t>
        </w:r>
      </w:hyperlink>
    </w:p>
    <w:p w14:paraId="3EF9D3C6" w14:textId="77777777" w:rsidR="00C50C62" w:rsidRPr="001658F0" w:rsidRDefault="00C50C62" w:rsidP="00C50C62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</w:p>
    <w:p w14:paraId="113E39F6" w14:textId="77777777" w:rsidR="00C50C62" w:rsidRPr="001658F0" w:rsidRDefault="00C50C62" w:rsidP="00C50C62">
      <w:pPr>
        <w:spacing w:line="240" w:lineRule="auto"/>
        <w:rPr>
          <w:rFonts w:ascii="Calibri" w:hAnsi="Calibri" w:cs="Calibri"/>
          <w:sz w:val="20"/>
          <w:szCs w:val="20"/>
          <w:lang w:val="sk-SK"/>
        </w:rPr>
      </w:pPr>
      <w:r w:rsidRPr="001658F0">
        <w:rPr>
          <w:rFonts w:ascii="Calibri" w:hAnsi="Calibri" w:cs="Calibri"/>
          <w:sz w:val="20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1658F0" w:rsidRDefault="00C50C62" w:rsidP="00C50C62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</w:p>
    <w:p w14:paraId="39CE2F79" w14:textId="77777777" w:rsidR="00C50C62" w:rsidRPr="001658F0" w:rsidRDefault="00C50C62" w:rsidP="00C50C62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360012EB" w14:textId="77777777" w:rsidR="00C50C62" w:rsidRPr="001658F0" w:rsidRDefault="00C50C62" w:rsidP="00C50C62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  <w:r w:rsidRPr="001658F0">
        <w:rPr>
          <w:rFonts w:ascii="Calibri" w:hAnsi="Calibri" w:cs="Calibri"/>
          <w:b/>
          <w:szCs w:val="20"/>
          <w:lang w:val="sk-SK" w:eastAsia="de-DE"/>
        </w:rPr>
        <w:t xml:space="preserve">Kontakt  </w:t>
      </w:r>
    </w:p>
    <w:p w14:paraId="3BE292AB" w14:textId="77777777" w:rsidR="00C50C62" w:rsidRPr="001658F0" w:rsidRDefault="00C50C62" w:rsidP="00C50C62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Zuzana Kaňuchová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7E218707" w14:textId="35234B93" w:rsidR="00C50C62" w:rsidRPr="001658F0" w:rsidRDefault="00C50C62" w:rsidP="00C50C62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Riaditeľka korporátnej komunikácie</w:t>
      </w:r>
      <w:r w:rsidR="005B0EFB">
        <w:rPr>
          <w:rFonts w:ascii="Calibri" w:hAnsi="Calibri" w:cs="Calibri"/>
          <w:szCs w:val="20"/>
          <w:lang w:val="sk-SK" w:bidi="sk-SK"/>
        </w:rPr>
        <w:t xml:space="preserve"> CEE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674620BC" w14:textId="77777777" w:rsidR="00C50C62" w:rsidRPr="001658F0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0862BC9E" w14:textId="77777777" w:rsidR="00C50C62" w:rsidRPr="001658F0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Telefón: +421 917 160 597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121A4D26" w14:textId="0B855DDE" w:rsidR="00C50C62" w:rsidRPr="001658F0" w:rsidRDefault="00C50C62" w:rsidP="001658F0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E-mail:</w:t>
      </w:r>
      <w:r w:rsidRPr="001658F0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20" w:history="1">
        <w:r w:rsidRPr="001658F0">
          <w:rPr>
            <w:rStyle w:val="Hyperlink"/>
            <w:rFonts w:ascii="Calibri" w:hAnsi="Calibri" w:cs="Calibri"/>
            <w:lang w:val="sk-SK" w:bidi="sk-SK"/>
          </w:rPr>
          <w:t>zuzana.kanuchova@henkel.com</w:t>
        </w:r>
      </w:hyperlink>
      <w:r w:rsidRPr="001658F0">
        <w:rPr>
          <w:rFonts w:ascii="Calibri" w:hAnsi="Calibri" w:cs="Calibri"/>
          <w:szCs w:val="20"/>
          <w:lang w:val="sk-SK" w:bidi="sk-SK"/>
        </w:rPr>
        <w:tab/>
      </w:r>
      <w:bookmarkEnd w:id="1"/>
    </w:p>
    <w:sectPr w:rsidR="00C50C62" w:rsidRPr="001658F0" w:rsidSect="00DC2465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B7C93" w14:textId="77777777" w:rsidR="005B0EFB" w:rsidRDefault="005B0EFB">
      <w:r>
        <w:separator/>
      </w:r>
    </w:p>
  </w:endnote>
  <w:endnote w:type="continuationSeparator" w:id="0">
    <w:p w14:paraId="4D108A17" w14:textId="77777777" w:rsidR="005B0EFB" w:rsidRDefault="005B0EFB">
      <w:r>
        <w:continuationSeparator/>
      </w:r>
    </w:p>
  </w:endnote>
  <w:endnote w:type="continuationNotice" w:id="1">
    <w:p w14:paraId="08B62AE2" w14:textId="77777777" w:rsidR="005B0EFB" w:rsidRDefault="005B0E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5B0EFB" w:rsidRPr="00112A28" w:rsidRDefault="005B0EFB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4</w:t>
    </w:r>
    <w:r w:rsidRPr="00BF6E82">
      <w:fldChar w:fldCharType="end"/>
    </w:r>
    <w:r w:rsidRPr="00BF6E82">
      <w:t>/</w:t>
    </w:r>
    <w:fldSimple w:instr=" NUMPAGES  \* Arabic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5B0EFB" w:rsidRDefault="005B0EFB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</w:t>
    </w:r>
  </w:p>
  <w:p w14:paraId="7DAC3790" w14:textId="77777777" w:rsidR="005B0EFB" w:rsidRPr="00992A11" w:rsidRDefault="005B0EFB" w:rsidP="00992A11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fldSimple w:instr=" NUMPAGES  \* Arabic  \* MERGEFORMAT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066C" w14:textId="77777777" w:rsidR="005B0EFB" w:rsidRDefault="005B0EFB">
      <w:bookmarkStart w:id="0" w:name="_Hlk47541104"/>
      <w:bookmarkEnd w:id="0"/>
      <w:r>
        <w:separator/>
      </w:r>
    </w:p>
  </w:footnote>
  <w:footnote w:type="continuationSeparator" w:id="0">
    <w:p w14:paraId="16441379" w14:textId="77777777" w:rsidR="005B0EFB" w:rsidRDefault="005B0EFB">
      <w:r>
        <w:continuationSeparator/>
      </w:r>
    </w:p>
  </w:footnote>
  <w:footnote w:type="continuationNotice" w:id="1">
    <w:p w14:paraId="731E035B" w14:textId="77777777" w:rsidR="005B0EFB" w:rsidRDefault="005B0E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5B0EFB" w:rsidRDefault="005B0EFB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5B0EFB" w:rsidRPr="00962C60" w:rsidRDefault="005B0EFB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13101"/>
    <w:rsid w:val="00021C67"/>
    <w:rsid w:val="00026AFB"/>
    <w:rsid w:val="000273F2"/>
    <w:rsid w:val="00027C76"/>
    <w:rsid w:val="00030557"/>
    <w:rsid w:val="00030F51"/>
    <w:rsid w:val="00035A84"/>
    <w:rsid w:val="00040CC9"/>
    <w:rsid w:val="00046DD5"/>
    <w:rsid w:val="00051E86"/>
    <w:rsid w:val="000575F9"/>
    <w:rsid w:val="000618FC"/>
    <w:rsid w:val="00062609"/>
    <w:rsid w:val="000659ED"/>
    <w:rsid w:val="00067071"/>
    <w:rsid w:val="00080D10"/>
    <w:rsid w:val="0008357F"/>
    <w:rsid w:val="00087E68"/>
    <w:rsid w:val="0009087E"/>
    <w:rsid w:val="00093E4C"/>
    <w:rsid w:val="00097CF3"/>
    <w:rsid w:val="000B695A"/>
    <w:rsid w:val="000C1075"/>
    <w:rsid w:val="000C210A"/>
    <w:rsid w:val="000C541E"/>
    <w:rsid w:val="000C56DD"/>
    <w:rsid w:val="000D1672"/>
    <w:rsid w:val="000E2F62"/>
    <w:rsid w:val="000E33CB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615D"/>
    <w:rsid w:val="00151F08"/>
    <w:rsid w:val="001577E9"/>
    <w:rsid w:val="00160B0D"/>
    <w:rsid w:val="0016138C"/>
    <w:rsid w:val="00163229"/>
    <w:rsid w:val="001658F0"/>
    <w:rsid w:val="001731CE"/>
    <w:rsid w:val="00173A9C"/>
    <w:rsid w:val="001813F3"/>
    <w:rsid w:val="0018282C"/>
    <w:rsid w:val="00183245"/>
    <w:rsid w:val="00193764"/>
    <w:rsid w:val="00195AEA"/>
    <w:rsid w:val="00196047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2BDC"/>
    <w:rsid w:val="00203B9E"/>
    <w:rsid w:val="002069D6"/>
    <w:rsid w:val="00206C15"/>
    <w:rsid w:val="00212488"/>
    <w:rsid w:val="00220628"/>
    <w:rsid w:val="00225F4C"/>
    <w:rsid w:val="002304D2"/>
    <w:rsid w:val="00232AFF"/>
    <w:rsid w:val="00232C41"/>
    <w:rsid w:val="00234ABD"/>
    <w:rsid w:val="00236E2A"/>
    <w:rsid w:val="00237F62"/>
    <w:rsid w:val="0024586A"/>
    <w:rsid w:val="00246020"/>
    <w:rsid w:val="00256F0C"/>
    <w:rsid w:val="00262C05"/>
    <w:rsid w:val="00263D3E"/>
    <w:rsid w:val="00273592"/>
    <w:rsid w:val="002814DA"/>
    <w:rsid w:val="00281D14"/>
    <w:rsid w:val="00282C13"/>
    <w:rsid w:val="00291BDB"/>
    <w:rsid w:val="002A0DF7"/>
    <w:rsid w:val="002A2975"/>
    <w:rsid w:val="002A60E0"/>
    <w:rsid w:val="002B0810"/>
    <w:rsid w:val="002B5578"/>
    <w:rsid w:val="002C0FD5"/>
    <w:rsid w:val="002C252E"/>
    <w:rsid w:val="002C6773"/>
    <w:rsid w:val="002D01B0"/>
    <w:rsid w:val="002D1A66"/>
    <w:rsid w:val="002D2A3D"/>
    <w:rsid w:val="002D74A3"/>
    <w:rsid w:val="002E0B17"/>
    <w:rsid w:val="002E1DAB"/>
    <w:rsid w:val="002E4FFB"/>
    <w:rsid w:val="002E7DED"/>
    <w:rsid w:val="002F1A20"/>
    <w:rsid w:val="002F23B0"/>
    <w:rsid w:val="002F666E"/>
    <w:rsid w:val="002F7E11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0AE5"/>
    <w:rsid w:val="0033451C"/>
    <w:rsid w:val="00336854"/>
    <w:rsid w:val="0034015C"/>
    <w:rsid w:val="003442F4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1116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3F6489"/>
    <w:rsid w:val="004074DB"/>
    <w:rsid w:val="00414CB7"/>
    <w:rsid w:val="00421AF1"/>
    <w:rsid w:val="004313E7"/>
    <w:rsid w:val="00432AC4"/>
    <w:rsid w:val="0044763B"/>
    <w:rsid w:val="0045179F"/>
    <w:rsid w:val="004629B3"/>
    <w:rsid w:val="0046376E"/>
    <w:rsid w:val="0046690F"/>
    <w:rsid w:val="00472640"/>
    <w:rsid w:val="00472FEC"/>
    <w:rsid w:val="00474DC7"/>
    <w:rsid w:val="0048225E"/>
    <w:rsid w:val="00484677"/>
    <w:rsid w:val="00490A03"/>
    <w:rsid w:val="00493327"/>
    <w:rsid w:val="00494DBE"/>
    <w:rsid w:val="00495CE6"/>
    <w:rsid w:val="004968A1"/>
    <w:rsid w:val="004A1336"/>
    <w:rsid w:val="004A323C"/>
    <w:rsid w:val="004A481A"/>
    <w:rsid w:val="004B54E8"/>
    <w:rsid w:val="004C4FEB"/>
    <w:rsid w:val="004C6B79"/>
    <w:rsid w:val="004D059B"/>
    <w:rsid w:val="004D4CB6"/>
    <w:rsid w:val="004E3341"/>
    <w:rsid w:val="004E626A"/>
    <w:rsid w:val="004E67B7"/>
    <w:rsid w:val="004F10C1"/>
    <w:rsid w:val="00502E62"/>
    <w:rsid w:val="00503D49"/>
    <w:rsid w:val="00506767"/>
    <w:rsid w:val="00506B8A"/>
    <w:rsid w:val="005118BD"/>
    <w:rsid w:val="005154AA"/>
    <w:rsid w:val="0051615D"/>
    <w:rsid w:val="0052212B"/>
    <w:rsid w:val="005237F4"/>
    <w:rsid w:val="00534B46"/>
    <w:rsid w:val="00540358"/>
    <w:rsid w:val="00540D47"/>
    <w:rsid w:val="005449BB"/>
    <w:rsid w:val="00546555"/>
    <w:rsid w:val="00550864"/>
    <w:rsid w:val="005529BD"/>
    <w:rsid w:val="0055571E"/>
    <w:rsid w:val="00556F67"/>
    <w:rsid w:val="00575350"/>
    <w:rsid w:val="0058128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A3C87"/>
    <w:rsid w:val="005B0EFB"/>
    <w:rsid w:val="005B1CBB"/>
    <w:rsid w:val="005B6A58"/>
    <w:rsid w:val="005C2EA2"/>
    <w:rsid w:val="005C58BA"/>
    <w:rsid w:val="005C7112"/>
    <w:rsid w:val="005D0561"/>
    <w:rsid w:val="005D0AD9"/>
    <w:rsid w:val="005D22F6"/>
    <w:rsid w:val="005E0C30"/>
    <w:rsid w:val="005E69D9"/>
    <w:rsid w:val="005F27F4"/>
    <w:rsid w:val="005F3239"/>
    <w:rsid w:val="005F3CA4"/>
    <w:rsid w:val="005F5FC5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02B4"/>
    <w:rsid w:val="006403F3"/>
    <w:rsid w:val="00643D8A"/>
    <w:rsid w:val="00644595"/>
    <w:rsid w:val="00645FB8"/>
    <w:rsid w:val="00652229"/>
    <w:rsid w:val="00652793"/>
    <w:rsid w:val="00652E4F"/>
    <w:rsid w:val="00660E95"/>
    <w:rsid w:val="006626CA"/>
    <w:rsid w:val="00663487"/>
    <w:rsid w:val="00672382"/>
    <w:rsid w:val="0067359B"/>
    <w:rsid w:val="00677A30"/>
    <w:rsid w:val="00682643"/>
    <w:rsid w:val="00682EB9"/>
    <w:rsid w:val="0068441A"/>
    <w:rsid w:val="00690B19"/>
    <w:rsid w:val="006A0A3C"/>
    <w:rsid w:val="006A34AA"/>
    <w:rsid w:val="006A4FFF"/>
    <w:rsid w:val="006A79F0"/>
    <w:rsid w:val="006B06C1"/>
    <w:rsid w:val="006B4030"/>
    <w:rsid w:val="006B47EE"/>
    <w:rsid w:val="006B499F"/>
    <w:rsid w:val="006D1AFF"/>
    <w:rsid w:val="006D4996"/>
    <w:rsid w:val="006D54AB"/>
    <w:rsid w:val="006E3006"/>
    <w:rsid w:val="006E4948"/>
    <w:rsid w:val="006E5032"/>
    <w:rsid w:val="006E58F4"/>
    <w:rsid w:val="006E5BDA"/>
    <w:rsid w:val="006E64CC"/>
    <w:rsid w:val="006F0FC7"/>
    <w:rsid w:val="006F39A9"/>
    <w:rsid w:val="006F5D05"/>
    <w:rsid w:val="006F670F"/>
    <w:rsid w:val="00703272"/>
    <w:rsid w:val="00705BDE"/>
    <w:rsid w:val="0070733C"/>
    <w:rsid w:val="00707C49"/>
    <w:rsid w:val="00710C5D"/>
    <w:rsid w:val="0071348C"/>
    <w:rsid w:val="00717273"/>
    <w:rsid w:val="00720FD4"/>
    <w:rsid w:val="00724AF2"/>
    <w:rsid w:val="00726216"/>
    <w:rsid w:val="00726975"/>
    <w:rsid w:val="0073096C"/>
    <w:rsid w:val="00742398"/>
    <w:rsid w:val="007507B5"/>
    <w:rsid w:val="0075091D"/>
    <w:rsid w:val="00753A24"/>
    <w:rsid w:val="007551E7"/>
    <w:rsid w:val="007630AF"/>
    <w:rsid w:val="0076475C"/>
    <w:rsid w:val="00765795"/>
    <w:rsid w:val="00772188"/>
    <w:rsid w:val="007808C1"/>
    <w:rsid w:val="007813D0"/>
    <w:rsid w:val="00785993"/>
    <w:rsid w:val="007866E2"/>
    <w:rsid w:val="00786BA3"/>
    <w:rsid w:val="0079202F"/>
    <w:rsid w:val="00792CC7"/>
    <w:rsid w:val="00795AF2"/>
    <w:rsid w:val="007A2AAD"/>
    <w:rsid w:val="007A4432"/>
    <w:rsid w:val="007A784E"/>
    <w:rsid w:val="007B0D38"/>
    <w:rsid w:val="007B499C"/>
    <w:rsid w:val="007B4D4B"/>
    <w:rsid w:val="007C50BB"/>
    <w:rsid w:val="007D2A02"/>
    <w:rsid w:val="007E36BD"/>
    <w:rsid w:val="007E53D6"/>
    <w:rsid w:val="007E6EA1"/>
    <w:rsid w:val="007F0F63"/>
    <w:rsid w:val="007F2B1E"/>
    <w:rsid w:val="007F2D93"/>
    <w:rsid w:val="007F62B4"/>
    <w:rsid w:val="007F7897"/>
    <w:rsid w:val="00801517"/>
    <w:rsid w:val="00810BDF"/>
    <w:rsid w:val="0081130D"/>
    <w:rsid w:val="008136F8"/>
    <w:rsid w:val="00817AE8"/>
    <w:rsid w:val="00817DE8"/>
    <w:rsid w:val="008229F5"/>
    <w:rsid w:val="0082699A"/>
    <w:rsid w:val="00826F9E"/>
    <w:rsid w:val="00833CEB"/>
    <w:rsid w:val="008367DF"/>
    <w:rsid w:val="008372D2"/>
    <w:rsid w:val="008377BC"/>
    <w:rsid w:val="008411F4"/>
    <w:rsid w:val="00844C17"/>
    <w:rsid w:val="00844D6C"/>
    <w:rsid w:val="0084769D"/>
    <w:rsid w:val="00847726"/>
    <w:rsid w:val="0084790A"/>
    <w:rsid w:val="00851E3E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54A0"/>
    <w:rsid w:val="0089796A"/>
    <w:rsid w:val="008A2375"/>
    <w:rsid w:val="008A6920"/>
    <w:rsid w:val="008C42F5"/>
    <w:rsid w:val="008C4BF9"/>
    <w:rsid w:val="008C74E8"/>
    <w:rsid w:val="008D4D44"/>
    <w:rsid w:val="008D76C5"/>
    <w:rsid w:val="008E0AFA"/>
    <w:rsid w:val="008E58D7"/>
    <w:rsid w:val="008E5A1D"/>
    <w:rsid w:val="008E75D3"/>
    <w:rsid w:val="008F125E"/>
    <w:rsid w:val="008F4D2F"/>
    <w:rsid w:val="00906292"/>
    <w:rsid w:val="009122A5"/>
    <w:rsid w:val="00915FBA"/>
    <w:rsid w:val="00917162"/>
    <w:rsid w:val="0092140A"/>
    <w:rsid w:val="009242D9"/>
    <w:rsid w:val="009251CC"/>
    <w:rsid w:val="00926FF4"/>
    <w:rsid w:val="0092714E"/>
    <w:rsid w:val="00927230"/>
    <w:rsid w:val="00942002"/>
    <w:rsid w:val="00942D97"/>
    <w:rsid w:val="00945889"/>
    <w:rsid w:val="0094704B"/>
    <w:rsid w:val="00947885"/>
    <w:rsid w:val="00951482"/>
    <w:rsid w:val="00952168"/>
    <w:rsid w:val="009527FE"/>
    <w:rsid w:val="00962C60"/>
    <w:rsid w:val="00966B91"/>
    <w:rsid w:val="009739A0"/>
    <w:rsid w:val="00973E9C"/>
    <w:rsid w:val="00974F84"/>
    <w:rsid w:val="009767C7"/>
    <w:rsid w:val="00982CDC"/>
    <w:rsid w:val="009831D3"/>
    <w:rsid w:val="0098579A"/>
    <w:rsid w:val="00986275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3A96"/>
    <w:rsid w:val="009D6875"/>
    <w:rsid w:val="009D6B66"/>
    <w:rsid w:val="009D7252"/>
    <w:rsid w:val="009D792E"/>
    <w:rsid w:val="009E5EB4"/>
    <w:rsid w:val="009F06DE"/>
    <w:rsid w:val="00A02D13"/>
    <w:rsid w:val="00A044D6"/>
    <w:rsid w:val="00A04ADB"/>
    <w:rsid w:val="00A06937"/>
    <w:rsid w:val="00A11E0F"/>
    <w:rsid w:val="00A26CB6"/>
    <w:rsid w:val="00A32F82"/>
    <w:rsid w:val="00A32F8B"/>
    <w:rsid w:val="00A33C0C"/>
    <w:rsid w:val="00A3756F"/>
    <w:rsid w:val="00A42D6F"/>
    <w:rsid w:val="00A436BB"/>
    <w:rsid w:val="00A45A62"/>
    <w:rsid w:val="00A52855"/>
    <w:rsid w:val="00A52EA0"/>
    <w:rsid w:val="00A53174"/>
    <w:rsid w:val="00A54AC5"/>
    <w:rsid w:val="00A55DC3"/>
    <w:rsid w:val="00A56D41"/>
    <w:rsid w:val="00A579DA"/>
    <w:rsid w:val="00A61353"/>
    <w:rsid w:val="00A61626"/>
    <w:rsid w:val="00A62BB2"/>
    <w:rsid w:val="00A66DB1"/>
    <w:rsid w:val="00A67A92"/>
    <w:rsid w:val="00A85C85"/>
    <w:rsid w:val="00A87870"/>
    <w:rsid w:val="00A91A70"/>
    <w:rsid w:val="00AA1B85"/>
    <w:rsid w:val="00AB1CB6"/>
    <w:rsid w:val="00AB1D9A"/>
    <w:rsid w:val="00AC2225"/>
    <w:rsid w:val="00AD01B0"/>
    <w:rsid w:val="00AD44FE"/>
    <w:rsid w:val="00AD749D"/>
    <w:rsid w:val="00AE3ABD"/>
    <w:rsid w:val="00AE464C"/>
    <w:rsid w:val="00AE49F1"/>
    <w:rsid w:val="00B05CCA"/>
    <w:rsid w:val="00B14271"/>
    <w:rsid w:val="00B16270"/>
    <w:rsid w:val="00B2685D"/>
    <w:rsid w:val="00B30351"/>
    <w:rsid w:val="00B33C2A"/>
    <w:rsid w:val="00B368BD"/>
    <w:rsid w:val="00B377F7"/>
    <w:rsid w:val="00B37811"/>
    <w:rsid w:val="00B422EC"/>
    <w:rsid w:val="00B60C2C"/>
    <w:rsid w:val="00B63C6C"/>
    <w:rsid w:val="00B6597F"/>
    <w:rsid w:val="00B71732"/>
    <w:rsid w:val="00B726D4"/>
    <w:rsid w:val="00B75D03"/>
    <w:rsid w:val="00B8214F"/>
    <w:rsid w:val="00B86454"/>
    <w:rsid w:val="00B86A4F"/>
    <w:rsid w:val="00B86F4F"/>
    <w:rsid w:val="00B93035"/>
    <w:rsid w:val="00B958E8"/>
    <w:rsid w:val="00B97E4A"/>
    <w:rsid w:val="00BA09B2"/>
    <w:rsid w:val="00BA2788"/>
    <w:rsid w:val="00BA5B46"/>
    <w:rsid w:val="00BA6EA6"/>
    <w:rsid w:val="00BB00B7"/>
    <w:rsid w:val="00BC0995"/>
    <w:rsid w:val="00BE5D38"/>
    <w:rsid w:val="00BE793A"/>
    <w:rsid w:val="00BF2B82"/>
    <w:rsid w:val="00BF432A"/>
    <w:rsid w:val="00BF6E82"/>
    <w:rsid w:val="00C0209A"/>
    <w:rsid w:val="00C060C7"/>
    <w:rsid w:val="00C061B9"/>
    <w:rsid w:val="00C170EA"/>
    <w:rsid w:val="00C24C17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34BF"/>
    <w:rsid w:val="00C743A7"/>
    <w:rsid w:val="00C808A6"/>
    <w:rsid w:val="00C81A64"/>
    <w:rsid w:val="00C97091"/>
    <w:rsid w:val="00C97260"/>
    <w:rsid w:val="00CA047F"/>
    <w:rsid w:val="00CA07F1"/>
    <w:rsid w:val="00CA2001"/>
    <w:rsid w:val="00CB09E9"/>
    <w:rsid w:val="00CB5B6C"/>
    <w:rsid w:val="00CB6F95"/>
    <w:rsid w:val="00CC052E"/>
    <w:rsid w:val="00CD140C"/>
    <w:rsid w:val="00CD16BE"/>
    <w:rsid w:val="00CD4616"/>
    <w:rsid w:val="00CD56AF"/>
    <w:rsid w:val="00CD7D2B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3187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4221"/>
    <w:rsid w:val="00D476DF"/>
    <w:rsid w:val="00D5051D"/>
    <w:rsid w:val="00D5182B"/>
    <w:rsid w:val="00D54EAF"/>
    <w:rsid w:val="00D5653B"/>
    <w:rsid w:val="00D61492"/>
    <w:rsid w:val="00D61781"/>
    <w:rsid w:val="00D617CD"/>
    <w:rsid w:val="00D62EF1"/>
    <w:rsid w:val="00D6309D"/>
    <w:rsid w:val="00D644CA"/>
    <w:rsid w:val="00D66FC2"/>
    <w:rsid w:val="00D710CA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3950"/>
    <w:rsid w:val="00DB5A79"/>
    <w:rsid w:val="00DB5D40"/>
    <w:rsid w:val="00DB646C"/>
    <w:rsid w:val="00DB6B82"/>
    <w:rsid w:val="00DC23C3"/>
    <w:rsid w:val="00DC2465"/>
    <w:rsid w:val="00DC5427"/>
    <w:rsid w:val="00DD512E"/>
    <w:rsid w:val="00DE1177"/>
    <w:rsid w:val="00DE2CEA"/>
    <w:rsid w:val="00DE6A3C"/>
    <w:rsid w:val="00DE74F4"/>
    <w:rsid w:val="00DE7F97"/>
    <w:rsid w:val="00DF047A"/>
    <w:rsid w:val="00DF1010"/>
    <w:rsid w:val="00DF5AEA"/>
    <w:rsid w:val="00DF63F6"/>
    <w:rsid w:val="00E02DD0"/>
    <w:rsid w:val="00E06A2E"/>
    <w:rsid w:val="00E07340"/>
    <w:rsid w:val="00E13747"/>
    <w:rsid w:val="00E25AEA"/>
    <w:rsid w:val="00E30DEF"/>
    <w:rsid w:val="00E30ED2"/>
    <w:rsid w:val="00E31276"/>
    <w:rsid w:val="00E37F70"/>
    <w:rsid w:val="00E446C1"/>
    <w:rsid w:val="00E52E9E"/>
    <w:rsid w:val="00E57867"/>
    <w:rsid w:val="00E57E2E"/>
    <w:rsid w:val="00E67CF7"/>
    <w:rsid w:val="00E707AD"/>
    <w:rsid w:val="00E715E6"/>
    <w:rsid w:val="00E758B9"/>
    <w:rsid w:val="00E8269A"/>
    <w:rsid w:val="00E85569"/>
    <w:rsid w:val="00E856AF"/>
    <w:rsid w:val="00E86B83"/>
    <w:rsid w:val="00E87C64"/>
    <w:rsid w:val="00E910C0"/>
    <w:rsid w:val="00E926C4"/>
    <w:rsid w:val="00E93A01"/>
    <w:rsid w:val="00E93FF8"/>
    <w:rsid w:val="00E9582F"/>
    <w:rsid w:val="00E96EAF"/>
    <w:rsid w:val="00EA1752"/>
    <w:rsid w:val="00EA5A89"/>
    <w:rsid w:val="00EA5BDB"/>
    <w:rsid w:val="00EA5F8C"/>
    <w:rsid w:val="00EB3CB6"/>
    <w:rsid w:val="00EB46D9"/>
    <w:rsid w:val="00EC142D"/>
    <w:rsid w:val="00EC17A8"/>
    <w:rsid w:val="00EC1E16"/>
    <w:rsid w:val="00EC254A"/>
    <w:rsid w:val="00ED0024"/>
    <w:rsid w:val="00ED0F85"/>
    <w:rsid w:val="00ED2B5C"/>
    <w:rsid w:val="00ED3269"/>
    <w:rsid w:val="00EE1A8C"/>
    <w:rsid w:val="00EE4643"/>
    <w:rsid w:val="00EE64AD"/>
    <w:rsid w:val="00EF1330"/>
    <w:rsid w:val="00EF15FF"/>
    <w:rsid w:val="00EF570A"/>
    <w:rsid w:val="00EF7111"/>
    <w:rsid w:val="00EF7D1A"/>
    <w:rsid w:val="00F00AF6"/>
    <w:rsid w:val="00F03968"/>
    <w:rsid w:val="00F0448F"/>
    <w:rsid w:val="00F0716C"/>
    <w:rsid w:val="00F14097"/>
    <w:rsid w:val="00F21F97"/>
    <w:rsid w:val="00F22014"/>
    <w:rsid w:val="00F26849"/>
    <w:rsid w:val="00F270E9"/>
    <w:rsid w:val="00F275C0"/>
    <w:rsid w:val="00F346B6"/>
    <w:rsid w:val="00F36145"/>
    <w:rsid w:val="00F36E15"/>
    <w:rsid w:val="00F37A00"/>
    <w:rsid w:val="00F37BDD"/>
    <w:rsid w:val="00F4089B"/>
    <w:rsid w:val="00F40F82"/>
    <w:rsid w:val="00F41503"/>
    <w:rsid w:val="00F466C8"/>
    <w:rsid w:val="00F469A9"/>
    <w:rsid w:val="00F50B46"/>
    <w:rsid w:val="00F50D1F"/>
    <w:rsid w:val="00F50F5B"/>
    <w:rsid w:val="00F51909"/>
    <w:rsid w:val="00F55340"/>
    <w:rsid w:val="00F565D0"/>
    <w:rsid w:val="00F57726"/>
    <w:rsid w:val="00F635FC"/>
    <w:rsid w:val="00F63D03"/>
    <w:rsid w:val="00F65E2F"/>
    <w:rsid w:val="00F67DF1"/>
    <w:rsid w:val="00F70611"/>
    <w:rsid w:val="00F8309B"/>
    <w:rsid w:val="00F833C9"/>
    <w:rsid w:val="00F90064"/>
    <w:rsid w:val="00F96AFD"/>
    <w:rsid w:val="00FA1398"/>
    <w:rsid w:val="00FA2E19"/>
    <w:rsid w:val="00FA697F"/>
    <w:rsid w:val="00FB0C62"/>
    <w:rsid w:val="00FB5521"/>
    <w:rsid w:val="00FB610D"/>
    <w:rsid w:val="00FC4477"/>
    <w:rsid w:val="00FC46FB"/>
    <w:rsid w:val="00FC745F"/>
    <w:rsid w:val="00FD2BD3"/>
    <w:rsid w:val="00FD4CCA"/>
    <w:rsid w:val="00FE2A9E"/>
    <w:rsid w:val="00FE2DAA"/>
    <w:rsid w:val="00FE3773"/>
    <w:rsid w:val="00FF2AF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E497938"/>
  <w14:defaultImageDpi w14:val="0"/>
  <w15:docId w15:val="{A48D90E4-64CC-45A1-8E4F-4C8763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customStyle="1" w:styleId="infoline">
    <w:name w:val="infoline"/>
    <w:basedOn w:val="Normal"/>
    <w:rsid w:val="00F706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FF2AF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octiteAM.com" TargetMode="External"/><Relationship Id="rId18" Type="http://schemas.openxmlformats.org/officeDocument/2006/relationships/hyperlink" Target="http://www.henke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tholabs.one/" TargetMode="External"/><Relationship Id="rId17" Type="http://schemas.openxmlformats.org/officeDocument/2006/relationships/hyperlink" Target="https://www.erni.com/en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tholabs.com/en" TargetMode="External"/><Relationship Id="rId20" Type="http://schemas.openxmlformats.org/officeDocument/2006/relationships/hyperlink" Target="mailto:zuzana.kanuchova@henke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iga.com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asiga.com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henkel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octite3DP@henkel.com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9ADC-E764-431A-9A87-C5B0D058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1353</Words>
  <Characters>8867</Characters>
  <Application>Microsoft Office Word</Application>
  <DocSecurity>4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Zuzana Kanuchova</cp:lastModifiedBy>
  <cp:revision>2</cp:revision>
  <cp:lastPrinted>2016-11-16T02:11:00Z</cp:lastPrinted>
  <dcterms:created xsi:type="dcterms:W3CDTF">2021-04-13T16:15:00Z</dcterms:created>
  <dcterms:modified xsi:type="dcterms:W3CDTF">2021-04-13T16:15:00Z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