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AAEDF" w14:textId="4ADFE9B7" w:rsidR="006B1BC3" w:rsidRPr="00A314BD" w:rsidRDefault="00B57EE0" w:rsidP="006B1BC3">
      <w:pPr>
        <w:rPr>
          <w:rFonts w:ascii="Arial" w:hAnsi="Arial" w:cs="Arial"/>
          <w:b/>
          <w:sz w:val="20"/>
          <w:szCs w:val="20"/>
          <w:lang w:val="de-DE"/>
        </w:rPr>
      </w:pPr>
      <w:r w:rsidRPr="00A314BD">
        <w:rPr>
          <w:rFonts w:ascii="Arial" w:eastAsia="Calibri" w:hAnsi="Arial" w:cs="Arial"/>
          <w:b/>
          <w:color w:val="000000" w:themeColor="text1"/>
          <w:sz w:val="20"/>
          <w:szCs w:val="20"/>
          <w:lang w:val="de-DE"/>
        </w:rPr>
        <w:t xml:space="preserve">Color Enablers </w:t>
      </w:r>
      <w:r w:rsidR="00AE1FDA" w:rsidRPr="00A314BD">
        <w:rPr>
          <w:rFonts w:ascii="Arial" w:eastAsia="Calibri" w:hAnsi="Arial" w:cs="Arial"/>
          <w:color w:val="000000" w:themeColor="text1"/>
          <w:sz w:val="20"/>
          <w:szCs w:val="20"/>
          <w:lang w:val="de-DE"/>
        </w:rPr>
        <w:t>Pressemitteilung von</w:t>
      </w:r>
      <w:r w:rsidR="006B1BC3" w:rsidRPr="00A314BD">
        <w:rPr>
          <w:rFonts w:ascii="Arial" w:hAnsi="Arial" w:cs="Arial"/>
          <w:color w:val="000000" w:themeColor="text1"/>
          <w:sz w:val="20"/>
          <w:szCs w:val="20"/>
          <w:lang w:val="de-DE"/>
        </w:rPr>
        <w:t xml:space="preserve"> </w:t>
      </w:r>
      <w:r w:rsidR="006B1BC3" w:rsidRPr="00A314BD">
        <w:rPr>
          <w:rFonts w:ascii="Arial" w:eastAsia="Calibri" w:hAnsi="Arial" w:cs="Arial"/>
          <w:b/>
          <w:color w:val="000000" w:themeColor="text1"/>
          <w:sz w:val="20"/>
          <w:szCs w:val="20"/>
          <w:lang w:val="de-DE"/>
        </w:rPr>
        <w:t>Schwarzkopf</w:t>
      </w:r>
      <w:r w:rsidR="006B1BC3" w:rsidRPr="00A314BD">
        <w:rPr>
          <w:rFonts w:ascii="Arial" w:hAnsi="Arial" w:cs="Arial"/>
          <w:b/>
          <w:color w:val="000000" w:themeColor="text1"/>
          <w:sz w:val="20"/>
          <w:szCs w:val="20"/>
          <w:lang w:val="de-DE"/>
        </w:rPr>
        <w:t xml:space="preserve"> </w:t>
      </w:r>
      <w:r w:rsidR="006B1BC3" w:rsidRPr="00A314BD">
        <w:rPr>
          <w:rFonts w:ascii="Arial" w:eastAsia="Calibri" w:hAnsi="Arial" w:cs="Arial"/>
          <w:b/>
          <w:color w:val="000000" w:themeColor="text1"/>
          <w:sz w:val="20"/>
          <w:szCs w:val="20"/>
          <w:lang w:val="de-DE"/>
        </w:rPr>
        <w:t>Professional</w:t>
      </w:r>
    </w:p>
    <w:p w14:paraId="6E135C21" w14:textId="00373619" w:rsidR="006B1BC3" w:rsidRPr="00A314BD" w:rsidRDefault="00AE1FDA" w:rsidP="006B1BC3">
      <w:pPr>
        <w:pStyle w:val="p1"/>
        <w:rPr>
          <w:rStyle w:val="apple-converted-space"/>
          <w:rFonts w:ascii="Arial" w:hAnsi="Arial" w:cs="Arial"/>
          <w:color w:val="000000" w:themeColor="text1"/>
          <w:sz w:val="20"/>
          <w:szCs w:val="20"/>
          <w:lang w:val="de-DE"/>
        </w:rPr>
      </w:pPr>
      <w:r w:rsidRPr="00A314BD">
        <w:rPr>
          <w:rStyle w:val="apple-converted-space"/>
          <w:rFonts w:ascii="Arial" w:hAnsi="Arial" w:cs="Arial"/>
          <w:b/>
          <w:color w:val="000000" w:themeColor="text1"/>
          <w:sz w:val="20"/>
          <w:szCs w:val="20"/>
          <w:lang w:val="de-DE"/>
        </w:rPr>
        <w:t>Veröffentlichungsdatum</w:t>
      </w:r>
      <w:r w:rsidR="006B1BC3" w:rsidRPr="00A314BD">
        <w:rPr>
          <w:rStyle w:val="apple-converted-space"/>
          <w:rFonts w:ascii="Arial" w:hAnsi="Arial" w:cs="Arial"/>
          <w:color w:val="000000" w:themeColor="text1"/>
          <w:sz w:val="20"/>
          <w:szCs w:val="20"/>
          <w:lang w:val="de-DE"/>
        </w:rPr>
        <w:t xml:space="preserve">: </w:t>
      </w:r>
      <w:r w:rsidR="00A314BD">
        <w:rPr>
          <w:rStyle w:val="apple-converted-space"/>
          <w:rFonts w:ascii="Arial" w:hAnsi="Arial" w:cs="Arial"/>
          <w:color w:val="000000" w:themeColor="text1"/>
          <w:sz w:val="20"/>
          <w:szCs w:val="20"/>
          <w:lang w:val="de-DE"/>
        </w:rPr>
        <w:t>März</w:t>
      </w:r>
      <w:r w:rsidR="00E17F30" w:rsidRPr="00A314BD">
        <w:rPr>
          <w:rStyle w:val="apple-converted-space"/>
          <w:rFonts w:ascii="Arial" w:hAnsi="Arial" w:cs="Arial"/>
          <w:color w:val="000000" w:themeColor="text1"/>
          <w:sz w:val="20"/>
          <w:szCs w:val="20"/>
          <w:lang w:val="de-DE"/>
        </w:rPr>
        <w:t xml:space="preserve"> 2021</w:t>
      </w:r>
      <w:r w:rsidR="00C95E56" w:rsidRPr="00A314BD">
        <w:rPr>
          <w:rStyle w:val="apple-converted-space"/>
          <w:rFonts w:ascii="Arial" w:hAnsi="Arial" w:cs="Arial"/>
          <w:color w:val="000000" w:themeColor="text1"/>
          <w:sz w:val="20"/>
          <w:szCs w:val="20"/>
          <w:lang w:val="de-DE"/>
        </w:rPr>
        <w:t xml:space="preserve"> </w:t>
      </w:r>
    </w:p>
    <w:p w14:paraId="77C243E3" w14:textId="3412FDFD" w:rsidR="006B1BC3" w:rsidRPr="00A314BD" w:rsidRDefault="006B1BC3" w:rsidP="006B1BC3">
      <w:pPr>
        <w:pStyle w:val="p1"/>
        <w:rPr>
          <w:rStyle w:val="apple-converted-space"/>
          <w:rFonts w:ascii="Arial" w:hAnsi="Arial" w:cs="Arial"/>
          <w:color w:val="000000" w:themeColor="text1"/>
          <w:sz w:val="20"/>
          <w:szCs w:val="20"/>
          <w:lang w:val="de-DE"/>
        </w:rPr>
      </w:pPr>
    </w:p>
    <w:p w14:paraId="61688B20" w14:textId="2DFA0BE2" w:rsidR="00726262" w:rsidRPr="00A314BD" w:rsidRDefault="009D63A0" w:rsidP="005E2554">
      <w:pPr>
        <w:spacing w:line="276" w:lineRule="auto"/>
        <w:jc w:val="both"/>
        <w:rPr>
          <w:rFonts w:ascii="Arial" w:hAnsi="Arial" w:cs="Arial"/>
          <w:b/>
          <w:bCs/>
          <w:i/>
          <w:iCs/>
          <w:sz w:val="28"/>
          <w:szCs w:val="28"/>
          <w:lang w:val="de-DE"/>
        </w:rPr>
      </w:pPr>
      <w:r w:rsidRPr="00A314BD">
        <w:rPr>
          <w:rFonts w:ascii="Arial" w:hAnsi="Arial" w:cs="Arial"/>
          <w:b/>
          <w:bCs/>
          <w:i/>
          <w:iCs/>
          <w:sz w:val="28"/>
          <w:szCs w:val="28"/>
          <w:lang w:val="de-DE"/>
        </w:rPr>
        <w:t xml:space="preserve">Schwarzkopf Professional bringt </w:t>
      </w:r>
      <w:r w:rsidR="009100D9" w:rsidRPr="00A314BD">
        <w:rPr>
          <w:rFonts w:ascii="Arial" w:hAnsi="Arial" w:cs="Arial"/>
          <w:b/>
          <w:bCs/>
          <w:i/>
          <w:iCs/>
          <w:sz w:val="28"/>
          <w:szCs w:val="28"/>
          <w:lang w:val="de-DE"/>
        </w:rPr>
        <w:t xml:space="preserve">eine </w:t>
      </w:r>
      <w:r w:rsidRPr="00A314BD">
        <w:rPr>
          <w:rFonts w:ascii="Arial" w:hAnsi="Arial" w:cs="Arial"/>
          <w:b/>
          <w:bCs/>
          <w:i/>
          <w:iCs/>
          <w:sz w:val="28"/>
          <w:szCs w:val="28"/>
          <w:lang w:val="de-DE"/>
        </w:rPr>
        <w:t>neue Produkt-</w:t>
      </w:r>
      <w:r w:rsidR="009100D9" w:rsidRPr="00A314BD">
        <w:rPr>
          <w:rFonts w:ascii="Arial" w:hAnsi="Arial" w:cs="Arial"/>
          <w:b/>
          <w:bCs/>
          <w:i/>
          <w:iCs/>
          <w:sz w:val="28"/>
          <w:szCs w:val="28"/>
          <w:lang w:val="de-DE"/>
        </w:rPr>
        <w:t xml:space="preserve">Reihe </w:t>
      </w:r>
      <w:r w:rsidR="00250B9C" w:rsidRPr="00A314BD">
        <w:rPr>
          <w:rFonts w:ascii="Arial" w:hAnsi="Arial" w:cs="Arial"/>
          <w:b/>
          <w:bCs/>
          <w:i/>
          <w:iCs/>
          <w:sz w:val="28"/>
          <w:szCs w:val="28"/>
          <w:lang w:val="de-DE"/>
        </w:rPr>
        <w:t>auf den Markt</w:t>
      </w:r>
      <w:r w:rsidR="009100D9" w:rsidRPr="00A314BD">
        <w:rPr>
          <w:rFonts w:ascii="Arial" w:hAnsi="Arial" w:cs="Arial"/>
          <w:b/>
          <w:bCs/>
          <w:i/>
          <w:iCs/>
          <w:sz w:val="28"/>
          <w:szCs w:val="28"/>
          <w:lang w:val="de-DE"/>
        </w:rPr>
        <w:t xml:space="preserve"> </w:t>
      </w:r>
      <w:r w:rsidR="009C5A79">
        <w:rPr>
          <w:rFonts w:ascii="Arial" w:hAnsi="Arial" w:cs="Arial"/>
          <w:b/>
          <w:bCs/>
          <w:i/>
          <w:iCs/>
          <w:sz w:val="28"/>
          <w:szCs w:val="28"/>
          <w:lang w:val="de-DE"/>
        </w:rPr>
        <w:t>die jeden Farbservice angenehmer, einfach und sicher machen …</w:t>
      </w:r>
    </w:p>
    <w:p w14:paraId="4E8F8D73" w14:textId="77777777" w:rsidR="00B57EE0" w:rsidRPr="00A314BD" w:rsidRDefault="00B57EE0" w:rsidP="005E2554">
      <w:pPr>
        <w:spacing w:line="276" w:lineRule="auto"/>
        <w:jc w:val="both"/>
        <w:rPr>
          <w:rFonts w:ascii="Arial" w:hAnsi="Arial" w:cs="Arial"/>
          <w:b/>
          <w:bCs/>
          <w:lang w:val="de-DE"/>
        </w:rPr>
      </w:pPr>
    </w:p>
    <w:p w14:paraId="62205934" w14:textId="17504ADD" w:rsidR="00B57EE0" w:rsidRPr="00A314BD" w:rsidRDefault="009100D9" w:rsidP="00B57EE0">
      <w:pPr>
        <w:spacing w:line="276" w:lineRule="auto"/>
        <w:jc w:val="both"/>
        <w:rPr>
          <w:rFonts w:ascii="Arial" w:hAnsi="Arial" w:cs="Arial"/>
          <w:b/>
          <w:bCs/>
          <w:lang w:val="de-DE"/>
        </w:rPr>
      </w:pPr>
      <w:r w:rsidRPr="00A314BD">
        <w:rPr>
          <w:rFonts w:ascii="Arial" w:hAnsi="Arial" w:cs="Arial"/>
          <w:b/>
          <w:bCs/>
          <w:lang w:val="de-DE"/>
        </w:rPr>
        <w:t>Die neue Palette der Color Enabler</w:t>
      </w:r>
      <w:r w:rsidR="00A9412E">
        <w:rPr>
          <w:rFonts w:ascii="Arial" w:hAnsi="Arial" w:cs="Arial"/>
          <w:b/>
          <w:bCs/>
          <w:lang w:val="de-DE"/>
        </w:rPr>
        <w:t>s</w:t>
      </w:r>
      <w:r w:rsidRPr="00A314BD">
        <w:rPr>
          <w:rFonts w:ascii="Arial" w:hAnsi="Arial" w:cs="Arial"/>
          <w:b/>
          <w:bCs/>
          <w:lang w:val="de-DE"/>
        </w:rPr>
        <w:t xml:space="preserve"> von Schwarzk</w:t>
      </w:r>
      <w:r w:rsidR="00250B9C" w:rsidRPr="00A314BD">
        <w:rPr>
          <w:rFonts w:ascii="Arial" w:hAnsi="Arial" w:cs="Arial"/>
          <w:b/>
          <w:bCs/>
          <w:lang w:val="de-DE"/>
        </w:rPr>
        <w:t>opf Professional wurde als All-Inclusive-K</w:t>
      </w:r>
      <w:r w:rsidR="003E5D96" w:rsidRPr="00A314BD">
        <w:rPr>
          <w:rFonts w:ascii="Arial" w:hAnsi="Arial" w:cs="Arial"/>
          <w:b/>
          <w:bCs/>
          <w:lang w:val="de-DE"/>
        </w:rPr>
        <w:t xml:space="preserve">it entwickelt, um alle </w:t>
      </w:r>
      <w:r w:rsidRPr="00A314BD">
        <w:rPr>
          <w:rFonts w:ascii="Arial" w:hAnsi="Arial" w:cs="Arial"/>
          <w:b/>
          <w:bCs/>
          <w:lang w:val="de-DE"/>
        </w:rPr>
        <w:t>Farbdienstleistung</w:t>
      </w:r>
      <w:r w:rsidR="003E5D96" w:rsidRPr="00A314BD">
        <w:rPr>
          <w:rFonts w:ascii="Arial" w:hAnsi="Arial" w:cs="Arial"/>
          <w:b/>
          <w:bCs/>
          <w:lang w:val="de-DE"/>
        </w:rPr>
        <w:t>en</w:t>
      </w:r>
      <w:r w:rsidRPr="00A314BD">
        <w:rPr>
          <w:rFonts w:ascii="Arial" w:hAnsi="Arial" w:cs="Arial"/>
          <w:b/>
          <w:bCs/>
          <w:lang w:val="de-DE"/>
        </w:rPr>
        <w:t xml:space="preserve"> in drei einfachen Schritten zu meistern</w:t>
      </w:r>
      <w:r w:rsidR="00B57EE0" w:rsidRPr="00A314BD">
        <w:rPr>
          <w:rFonts w:ascii="Arial" w:hAnsi="Arial" w:cs="Arial"/>
          <w:b/>
          <w:bCs/>
          <w:lang w:val="de-DE"/>
        </w:rPr>
        <w:t xml:space="preserve">.   </w:t>
      </w:r>
    </w:p>
    <w:p w14:paraId="0E0B02E0" w14:textId="77777777" w:rsidR="00B57EE0" w:rsidRPr="00A314BD" w:rsidRDefault="00B57EE0" w:rsidP="00B57EE0">
      <w:pPr>
        <w:spacing w:line="276" w:lineRule="auto"/>
        <w:jc w:val="both"/>
        <w:rPr>
          <w:rFonts w:ascii="Arial" w:hAnsi="Arial" w:cs="Arial"/>
          <w:b/>
          <w:bCs/>
          <w:lang w:val="de-DE"/>
        </w:rPr>
      </w:pPr>
    </w:p>
    <w:p w14:paraId="5779FCD4" w14:textId="7EEC3B92" w:rsidR="00B57EE0" w:rsidRPr="00487ACE" w:rsidRDefault="009100D9" w:rsidP="00B57EE0">
      <w:pPr>
        <w:spacing w:line="276" w:lineRule="auto"/>
        <w:jc w:val="both"/>
        <w:rPr>
          <w:rFonts w:ascii="Arial" w:hAnsi="Arial" w:cs="Arial"/>
          <w:sz w:val="22"/>
          <w:szCs w:val="22"/>
          <w:lang w:val="de-DE"/>
        </w:rPr>
      </w:pPr>
      <w:r w:rsidRPr="00487ACE">
        <w:rPr>
          <w:rFonts w:ascii="Arial" w:hAnsi="Arial" w:cs="Arial"/>
          <w:sz w:val="22"/>
          <w:szCs w:val="22"/>
          <w:lang w:val="de-DE"/>
        </w:rPr>
        <w:t>Farbexperten wissen, dass der Zustand der Haare ihrer Kunden nicht nur die endgültige Farbe, sondern auch den Prozess dahin</w:t>
      </w:r>
      <w:r w:rsidR="003E5D96" w:rsidRPr="00487ACE">
        <w:rPr>
          <w:rFonts w:ascii="Arial" w:hAnsi="Arial" w:cs="Arial"/>
          <w:sz w:val="22"/>
          <w:szCs w:val="22"/>
          <w:lang w:val="de-DE"/>
        </w:rPr>
        <w:t>,</w:t>
      </w:r>
      <w:r w:rsidRPr="00487ACE">
        <w:rPr>
          <w:rFonts w:ascii="Arial" w:hAnsi="Arial" w:cs="Arial"/>
          <w:sz w:val="22"/>
          <w:szCs w:val="22"/>
          <w:lang w:val="de-DE"/>
        </w:rPr>
        <w:t xml:space="preserve"> beeinflussen kann.</w:t>
      </w:r>
      <w:r w:rsidR="00B57EE0" w:rsidRPr="00487ACE">
        <w:rPr>
          <w:rFonts w:ascii="Arial" w:hAnsi="Arial" w:cs="Arial"/>
          <w:sz w:val="22"/>
          <w:szCs w:val="22"/>
          <w:lang w:val="de-DE"/>
        </w:rPr>
        <w:t xml:space="preserve"> </w:t>
      </w:r>
      <w:r w:rsidR="002B2C63" w:rsidRPr="00487ACE">
        <w:rPr>
          <w:rFonts w:ascii="Arial" w:hAnsi="Arial" w:cs="Arial"/>
          <w:sz w:val="22"/>
          <w:szCs w:val="22"/>
          <w:lang w:val="de-DE"/>
        </w:rPr>
        <w:t>Jeder Kunde hat andere Haar- und Hautbedürfnisse</w:t>
      </w:r>
      <w:r w:rsidR="00B57EE0" w:rsidRPr="00487ACE">
        <w:rPr>
          <w:rFonts w:ascii="Arial" w:hAnsi="Arial" w:cs="Arial"/>
          <w:sz w:val="22"/>
          <w:szCs w:val="22"/>
          <w:lang w:val="de-DE"/>
        </w:rPr>
        <w:t xml:space="preserve">; </w:t>
      </w:r>
      <w:r w:rsidR="002B2C63" w:rsidRPr="00487ACE">
        <w:rPr>
          <w:rFonts w:ascii="Arial" w:hAnsi="Arial" w:cs="Arial"/>
          <w:sz w:val="22"/>
          <w:szCs w:val="22"/>
          <w:lang w:val="de-DE"/>
        </w:rPr>
        <w:t>von porösem bis zu vo</w:t>
      </w:r>
      <w:r w:rsidR="003E5D96" w:rsidRPr="00487ACE">
        <w:rPr>
          <w:rFonts w:ascii="Arial" w:hAnsi="Arial" w:cs="Arial"/>
          <w:sz w:val="22"/>
          <w:szCs w:val="22"/>
          <w:lang w:val="de-DE"/>
        </w:rPr>
        <w:t>rgefärbtem Haar, von Hautschäden</w:t>
      </w:r>
      <w:r w:rsidR="002B2C63" w:rsidRPr="00487ACE">
        <w:rPr>
          <w:rFonts w:ascii="Arial" w:hAnsi="Arial" w:cs="Arial"/>
          <w:sz w:val="22"/>
          <w:szCs w:val="22"/>
          <w:lang w:val="de-DE"/>
        </w:rPr>
        <w:t xml:space="preserve"> bis </w:t>
      </w:r>
      <w:r w:rsidR="003E5D96" w:rsidRPr="00487ACE">
        <w:rPr>
          <w:rFonts w:ascii="Arial" w:hAnsi="Arial" w:cs="Arial"/>
          <w:sz w:val="22"/>
          <w:szCs w:val="22"/>
          <w:lang w:val="de-DE"/>
        </w:rPr>
        <w:t xml:space="preserve">hin </w:t>
      </w:r>
      <w:r w:rsidR="002B2C63" w:rsidRPr="00487ACE">
        <w:rPr>
          <w:rFonts w:ascii="Arial" w:hAnsi="Arial" w:cs="Arial"/>
          <w:sz w:val="22"/>
          <w:szCs w:val="22"/>
          <w:lang w:val="de-DE"/>
        </w:rPr>
        <w:t>zu empfindlicher Haut und allem</w:t>
      </w:r>
      <w:r w:rsidR="003E5D96" w:rsidRPr="00487ACE">
        <w:rPr>
          <w:rFonts w:ascii="Arial" w:hAnsi="Arial" w:cs="Arial"/>
          <w:sz w:val="22"/>
          <w:szCs w:val="22"/>
          <w:lang w:val="de-DE"/>
        </w:rPr>
        <w:t>, was</w:t>
      </w:r>
      <w:r w:rsidR="002B2C63" w:rsidRPr="00487ACE">
        <w:rPr>
          <w:rFonts w:ascii="Arial" w:hAnsi="Arial" w:cs="Arial"/>
          <w:sz w:val="22"/>
          <w:szCs w:val="22"/>
          <w:lang w:val="de-DE"/>
        </w:rPr>
        <w:t xml:space="preserve"> dazwischen</w:t>
      </w:r>
      <w:r w:rsidR="003E5D96" w:rsidRPr="00487ACE">
        <w:rPr>
          <w:rFonts w:ascii="Arial" w:hAnsi="Arial" w:cs="Arial"/>
          <w:sz w:val="22"/>
          <w:szCs w:val="22"/>
          <w:lang w:val="de-DE"/>
        </w:rPr>
        <w:t xml:space="preserve"> liegt</w:t>
      </w:r>
      <w:r w:rsidR="00B57EE0" w:rsidRPr="00487ACE">
        <w:rPr>
          <w:rFonts w:ascii="Arial" w:hAnsi="Arial" w:cs="Arial"/>
          <w:sz w:val="22"/>
          <w:szCs w:val="22"/>
          <w:lang w:val="de-DE"/>
        </w:rPr>
        <w:t xml:space="preserve">. </w:t>
      </w:r>
      <w:r w:rsidR="002B2C63" w:rsidRPr="00487ACE">
        <w:rPr>
          <w:rFonts w:ascii="Arial" w:hAnsi="Arial" w:cs="Arial"/>
          <w:sz w:val="22"/>
          <w:szCs w:val="22"/>
          <w:lang w:val="de-DE"/>
        </w:rPr>
        <w:t xml:space="preserve">Alle diese Faktoren müssen bei einer professionellen Farbbehandlung in Betracht gezogen werden. Doch um </w:t>
      </w:r>
      <w:r w:rsidR="00487ACE">
        <w:rPr>
          <w:rFonts w:ascii="Arial" w:hAnsi="Arial" w:cs="Arial"/>
          <w:sz w:val="22"/>
          <w:szCs w:val="22"/>
          <w:lang w:val="de-DE"/>
        </w:rPr>
        <w:t>jedem</w:t>
      </w:r>
      <w:r w:rsidR="002B2C63" w:rsidRPr="00487ACE">
        <w:rPr>
          <w:rFonts w:ascii="Arial" w:hAnsi="Arial" w:cs="Arial"/>
          <w:sz w:val="22"/>
          <w:szCs w:val="22"/>
          <w:lang w:val="de-DE"/>
        </w:rPr>
        <w:t xml:space="preserve"> Kunden das allerbeste Farberlebnis zu bieten, ist es wichtig, jeden Schritt </w:t>
      </w:r>
      <w:r w:rsidR="00487ACE">
        <w:rPr>
          <w:rFonts w:ascii="Arial" w:hAnsi="Arial" w:cs="Arial"/>
          <w:sz w:val="22"/>
          <w:szCs w:val="22"/>
          <w:lang w:val="de-DE"/>
        </w:rPr>
        <w:t>de</w:t>
      </w:r>
      <w:r w:rsidR="009C5A79">
        <w:rPr>
          <w:rFonts w:ascii="Arial" w:hAnsi="Arial" w:cs="Arial"/>
          <w:sz w:val="22"/>
          <w:szCs w:val="22"/>
          <w:lang w:val="de-DE"/>
        </w:rPr>
        <w:t>s Farbservice</w:t>
      </w:r>
      <w:r w:rsidR="002B2C63" w:rsidRPr="00487ACE">
        <w:rPr>
          <w:rFonts w:ascii="Arial" w:hAnsi="Arial" w:cs="Arial"/>
          <w:sz w:val="22"/>
          <w:szCs w:val="22"/>
          <w:lang w:val="de-DE"/>
        </w:rPr>
        <w:t xml:space="preserve"> zu optimieren. </w:t>
      </w:r>
    </w:p>
    <w:p w14:paraId="7DE5265B" w14:textId="77777777" w:rsidR="00B57EE0" w:rsidRPr="00487ACE" w:rsidRDefault="00B57EE0" w:rsidP="00B57EE0">
      <w:pPr>
        <w:spacing w:line="276" w:lineRule="auto"/>
        <w:jc w:val="both"/>
        <w:rPr>
          <w:rFonts w:ascii="Arial" w:hAnsi="Arial" w:cs="Arial"/>
          <w:sz w:val="22"/>
          <w:szCs w:val="22"/>
          <w:lang w:val="de-DE"/>
        </w:rPr>
      </w:pPr>
    </w:p>
    <w:p w14:paraId="276BF0CF" w14:textId="2C4BC375" w:rsidR="00E17F30" w:rsidRPr="00487ACE" w:rsidRDefault="003E5D96" w:rsidP="00B57EE0">
      <w:pPr>
        <w:spacing w:line="276" w:lineRule="auto"/>
        <w:jc w:val="both"/>
        <w:rPr>
          <w:rFonts w:ascii="Arial" w:hAnsi="Arial" w:cs="Arial"/>
          <w:sz w:val="22"/>
          <w:szCs w:val="22"/>
          <w:lang w:val="de-DE"/>
        </w:rPr>
      </w:pPr>
      <w:r w:rsidRPr="00487ACE">
        <w:rPr>
          <w:rFonts w:ascii="Arial" w:hAnsi="Arial" w:cs="Arial"/>
          <w:sz w:val="22"/>
          <w:szCs w:val="22"/>
          <w:lang w:val="de-DE"/>
        </w:rPr>
        <w:t>Deswegen haben wir</w:t>
      </w:r>
      <w:r w:rsidR="00250B9C" w:rsidRPr="00487ACE">
        <w:rPr>
          <w:rFonts w:ascii="Arial" w:hAnsi="Arial" w:cs="Arial"/>
          <w:sz w:val="22"/>
          <w:szCs w:val="22"/>
          <w:lang w:val="de-DE"/>
        </w:rPr>
        <w:t xml:space="preserve"> </w:t>
      </w:r>
      <w:r w:rsidRPr="00487ACE">
        <w:rPr>
          <w:rFonts w:ascii="Arial" w:hAnsi="Arial" w:cs="Arial"/>
          <w:sz w:val="22"/>
          <w:szCs w:val="22"/>
          <w:lang w:val="de-DE"/>
        </w:rPr>
        <w:t>e</w:t>
      </w:r>
      <w:r w:rsidR="00250B9C" w:rsidRPr="00487ACE">
        <w:rPr>
          <w:rFonts w:ascii="Arial" w:hAnsi="Arial" w:cs="Arial"/>
          <w:sz w:val="22"/>
          <w:szCs w:val="22"/>
          <w:lang w:val="de-DE"/>
        </w:rPr>
        <w:t>in</w:t>
      </w:r>
      <w:r w:rsidR="001F3127" w:rsidRPr="00487ACE">
        <w:rPr>
          <w:rFonts w:ascii="Arial" w:hAnsi="Arial" w:cs="Arial"/>
          <w:sz w:val="22"/>
          <w:szCs w:val="22"/>
          <w:lang w:val="de-DE"/>
        </w:rPr>
        <w:t xml:space="preserve"> spezielles</w:t>
      </w:r>
      <w:r w:rsidR="009C5A79">
        <w:rPr>
          <w:rFonts w:ascii="Arial" w:hAnsi="Arial" w:cs="Arial"/>
          <w:sz w:val="22"/>
          <w:szCs w:val="22"/>
          <w:lang w:val="de-DE"/>
        </w:rPr>
        <w:t>, umfassendes und praktisches</w:t>
      </w:r>
      <w:r w:rsidR="001F3127" w:rsidRPr="00487ACE">
        <w:rPr>
          <w:rFonts w:ascii="Arial" w:hAnsi="Arial" w:cs="Arial"/>
          <w:sz w:val="22"/>
          <w:szCs w:val="22"/>
          <w:lang w:val="de-DE"/>
        </w:rPr>
        <w:t xml:space="preserve"> Sortiment </w:t>
      </w:r>
      <w:r w:rsidR="00250B9C" w:rsidRPr="00487ACE">
        <w:rPr>
          <w:rFonts w:ascii="Arial" w:hAnsi="Arial" w:cs="Arial"/>
          <w:sz w:val="22"/>
          <w:szCs w:val="22"/>
          <w:lang w:val="de-DE"/>
        </w:rPr>
        <w:t>entwickelt, die jeden Farbservice mit verbesser</w:t>
      </w:r>
      <w:r w:rsidR="009C5A79">
        <w:rPr>
          <w:rFonts w:ascii="Arial" w:hAnsi="Arial" w:cs="Arial"/>
          <w:sz w:val="22"/>
          <w:szCs w:val="22"/>
          <w:lang w:val="de-DE"/>
        </w:rPr>
        <w:t>t und</w:t>
      </w:r>
      <w:r w:rsidR="00487ACE">
        <w:rPr>
          <w:rFonts w:ascii="Arial" w:hAnsi="Arial" w:cs="Arial"/>
          <w:sz w:val="22"/>
          <w:szCs w:val="22"/>
          <w:lang w:val="de-DE"/>
        </w:rPr>
        <w:t xml:space="preserve"> ein perfektes wie individuelles </w:t>
      </w:r>
      <w:r w:rsidR="00250B9C" w:rsidRPr="00487ACE">
        <w:rPr>
          <w:rFonts w:ascii="Arial" w:hAnsi="Arial" w:cs="Arial"/>
          <w:sz w:val="22"/>
          <w:szCs w:val="22"/>
          <w:lang w:val="de-DE"/>
        </w:rPr>
        <w:t>Farbergebnis</w:t>
      </w:r>
      <w:r w:rsidR="009C5A79">
        <w:rPr>
          <w:rFonts w:ascii="Arial" w:hAnsi="Arial" w:cs="Arial"/>
          <w:sz w:val="22"/>
          <w:szCs w:val="22"/>
          <w:lang w:val="de-DE"/>
        </w:rPr>
        <w:t xml:space="preserve"> liefert – die Color Enablers. </w:t>
      </w:r>
      <w:r w:rsidR="00250B9C" w:rsidRPr="00487ACE">
        <w:rPr>
          <w:rFonts w:ascii="Arial" w:hAnsi="Arial" w:cs="Arial"/>
          <w:sz w:val="22"/>
          <w:szCs w:val="22"/>
          <w:lang w:val="de-DE"/>
        </w:rPr>
        <w:t xml:space="preserve"> </w:t>
      </w:r>
    </w:p>
    <w:p w14:paraId="007867C6" w14:textId="77777777" w:rsidR="00B57EE0" w:rsidRPr="00487ACE" w:rsidRDefault="00B57EE0" w:rsidP="00B57EE0">
      <w:pPr>
        <w:spacing w:line="276" w:lineRule="auto"/>
        <w:jc w:val="both"/>
        <w:rPr>
          <w:rFonts w:ascii="Arial" w:hAnsi="Arial" w:cs="Arial"/>
          <w:sz w:val="22"/>
          <w:szCs w:val="22"/>
          <w:lang w:val="de-DE"/>
        </w:rPr>
      </w:pPr>
    </w:p>
    <w:p w14:paraId="6FAC8BF5" w14:textId="6165924D" w:rsidR="00B57EE0" w:rsidRPr="00487ACE" w:rsidRDefault="00E0498D" w:rsidP="003105F7">
      <w:pPr>
        <w:spacing w:after="80" w:line="276" w:lineRule="auto"/>
        <w:jc w:val="both"/>
        <w:rPr>
          <w:rFonts w:ascii="Arial" w:hAnsi="Arial" w:cs="Arial"/>
          <w:b/>
          <w:bCs/>
          <w:sz w:val="22"/>
          <w:szCs w:val="22"/>
          <w:u w:val="single"/>
          <w:lang w:val="de-DE"/>
        </w:rPr>
      </w:pPr>
      <w:r w:rsidRPr="00487ACE">
        <w:rPr>
          <w:rFonts w:ascii="Arial" w:hAnsi="Arial" w:cs="Arial"/>
          <w:b/>
          <w:bCs/>
          <w:sz w:val="22"/>
          <w:szCs w:val="22"/>
          <w:u w:val="single"/>
          <w:lang w:val="de-DE"/>
        </w:rPr>
        <w:t>Die Produkte</w:t>
      </w:r>
    </w:p>
    <w:p w14:paraId="2B5C340E" w14:textId="2B7BD2E9" w:rsidR="009C5A79" w:rsidRPr="009C5A79" w:rsidRDefault="003E5D96" w:rsidP="00E17F30">
      <w:pPr>
        <w:spacing w:line="276" w:lineRule="auto"/>
        <w:jc w:val="both"/>
        <w:rPr>
          <w:rFonts w:ascii="Arial" w:hAnsi="Arial" w:cs="Arial"/>
          <w:sz w:val="22"/>
          <w:szCs w:val="22"/>
          <w:lang w:val="de-DE"/>
        </w:rPr>
      </w:pPr>
      <w:r w:rsidRPr="00487ACE">
        <w:rPr>
          <w:rFonts w:ascii="Arial" w:hAnsi="Arial" w:cs="Arial"/>
          <w:sz w:val="22"/>
          <w:szCs w:val="22"/>
          <w:lang w:val="de-DE"/>
        </w:rPr>
        <w:t>Salons und ihre Kunden we</w:t>
      </w:r>
      <w:r w:rsidR="00E0498D" w:rsidRPr="00487ACE">
        <w:rPr>
          <w:rFonts w:ascii="Arial" w:hAnsi="Arial" w:cs="Arial"/>
          <w:sz w:val="22"/>
          <w:szCs w:val="22"/>
          <w:lang w:val="de-DE"/>
        </w:rPr>
        <w:t xml:space="preserve">rden schon einige Produkte aus der Range kennen – einschließlich des </w:t>
      </w:r>
      <w:r w:rsidR="00A71545" w:rsidRPr="00487ACE">
        <w:rPr>
          <w:rFonts w:ascii="Arial" w:hAnsi="Arial" w:cs="Arial"/>
          <w:sz w:val="22"/>
          <w:szCs w:val="22"/>
          <w:lang w:val="de-DE"/>
        </w:rPr>
        <w:t>schon ziemlich</w:t>
      </w:r>
      <w:r w:rsidR="00E0498D" w:rsidRPr="00487ACE">
        <w:rPr>
          <w:rFonts w:ascii="Arial" w:hAnsi="Arial" w:cs="Arial"/>
          <w:sz w:val="22"/>
          <w:szCs w:val="22"/>
          <w:lang w:val="de-DE"/>
        </w:rPr>
        <w:t xml:space="preserve"> bekannten </w:t>
      </w:r>
      <w:r w:rsidR="00B57EE0" w:rsidRPr="00487ACE">
        <w:rPr>
          <w:rFonts w:ascii="Arial" w:hAnsi="Arial" w:cs="Arial"/>
          <w:i/>
          <w:iCs/>
          <w:sz w:val="22"/>
          <w:szCs w:val="22"/>
          <w:lang w:val="de-DE"/>
        </w:rPr>
        <w:t xml:space="preserve">Bond Enforcing </w:t>
      </w:r>
      <w:r w:rsidR="00B57EE0" w:rsidRPr="009C5A79">
        <w:rPr>
          <w:rFonts w:ascii="Arial" w:hAnsi="Arial" w:cs="Arial"/>
          <w:i/>
          <w:iCs/>
          <w:sz w:val="22"/>
          <w:szCs w:val="22"/>
          <w:lang w:val="de-DE"/>
        </w:rPr>
        <w:t>Color</w:t>
      </w:r>
      <w:r w:rsidR="00B57EE0" w:rsidRPr="00487ACE">
        <w:rPr>
          <w:rFonts w:ascii="Arial" w:hAnsi="Arial" w:cs="Arial"/>
          <w:i/>
          <w:iCs/>
          <w:sz w:val="22"/>
          <w:szCs w:val="22"/>
          <w:lang w:val="de-DE"/>
        </w:rPr>
        <w:t xml:space="preserve"> Remover</w:t>
      </w:r>
      <w:r w:rsidR="00B57EE0" w:rsidRPr="00487ACE">
        <w:rPr>
          <w:rFonts w:ascii="Arial" w:hAnsi="Arial" w:cs="Arial"/>
          <w:sz w:val="22"/>
          <w:szCs w:val="22"/>
          <w:lang w:val="de-DE"/>
        </w:rPr>
        <w:t xml:space="preserve">, </w:t>
      </w:r>
      <w:r w:rsidR="00E0498D" w:rsidRPr="00487ACE">
        <w:rPr>
          <w:rFonts w:ascii="Arial" w:hAnsi="Arial" w:cs="Arial"/>
          <w:sz w:val="22"/>
          <w:szCs w:val="22"/>
          <w:lang w:val="de-DE"/>
        </w:rPr>
        <w:t>des</w:t>
      </w:r>
      <w:r w:rsidR="00B57EE0" w:rsidRPr="00487ACE">
        <w:rPr>
          <w:rFonts w:ascii="Arial" w:hAnsi="Arial" w:cs="Arial"/>
          <w:sz w:val="22"/>
          <w:szCs w:val="22"/>
          <w:lang w:val="de-DE"/>
        </w:rPr>
        <w:t xml:space="preserve"> </w:t>
      </w:r>
      <w:r w:rsidR="00B57EE0" w:rsidRPr="00487ACE">
        <w:rPr>
          <w:rFonts w:ascii="Arial" w:hAnsi="Arial" w:cs="Arial"/>
          <w:i/>
          <w:iCs/>
          <w:sz w:val="22"/>
          <w:szCs w:val="22"/>
          <w:lang w:val="de-DE"/>
        </w:rPr>
        <w:t>FIBREPLEX System</w:t>
      </w:r>
      <w:r w:rsidR="00A9412E">
        <w:rPr>
          <w:rFonts w:ascii="Arial" w:hAnsi="Arial" w:cs="Arial"/>
          <w:i/>
          <w:iCs/>
          <w:sz w:val="22"/>
          <w:szCs w:val="22"/>
          <w:lang w:val="de-DE"/>
        </w:rPr>
        <w:t>s</w:t>
      </w:r>
      <w:r w:rsidR="00B57EE0" w:rsidRPr="00487ACE">
        <w:rPr>
          <w:rFonts w:ascii="Arial" w:hAnsi="Arial" w:cs="Arial"/>
          <w:sz w:val="22"/>
          <w:szCs w:val="22"/>
          <w:lang w:val="de-DE"/>
        </w:rPr>
        <w:t xml:space="preserve"> </w:t>
      </w:r>
      <w:r w:rsidR="00E0498D" w:rsidRPr="00487ACE">
        <w:rPr>
          <w:rFonts w:ascii="Arial" w:hAnsi="Arial" w:cs="Arial"/>
          <w:sz w:val="22"/>
          <w:szCs w:val="22"/>
          <w:lang w:val="de-DE"/>
        </w:rPr>
        <w:t>und des</w:t>
      </w:r>
      <w:r w:rsidR="00B57EE0" w:rsidRPr="00487ACE">
        <w:rPr>
          <w:rFonts w:ascii="Arial" w:hAnsi="Arial" w:cs="Arial"/>
          <w:sz w:val="22"/>
          <w:szCs w:val="22"/>
          <w:lang w:val="de-DE"/>
        </w:rPr>
        <w:t xml:space="preserve"> </w:t>
      </w:r>
      <w:r w:rsidR="00B57EE0" w:rsidRPr="00487ACE">
        <w:rPr>
          <w:rFonts w:ascii="Arial" w:hAnsi="Arial" w:cs="Arial"/>
          <w:i/>
          <w:iCs/>
          <w:sz w:val="22"/>
          <w:szCs w:val="22"/>
          <w:lang w:val="de-DE"/>
        </w:rPr>
        <w:t>IGORA Expert Kit</w:t>
      </w:r>
      <w:r w:rsidR="00A9412E">
        <w:rPr>
          <w:rFonts w:ascii="Arial" w:hAnsi="Arial" w:cs="Arial"/>
          <w:i/>
          <w:iCs/>
          <w:sz w:val="22"/>
          <w:szCs w:val="22"/>
          <w:lang w:val="de-DE"/>
        </w:rPr>
        <w:t>s</w:t>
      </w:r>
      <w:r w:rsidR="00E0498D" w:rsidRPr="00487ACE">
        <w:rPr>
          <w:rFonts w:ascii="Arial" w:hAnsi="Arial" w:cs="Arial"/>
          <w:i/>
          <w:iCs/>
          <w:sz w:val="22"/>
          <w:szCs w:val="22"/>
          <w:lang w:val="de-DE"/>
        </w:rPr>
        <w:t>.</w:t>
      </w:r>
      <w:r w:rsidR="009C5A79">
        <w:rPr>
          <w:rFonts w:ascii="Arial" w:hAnsi="Arial" w:cs="Arial"/>
          <w:i/>
          <w:iCs/>
          <w:sz w:val="22"/>
          <w:szCs w:val="22"/>
          <w:lang w:val="de-DE"/>
        </w:rPr>
        <w:t xml:space="preserve"> </w:t>
      </w:r>
      <w:r w:rsidR="009C5A79" w:rsidRPr="009C5A79">
        <w:rPr>
          <w:rFonts w:ascii="Arial" w:hAnsi="Arial" w:cs="Arial"/>
          <w:sz w:val="22"/>
          <w:szCs w:val="22"/>
          <w:lang w:val="de-DE"/>
        </w:rPr>
        <w:t>Für einen</w:t>
      </w:r>
      <w:r w:rsidR="009C5A79">
        <w:rPr>
          <w:rFonts w:ascii="Arial" w:hAnsi="Arial" w:cs="Arial"/>
          <w:i/>
          <w:iCs/>
          <w:sz w:val="22"/>
          <w:szCs w:val="22"/>
          <w:lang w:val="de-DE"/>
        </w:rPr>
        <w:t xml:space="preserve"> </w:t>
      </w:r>
      <w:r w:rsidR="009C5A79">
        <w:rPr>
          <w:rFonts w:ascii="Arial" w:hAnsi="Arial" w:cs="Arial"/>
          <w:sz w:val="22"/>
          <w:szCs w:val="22"/>
          <w:lang w:val="de-DE"/>
        </w:rPr>
        <w:t xml:space="preserve">ganzheitlichen Service im </w:t>
      </w:r>
      <w:r w:rsidR="006E4F64">
        <w:rPr>
          <w:rFonts w:ascii="Arial" w:hAnsi="Arial" w:cs="Arial"/>
          <w:sz w:val="22"/>
          <w:szCs w:val="22"/>
          <w:lang w:val="de-DE"/>
        </w:rPr>
        <w:t>Salon wurde</w:t>
      </w:r>
      <w:r w:rsidR="009C5A79">
        <w:rPr>
          <w:rFonts w:ascii="Arial" w:hAnsi="Arial" w:cs="Arial"/>
          <w:sz w:val="22"/>
          <w:szCs w:val="22"/>
          <w:lang w:val="de-DE"/>
        </w:rPr>
        <w:t xml:space="preserve"> ein </w:t>
      </w:r>
      <w:r w:rsidR="009C5A79" w:rsidRPr="009C5A79">
        <w:rPr>
          <w:rFonts w:ascii="Arial" w:hAnsi="Arial" w:cs="Arial"/>
          <w:sz w:val="22"/>
          <w:szCs w:val="22"/>
          <w:lang w:val="de-DE"/>
        </w:rPr>
        <w:t>harmonischen Support-Kit mit passender Verpackung und brandneuen Produkten</w:t>
      </w:r>
      <w:r w:rsidR="009C5A79">
        <w:rPr>
          <w:rFonts w:ascii="Arial" w:hAnsi="Arial" w:cs="Arial"/>
          <w:sz w:val="22"/>
          <w:szCs w:val="22"/>
          <w:lang w:val="de-DE"/>
        </w:rPr>
        <w:t xml:space="preserve"> entwickelt, </w:t>
      </w:r>
      <w:r w:rsidR="006E4F64">
        <w:rPr>
          <w:rFonts w:ascii="Arial" w:hAnsi="Arial" w:cs="Arial"/>
          <w:sz w:val="22"/>
          <w:szCs w:val="22"/>
          <w:lang w:val="de-DE"/>
        </w:rPr>
        <w:t xml:space="preserve">für einen individuellen, komfortablen und sicheren Farbservice. </w:t>
      </w:r>
    </w:p>
    <w:p w14:paraId="2BE31185" w14:textId="77777777" w:rsidR="00B57EE0" w:rsidRPr="00487ACE" w:rsidRDefault="00B57EE0" w:rsidP="00E17F30">
      <w:pPr>
        <w:spacing w:line="276" w:lineRule="auto"/>
        <w:jc w:val="both"/>
        <w:rPr>
          <w:rFonts w:ascii="Arial" w:hAnsi="Arial" w:cs="Arial"/>
          <w:sz w:val="22"/>
          <w:szCs w:val="22"/>
          <w:lang w:val="de-DE"/>
        </w:rPr>
      </w:pPr>
    </w:p>
    <w:p w14:paraId="161C5F6C" w14:textId="1FFCD433" w:rsidR="00B57EE0" w:rsidRPr="00487ACE" w:rsidRDefault="00A71545" w:rsidP="00B57EE0">
      <w:pPr>
        <w:spacing w:line="276" w:lineRule="auto"/>
        <w:jc w:val="both"/>
        <w:rPr>
          <w:rFonts w:ascii="Arial" w:hAnsi="Arial" w:cs="Arial"/>
          <w:sz w:val="22"/>
          <w:szCs w:val="22"/>
          <w:lang w:val="de-DE"/>
        </w:rPr>
      </w:pPr>
      <w:r w:rsidRPr="00487ACE">
        <w:rPr>
          <w:rFonts w:ascii="Arial" w:hAnsi="Arial" w:cs="Arial"/>
          <w:sz w:val="22"/>
          <w:szCs w:val="22"/>
          <w:lang w:val="de-DE"/>
        </w:rPr>
        <w:t xml:space="preserve">Die </w:t>
      </w:r>
      <w:r w:rsidR="00B57EE0" w:rsidRPr="00487ACE">
        <w:rPr>
          <w:rFonts w:ascii="Arial" w:hAnsi="Arial" w:cs="Arial"/>
          <w:sz w:val="22"/>
          <w:szCs w:val="22"/>
          <w:lang w:val="de-DE"/>
        </w:rPr>
        <w:t>Schwarzkopf Professi</w:t>
      </w:r>
      <w:r w:rsidRPr="00487ACE">
        <w:rPr>
          <w:rFonts w:ascii="Arial" w:hAnsi="Arial" w:cs="Arial"/>
          <w:sz w:val="22"/>
          <w:szCs w:val="22"/>
          <w:lang w:val="de-DE"/>
        </w:rPr>
        <w:t>onal</w:t>
      </w:r>
      <w:r w:rsidR="00E97E59" w:rsidRPr="00487ACE">
        <w:rPr>
          <w:rFonts w:ascii="Arial" w:hAnsi="Arial" w:cs="Arial"/>
          <w:sz w:val="22"/>
          <w:szCs w:val="22"/>
          <w:lang w:val="de-DE"/>
        </w:rPr>
        <w:t xml:space="preserve"> </w:t>
      </w:r>
      <w:r w:rsidR="00AE1FDA" w:rsidRPr="00487ACE">
        <w:rPr>
          <w:rFonts w:ascii="Arial" w:hAnsi="Arial" w:cs="Arial"/>
          <w:sz w:val="22"/>
          <w:szCs w:val="22"/>
          <w:lang w:val="de-DE"/>
        </w:rPr>
        <w:t>Color E</w:t>
      </w:r>
      <w:r w:rsidRPr="00487ACE">
        <w:rPr>
          <w:rFonts w:ascii="Arial" w:hAnsi="Arial" w:cs="Arial"/>
          <w:sz w:val="22"/>
          <w:szCs w:val="22"/>
          <w:lang w:val="de-DE"/>
        </w:rPr>
        <w:t>nablers-</w:t>
      </w:r>
      <w:r w:rsidR="00AE1FDA" w:rsidRPr="00487ACE">
        <w:rPr>
          <w:rFonts w:ascii="Arial" w:hAnsi="Arial" w:cs="Arial"/>
          <w:sz w:val="22"/>
          <w:szCs w:val="22"/>
          <w:lang w:val="de-DE"/>
        </w:rPr>
        <w:t>Reihe bietet F</w:t>
      </w:r>
      <w:r w:rsidRPr="00487ACE">
        <w:rPr>
          <w:rFonts w:ascii="Arial" w:hAnsi="Arial" w:cs="Arial"/>
          <w:sz w:val="22"/>
          <w:szCs w:val="22"/>
          <w:lang w:val="de-DE"/>
        </w:rPr>
        <w:t>arbexperten auf allen Ebenen der</w:t>
      </w:r>
      <w:r w:rsidR="00AE1FDA" w:rsidRPr="00487ACE">
        <w:rPr>
          <w:rFonts w:ascii="Arial" w:hAnsi="Arial" w:cs="Arial"/>
          <w:sz w:val="22"/>
          <w:szCs w:val="22"/>
          <w:lang w:val="de-DE"/>
        </w:rPr>
        <w:t xml:space="preserve"> Colorations-</w:t>
      </w:r>
      <w:r w:rsidRPr="00487ACE">
        <w:rPr>
          <w:rFonts w:ascii="Arial" w:hAnsi="Arial" w:cs="Arial"/>
          <w:sz w:val="22"/>
          <w:szCs w:val="22"/>
          <w:lang w:val="de-DE"/>
        </w:rPr>
        <w:t>Behandlung</w:t>
      </w:r>
      <w:r w:rsidR="00AE1FDA" w:rsidRPr="00487ACE">
        <w:rPr>
          <w:rFonts w:ascii="Arial" w:hAnsi="Arial" w:cs="Arial"/>
          <w:sz w:val="22"/>
          <w:szCs w:val="22"/>
          <w:lang w:val="de-DE"/>
        </w:rPr>
        <w:t xml:space="preserve"> umfassende Unterstützung</w:t>
      </w:r>
      <w:r w:rsidR="00B57EE0" w:rsidRPr="00487ACE">
        <w:rPr>
          <w:rFonts w:ascii="Arial" w:hAnsi="Arial" w:cs="Arial"/>
          <w:sz w:val="22"/>
          <w:szCs w:val="22"/>
          <w:lang w:val="de-DE"/>
        </w:rPr>
        <w:t xml:space="preserve">: </w:t>
      </w:r>
    </w:p>
    <w:p w14:paraId="5985712C" w14:textId="77777777" w:rsidR="00B57EE0" w:rsidRPr="00487ACE" w:rsidRDefault="00B57EE0" w:rsidP="00B57EE0">
      <w:pPr>
        <w:spacing w:line="276" w:lineRule="auto"/>
        <w:jc w:val="both"/>
        <w:rPr>
          <w:rFonts w:ascii="Arial" w:hAnsi="Arial" w:cs="Arial"/>
          <w:b/>
          <w:bCs/>
          <w:sz w:val="22"/>
          <w:szCs w:val="22"/>
          <w:lang w:val="de-DE"/>
        </w:rPr>
      </w:pPr>
    </w:p>
    <w:p w14:paraId="6F539500" w14:textId="3350F1F6" w:rsidR="00B57EE0" w:rsidRPr="00487ACE" w:rsidRDefault="00AE1FDA" w:rsidP="00B57EE0">
      <w:pPr>
        <w:spacing w:line="276" w:lineRule="auto"/>
        <w:ind w:left="720"/>
        <w:jc w:val="both"/>
        <w:rPr>
          <w:rFonts w:ascii="Arial" w:hAnsi="Arial" w:cs="Arial"/>
          <w:b/>
          <w:bCs/>
          <w:sz w:val="22"/>
          <w:szCs w:val="22"/>
          <w:lang w:val="de-DE"/>
        </w:rPr>
      </w:pPr>
      <w:r w:rsidRPr="00487ACE">
        <w:rPr>
          <w:rFonts w:ascii="Arial" w:hAnsi="Arial" w:cs="Arial"/>
          <w:b/>
          <w:bCs/>
          <w:sz w:val="22"/>
          <w:szCs w:val="22"/>
          <w:lang w:val="de-DE"/>
        </w:rPr>
        <w:t>Schritt</w:t>
      </w:r>
      <w:r w:rsidR="00B57EE0" w:rsidRPr="00487ACE">
        <w:rPr>
          <w:rFonts w:ascii="Arial" w:hAnsi="Arial" w:cs="Arial"/>
          <w:b/>
          <w:bCs/>
          <w:sz w:val="22"/>
          <w:szCs w:val="22"/>
          <w:lang w:val="de-DE"/>
        </w:rPr>
        <w:t xml:space="preserve"> 1 – </w:t>
      </w:r>
      <w:r w:rsidRPr="00487ACE">
        <w:rPr>
          <w:rFonts w:ascii="Arial" w:hAnsi="Arial" w:cs="Arial"/>
          <w:b/>
          <w:bCs/>
          <w:sz w:val="22"/>
          <w:szCs w:val="22"/>
          <w:lang w:val="de-DE"/>
        </w:rPr>
        <w:t xml:space="preserve">Sorgen Sie für die bestmögliche Colorations-Vorbereitung </w:t>
      </w:r>
    </w:p>
    <w:p w14:paraId="771207E4" w14:textId="3DBC6269" w:rsidR="00E97E59" w:rsidRPr="00487ACE" w:rsidRDefault="00AE1FDA" w:rsidP="00E97E59">
      <w:pPr>
        <w:spacing w:line="276" w:lineRule="auto"/>
        <w:ind w:left="720"/>
        <w:jc w:val="both"/>
        <w:rPr>
          <w:rFonts w:ascii="Arial" w:hAnsi="Arial" w:cs="Arial"/>
          <w:b/>
          <w:bCs/>
          <w:sz w:val="22"/>
          <w:szCs w:val="22"/>
          <w:lang w:val="de-DE"/>
        </w:rPr>
      </w:pPr>
      <w:r w:rsidRPr="00487ACE">
        <w:rPr>
          <w:rFonts w:ascii="Arial" w:hAnsi="Arial" w:cs="Arial"/>
          <w:b/>
          <w:bCs/>
          <w:sz w:val="22"/>
          <w:szCs w:val="22"/>
          <w:lang w:val="de-DE"/>
        </w:rPr>
        <w:t>Schritt</w:t>
      </w:r>
      <w:r w:rsidR="00E97E59" w:rsidRPr="00487ACE">
        <w:rPr>
          <w:rFonts w:ascii="Arial" w:hAnsi="Arial" w:cs="Arial"/>
          <w:b/>
          <w:bCs/>
          <w:sz w:val="22"/>
          <w:szCs w:val="22"/>
          <w:lang w:val="de-DE"/>
        </w:rPr>
        <w:t xml:space="preserve"> 2 – </w:t>
      </w:r>
      <w:r w:rsidRPr="00487ACE">
        <w:rPr>
          <w:rFonts w:ascii="Arial" w:hAnsi="Arial" w:cs="Arial"/>
          <w:b/>
          <w:bCs/>
          <w:sz w:val="22"/>
          <w:szCs w:val="22"/>
          <w:lang w:val="de-DE"/>
        </w:rPr>
        <w:t>Schützen Sie Haare</w:t>
      </w:r>
      <w:r w:rsidR="00E97E59" w:rsidRPr="00487ACE">
        <w:rPr>
          <w:rFonts w:ascii="Arial" w:hAnsi="Arial" w:cs="Arial"/>
          <w:b/>
          <w:bCs/>
          <w:sz w:val="22"/>
          <w:szCs w:val="22"/>
          <w:lang w:val="de-DE"/>
        </w:rPr>
        <w:t xml:space="preserve">, </w:t>
      </w:r>
      <w:r w:rsidRPr="00487ACE">
        <w:rPr>
          <w:rFonts w:ascii="Arial" w:hAnsi="Arial" w:cs="Arial"/>
          <w:b/>
          <w:bCs/>
          <w:sz w:val="22"/>
          <w:szCs w:val="22"/>
          <w:lang w:val="de-DE"/>
        </w:rPr>
        <w:t xml:space="preserve">Kopfhaut und Haut </w:t>
      </w:r>
      <w:r w:rsidR="006E4F64">
        <w:rPr>
          <w:rFonts w:ascii="Arial" w:hAnsi="Arial" w:cs="Arial"/>
          <w:b/>
          <w:bCs/>
          <w:sz w:val="22"/>
          <w:szCs w:val="22"/>
          <w:lang w:val="de-DE"/>
        </w:rPr>
        <w:t xml:space="preserve">während </w:t>
      </w:r>
      <w:r w:rsidRPr="00487ACE">
        <w:rPr>
          <w:rFonts w:ascii="Arial" w:hAnsi="Arial" w:cs="Arial"/>
          <w:b/>
          <w:bCs/>
          <w:sz w:val="22"/>
          <w:szCs w:val="22"/>
          <w:lang w:val="de-DE"/>
        </w:rPr>
        <w:t xml:space="preserve">der Coloration </w:t>
      </w:r>
      <w:r w:rsidR="00E97E59" w:rsidRPr="00487ACE">
        <w:rPr>
          <w:rFonts w:ascii="Arial" w:hAnsi="Arial" w:cs="Arial"/>
          <w:b/>
          <w:bCs/>
          <w:sz w:val="22"/>
          <w:szCs w:val="22"/>
          <w:lang w:val="de-DE"/>
        </w:rPr>
        <w:t xml:space="preserve">  </w:t>
      </w:r>
    </w:p>
    <w:p w14:paraId="22DC5754" w14:textId="124BBC96" w:rsidR="00B57EE0" w:rsidRPr="00487ACE" w:rsidRDefault="00AE1FDA" w:rsidP="00B57EE0">
      <w:pPr>
        <w:spacing w:line="276" w:lineRule="auto"/>
        <w:ind w:left="720"/>
        <w:jc w:val="both"/>
        <w:rPr>
          <w:rFonts w:ascii="Arial" w:hAnsi="Arial" w:cs="Arial"/>
          <w:b/>
          <w:bCs/>
          <w:sz w:val="22"/>
          <w:szCs w:val="22"/>
          <w:lang w:val="de-DE"/>
        </w:rPr>
      </w:pPr>
      <w:r w:rsidRPr="00487ACE">
        <w:rPr>
          <w:rFonts w:ascii="Arial" w:hAnsi="Arial" w:cs="Arial"/>
          <w:b/>
          <w:bCs/>
          <w:sz w:val="22"/>
          <w:szCs w:val="22"/>
          <w:lang w:val="de-DE"/>
        </w:rPr>
        <w:t>Schritt</w:t>
      </w:r>
      <w:r w:rsidR="00B57EE0" w:rsidRPr="00487ACE">
        <w:rPr>
          <w:rFonts w:ascii="Arial" w:hAnsi="Arial" w:cs="Arial"/>
          <w:b/>
          <w:bCs/>
          <w:sz w:val="22"/>
          <w:szCs w:val="22"/>
          <w:lang w:val="de-DE"/>
        </w:rPr>
        <w:t xml:space="preserve"> 3 – </w:t>
      </w:r>
      <w:r w:rsidRPr="00487ACE">
        <w:rPr>
          <w:rFonts w:ascii="Arial" w:hAnsi="Arial" w:cs="Arial"/>
          <w:b/>
          <w:bCs/>
          <w:sz w:val="22"/>
          <w:szCs w:val="22"/>
          <w:lang w:val="de-DE"/>
        </w:rPr>
        <w:t>Versiegeln Sie das Haar nach der Coloration</w:t>
      </w:r>
    </w:p>
    <w:p w14:paraId="7A0F098E" w14:textId="77777777" w:rsidR="00B57EE0" w:rsidRPr="00487ACE" w:rsidRDefault="00B57EE0" w:rsidP="00B57EE0">
      <w:pPr>
        <w:spacing w:line="276" w:lineRule="auto"/>
        <w:jc w:val="both"/>
        <w:rPr>
          <w:rFonts w:ascii="Arial" w:hAnsi="Arial" w:cs="Arial"/>
          <w:b/>
          <w:bCs/>
          <w:sz w:val="22"/>
          <w:szCs w:val="22"/>
          <w:lang w:val="de-DE"/>
        </w:rPr>
      </w:pPr>
    </w:p>
    <w:p w14:paraId="6CA3B209" w14:textId="07F37FE9" w:rsidR="003105F7" w:rsidRPr="00487ACE" w:rsidRDefault="008D3BCF" w:rsidP="001C163C">
      <w:pPr>
        <w:rPr>
          <w:rFonts w:ascii="Arial" w:hAnsi="Arial" w:cs="Arial"/>
          <w:sz w:val="22"/>
          <w:szCs w:val="22"/>
          <w:lang w:val="de-DE"/>
        </w:rPr>
      </w:pPr>
      <w:r w:rsidRPr="00487ACE">
        <w:rPr>
          <w:rFonts w:ascii="Arial" w:hAnsi="Arial" w:cs="Arial"/>
          <w:sz w:val="22"/>
          <w:szCs w:val="22"/>
          <w:lang w:val="de-DE"/>
        </w:rPr>
        <w:t>Ein modernes, leicht zu überblickendes und einfaches System</w:t>
      </w:r>
      <w:r w:rsidR="008912DE" w:rsidRPr="00487ACE">
        <w:rPr>
          <w:rFonts w:ascii="Arial" w:hAnsi="Arial" w:cs="Arial"/>
          <w:sz w:val="22"/>
          <w:szCs w:val="22"/>
          <w:lang w:val="de-DE"/>
        </w:rPr>
        <w:t xml:space="preserve"> </w:t>
      </w:r>
      <w:r w:rsidR="00A71545" w:rsidRPr="00487ACE">
        <w:rPr>
          <w:rFonts w:ascii="Arial" w:hAnsi="Arial" w:cs="Arial"/>
          <w:sz w:val="22"/>
          <w:szCs w:val="22"/>
          <w:lang w:val="de-DE"/>
        </w:rPr>
        <w:t>zur Anwendung der emp</w:t>
      </w:r>
      <w:r w:rsidRPr="00487ACE">
        <w:rPr>
          <w:rFonts w:ascii="Arial" w:hAnsi="Arial" w:cs="Arial"/>
          <w:sz w:val="22"/>
          <w:szCs w:val="22"/>
          <w:lang w:val="de-DE"/>
        </w:rPr>
        <w:t xml:space="preserve">fohlenen Produkte mit speziellen Technologien und </w:t>
      </w:r>
      <w:r w:rsidR="008912DE" w:rsidRPr="00487ACE">
        <w:rPr>
          <w:rFonts w:ascii="Arial" w:hAnsi="Arial" w:cs="Arial"/>
          <w:sz w:val="22"/>
          <w:szCs w:val="22"/>
          <w:lang w:val="de-DE"/>
        </w:rPr>
        <w:t xml:space="preserve">neuen, </w:t>
      </w:r>
      <w:r w:rsidRPr="00487ACE">
        <w:rPr>
          <w:rFonts w:ascii="Arial" w:hAnsi="Arial" w:cs="Arial"/>
          <w:sz w:val="22"/>
          <w:szCs w:val="22"/>
          <w:lang w:val="de-DE"/>
        </w:rPr>
        <w:t xml:space="preserve">verbesserten Konsistenzen schaffen </w:t>
      </w:r>
      <w:r w:rsidR="00A71545" w:rsidRPr="00487ACE">
        <w:rPr>
          <w:rFonts w:ascii="Arial" w:hAnsi="Arial" w:cs="Arial"/>
          <w:sz w:val="22"/>
          <w:szCs w:val="22"/>
          <w:lang w:val="de-DE"/>
        </w:rPr>
        <w:t xml:space="preserve">mehr </w:t>
      </w:r>
      <w:r w:rsidR="008912DE" w:rsidRPr="00487ACE">
        <w:rPr>
          <w:rFonts w:ascii="Arial" w:hAnsi="Arial" w:cs="Arial"/>
          <w:sz w:val="22"/>
          <w:szCs w:val="22"/>
          <w:lang w:val="de-DE"/>
        </w:rPr>
        <w:t xml:space="preserve">Kompetenz </w:t>
      </w:r>
      <w:r w:rsidRPr="00487ACE">
        <w:rPr>
          <w:rFonts w:ascii="Arial" w:hAnsi="Arial" w:cs="Arial"/>
          <w:sz w:val="22"/>
          <w:szCs w:val="22"/>
          <w:lang w:val="de-DE"/>
        </w:rPr>
        <w:t xml:space="preserve">in jeder Phase </w:t>
      </w:r>
      <w:r w:rsidR="00A71545" w:rsidRPr="00487ACE">
        <w:rPr>
          <w:rFonts w:ascii="Arial" w:hAnsi="Arial" w:cs="Arial"/>
          <w:sz w:val="22"/>
          <w:szCs w:val="22"/>
          <w:lang w:val="de-DE"/>
        </w:rPr>
        <w:t>der Farbbehandlung</w:t>
      </w:r>
      <w:r w:rsidR="008912DE" w:rsidRPr="00487ACE">
        <w:rPr>
          <w:rFonts w:ascii="Arial" w:hAnsi="Arial" w:cs="Arial"/>
          <w:sz w:val="22"/>
          <w:szCs w:val="22"/>
          <w:lang w:val="de-DE"/>
        </w:rPr>
        <w:t>.</w:t>
      </w:r>
      <w:r w:rsidRPr="00487ACE">
        <w:rPr>
          <w:rFonts w:ascii="Arial" w:hAnsi="Arial" w:cs="Arial"/>
          <w:sz w:val="22"/>
          <w:szCs w:val="22"/>
          <w:lang w:val="de-DE"/>
        </w:rPr>
        <w:t xml:space="preserve"> </w:t>
      </w:r>
    </w:p>
    <w:p w14:paraId="5C1B7261" w14:textId="4D723021" w:rsidR="00284C60" w:rsidRDefault="00284C60" w:rsidP="001C163C">
      <w:pPr>
        <w:rPr>
          <w:rFonts w:ascii="Arial" w:hAnsi="Arial" w:cs="Arial"/>
          <w:sz w:val="22"/>
          <w:szCs w:val="22"/>
          <w:lang w:val="de-DE"/>
        </w:rPr>
      </w:pPr>
    </w:p>
    <w:p w14:paraId="30AD3922" w14:textId="2669CCD5" w:rsidR="00A9412E" w:rsidRDefault="00A9412E" w:rsidP="001C163C">
      <w:pPr>
        <w:rPr>
          <w:rFonts w:ascii="Arial" w:hAnsi="Arial" w:cs="Arial"/>
          <w:sz w:val="22"/>
          <w:szCs w:val="22"/>
          <w:lang w:val="de-DE"/>
        </w:rPr>
      </w:pPr>
    </w:p>
    <w:p w14:paraId="43E3BC81" w14:textId="12C37263" w:rsidR="0073356D" w:rsidRDefault="0073356D" w:rsidP="001C163C">
      <w:pPr>
        <w:rPr>
          <w:rFonts w:ascii="Arial" w:hAnsi="Arial" w:cs="Arial"/>
          <w:sz w:val="22"/>
          <w:szCs w:val="22"/>
          <w:lang w:val="de-DE"/>
        </w:rPr>
      </w:pPr>
    </w:p>
    <w:p w14:paraId="6F080B6A" w14:textId="22AADE57" w:rsidR="0073356D" w:rsidRDefault="0073356D" w:rsidP="001C163C">
      <w:pPr>
        <w:rPr>
          <w:rFonts w:ascii="Arial" w:hAnsi="Arial" w:cs="Arial"/>
          <w:sz w:val="22"/>
          <w:szCs w:val="22"/>
          <w:lang w:val="de-DE"/>
        </w:rPr>
      </w:pPr>
    </w:p>
    <w:p w14:paraId="10207AC3" w14:textId="4912456F" w:rsidR="0073356D" w:rsidRDefault="0073356D" w:rsidP="001C163C">
      <w:pPr>
        <w:rPr>
          <w:rFonts w:ascii="Arial" w:hAnsi="Arial" w:cs="Arial"/>
          <w:sz w:val="22"/>
          <w:szCs w:val="22"/>
          <w:lang w:val="de-DE"/>
        </w:rPr>
      </w:pPr>
    </w:p>
    <w:p w14:paraId="5CFE8ECF" w14:textId="77777777" w:rsidR="0073356D" w:rsidRPr="00487ACE" w:rsidRDefault="0073356D" w:rsidP="001C163C">
      <w:pPr>
        <w:rPr>
          <w:rFonts w:ascii="Arial" w:hAnsi="Arial" w:cs="Arial"/>
          <w:sz w:val="22"/>
          <w:szCs w:val="22"/>
          <w:lang w:val="de-DE"/>
        </w:rPr>
      </w:pPr>
    </w:p>
    <w:p w14:paraId="0A38BD6F" w14:textId="338C3F6B" w:rsidR="005E2772" w:rsidRPr="00487ACE" w:rsidRDefault="008912DE" w:rsidP="00B57EE0">
      <w:pPr>
        <w:spacing w:line="276" w:lineRule="auto"/>
        <w:jc w:val="both"/>
        <w:rPr>
          <w:rFonts w:ascii="Arial" w:hAnsi="Arial" w:cs="Arial"/>
          <w:b/>
          <w:bCs/>
          <w:sz w:val="22"/>
          <w:szCs w:val="22"/>
        </w:rPr>
      </w:pPr>
      <w:r w:rsidRPr="00487ACE">
        <w:rPr>
          <w:rFonts w:ascii="Arial" w:hAnsi="Arial" w:cs="Arial"/>
          <w:b/>
          <w:bCs/>
          <w:sz w:val="22"/>
          <w:szCs w:val="22"/>
        </w:rPr>
        <w:lastRenderedPageBreak/>
        <w:t>Schritt</w:t>
      </w:r>
      <w:r w:rsidR="003105F7" w:rsidRPr="00487ACE">
        <w:rPr>
          <w:rFonts w:ascii="Arial" w:hAnsi="Arial" w:cs="Arial"/>
          <w:b/>
          <w:bCs/>
          <w:sz w:val="22"/>
          <w:szCs w:val="22"/>
        </w:rPr>
        <w:t xml:space="preserve"> 1 –</w:t>
      </w:r>
      <w:r w:rsidR="0073356D">
        <w:rPr>
          <w:rFonts w:ascii="Arial" w:hAnsi="Arial" w:cs="Arial"/>
          <w:b/>
          <w:bCs/>
          <w:sz w:val="22"/>
          <w:szCs w:val="22"/>
        </w:rPr>
        <w:t xml:space="preserve"> Colorations-</w:t>
      </w:r>
      <w:r w:rsidRPr="00487ACE">
        <w:rPr>
          <w:rFonts w:ascii="Arial" w:hAnsi="Arial" w:cs="Arial"/>
          <w:b/>
          <w:bCs/>
          <w:sz w:val="22"/>
          <w:szCs w:val="22"/>
        </w:rPr>
        <w:t>Vorbereitung</w:t>
      </w:r>
      <w:r w:rsidR="005E2772" w:rsidRPr="00487ACE">
        <w:rPr>
          <w:rFonts w:ascii="Arial" w:hAnsi="Arial" w:cs="Arial"/>
          <w:b/>
          <w:bCs/>
          <w:sz w:val="22"/>
          <w:szCs w:val="22"/>
        </w:rPr>
        <w:t xml:space="preserve"> </w:t>
      </w:r>
    </w:p>
    <w:p w14:paraId="3D9503FD" w14:textId="77777777" w:rsidR="005E2772" w:rsidRPr="00487ACE" w:rsidRDefault="005E2772" w:rsidP="00B57EE0">
      <w:pPr>
        <w:spacing w:line="276" w:lineRule="auto"/>
        <w:jc w:val="both"/>
        <w:rPr>
          <w:rFonts w:ascii="Arial" w:hAnsi="Arial" w:cs="Arial"/>
          <w:b/>
          <w:bCs/>
          <w:sz w:val="22"/>
          <w:szCs w:val="22"/>
        </w:rPr>
      </w:pPr>
      <w:r w:rsidRPr="00487ACE">
        <w:rPr>
          <w:rFonts w:ascii="Arial" w:hAnsi="Arial" w:cs="Arial"/>
          <w:b/>
          <w:bCs/>
          <w:sz w:val="22"/>
          <w:szCs w:val="22"/>
        </w:rPr>
        <w:t xml:space="preserve"> </w:t>
      </w:r>
    </w:p>
    <w:p w14:paraId="3E90D9B3" w14:textId="66DEBD4F" w:rsidR="00B57EE0" w:rsidRPr="00487ACE" w:rsidRDefault="00A71545" w:rsidP="00602657">
      <w:pPr>
        <w:spacing w:line="276" w:lineRule="auto"/>
        <w:jc w:val="both"/>
        <w:rPr>
          <w:rFonts w:ascii="Arial" w:hAnsi="Arial" w:cs="Arial"/>
          <w:b/>
          <w:bCs/>
          <w:sz w:val="22"/>
          <w:szCs w:val="22"/>
        </w:rPr>
      </w:pPr>
      <w:r w:rsidRPr="00487ACE">
        <w:rPr>
          <w:rFonts w:ascii="Arial" w:hAnsi="Arial" w:cs="Arial"/>
          <w:b/>
          <w:bCs/>
          <w:sz w:val="22"/>
          <w:szCs w:val="22"/>
        </w:rPr>
        <w:t xml:space="preserve">      •</w:t>
      </w:r>
      <w:r w:rsidR="00602657" w:rsidRPr="00487ACE">
        <w:rPr>
          <w:rFonts w:ascii="Arial" w:hAnsi="Arial" w:cs="Arial"/>
          <w:b/>
          <w:bCs/>
          <w:sz w:val="22"/>
          <w:szCs w:val="22"/>
        </w:rPr>
        <w:tab/>
      </w:r>
      <w:r w:rsidR="00B57EE0" w:rsidRPr="00487ACE">
        <w:rPr>
          <w:rFonts w:ascii="Arial" w:hAnsi="Arial" w:cs="Arial"/>
          <w:b/>
          <w:bCs/>
          <w:sz w:val="22"/>
          <w:szCs w:val="22"/>
        </w:rPr>
        <w:t xml:space="preserve"> </w:t>
      </w:r>
      <w:r w:rsidRPr="00487ACE">
        <w:rPr>
          <w:rFonts w:ascii="Arial" w:hAnsi="Arial" w:cs="Arial"/>
          <w:b/>
          <w:bCs/>
          <w:sz w:val="22"/>
          <w:szCs w:val="22"/>
        </w:rPr>
        <w:t xml:space="preserve">Bond Enforcing Color Remover </w:t>
      </w:r>
    </w:p>
    <w:p w14:paraId="55FC8E61" w14:textId="4F1FF3DB" w:rsidR="00B57EE0" w:rsidRPr="00487ACE" w:rsidRDefault="00602657" w:rsidP="00B57EE0">
      <w:pPr>
        <w:pStyle w:val="Listenabsatz"/>
        <w:spacing w:line="276" w:lineRule="auto"/>
        <w:jc w:val="both"/>
        <w:rPr>
          <w:rFonts w:ascii="Arial" w:hAnsi="Arial" w:cs="Arial"/>
          <w:sz w:val="22"/>
          <w:szCs w:val="22"/>
          <w:lang w:val="de-DE"/>
        </w:rPr>
      </w:pPr>
      <w:r w:rsidRPr="00487ACE">
        <w:rPr>
          <w:rFonts w:ascii="Arial" w:hAnsi="Arial" w:cs="Arial"/>
          <w:sz w:val="22"/>
          <w:szCs w:val="22"/>
          <w:lang w:val="de-DE"/>
        </w:rPr>
        <w:t>Der h</w:t>
      </w:r>
      <w:r w:rsidRPr="00487ACE">
        <w:rPr>
          <w:rFonts w:ascii="Arial" w:hAnsi="Arial" w:cs="Arial"/>
          <w:bCs/>
          <w:sz w:val="22"/>
          <w:szCs w:val="22"/>
          <w:lang w:val="de-DE"/>
        </w:rPr>
        <w:t>ochwirksame Farbentferner</w:t>
      </w:r>
      <w:r w:rsidRPr="00487ACE">
        <w:rPr>
          <w:rFonts w:ascii="Arial" w:hAnsi="Arial" w:cs="Arial"/>
          <w:b/>
          <w:bCs/>
          <w:sz w:val="22"/>
          <w:szCs w:val="22"/>
          <w:lang w:val="de-DE"/>
        </w:rPr>
        <w:t xml:space="preserve"> </w:t>
      </w:r>
      <w:r w:rsidRPr="00487ACE">
        <w:rPr>
          <w:rFonts w:ascii="Arial" w:hAnsi="Arial" w:cs="Arial"/>
          <w:sz w:val="22"/>
          <w:szCs w:val="22"/>
          <w:lang w:val="de-DE"/>
        </w:rPr>
        <w:t>e</w:t>
      </w:r>
      <w:r w:rsidR="00C447F5" w:rsidRPr="00487ACE">
        <w:rPr>
          <w:rFonts w:ascii="Arial" w:hAnsi="Arial" w:cs="Arial"/>
          <w:sz w:val="22"/>
          <w:szCs w:val="22"/>
          <w:lang w:val="de-DE"/>
        </w:rPr>
        <w:t>rmöglicht</w:t>
      </w:r>
      <w:r w:rsidRPr="00487ACE">
        <w:rPr>
          <w:rFonts w:ascii="Arial" w:hAnsi="Arial" w:cs="Arial"/>
          <w:sz w:val="22"/>
          <w:szCs w:val="22"/>
          <w:lang w:val="de-DE"/>
        </w:rPr>
        <w:t xml:space="preserve"> es, alte Farbschichten </w:t>
      </w:r>
      <w:r w:rsidR="00C447F5" w:rsidRPr="00487ACE">
        <w:rPr>
          <w:rFonts w:ascii="Arial" w:hAnsi="Arial" w:cs="Arial"/>
          <w:sz w:val="22"/>
          <w:szCs w:val="22"/>
          <w:lang w:val="de-DE"/>
        </w:rPr>
        <w:t>(bis zu drei Stufen)</w:t>
      </w:r>
      <w:r w:rsidRPr="00487ACE">
        <w:rPr>
          <w:rFonts w:ascii="Arial" w:hAnsi="Arial" w:cs="Arial"/>
          <w:sz w:val="22"/>
          <w:szCs w:val="22"/>
          <w:lang w:val="de-DE"/>
        </w:rPr>
        <w:t xml:space="preserve"> zu entfernen</w:t>
      </w:r>
      <w:r w:rsidR="00C447F5" w:rsidRPr="00487ACE">
        <w:rPr>
          <w:rFonts w:ascii="Arial" w:hAnsi="Arial" w:cs="Arial"/>
          <w:sz w:val="22"/>
          <w:szCs w:val="22"/>
          <w:lang w:val="de-DE"/>
        </w:rPr>
        <w:t xml:space="preserve">, ohne die Haarstruktur anzugreifen. Die integrierte Fibre Bond Technologie stärkt das </w:t>
      </w:r>
      <w:r w:rsidRPr="00487ACE">
        <w:rPr>
          <w:rFonts w:ascii="Arial" w:hAnsi="Arial" w:cs="Arial"/>
          <w:sz w:val="22"/>
          <w:szCs w:val="22"/>
          <w:lang w:val="de-DE"/>
        </w:rPr>
        <w:t>Haar und bereitet es optimal auf</w:t>
      </w:r>
      <w:r w:rsidR="00C447F5" w:rsidRPr="00487ACE">
        <w:rPr>
          <w:rFonts w:ascii="Arial" w:hAnsi="Arial" w:cs="Arial"/>
          <w:sz w:val="22"/>
          <w:szCs w:val="22"/>
          <w:lang w:val="de-DE"/>
        </w:rPr>
        <w:t xml:space="preserve"> die neue Farbbehandlung vor</w:t>
      </w:r>
      <w:r w:rsidR="00B57EE0" w:rsidRPr="00487ACE">
        <w:rPr>
          <w:rFonts w:ascii="Arial" w:hAnsi="Arial" w:cs="Arial"/>
          <w:sz w:val="22"/>
          <w:szCs w:val="22"/>
          <w:lang w:val="de-DE"/>
        </w:rPr>
        <w:t>.</w:t>
      </w:r>
    </w:p>
    <w:p w14:paraId="54EEFDB9" w14:textId="77777777" w:rsidR="00B57EE0" w:rsidRPr="00487ACE" w:rsidRDefault="00B57EE0" w:rsidP="00B57EE0">
      <w:pPr>
        <w:spacing w:line="276" w:lineRule="auto"/>
        <w:jc w:val="both"/>
        <w:rPr>
          <w:rFonts w:ascii="Arial" w:hAnsi="Arial" w:cs="Arial"/>
          <w:sz w:val="22"/>
          <w:szCs w:val="22"/>
          <w:lang w:val="de-DE"/>
        </w:rPr>
      </w:pPr>
    </w:p>
    <w:p w14:paraId="6983D670" w14:textId="77777777" w:rsidR="0073356D" w:rsidRPr="0073356D" w:rsidRDefault="00441AB0" w:rsidP="009B3303">
      <w:pPr>
        <w:pStyle w:val="Listenabsatz"/>
        <w:numPr>
          <w:ilvl w:val="0"/>
          <w:numId w:val="34"/>
        </w:numPr>
        <w:spacing w:line="276" w:lineRule="auto"/>
        <w:jc w:val="both"/>
        <w:rPr>
          <w:rFonts w:ascii="Arial" w:hAnsi="Arial" w:cs="Arial"/>
          <w:sz w:val="22"/>
          <w:szCs w:val="22"/>
          <w:lang w:val="de-DE"/>
        </w:rPr>
      </w:pPr>
      <w:r w:rsidRPr="0073356D">
        <w:rPr>
          <w:rFonts w:ascii="Arial" w:hAnsi="Arial" w:cs="Arial"/>
          <w:b/>
          <w:bCs/>
          <w:sz w:val="22"/>
          <w:szCs w:val="22"/>
        </w:rPr>
        <w:t>Hair Primer</w:t>
      </w:r>
      <w:r w:rsidR="00B57EE0" w:rsidRPr="0073356D">
        <w:rPr>
          <w:rFonts w:ascii="Arial" w:hAnsi="Arial" w:cs="Arial"/>
          <w:b/>
          <w:bCs/>
          <w:sz w:val="22"/>
          <w:szCs w:val="22"/>
        </w:rPr>
        <w:t xml:space="preserve"> </w:t>
      </w:r>
    </w:p>
    <w:p w14:paraId="5ABA566B" w14:textId="2AEDF96F" w:rsidR="00B57EE0" w:rsidRPr="0073356D" w:rsidRDefault="0073356D" w:rsidP="0073356D">
      <w:pPr>
        <w:pStyle w:val="Listenabsatz"/>
        <w:spacing w:line="276" w:lineRule="auto"/>
        <w:jc w:val="both"/>
        <w:rPr>
          <w:rFonts w:ascii="Arial" w:hAnsi="Arial" w:cs="Arial"/>
          <w:sz w:val="22"/>
          <w:szCs w:val="22"/>
          <w:lang w:val="de-DE"/>
        </w:rPr>
      </w:pPr>
      <w:r>
        <w:rPr>
          <w:rFonts w:ascii="Arial" w:hAnsi="Arial" w:cs="Arial"/>
          <w:sz w:val="22"/>
          <w:szCs w:val="22"/>
          <w:lang w:val="de-DE"/>
        </w:rPr>
        <w:t>Der Hair Primer</w:t>
      </w:r>
      <w:r w:rsidR="00441AB0" w:rsidRPr="0073356D">
        <w:rPr>
          <w:rFonts w:ascii="Arial" w:hAnsi="Arial" w:cs="Arial"/>
          <w:sz w:val="22"/>
          <w:szCs w:val="22"/>
          <w:lang w:val="de-DE"/>
        </w:rPr>
        <w:t xml:space="preserve"> gleicht </w:t>
      </w:r>
      <w:r w:rsidR="00A9412E" w:rsidRPr="0073356D">
        <w:rPr>
          <w:rFonts w:ascii="Arial" w:hAnsi="Arial" w:cs="Arial"/>
          <w:sz w:val="22"/>
          <w:szCs w:val="22"/>
          <w:lang w:val="de-DE"/>
        </w:rPr>
        <w:t xml:space="preserve">eine </w:t>
      </w:r>
      <w:r w:rsidR="00441AB0" w:rsidRPr="0073356D">
        <w:rPr>
          <w:rFonts w:ascii="Arial" w:hAnsi="Arial" w:cs="Arial"/>
          <w:sz w:val="22"/>
          <w:szCs w:val="22"/>
          <w:lang w:val="de-DE"/>
        </w:rPr>
        <w:t>poröse, unregelmäßige Haarstruktur aus und führt zu einem gleichmäßigen, einheitlichen Farbergebnis, ohne Farbverschiebung und Auswirkung auf die endgültige Farbe oder die Aufhellungsleistung. Der Hair Primer beinhaltet zwei spezielle Technologien</w:t>
      </w:r>
      <w:r w:rsidR="00B57EE0" w:rsidRPr="0073356D">
        <w:rPr>
          <w:rFonts w:ascii="Arial" w:hAnsi="Arial" w:cs="Arial"/>
          <w:sz w:val="22"/>
          <w:szCs w:val="22"/>
          <w:lang w:val="de-DE"/>
        </w:rPr>
        <w:t>:</w:t>
      </w:r>
    </w:p>
    <w:p w14:paraId="35797DBD" w14:textId="77777777" w:rsidR="00B57EE0" w:rsidRPr="00A9412E" w:rsidRDefault="00B57EE0" w:rsidP="00B57EE0">
      <w:pPr>
        <w:pStyle w:val="Listenabsatz"/>
        <w:spacing w:line="276" w:lineRule="auto"/>
        <w:jc w:val="both"/>
        <w:rPr>
          <w:rFonts w:ascii="Arial" w:hAnsi="Arial" w:cs="Arial"/>
          <w:sz w:val="22"/>
          <w:szCs w:val="22"/>
          <w:lang w:val="de-DE"/>
        </w:rPr>
      </w:pPr>
    </w:p>
    <w:p w14:paraId="451BBCC6" w14:textId="7664E398" w:rsidR="00B57EE0" w:rsidRPr="00487ACE" w:rsidRDefault="00B57EE0" w:rsidP="00B57EE0">
      <w:pPr>
        <w:pStyle w:val="Listenabsatz"/>
        <w:numPr>
          <w:ilvl w:val="1"/>
          <w:numId w:val="34"/>
        </w:numPr>
        <w:spacing w:line="276" w:lineRule="auto"/>
        <w:jc w:val="both"/>
        <w:rPr>
          <w:rFonts w:ascii="Arial" w:hAnsi="Arial" w:cs="Arial"/>
          <w:sz w:val="22"/>
          <w:szCs w:val="22"/>
          <w:lang w:val="de-DE"/>
        </w:rPr>
      </w:pPr>
      <w:r w:rsidRPr="00487ACE">
        <w:rPr>
          <w:rFonts w:ascii="Arial" w:hAnsi="Arial" w:cs="Arial"/>
          <w:b/>
          <w:bCs/>
          <w:sz w:val="22"/>
          <w:szCs w:val="22"/>
          <w:lang w:val="de-DE"/>
        </w:rPr>
        <w:t>Keratin Complex Technolog</w:t>
      </w:r>
      <w:r w:rsidR="00602657" w:rsidRPr="00487ACE">
        <w:rPr>
          <w:rFonts w:ascii="Arial" w:hAnsi="Arial" w:cs="Arial"/>
          <w:b/>
          <w:bCs/>
          <w:sz w:val="22"/>
          <w:szCs w:val="22"/>
          <w:lang w:val="de-DE"/>
        </w:rPr>
        <w:t>ie</w:t>
      </w:r>
      <w:r w:rsidRPr="00487ACE">
        <w:rPr>
          <w:rFonts w:ascii="Arial" w:hAnsi="Arial" w:cs="Arial"/>
          <w:sz w:val="22"/>
          <w:szCs w:val="22"/>
          <w:lang w:val="de-DE"/>
        </w:rPr>
        <w:t xml:space="preserve"> – </w:t>
      </w:r>
      <w:r w:rsidR="00602657" w:rsidRPr="00487ACE">
        <w:rPr>
          <w:rFonts w:ascii="Arial" w:hAnsi="Arial" w:cs="Arial"/>
          <w:sz w:val="22"/>
          <w:szCs w:val="22"/>
          <w:lang w:val="de-DE"/>
        </w:rPr>
        <w:t xml:space="preserve">spürt unebene Stellen im Haarschaft auf, füllt sie und stärkt dabei die Haarstruktur. Dadurch lässt sich die anschließende </w:t>
      </w:r>
      <w:r w:rsidR="00030009" w:rsidRPr="00487ACE">
        <w:rPr>
          <w:rFonts w:ascii="Arial" w:hAnsi="Arial" w:cs="Arial"/>
          <w:sz w:val="22"/>
          <w:szCs w:val="22"/>
          <w:lang w:val="de-DE"/>
        </w:rPr>
        <w:t xml:space="preserve">Coloration </w:t>
      </w:r>
      <w:r w:rsidR="00602657" w:rsidRPr="00487ACE">
        <w:rPr>
          <w:rFonts w:ascii="Arial" w:hAnsi="Arial" w:cs="Arial"/>
          <w:sz w:val="22"/>
          <w:szCs w:val="22"/>
          <w:lang w:val="de-DE"/>
        </w:rPr>
        <w:t>schnell und gleichmäßig auftragen.</w:t>
      </w:r>
    </w:p>
    <w:p w14:paraId="5425DA9C" w14:textId="77777777" w:rsidR="00B57EE0" w:rsidRPr="00487ACE" w:rsidRDefault="00B57EE0" w:rsidP="00B57EE0">
      <w:pPr>
        <w:spacing w:line="276" w:lineRule="auto"/>
        <w:jc w:val="both"/>
        <w:rPr>
          <w:rFonts w:ascii="Arial" w:hAnsi="Arial" w:cs="Arial"/>
          <w:sz w:val="22"/>
          <w:szCs w:val="22"/>
          <w:lang w:val="de-DE"/>
        </w:rPr>
      </w:pPr>
    </w:p>
    <w:p w14:paraId="0A557995" w14:textId="7E258BD6" w:rsidR="00B57EE0" w:rsidRPr="00487ACE" w:rsidRDefault="00B57EE0" w:rsidP="00B57EE0">
      <w:pPr>
        <w:pStyle w:val="Listenabsatz"/>
        <w:numPr>
          <w:ilvl w:val="1"/>
          <w:numId w:val="34"/>
        </w:numPr>
        <w:spacing w:line="276" w:lineRule="auto"/>
        <w:jc w:val="both"/>
        <w:rPr>
          <w:rFonts w:ascii="Arial" w:hAnsi="Arial" w:cs="Arial"/>
          <w:sz w:val="22"/>
          <w:szCs w:val="22"/>
          <w:lang w:val="de-DE"/>
        </w:rPr>
      </w:pPr>
      <w:r w:rsidRPr="00487ACE">
        <w:rPr>
          <w:rFonts w:ascii="Arial" w:hAnsi="Arial" w:cs="Arial"/>
          <w:b/>
          <w:bCs/>
          <w:sz w:val="22"/>
          <w:szCs w:val="22"/>
          <w:lang w:val="de-DE"/>
        </w:rPr>
        <w:t>MicroPur Technolog</w:t>
      </w:r>
      <w:r w:rsidR="00030009" w:rsidRPr="00487ACE">
        <w:rPr>
          <w:rFonts w:ascii="Arial" w:hAnsi="Arial" w:cs="Arial"/>
          <w:b/>
          <w:bCs/>
          <w:sz w:val="22"/>
          <w:szCs w:val="22"/>
          <w:lang w:val="de-DE"/>
        </w:rPr>
        <w:t>ie</w:t>
      </w:r>
      <w:r w:rsidRPr="00487ACE">
        <w:rPr>
          <w:rFonts w:ascii="Arial" w:hAnsi="Arial" w:cs="Arial"/>
          <w:sz w:val="22"/>
          <w:szCs w:val="22"/>
          <w:lang w:val="de-DE"/>
        </w:rPr>
        <w:t xml:space="preserve"> – </w:t>
      </w:r>
      <w:r w:rsidR="00030009" w:rsidRPr="00487ACE">
        <w:rPr>
          <w:rFonts w:ascii="Arial" w:hAnsi="Arial" w:cs="Arial"/>
          <w:sz w:val="22"/>
          <w:szCs w:val="22"/>
          <w:lang w:val="de-DE"/>
        </w:rPr>
        <w:t xml:space="preserve">hilft Verunreinigungen und </w:t>
      </w:r>
      <w:r w:rsidR="00030009" w:rsidRPr="0073356D">
        <w:rPr>
          <w:rFonts w:ascii="Arial" w:hAnsi="Arial" w:cs="Arial"/>
          <w:sz w:val="22"/>
          <w:szCs w:val="22"/>
          <w:lang w:val="de-DE"/>
        </w:rPr>
        <w:t>Metallionen</w:t>
      </w:r>
      <w:r w:rsidR="00030009" w:rsidRPr="0069000D">
        <w:rPr>
          <w:rFonts w:ascii="Arial" w:hAnsi="Arial" w:cs="Arial"/>
          <w:color w:val="FF0000"/>
          <w:sz w:val="22"/>
          <w:szCs w:val="22"/>
          <w:lang w:val="de-DE"/>
        </w:rPr>
        <w:t xml:space="preserve"> </w:t>
      </w:r>
      <w:r w:rsidR="00030009" w:rsidRPr="00487ACE">
        <w:rPr>
          <w:rFonts w:ascii="Arial" w:hAnsi="Arial" w:cs="Arial"/>
          <w:sz w:val="22"/>
          <w:szCs w:val="22"/>
          <w:lang w:val="de-DE"/>
        </w:rPr>
        <w:t xml:space="preserve">zu neutralisieren. So werden Unregelmäßigkeiten oder Verblassen der Farbe und das Verschieben der Farbtöne verhindert. </w:t>
      </w:r>
    </w:p>
    <w:p w14:paraId="3487FB66" w14:textId="77777777" w:rsidR="00B57EE0" w:rsidRPr="00487ACE" w:rsidRDefault="00B57EE0" w:rsidP="005E2554">
      <w:pPr>
        <w:spacing w:line="276" w:lineRule="auto"/>
        <w:jc w:val="both"/>
        <w:rPr>
          <w:rFonts w:ascii="Arial" w:eastAsia="Times New Roman" w:hAnsi="Arial" w:cs="Times New Roman"/>
          <w:sz w:val="22"/>
          <w:szCs w:val="22"/>
          <w:lang w:val="de-DE"/>
        </w:rPr>
      </w:pPr>
    </w:p>
    <w:p w14:paraId="2FB3EA11" w14:textId="225C8547" w:rsidR="00726262" w:rsidRPr="00487ACE" w:rsidRDefault="00C943FA" w:rsidP="005E2554">
      <w:pPr>
        <w:spacing w:line="276" w:lineRule="auto"/>
        <w:jc w:val="both"/>
        <w:rPr>
          <w:rFonts w:ascii="Arial" w:hAnsi="Arial" w:cs="Arial"/>
          <w:b/>
          <w:bCs/>
          <w:sz w:val="22"/>
          <w:szCs w:val="22"/>
        </w:rPr>
      </w:pPr>
      <w:r w:rsidRPr="00487ACE">
        <w:rPr>
          <w:rFonts w:ascii="Arial" w:hAnsi="Arial" w:cs="Arial"/>
          <w:b/>
          <w:bCs/>
          <w:sz w:val="22"/>
          <w:szCs w:val="22"/>
        </w:rPr>
        <w:t>Schritt</w:t>
      </w:r>
      <w:r w:rsidR="003105F7" w:rsidRPr="00487ACE">
        <w:rPr>
          <w:rFonts w:ascii="Arial" w:hAnsi="Arial" w:cs="Arial"/>
          <w:b/>
          <w:bCs/>
          <w:sz w:val="22"/>
          <w:szCs w:val="22"/>
        </w:rPr>
        <w:t xml:space="preserve"> 2 – </w:t>
      </w:r>
      <w:r w:rsidR="00030009" w:rsidRPr="00487ACE">
        <w:rPr>
          <w:rFonts w:ascii="Arial" w:hAnsi="Arial" w:cs="Arial"/>
          <w:b/>
          <w:bCs/>
          <w:sz w:val="22"/>
          <w:szCs w:val="22"/>
        </w:rPr>
        <w:t>Während der Colo</w:t>
      </w:r>
      <w:r w:rsidR="00B57EE0" w:rsidRPr="00487ACE">
        <w:rPr>
          <w:rFonts w:ascii="Arial" w:hAnsi="Arial" w:cs="Arial"/>
          <w:b/>
          <w:bCs/>
          <w:sz w:val="22"/>
          <w:szCs w:val="22"/>
        </w:rPr>
        <w:t>ration:</w:t>
      </w:r>
    </w:p>
    <w:p w14:paraId="562ED1D9" w14:textId="5D355A5B" w:rsidR="00B57EE0" w:rsidRPr="00487ACE" w:rsidRDefault="00B57EE0" w:rsidP="005E2554">
      <w:pPr>
        <w:spacing w:line="276" w:lineRule="auto"/>
        <w:jc w:val="both"/>
        <w:rPr>
          <w:rFonts w:ascii="Arial" w:hAnsi="Arial" w:cs="Arial"/>
          <w:b/>
          <w:bCs/>
          <w:sz w:val="22"/>
          <w:szCs w:val="22"/>
        </w:rPr>
      </w:pPr>
    </w:p>
    <w:p w14:paraId="5863C680" w14:textId="31AFA00F" w:rsidR="00B57EE0" w:rsidRPr="00487ACE" w:rsidRDefault="00B57EE0" w:rsidP="00B57EE0">
      <w:pPr>
        <w:pStyle w:val="Listenabsatz"/>
        <w:numPr>
          <w:ilvl w:val="0"/>
          <w:numId w:val="34"/>
        </w:numPr>
        <w:spacing w:line="276" w:lineRule="auto"/>
        <w:jc w:val="both"/>
        <w:rPr>
          <w:rFonts w:ascii="Arial" w:hAnsi="Arial" w:cs="Arial"/>
          <w:b/>
          <w:bCs/>
          <w:sz w:val="22"/>
          <w:szCs w:val="22"/>
        </w:rPr>
      </w:pPr>
      <w:r w:rsidRPr="00487ACE">
        <w:rPr>
          <w:rFonts w:ascii="Arial" w:hAnsi="Arial" w:cs="Arial"/>
          <w:b/>
          <w:bCs/>
          <w:sz w:val="22"/>
          <w:szCs w:val="22"/>
        </w:rPr>
        <w:t xml:space="preserve">Skin Protect </w:t>
      </w:r>
    </w:p>
    <w:p w14:paraId="0162AE6B" w14:textId="704FC047" w:rsidR="00B57EE0" w:rsidRPr="00487ACE" w:rsidRDefault="0069000D" w:rsidP="00B57EE0">
      <w:pPr>
        <w:pStyle w:val="Listenabsatz"/>
        <w:spacing w:line="276" w:lineRule="auto"/>
        <w:jc w:val="both"/>
        <w:rPr>
          <w:rFonts w:ascii="Arial" w:hAnsi="Arial" w:cs="Arial"/>
          <w:sz w:val="22"/>
          <w:szCs w:val="22"/>
          <w:lang w:val="de-DE"/>
        </w:rPr>
      </w:pPr>
      <w:r>
        <w:rPr>
          <w:rFonts w:ascii="Arial" w:hAnsi="Arial" w:cs="Arial"/>
          <w:sz w:val="22"/>
          <w:szCs w:val="22"/>
          <w:lang w:val="de-DE"/>
        </w:rPr>
        <w:t xml:space="preserve">Die </w:t>
      </w:r>
      <w:r w:rsidR="00030009" w:rsidRPr="00487ACE">
        <w:rPr>
          <w:rFonts w:ascii="Arial" w:hAnsi="Arial" w:cs="Arial"/>
          <w:sz w:val="22"/>
          <w:szCs w:val="22"/>
          <w:lang w:val="de-DE"/>
        </w:rPr>
        <w:t xml:space="preserve">Skin Protect </w:t>
      </w:r>
      <w:r w:rsidR="00030009" w:rsidRPr="0069000D">
        <w:rPr>
          <w:rFonts w:ascii="Arial" w:hAnsi="Arial" w:cs="Arial"/>
          <w:color w:val="000000" w:themeColor="text1"/>
          <w:sz w:val="22"/>
          <w:szCs w:val="22"/>
          <w:lang w:val="de-DE"/>
        </w:rPr>
        <w:t>Cr</w:t>
      </w:r>
      <w:r>
        <w:rPr>
          <w:rFonts w:ascii="Arial" w:hAnsi="Arial" w:cs="Arial"/>
          <w:color w:val="000000" w:themeColor="text1"/>
          <w:sz w:val="22"/>
          <w:szCs w:val="22"/>
          <w:lang w:val="de-DE"/>
        </w:rPr>
        <w:t>e</w:t>
      </w:r>
      <w:r w:rsidR="00030009" w:rsidRPr="0069000D">
        <w:rPr>
          <w:rFonts w:ascii="Arial" w:hAnsi="Arial" w:cs="Arial"/>
          <w:color w:val="000000" w:themeColor="text1"/>
          <w:sz w:val="22"/>
          <w:szCs w:val="22"/>
          <w:lang w:val="de-DE"/>
        </w:rPr>
        <w:t xml:space="preserve">me </w:t>
      </w:r>
      <w:r w:rsidR="00E72816" w:rsidRPr="00487ACE">
        <w:rPr>
          <w:rFonts w:ascii="Arial" w:hAnsi="Arial" w:cs="Arial"/>
          <w:sz w:val="22"/>
          <w:szCs w:val="22"/>
          <w:lang w:val="de-DE"/>
        </w:rPr>
        <w:t>errichtet</w:t>
      </w:r>
      <w:r w:rsidR="00030009" w:rsidRPr="00487ACE">
        <w:rPr>
          <w:rFonts w:ascii="Arial" w:hAnsi="Arial" w:cs="Arial"/>
          <w:sz w:val="22"/>
          <w:szCs w:val="22"/>
          <w:lang w:val="de-DE"/>
        </w:rPr>
        <w:t xml:space="preserve"> eine Barriere am Haaransatz, um d</w:t>
      </w:r>
      <w:r w:rsidR="00E72816" w:rsidRPr="00487ACE">
        <w:rPr>
          <w:rFonts w:ascii="Arial" w:hAnsi="Arial" w:cs="Arial"/>
          <w:sz w:val="22"/>
          <w:szCs w:val="22"/>
          <w:lang w:val="de-DE"/>
        </w:rPr>
        <w:t xml:space="preserve">ie Haut </w:t>
      </w:r>
      <w:r w:rsidR="00C943FA" w:rsidRPr="00487ACE">
        <w:rPr>
          <w:rFonts w:ascii="Arial" w:hAnsi="Arial" w:cs="Arial"/>
          <w:sz w:val="22"/>
          <w:szCs w:val="22"/>
          <w:lang w:val="de-DE"/>
        </w:rPr>
        <w:t>dort</w:t>
      </w:r>
      <w:r w:rsidR="00E72816" w:rsidRPr="00487ACE">
        <w:rPr>
          <w:rFonts w:ascii="Arial" w:hAnsi="Arial" w:cs="Arial"/>
          <w:sz w:val="22"/>
          <w:szCs w:val="22"/>
          <w:lang w:val="de-DE"/>
        </w:rPr>
        <w:t xml:space="preserve"> während des Färbevorgangs</w:t>
      </w:r>
      <w:r w:rsidR="00030009" w:rsidRPr="00487ACE">
        <w:rPr>
          <w:rFonts w:ascii="Arial" w:hAnsi="Arial" w:cs="Arial"/>
          <w:sz w:val="22"/>
          <w:szCs w:val="22"/>
          <w:lang w:val="de-DE"/>
        </w:rPr>
        <w:t xml:space="preserve"> zu schützen. </w:t>
      </w:r>
      <w:r w:rsidR="00E72816" w:rsidRPr="00487ACE">
        <w:rPr>
          <w:rFonts w:ascii="Arial" w:hAnsi="Arial" w:cs="Arial"/>
          <w:sz w:val="22"/>
          <w:szCs w:val="22"/>
          <w:lang w:val="de-DE"/>
        </w:rPr>
        <w:t>Die leichte Konsistenz erlaubt ein schnelles und einfaches Auftragen am Haaransatz, um Verfärbungen oder Hautirritationen zu verhindern</w:t>
      </w:r>
      <w:r w:rsidR="00B57EE0" w:rsidRPr="00487ACE">
        <w:rPr>
          <w:rFonts w:ascii="Arial" w:hAnsi="Arial" w:cs="Arial"/>
          <w:sz w:val="22"/>
          <w:szCs w:val="22"/>
          <w:lang w:val="de-DE"/>
        </w:rPr>
        <w:t>.</w:t>
      </w:r>
    </w:p>
    <w:p w14:paraId="4AEF5DFC" w14:textId="77777777" w:rsidR="00B57EE0" w:rsidRPr="00487ACE" w:rsidRDefault="00B57EE0" w:rsidP="00B57EE0">
      <w:pPr>
        <w:spacing w:line="276" w:lineRule="auto"/>
        <w:jc w:val="both"/>
        <w:rPr>
          <w:rFonts w:ascii="Arial" w:hAnsi="Arial" w:cs="Arial"/>
          <w:sz w:val="22"/>
          <w:szCs w:val="22"/>
          <w:lang w:val="de-DE"/>
        </w:rPr>
      </w:pPr>
    </w:p>
    <w:p w14:paraId="41C9F100" w14:textId="4D1C4EA4" w:rsidR="00B57EE0" w:rsidRPr="00487ACE" w:rsidRDefault="00B57EE0" w:rsidP="00B57EE0">
      <w:pPr>
        <w:pStyle w:val="Listenabsatz"/>
        <w:numPr>
          <w:ilvl w:val="0"/>
          <w:numId w:val="34"/>
        </w:numPr>
        <w:spacing w:line="276" w:lineRule="auto"/>
        <w:jc w:val="both"/>
        <w:rPr>
          <w:rFonts w:ascii="Arial" w:hAnsi="Arial" w:cs="Arial"/>
          <w:b/>
          <w:bCs/>
          <w:sz w:val="22"/>
          <w:szCs w:val="22"/>
        </w:rPr>
      </w:pPr>
      <w:r w:rsidRPr="00487ACE">
        <w:rPr>
          <w:rFonts w:ascii="Arial" w:hAnsi="Arial" w:cs="Arial"/>
          <w:b/>
          <w:bCs/>
          <w:sz w:val="22"/>
          <w:szCs w:val="22"/>
        </w:rPr>
        <w:t xml:space="preserve">Scalp Protect </w:t>
      </w:r>
    </w:p>
    <w:p w14:paraId="7B2F5454" w14:textId="49AB7FCC" w:rsidR="00B57EE0" w:rsidRPr="0073356D" w:rsidRDefault="00E72816" w:rsidP="00B57EE0">
      <w:pPr>
        <w:pStyle w:val="Listenabsatz"/>
        <w:spacing w:line="276" w:lineRule="auto"/>
        <w:jc w:val="both"/>
        <w:rPr>
          <w:rFonts w:ascii="Arial" w:hAnsi="Arial" w:cs="Arial"/>
          <w:sz w:val="22"/>
          <w:szCs w:val="22"/>
          <w:lang w:val="de-DE"/>
        </w:rPr>
      </w:pPr>
      <w:r w:rsidRPr="00487ACE">
        <w:rPr>
          <w:rFonts w:ascii="Arial" w:hAnsi="Arial" w:cs="Arial"/>
          <w:sz w:val="22"/>
          <w:szCs w:val="22"/>
          <w:lang w:val="de-DE"/>
        </w:rPr>
        <w:t xml:space="preserve">Ein beruhigendes Serum, das wie eine Barriere wirkt und die Kopfhaut während der Farb- oder Aufhellungs-Behandlung schützt. </w:t>
      </w:r>
      <w:r w:rsidRPr="0073356D">
        <w:rPr>
          <w:rFonts w:ascii="Arial" w:hAnsi="Arial" w:cs="Arial"/>
          <w:sz w:val="22"/>
          <w:szCs w:val="22"/>
          <w:lang w:val="de-DE"/>
        </w:rPr>
        <w:t xml:space="preserve">Das Scalp Protect-Serum enthält </w:t>
      </w:r>
      <w:r w:rsidR="00C943FA" w:rsidRPr="0073356D">
        <w:rPr>
          <w:rFonts w:ascii="Arial" w:hAnsi="Arial" w:cs="Arial"/>
          <w:sz w:val="22"/>
          <w:szCs w:val="22"/>
          <w:lang w:val="de-DE"/>
        </w:rPr>
        <w:t xml:space="preserve">eine </w:t>
      </w:r>
      <w:r w:rsidR="00E872AC" w:rsidRPr="0073356D">
        <w:rPr>
          <w:rFonts w:ascii="Arial" w:hAnsi="Arial" w:cs="Arial"/>
          <w:sz w:val="22"/>
          <w:szCs w:val="22"/>
          <w:lang w:val="de-DE"/>
        </w:rPr>
        <w:t>zusätzlich</w:t>
      </w:r>
      <w:r w:rsidR="00C943FA" w:rsidRPr="0073356D">
        <w:rPr>
          <w:rFonts w:ascii="Arial" w:hAnsi="Arial" w:cs="Arial"/>
          <w:sz w:val="22"/>
          <w:szCs w:val="22"/>
          <w:lang w:val="de-DE"/>
        </w:rPr>
        <w:t>e</w:t>
      </w:r>
      <w:r w:rsidR="00E872AC" w:rsidRPr="0073356D">
        <w:rPr>
          <w:rFonts w:ascii="Arial" w:hAnsi="Arial" w:cs="Arial"/>
          <w:sz w:val="22"/>
          <w:szCs w:val="22"/>
          <w:lang w:val="de-DE"/>
        </w:rPr>
        <w:t xml:space="preserve"> Pflegetechnologie:</w:t>
      </w:r>
    </w:p>
    <w:p w14:paraId="61C3232F" w14:textId="77777777" w:rsidR="00B57EE0" w:rsidRPr="0073356D" w:rsidRDefault="00B57EE0" w:rsidP="00B57EE0">
      <w:pPr>
        <w:spacing w:line="276" w:lineRule="auto"/>
        <w:jc w:val="both"/>
        <w:rPr>
          <w:rFonts w:ascii="Arial" w:hAnsi="Arial" w:cs="Arial"/>
          <w:sz w:val="22"/>
          <w:szCs w:val="22"/>
          <w:lang w:val="de-DE"/>
        </w:rPr>
      </w:pPr>
    </w:p>
    <w:p w14:paraId="571B1CFD" w14:textId="2D480238" w:rsidR="00B57EE0" w:rsidRPr="00487ACE" w:rsidRDefault="00B57EE0" w:rsidP="00B57EE0">
      <w:pPr>
        <w:pStyle w:val="Listenabsatz"/>
        <w:numPr>
          <w:ilvl w:val="1"/>
          <w:numId w:val="34"/>
        </w:numPr>
        <w:spacing w:line="276" w:lineRule="auto"/>
        <w:jc w:val="both"/>
        <w:rPr>
          <w:rFonts w:ascii="Arial" w:hAnsi="Arial" w:cs="Arial"/>
          <w:sz w:val="22"/>
          <w:szCs w:val="22"/>
          <w:lang w:val="de-DE"/>
        </w:rPr>
      </w:pPr>
      <w:r w:rsidRPr="00487ACE">
        <w:rPr>
          <w:rFonts w:ascii="Arial" w:hAnsi="Arial" w:cs="Arial"/>
          <w:b/>
          <w:bCs/>
          <w:sz w:val="22"/>
          <w:szCs w:val="22"/>
          <w:lang w:val="de-DE"/>
        </w:rPr>
        <w:t>Derma Protection Complex</w:t>
      </w:r>
      <w:r w:rsidRPr="00487ACE">
        <w:rPr>
          <w:rFonts w:ascii="Arial" w:hAnsi="Arial" w:cs="Arial"/>
          <w:sz w:val="22"/>
          <w:szCs w:val="22"/>
          <w:lang w:val="de-DE"/>
        </w:rPr>
        <w:t xml:space="preserve"> – </w:t>
      </w:r>
      <w:r w:rsidR="00E872AC" w:rsidRPr="00487ACE">
        <w:rPr>
          <w:rFonts w:ascii="Arial" w:hAnsi="Arial" w:cs="Arial"/>
          <w:sz w:val="22"/>
          <w:szCs w:val="22"/>
          <w:lang w:val="de-DE"/>
        </w:rPr>
        <w:t>äußere Einflüsse können die Gesundheit der Kopfhaut schnell aus dem Gleichgewicht bringen. Der Derma Protection Complex enthält Allantoin und Panthenol, um besonders empfindliche Kopfhaut vor Irritationen zu schützen.</w:t>
      </w:r>
      <w:r w:rsidRPr="00487ACE">
        <w:rPr>
          <w:rFonts w:ascii="Arial" w:hAnsi="Arial" w:cs="Arial"/>
          <w:sz w:val="22"/>
          <w:szCs w:val="22"/>
          <w:lang w:val="de-DE"/>
        </w:rPr>
        <w:t xml:space="preserve"> </w:t>
      </w:r>
    </w:p>
    <w:p w14:paraId="3E89D7AA" w14:textId="77777777" w:rsidR="00E872AC" w:rsidRPr="00487ACE" w:rsidRDefault="00E872AC" w:rsidP="00E872AC">
      <w:pPr>
        <w:spacing w:line="276" w:lineRule="auto"/>
        <w:jc w:val="both"/>
        <w:rPr>
          <w:rFonts w:ascii="Arial" w:hAnsi="Arial" w:cs="Arial"/>
          <w:sz w:val="22"/>
          <w:szCs w:val="22"/>
          <w:lang w:val="de-DE"/>
        </w:rPr>
      </w:pPr>
    </w:p>
    <w:p w14:paraId="6FAB998B" w14:textId="77777777" w:rsidR="0073356D" w:rsidRPr="0073356D" w:rsidRDefault="00B57EE0" w:rsidP="00AF66DD">
      <w:pPr>
        <w:pStyle w:val="Listenabsatz"/>
        <w:numPr>
          <w:ilvl w:val="0"/>
          <w:numId w:val="34"/>
        </w:numPr>
        <w:spacing w:line="276" w:lineRule="auto"/>
        <w:jc w:val="both"/>
        <w:rPr>
          <w:rFonts w:ascii="Arial" w:hAnsi="Arial" w:cs="Arial"/>
          <w:sz w:val="22"/>
          <w:szCs w:val="22"/>
          <w:lang w:val="de-DE"/>
        </w:rPr>
      </w:pPr>
      <w:r w:rsidRPr="0073356D">
        <w:rPr>
          <w:rFonts w:ascii="Arial" w:hAnsi="Arial" w:cs="Arial"/>
          <w:b/>
          <w:bCs/>
          <w:sz w:val="22"/>
          <w:szCs w:val="22"/>
          <w:lang w:val="de-DE"/>
        </w:rPr>
        <w:t xml:space="preserve">FIBREPLEX No.1 Bond Booster </w:t>
      </w:r>
    </w:p>
    <w:p w14:paraId="6BE4AF9B" w14:textId="7AECF623" w:rsidR="00B57EE0" w:rsidRPr="0073356D" w:rsidRDefault="00E872AC" w:rsidP="0073356D">
      <w:pPr>
        <w:pStyle w:val="Listenabsatz"/>
        <w:spacing w:line="276" w:lineRule="auto"/>
        <w:jc w:val="both"/>
        <w:rPr>
          <w:rFonts w:ascii="Arial" w:hAnsi="Arial" w:cs="Arial"/>
          <w:sz w:val="22"/>
          <w:szCs w:val="22"/>
          <w:lang w:val="de-DE"/>
        </w:rPr>
      </w:pPr>
      <w:r w:rsidRPr="0073356D">
        <w:rPr>
          <w:rFonts w:ascii="Arial" w:hAnsi="Arial" w:cs="Arial"/>
          <w:sz w:val="22"/>
          <w:szCs w:val="22"/>
          <w:lang w:val="de-DE"/>
        </w:rPr>
        <w:t>Kann zusätzlich in jedes Aufhellungs-, Strähnchen- oder Färbesystem gemischt werden. Es reduziert Haarbruch und schützt die innere Haarstruktur vor möglichen Schäden</w:t>
      </w:r>
      <w:r w:rsidR="00871F88" w:rsidRPr="0073356D">
        <w:rPr>
          <w:rFonts w:ascii="Arial" w:hAnsi="Arial" w:cs="Arial"/>
          <w:sz w:val="22"/>
          <w:szCs w:val="22"/>
          <w:lang w:val="de-DE"/>
        </w:rPr>
        <w:t>, sollte aber</w:t>
      </w:r>
      <w:r w:rsidR="00C943FA" w:rsidRPr="0073356D">
        <w:rPr>
          <w:rFonts w:ascii="Arial" w:hAnsi="Arial" w:cs="Arial"/>
          <w:sz w:val="22"/>
          <w:szCs w:val="22"/>
          <w:lang w:val="de-DE"/>
        </w:rPr>
        <w:t xml:space="preserve"> nicht mit Produkten gemischt werden, </w:t>
      </w:r>
      <w:r w:rsidR="0069000D" w:rsidRPr="0073356D">
        <w:rPr>
          <w:rFonts w:ascii="Arial" w:hAnsi="Arial" w:cs="Arial"/>
          <w:sz w:val="22"/>
          <w:szCs w:val="22"/>
          <w:lang w:val="de-DE"/>
        </w:rPr>
        <w:t>die</w:t>
      </w:r>
      <w:r w:rsidR="00871F88" w:rsidRPr="0073356D">
        <w:rPr>
          <w:rFonts w:ascii="Arial" w:hAnsi="Arial" w:cs="Arial"/>
          <w:sz w:val="22"/>
          <w:szCs w:val="22"/>
          <w:lang w:val="de-DE"/>
        </w:rPr>
        <w:t xml:space="preserve"> die Plex/Blonding-Technologie enthalten.</w:t>
      </w:r>
    </w:p>
    <w:p w14:paraId="0DA02A8C" w14:textId="77777777" w:rsidR="00740110" w:rsidRPr="00487ACE" w:rsidRDefault="00740110" w:rsidP="003105F7">
      <w:pPr>
        <w:pStyle w:val="Listenabsatz"/>
        <w:spacing w:line="276" w:lineRule="auto"/>
        <w:jc w:val="both"/>
        <w:rPr>
          <w:rFonts w:ascii="Arial" w:hAnsi="Arial" w:cs="Arial"/>
          <w:sz w:val="22"/>
          <w:szCs w:val="22"/>
          <w:lang w:val="de-DE"/>
        </w:rPr>
      </w:pPr>
    </w:p>
    <w:p w14:paraId="0240B860" w14:textId="63E51CF4" w:rsidR="00B57EE0" w:rsidRPr="00487ACE" w:rsidRDefault="003105F7" w:rsidP="00B57EE0">
      <w:pPr>
        <w:spacing w:line="276" w:lineRule="auto"/>
        <w:jc w:val="both"/>
        <w:rPr>
          <w:rFonts w:ascii="Arial" w:hAnsi="Arial" w:cs="Arial"/>
          <w:sz w:val="22"/>
          <w:szCs w:val="22"/>
        </w:rPr>
      </w:pPr>
      <w:r w:rsidRPr="00487ACE">
        <w:rPr>
          <w:rFonts w:ascii="Arial" w:hAnsi="Arial" w:cs="Arial"/>
          <w:b/>
          <w:bCs/>
          <w:sz w:val="22"/>
          <w:szCs w:val="22"/>
        </w:rPr>
        <w:lastRenderedPageBreak/>
        <w:t>S</w:t>
      </w:r>
      <w:r w:rsidR="00871F88" w:rsidRPr="00487ACE">
        <w:rPr>
          <w:rFonts w:ascii="Arial" w:hAnsi="Arial" w:cs="Arial"/>
          <w:b/>
          <w:bCs/>
          <w:sz w:val="22"/>
          <w:szCs w:val="22"/>
        </w:rPr>
        <w:t>chritt</w:t>
      </w:r>
      <w:r w:rsidRPr="00487ACE">
        <w:rPr>
          <w:rFonts w:ascii="Arial" w:hAnsi="Arial" w:cs="Arial"/>
          <w:b/>
          <w:bCs/>
          <w:sz w:val="22"/>
          <w:szCs w:val="22"/>
        </w:rPr>
        <w:t xml:space="preserve"> 3 – </w:t>
      </w:r>
      <w:r w:rsidR="00871F88" w:rsidRPr="00487ACE">
        <w:rPr>
          <w:rFonts w:ascii="Arial" w:hAnsi="Arial" w:cs="Arial"/>
          <w:b/>
          <w:bCs/>
          <w:sz w:val="22"/>
          <w:szCs w:val="22"/>
        </w:rPr>
        <w:t>Nach der Colo</w:t>
      </w:r>
      <w:r w:rsidR="00B57EE0" w:rsidRPr="00487ACE">
        <w:rPr>
          <w:rFonts w:ascii="Arial" w:hAnsi="Arial" w:cs="Arial"/>
          <w:b/>
          <w:bCs/>
          <w:sz w:val="22"/>
          <w:szCs w:val="22"/>
        </w:rPr>
        <w:t>ration:</w:t>
      </w:r>
    </w:p>
    <w:p w14:paraId="07EDEA88" w14:textId="77777777" w:rsidR="00B57EE0" w:rsidRPr="00487ACE" w:rsidRDefault="00B57EE0" w:rsidP="00B57EE0">
      <w:pPr>
        <w:pStyle w:val="Listenabsatz"/>
        <w:spacing w:line="276" w:lineRule="auto"/>
        <w:jc w:val="both"/>
        <w:rPr>
          <w:rFonts w:ascii="Arial" w:hAnsi="Arial" w:cs="Arial"/>
          <w:sz w:val="22"/>
          <w:szCs w:val="22"/>
        </w:rPr>
      </w:pPr>
    </w:p>
    <w:p w14:paraId="4D4B2AF7" w14:textId="252E5B04" w:rsidR="00B57EE0" w:rsidRPr="00487ACE" w:rsidRDefault="00B57EE0" w:rsidP="00B57EE0">
      <w:pPr>
        <w:pStyle w:val="Listenabsatz"/>
        <w:numPr>
          <w:ilvl w:val="0"/>
          <w:numId w:val="35"/>
        </w:numPr>
        <w:spacing w:line="276" w:lineRule="auto"/>
        <w:jc w:val="both"/>
        <w:rPr>
          <w:rFonts w:ascii="Arial" w:hAnsi="Arial" w:cs="Arial"/>
          <w:b/>
          <w:bCs/>
          <w:sz w:val="22"/>
          <w:szCs w:val="22"/>
        </w:rPr>
      </w:pPr>
      <w:r w:rsidRPr="00487ACE">
        <w:rPr>
          <w:rFonts w:ascii="Arial" w:hAnsi="Arial" w:cs="Arial"/>
          <w:b/>
          <w:bCs/>
          <w:sz w:val="22"/>
          <w:szCs w:val="22"/>
        </w:rPr>
        <w:t>FIBREPLEX No.</w:t>
      </w:r>
      <w:r w:rsidR="0072126C">
        <w:rPr>
          <w:rFonts w:ascii="Arial" w:hAnsi="Arial" w:cs="Arial"/>
          <w:b/>
          <w:bCs/>
          <w:sz w:val="22"/>
          <w:szCs w:val="22"/>
        </w:rPr>
        <w:t xml:space="preserve"> </w:t>
      </w:r>
      <w:r w:rsidRPr="00487ACE">
        <w:rPr>
          <w:rFonts w:ascii="Arial" w:hAnsi="Arial" w:cs="Arial"/>
          <w:b/>
          <w:bCs/>
          <w:sz w:val="22"/>
          <w:szCs w:val="22"/>
        </w:rPr>
        <w:t xml:space="preserve">2 – Bond Sealer </w:t>
      </w:r>
    </w:p>
    <w:p w14:paraId="57BC221B" w14:textId="38F57EB8" w:rsidR="00B57EE0" w:rsidRPr="00487ACE" w:rsidRDefault="00871F88" w:rsidP="00B57EE0">
      <w:pPr>
        <w:pStyle w:val="Listenabsatz"/>
        <w:spacing w:line="276" w:lineRule="auto"/>
        <w:jc w:val="both"/>
        <w:rPr>
          <w:rFonts w:ascii="Arial" w:hAnsi="Arial" w:cs="Arial"/>
          <w:sz w:val="22"/>
          <w:szCs w:val="22"/>
          <w:lang w:val="de-DE"/>
        </w:rPr>
      </w:pPr>
      <w:r w:rsidRPr="00487ACE">
        <w:rPr>
          <w:rFonts w:ascii="Arial" w:hAnsi="Arial" w:cs="Arial"/>
          <w:sz w:val="22"/>
          <w:szCs w:val="22"/>
          <w:lang w:val="de-DE"/>
        </w:rPr>
        <w:t xml:space="preserve">Eine besonders pflegende Behandlung, welche die durch den </w:t>
      </w:r>
      <w:r w:rsidR="00164DD2">
        <w:rPr>
          <w:rFonts w:ascii="Arial" w:hAnsi="Arial" w:cs="Arial"/>
          <w:sz w:val="22"/>
          <w:szCs w:val="22"/>
          <w:lang w:val="de-DE"/>
        </w:rPr>
        <w:t>FIBREPLEX</w:t>
      </w:r>
      <w:r w:rsidRPr="00487ACE">
        <w:rPr>
          <w:rFonts w:ascii="Arial" w:hAnsi="Arial" w:cs="Arial"/>
          <w:sz w:val="22"/>
          <w:szCs w:val="22"/>
          <w:lang w:val="de-DE"/>
        </w:rPr>
        <w:t xml:space="preserve"> No</w:t>
      </w:r>
      <w:r w:rsidR="0072126C">
        <w:rPr>
          <w:rFonts w:ascii="Arial" w:hAnsi="Arial" w:cs="Arial"/>
          <w:sz w:val="22"/>
          <w:szCs w:val="22"/>
          <w:lang w:val="de-DE"/>
        </w:rPr>
        <w:t>.</w:t>
      </w:r>
      <w:r w:rsidRPr="00487ACE">
        <w:rPr>
          <w:rFonts w:ascii="Arial" w:hAnsi="Arial" w:cs="Arial"/>
          <w:sz w:val="22"/>
          <w:szCs w:val="22"/>
          <w:lang w:val="de-DE"/>
        </w:rPr>
        <w:t xml:space="preserve"> 1 Bond Booster geschaffenen </w:t>
      </w:r>
      <w:r w:rsidR="009B28D7" w:rsidRPr="00487ACE">
        <w:rPr>
          <w:rFonts w:ascii="Arial" w:hAnsi="Arial" w:cs="Arial"/>
          <w:sz w:val="22"/>
          <w:szCs w:val="22"/>
          <w:lang w:val="de-DE"/>
        </w:rPr>
        <w:t>Verb</w:t>
      </w:r>
      <w:r w:rsidRPr="00487ACE">
        <w:rPr>
          <w:rFonts w:ascii="Arial" w:hAnsi="Arial" w:cs="Arial"/>
          <w:sz w:val="22"/>
          <w:szCs w:val="22"/>
          <w:lang w:val="de-DE"/>
        </w:rPr>
        <w:t>indungen stabilisi</w:t>
      </w:r>
      <w:r w:rsidR="009B28D7" w:rsidRPr="00487ACE">
        <w:rPr>
          <w:rFonts w:ascii="Arial" w:hAnsi="Arial" w:cs="Arial"/>
          <w:sz w:val="22"/>
          <w:szCs w:val="22"/>
          <w:lang w:val="de-DE"/>
        </w:rPr>
        <w:t xml:space="preserve">ert. Außerdem </w:t>
      </w:r>
      <w:r w:rsidR="0072126C">
        <w:rPr>
          <w:rFonts w:ascii="Arial" w:hAnsi="Arial" w:cs="Arial"/>
          <w:sz w:val="22"/>
          <w:szCs w:val="22"/>
          <w:lang w:val="de-DE"/>
        </w:rPr>
        <w:t>kreiert</w:t>
      </w:r>
      <w:r w:rsidR="009B28D7" w:rsidRPr="00487ACE">
        <w:rPr>
          <w:rFonts w:ascii="Arial" w:hAnsi="Arial" w:cs="Arial"/>
          <w:sz w:val="22"/>
          <w:szCs w:val="22"/>
          <w:lang w:val="de-DE"/>
        </w:rPr>
        <w:t xml:space="preserve"> sie neue B</w:t>
      </w:r>
      <w:r w:rsidRPr="00487ACE">
        <w:rPr>
          <w:rFonts w:ascii="Arial" w:hAnsi="Arial" w:cs="Arial"/>
          <w:sz w:val="22"/>
          <w:szCs w:val="22"/>
          <w:lang w:val="de-DE"/>
        </w:rPr>
        <w:t>indungen und gleich</w:t>
      </w:r>
      <w:r w:rsidR="009B28D7" w:rsidRPr="00487ACE">
        <w:rPr>
          <w:rFonts w:ascii="Arial" w:hAnsi="Arial" w:cs="Arial"/>
          <w:sz w:val="22"/>
          <w:szCs w:val="22"/>
          <w:lang w:val="de-DE"/>
        </w:rPr>
        <w:t>t</w:t>
      </w:r>
      <w:r w:rsidRPr="00487ACE">
        <w:rPr>
          <w:rFonts w:ascii="Arial" w:hAnsi="Arial" w:cs="Arial"/>
          <w:sz w:val="22"/>
          <w:szCs w:val="22"/>
          <w:lang w:val="de-DE"/>
        </w:rPr>
        <w:t xml:space="preserve"> den ph-Wert aus</w:t>
      </w:r>
      <w:r w:rsidR="00C943FA" w:rsidRPr="00487ACE">
        <w:rPr>
          <w:rFonts w:ascii="Arial" w:hAnsi="Arial" w:cs="Arial"/>
          <w:sz w:val="22"/>
          <w:szCs w:val="22"/>
          <w:lang w:val="de-DE"/>
        </w:rPr>
        <w:t xml:space="preserve">, das sorgt </w:t>
      </w:r>
      <w:r w:rsidRPr="00487ACE">
        <w:rPr>
          <w:rFonts w:ascii="Arial" w:hAnsi="Arial" w:cs="Arial"/>
          <w:sz w:val="22"/>
          <w:szCs w:val="22"/>
          <w:lang w:val="de-DE"/>
        </w:rPr>
        <w:t xml:space="preserve">für </w:t>
      </w:r>
      <w:r w:rsidR="00C943FA" w:rsidRPr="00487ACE">
        <w:rPr>
          <w:rFonts w:ascii="Arial" w:hAnsi="Arial" w:cs="Arial"/>
          <w:sz w:val="22"/>
          <w:szCs w:val="22"/>
          <w:lang w:val="de-DE"/>
        </w:rPr>
        <w:t>dauerhafte</w:t>
      </w:r>
      <w:r w:rsidRPr="00487ACE">
        <w:rPr>
          <w:rFonts w:ascii="Arial" w:hAnsi="Arial" w:cs="Arial"/>
          <w:sz w:val="22"/>
          <w:szCs w:val="22"/>
          <w:lang w:val="de-DE"/>
        </w:rPr>
        <w:t xml:space="preserve"> </w:t>
      </w:r>
      <w:r w:rsidR="009B28D7" w:rsidRPr="00487ACE">
        <w:rPr>
          <w:rFonts w:ascii="Arial" w:hAnsi="Arial" w:cs="Arial"/>
          <w:sz w:val="22"/>
          <w:szCs w:val="22"/>
          <w:lang w:val="de-DE"/>
        </w:rPr>
        <w:t>Stärk</w:t>
      </w:r>
      <w:r w:rsidRPr="00487ACE">
        <w:rPr>
          <w:rFonts w:ascii="Arial" w:hAnsi="Arial" w:cs="Arial"/>
          <w:sz w:val="22"/>
          <w:szCs w:val="22"/>
          <w:lang w:val="de-DE"/>
        </w:rPr>
        <w:t xml:space="preserve">ung, Geschmeidigkeit und </w:t>
      </w:r>
      <w:r w:rsidR="0073356D" w:rsidRPr="00487ACE">
        <w:rPr>
          <w:rFonts w:ascii="Arial" w:hAnsi="Arial" w:cs="Arial"/>
          <w:sz w:val="22"/>
          <w:szCs w:val="22"/>
          <w:lang w:val="de-DE"/>
        </w:rPr>
        <w:t>langanhaltenden</w:t>
      </w:r>
      <w:r w:rsidR="009B28D7" w:rsidRPr="00487ACE">
        <w:rPr>
          <w:rFonts w:ascii="Arial" w:hAnsi="Arial" w:cs="Arial"/>
          <w:sz w:val="22"/>
          <w:szCs w:val="22"/>
          <w:lang w:val="de-DE"/>
        </w:rPr>
        <w:t xml:space="preserve"> Glanz</w:t>
      </w:r>
      <w:r w:rsidR="00B57EE0" w:rsidRPr="00487ACE">
        <w:rPr>
          <w:rFonts w:ascii="Arial" w:hAnsi="Arial" w:cs="Arial"/>
          <w:sz w:val="22"/>
          <w:szCs w:val="22"/>
          <w:lang w:val="de-DE"/>
        </w:rPr>
        <w:t xml:space="preserve">. </w:t>
      </w:r>
    </w:p>
    <w:p w14:paraId="6775554D" w14:textId="77777777" w:rsidR="00B57EE0" w:rsidRPr="00487ACE" w:rsidRDefault="00B57EE0" w:rsidP="00B57EE0">
      <w:pPr>
        <w:pStyle w:val="Listenabsatz"/>
        <w:spacing w:line="276" w:lineRule="auto"/>
        <w:jc w:val="both"/>
        <w:rPr>
          <w:rFonts w:ascii="Arial" w:hAnsi="Arial" w:cs="Arial"/>
          <w:sz w:val="22"/>
          <w:szCs w:val="22"/>
          <w:lang w:val="de-DE"/>
        </w:rPr>
      </w:pPr>
    </w:p>
    <w:p w14:paraId="1B564F9B" w14:textId="62BCBCAE" w:rsidR="00B57EE0" w:rsidRPr="00487ACE" w:rsidRDefault="00B57EE0" w:rsidP="00B57EE0">
      <w:pPr>
        <w:pStyle w:val="Listenabsatz"/>
        <w:numPr>
          <w:ilvl w:val="0"/>
          <w:numId w:val="35"/>
        </w:numPr>
        <w:spacing w:line="276" w:lineRule="auto"/>
        <w:jc w:val="both"/>
        <w:rPr>
          <w:rFonts w:ascii="Arial" w:hAnsi="Arial" w:cs="Arial"/>
          <w:b/>
          <w:bCs/>
          <w:sz w:val="22"/>
          <w:szCs w:val="22"/>
        </w:rPr>
      </w:pPr>
      <w:r w:rsidRPr="00487ACE">
        <w:rPr>
          <w:rFonts w:ascii="Arial" w:hAnsi="Arial" w:cs="Arial"/>
          <w:b/>
          <w:bCs/>
          <w:sz w:val="22"/>
          <w:szCs w:val="22"/>
        </w:rPr>
        <w:t>Hair Sealer</w:t>
      </w:r>
    </w:p>
    <w:p w14:paraId="59389E9C" w14:textId="0C843A95" w:rsidR="00B57EE0" w:rsidRPr="0072126C" w:rsidRDefault="0073356D" w:rsidP="00B57EE0">
      <w:pPr>
        <w:pStyle w:val="Listenabsatz"/>
        <w:spacing w:line="276" w:lineRule="auto"/>
        <w:jc w:val="both"/>
        <w:rPr>
          <w:rFonts w:ascii="Arial" w:hAnsi="Arial" w:cs="Arial"/>
          <w:sz w:val="22"/>
          <w:szCs w:val="22"/>
          <w:lang w:val="de-DE"/>
        </w:rPr>
      </w:pPr>
      <w:r>
        <w:rPr>
          <w:rFonts w:ascii="Arial" w:hAnsi="Arial" w:cs="Arial"/>
          <w:sz w:val="22"/>
          <w:szCs w:val="22"/>
          <w:lang w:val="de-DE"/>
        </w:rPr>
        <w:t xml:space="preserve">Der </w:t>
      </w:r>
      <w:r w:rsidR="009B28D7" w:rsidRPr="00487ACE">
        <w:rPr>
          <w:rFonts w:ascii="Arial" w:hAnsi="Arial" w:cs="Arial"/>
          <w:sz w:val="22"/>
          <w:szCs w:val="22"/>
          <w:lang w:val="de-DE"/>
        </w:rPr>
        <w:t xml:space="preserve">Hair Sealer versiegelt nach der Coloration das Haar, indem es den ph-Wert optimiert. Die Farbpigmente werden eingeschlossen, um </w:t>
      </w:r>
      <w:r w:rsidR="0072126C">
        <w:rPr>
          <w:rFonts w:ascii="Arial" w:hAnsi="Arial" w:cs="Arial"/>
          <w:sz w:val="22"/>
          <w:szCs w:val="22"/>
          <w:lang w:val="de-DE"/>
        </w:rPr>
        <w:t xml:space="preserve">ein </w:t>
      </w:r>
      <w:r w:rsidR="009B28D7" w:rsidRPr="00487ACE">
        <w:rPr>
          <w:rFonts w:ascii="Arial" w:hAnsi="Arial" w:cs="Arial"/>
          <w:sz w:val="22"/>
          <w:szCs w:val="22"/>
          <w:lang w:val="de-DE"/>
        </w:rPr>
        <w:t xml:space="preserve">Ausbleichen und Farbverlust zu verhindern. Die With Fibre 3+ Technologie macht es möglich, ein </w:t>
      </w:r>
      <w:r w:rsidRPr="00487ACE">
        <w:rPr>
          <w:rFonts w:ascii="Arial" w:hAnsi="Arial" w:cs="Arial"/>
          <w:sz w:val="22"/>
          <w:szCs w:val="22"/>
          <w:lang w:val="de-DE"/>
        </w:rPr>
        <w:t>brillante</w:t>
      </w:r>
      <w:r>
        <w:rPr>
          <w:rFonts w:ascii="Arial" w:hAnsi="Arial" w:cs="Arial"/>
          <w:sz w:val="22"/>
          <w:szCs w:val="22"/>
          <w:lang w:val="de-DE"/>
        </w:rPr>
        <w:t>s</w:t>
      </w:r>
      <w:r w:rsidR="009B28D7" w:rsidRPr="00487ACE">
        <w:rPr>
          <w:rFonts w:ascii="Arial" w:hAnsi="Arial" w:cs="Arial"/>
          <w:sz w:val="22"/>
          <w:szCs w:val="22"/>
          <w:lang w:val="de-DE"/>
        </w:rPr>
        <w:t xml:space="preserve"> Farb-Ergebnis von der Wurzel bis in die Spitzen in nur 30 Sekunden zu garantieren. </w:t>
      </w:r>
    </w:p>
    <w:p w14:paraId="6C29B470" w14:textId="77777777" w:rsidR="00B57EE0" w:rsidRPr="0072126C" w:rsidRDefault="00B57EE0" w:rsidP="00B57EE0">
      <w:pPr>
        <w:pStyle w:val="Listenabsatz"/>
        <w:spacing w:line="276" w:lineRule="auto"/>
        <w:jc w:val="both"/>
        <w:rPr>
          <w:rFonts w:ascii="Arial" w:hAnsi="Arial" w:cs="Arial"/>
          <w:sz w:val="22"/>
          <w:szCs w:val="22"/>
          <w:lang w:val="de-DE"/>
        </w:rPr>
      </w:pPr>
    </w:p>
    <w:p w14:paraId="55A80C18" w14:textId="08C93B8C" w:rsidR="00B57EE0" w:rsidRPr="00487ACE" w:rsidRDefault="00823C46" w:rsidP="00B57EE0">
      <w:pPr>
        <w:pStyle w:val="Listenabsatz"/>
        <w:numPr>
          <w:ilvl w:val="1"/>
          <w:numId w:val="35"/>
        </w:numPr>
        <w:spacing w:line="276" w:lineRule="auto"/>
        <w:jc w:val="both"/>
        <w:rPr>
          <w:rFonts w:ascii="Arial" w:hAnsi="Arial" w:cs="Arial"/>
          <w:sz w:val="22"/>
          <w:szCs w:val="22"/>
          <w:lang w:val="de-DE"/>
        </w:rPr>
      </w:pPr>
      <w:r w:rsidRPr="00487ACE">
        <w:rPr>
          <w:rFonts w:ascii="Arial" w:hAnsi="Arial" w:cs="Arial"/>
          <w:b/>
          <w:bCs/>
          <w:sz w:val="22"/>
          <w:szCs w:val="22"/>
          <w:lang w:val="de-DE"/>
        </w:rPr>
        <w:t xml:space="preserve">With </w:t>
      </w:r>
      <w:r w:rsidR="00B57EE0" w:rsidRPr="00487ACE">
        <w:rPr>
          <w:rFonts w:ascii="Arial" w:hAnsi="Arial" w:cs="Arial"/>
          <w:b/>
          <w:bCs/>
          <w:sz w:val="22"/>
          <w:szCs w:val="22"/>
          <w:lang w:val="de-DE"/>
        </w:rPr>
        <w:t>Fibre 3+ Technology</w:t>
      </w:r>
      <w:r w:rsidR="00B57EE0" w:rsidRPr="00487ACE">
        <w:rPr>
          <w:rFonts w:ascii="Arial" w:hAnsi="Arial" w:cs="Arial"/>
          <w:sz w:val="22"/>
          <w:szCs w:val="22"/>
          <w:lang w:val="de-DE"/>
        </w:rPr>
        <w:t xml:space="preserve"> – </w:t>
      </w:r>
      <w:r w:rsidR="001C760C" w:rsidRPr="00487ACE">
        <w:rPr>
          <w:rFonts w:ascii="Arial" w:hAnsi="Arial" w:cs="Arial"/>
          <w:sz w:val="22"/>
          <w:szCs w:val="22"/>
          <w:lang w:val="de-DE"/>
        </w:rPr>
        <w:t xml:space="preserve">diese Technologie stoppt und neutralisiert den Colorationsvorgang. Gleichzeitig glättet </w:t>
      </w:r>
      <w:r w:rsidR="0072126C">
        <w:rPr>
          <w:rFonts w:ascii="Arial" w:hAnsi="Arial" w:cs="Arial"/>
          <w:sz w:val="22"/>
          <w:szCs w:val="22"/>
          <w:lang w:val="de-DE"/>
        </w:rPr>
        <w:t>sie</w:t>
      </w:r>
      <w:r w:rsidR="001C760C" w:rsidRPr="00487ACE">
        <w:rPr>
          <w:rFonts w:ascii="Arial" w:hAnsi="Arial" w:cs="Arial"/>
          <w:sz w:val="22"/>
          <w:szCs w:val="22"/>
          <w:lang w:val="de-DE"/>
        </w:rPr>
        <w:t xml:space="preserve"> die Schuppenschicht</w:t>
      </w:r>
      <w:r w:rsidRPr="00487ACE">
        <w:rPr>
          <w:rFonts w:ascii="Arial" w:hAnsi="Arial" w:cs="Arial"/>
          <w:sz w:val="22"/>
          <w:szCs w:val="22"/>
          <w:lang w:val="de-DE"/>
        </w:rPr>
        <w:t xml:space="preserve"> </w:t>
      </w:r>
      <w:r w:rsidR="001C760C" w:rsidRPr="00487ACE">
        <w:rPr>
          <w:rFonts w:ascii="Arial" w:hAnsi="Arial" w:cs="Arial"/>
          <w:sz w:val="22"/>
          <w:szCs w:val="22"/>
          <w:lang w:val="de-DE"/>
        </w:rPr>
        <w:t xml:space="preserve">und regeneriert dabei das Haar. </w:t>
      </w:r>
    </w:p>
    <w:p w14:paraId="4E216D50" w14:textId="77777777" w:rsidR="001C760C" w:rsidRPr="00487ACE" w:rsidRDefault="001C760C" w:rsidP="00C943FA">
      <w:pPr>
        <w:pStyle w:val="Listenabsatz"/>
        <w:spacing w:line="276" w:lineRule="auto"/>
        <w:ind w:left="1210"/>
        <w:jc w:val="both"/>
        <w:rPr>
          <w:rFonts w:ascii="Arial" w:hAnsi="Arial" w:cs="Arial"/>
          <w:sz w:val="22"/>
          <w:szCs w:val="22"/>
          <w:lang w:val="de-DE"/>
        </w:rPr>
      </w:pPr>
    </w:p>
    <w:p w14:paraId="2AE4D6CD" w14:textId="070E0F3A" w:rsidR="00B57EE0" w:rsidRPr="00487ACE" w:rsidRDefault="00B57EE0" w:rsidP="00B57EE0">
      <w:pPr>
        <w:pStyle w:val="Listenabsatz"/>
        <w:numPr>
          <w:ilvl w:val="0"/>
          <w:numId w:val="35"/>
        </w:numPr>
        <w:spacing w:line="276" w:lineRule="auto"/>
        <w:jc w:val="both"/>
        <w:rPr>
          <w:rFonts w:ascii="Arial" w:hAnsi="Arial" w:cs="Arial"/>
          <w:b/>
          <w:bCs/>
          <w:sz w:val="22"/>
          <w:szCs w:val="22"/>
        </w:rPr>
      </w:pPr>
      <w:r w:rsidRPr="00487ACE">
        <w:rPr>
          <w:rFonts w:ascii="Arial" w:hAnsi="Arial" w:cs="Arial"/>
          <w:b/>
          <w:bCs/>
          <w:sz w:val="22"/>
          <w:szCs w:val="22"/>
        </w:rPr>
        <w:t xml:space="preserve">Stain Remover </w:t>
      </w:r>
    </w:p>
    <w:p w14:paraId="28114766" w14:textId="2AFE10F9" w:rsidR="00B57EE0" w:rsidRPr="00487ACE" w:rsidRDefault="001C760C" w:rsidP="00B57EE0">
      <w:pPr>
        <w:pStyle w:val="Listenabsatz"/>
        <w:spacing w:line="276" w:lineRule="auto"/>
        <w:jc w:val="both"/>
        <w:rPr>
          <w:rFonts w:ascii="Arial" w:hAnsi="Arial" w:cs="Arial"/>
          <w:sz w:val="22"/>
          <w:szCs w:val="22"/>
          <w:lang w:val="de-DE"/>
        </w:rPr>
      </w:pPr>
      <w:r w:rsidRPr="00487ACE">
        <w:rPr>
          <w:rFonts w:ascii="Arial" w:hAnsi="Arial" w:cs="Arial"/>
          <w:sz w:val="22"/>
          <w:szCs w:val="22"/>
          <w:lang w:val="de-DE"/>
        </w:rPr>
        <w:t>Dieses</w:t>
      </w:r>
      <w:r w:rsidR="00C943FA" w:rsidRPr="00487ACE">
        <w:rPr>
          <w:rFonts w:ascii="Arial" w:hAnsi="Arial" w:cs="Arial"/>
          <w:sz w:val="22"/>
          <w:szCs w:val="22"/>
          <w:lang w:val="de-DE"/>
        </w:rPr>
        <w:t xml:space="preserve"> Reinigungs-Fluid entfernt nach Beenden </w:t>
      </w:r>
      <w:r w:rsidRPr="00487ACE">
        <w:rPr>
          <w:rFonts w:ascii="Arial" w:hAnsi="Arial" w:cs="Arial"/>
          <w:sz w:val="22"/>
          <w:szCs w:val="22"/>
          <w:lang w:val="de-DE"/>
        </w:rPr>
        <w:t>der Colorations-Behandlung Farbrückstände auf der Haut.</w:t>
      </w:r>
      <w:r w:rsidR="00B57EE0" w:rsidRPr="00487ACE">
        <w:rPr>
          <w:rFonts w:ascii="Arial" w:hAnsi="Arial" w:cs="Arial"/>
          <w:sz w:val="22"/>
          <w:szCs w:val="22"/>
          <w:lang w:val="de-DE"/>
        </w:rPr>
        <w:t xml:space="preserve"> </w:t>
      </w:r>
    </w:p>
    <w:p w14:paraId="4CAC72B2" w14:textId="7DD78458" w:rsidR="00B57EE0" w:rsidRPr="00487ACE" w:rsidRDefault="00B57EE0" w:rsidP="00B57EE0">
      <w:pPr>
        <w:spacing w:line="276" w:lineRule="auto"/>
        <w:jc w:val="both"/>
        <w:rPr>
          <w:rFonts w:ascii="Arial" w:hAnsi="Arial" w:cs="Arial"/>
          <w:sz w:val="22"/>
          <w:szCs w:val="22"/>
          <w:lang w:val="de-DE"/>
        </w:rPr>
      </w:pPr>
    </w:p>
    <w:p w14:paraId="4FFD1662" w14:textId="77777777" w:rsidR="003105F7" w:rsidRPr="00487ACE" w:rsidRDefault="003105F7" w:rsidP="00B57EE0">
      <w:pPr>
        <w:spacing w:line="276" w:lineRule="auto"/>
        <w:jc w:val="both"/>
        <w:rPr>
          <w:rFonts w:ascii="Arial" w:hAnsi="Arial" w:cs="Arial"/>
          <w:sz w:val="22"/>
          <w:szCs w:val="22"/>
          <w:lang w:val="de-DE"/>
        </w:rPr>
      </w:pPr>
    </w:p>
    <w:p w14:paraId="325486D3" w14:textId="7A233DA2" w:rsidR="00B57EE0" w:rsidRPr="00487ACE" w:rsidRDefault="0073356D" w:rsidP="00B57EE0">
      <w:pPr>
        <w:spacing w:line="276" w:lineRule="auto"/>
        <w:jc w:val="both"/>
        <w:rPr>
          <w:rFonts w:ascii="Arial" w:hAnsi="Arial" w:cs="Arial"/>
          <w:sz w:val="22"/>
          <w:szCs w:val="22"/>
          <w:lang w:val="de-DE"/>
        </w:rPr>
      </w:pPr>
      <w:r>
        <w:rPr>
          <w:rFonts w:ascii="Arial" w:hAnsi="Arial" w:cs="Arial"/>
          <w:sz w:val="22"/>
          <w:szCs w:val="22"/>
          <w:lang w:val="de-DE"/>
        </w:rPr>
        <w:t xml:space="preserve">Bei einem komfartablen Farbservice geht es </w:t>
      </w:r>
      <w:r w:rsidRPr="00487ACE">
        <w:rPr>
          <w:rFonts w:ascii="Arial" w:hAnsi="Arial" w:cs="Arial"/>
          <w:sz w:val="22"/>
          <w:szCs w:val="22"/>
          <w:lang w:val="de-DE"/>
        </w:rPr>
        <w:t>nicht</w:t>
      </w:r>
      <w:r w:rsidR="001C760C" w:rsidRPr="00487ACE">
        <w:rPr>
          <w:rFonts w:ascii="Arial" w:hAnsi="Arial" w:cs="Arial"/>
          <w:sz w:val="22"/>
          <w:szCs w:val="22"/>
          <w:lang w:val="de-DE"/>
        </w:rPr>
        <w:t xml:space="preserve"> um einzelne Produkte, sondern um </w:t>
      </w:r>
      <w:r w:rsidR="007C01D7" w:rsidRPr="00487ACE">
        <w:rPr>
          <w:rFonts w:ascii="Arial" w:hAnsi="Arial" w:cs="Arial"/>
          <w:sz w:val="22"/>
          <w:szCs w:val="22"/>
          <w:lang w:val="de-DE"/>
        </w:rPr>
        <w:t>das gesamte Erlebnis</w:t>
      </w:r>
      <w:r w:rsidR="001C760C" w:rsidRPr="00487ACE">
        <w:rPr>
          <w:rFonts w:ascii="Arial" w:hAnsi="Arial" w:cs="Arial"/>
          <w:sz w:val="22"/>
          <w:szCs w:val="22"/>
          <w:lang w:val="de-DE"/>
        </w:rPr>
        <w:t>.</w:t>
      </w:r>
      <w:r>
        <w:rPr>
          <w:rFonts w:ascii="Arial" w:hAnsi="Arial" w:cs="Arial"/>
          <w:sz w:val="22"/>
          <w:szCs w:val="22"/>
          <w:lang w:val="de-DE"/>
        </w:rPr>
        <w:t xml:space="preserve"> </w:t>
      </w:r>
      <w:r w:rsidR="007C01D7" w:rsidRPr="00487ACE">
        <w:rPr>
          <w:rFonts w:ascii="Arial" w:hAnsi="Arial" w:cs="Arial"/>
          <w:sz w:val="22"/>
          <w:szCs w:val="22"/>
          <w:lang w:val="de-DE"/>
        </w:rPr>
        <w:t xml:space="preserve">Salons </w:t>
      </w:r>
      <w:r w:rsidR="00CF78B7" w:rsidRPr="00487ACE">
        <w:rPr>
          <w:rFonts w:ascii="Arial" w:hAnsi="Arial" w:cs="Arial"/>
          <w:sz w:val="22"/>
          <w:szCs w:val="22"/>
          <w:lang w:val="de-DE"/>
        </w:rPr>
        <w:t xml:space="preserve">können </w:t>
      </w:r>
      <w:r w:rsidR="007C01D7" w:rsidRPr="00487ACE">
        <w:rPr>
          <w:rFonts w:ascii="Arial" w:hAnsi="Arial" w:cs="Arial"/>
          <w:sz w:val="22"/>
          <w:szCs w:val="22"/>
          <w:lang w:val="de-DE"/>
        </w:rPr>
        <w:t xml:space="preserve">mit der Nutzung der Produkte aus dem Schwarzkopf Professional Colorations-Sortiment in drei Schritten ihren Kunden einen Spitzen-Service mit einem optimalen Ergebnis und einem </w:t>
      </w:r>
      <w:r w:rsidR="00CF78B7" w:rsidRPr="00487ACE">
        <w:rPr>
          <w:rFonts w:ascii="Arial" w:hAnsi="Arial" w:cs="Arial"/>
          <w:sz w:val="22"/>
          <w:szCs w:val="22"/>
          <w:lang w:val="de-DE"/>
        </w:rPr>
        <w:t>positive</w:t>
      </w:r>
      <w:r w:rsidR="007C01D7" w:rsidRPr="00487ACE">
        <w:rPr>
          <w:rFonts w:ascii="Arial" w:hAnsi="Arial" w:cs="Arial"/>
          <w:sz w:val="22"/>
          <w:szCs w:val="22"/>
          <w:lang w:val="de-DE"/>
        </w:rPr>
        <w:t>n Salonerlebnis bieten</w:t>
      </w:r>
      <w:r w:rsidR="000E6B78" w:rsidRPr="00487ACE">
        <w:rPr>
          <w:rFonts w:ascii="Arial" w:hAnsi="Arial" w:cs="Arial"/>
          <w:sz w:val="22"/>
          <w:szCs w:val="22"/>
          <w:lang w:val="de-DE"/>
        </w:rPr>
        <w:t xml:space="preserve">. </w:t>
      </w:r>
    </w:p>
    <w:p w14:paraId="0F1341F0" w14:textId="70D54EC7" w:rsidR="00B57EE0" w:rsidRPr="00487ACE" w:rsidRDefault="00B57EE0" w:rsidP="005E2554">
      <w:pPr>
        <w:spacing w:line="276" w:lineRule="auto"/>
        <w:jc w:val="both"/>
        <w:rPr>
          <w:rFonts w:ascii="Arial" w:eastAsia="Times New Roman" w:hAnsi="Arial" w:cs="Times New Roman"/>
          <w:sz w:val="22"/>
          <w:szCs w:val="22"/>
          <w:lang w:val="de-DE"/>
        </w:rPr>
      </w:pPr>
    </w:p>
    <w:p w14:paraId="49092F10" w14:textId="64B3260F" w:rsidR="003105F7" w:rsidRPr="00487ACE" w:rsidRDefault="00B57EE0" w:rsidP="003105F7">
      <w:pPr>
        <w:spacing w:after="80" w:line="276" w:lineRule="auto"/>
        <w:jc w:val="both"/>
        <w:rPr>
          <w:rFonts w:ascii="Arial" w:hAnsi="Arial" w:cs="Arial"/>
          <w:b/>
          <w:bCs/>
          <w:sz w:val="22"/>
          <w:szCs w:val="22"/>
          <w:u w:val="single"/>
          <w:lang w:val="de-DE"/>
        </w:rPr>
      </w:pPr>
      <w:r w:rsidRPr="00487ACE">
        <w:rPr>
          <w:rFonts w:ascii="Arial" w:hAnsi="Arial" w:cs="Arial"/>
          <w:b/>
          <w:bCs/>
          <w:sz w:val="22"/>
          <w:szCs w:val="22"/>
          <w:u w:val="single"/>
          <w:lang w:val="de-DE"/>
        </w:rPr>
        <w:t xml:space="preserve">Online </w:t>
      </w:r>
      <w:r w:rsidR="0072126C">
        <w:rPr>
          <w:rFonts w:ascii="Arial" w:hAnsi="Arial" w:cs="Arial"/>
          <w:b/>
          <w:bCs/>
          <w:sz w:val="22"/>
          <w:szCs w:val="22"/>
          <w:u w:val="single"/>
          <w:lang w:val="de-DE"/>
        </w:rPr>
        <w:t xml:space="preserve">und </w:t>
      </w:r>
      <w:r w:rsidRPr="00487ACE">
        <w:rPr>
          <w:rFonts w:ascii="Arial" w:hAnsi="Arial" w:cs="Arial"/>
          <w:b/>
          <w:bCs/>
          <w:sz w:val="22"/>
          <w:szCs w:val="22"/>
          <w:u w:val="single"/>
          <w:lang w:val="de-DE"/>
        </w:rPr>
        <w:t>Education</w:t>
      </w:r>
    </w:p>
    <w:p w14:paraId="57DF3824" w14:textId="11F70665" w:rsidR="00B57EE0" w:rsidRPr="00487ACE" w:rsidRDefault="0073356D" w:rsidP="00B57EE0">
      <w:pPr>
        <w:spacing w:line="276" w:lineRule="auto"/>
        <w:jc w:val="both"/>
        <w:rPr>
          <w:rFonts w:ascii="Arial" w:hAnsi="Arial" w:cs="Arial"/>
          <w:sz w:val="22"/>
          <w:szCs w:val="22"/>
          <w:lang w:val="de-DE"/>
        </w:rPr>
      </w:pPr>
      <w:r>
        <w:rPr>
          <w:rFonts w:ascii="Arial" w:hAnsi="Arial" w:cs="Arial"/>
          <w:sz w:val="22"/>
          <w:szCs w:val="22"/>
          <w:lang w:val="de-DE"/>
        </w:rPr>
        <w:t>Zur Unterstützung</w:t>
      </w:r>
      <w:r w:rsidR="00B57EE0" w:rsidRPr="00487ACE">
        <w:rPr>
          <w:rFonts w:ascii="Arial" w:hAnsi="Arial" w:cs="Arial"/>
          <w:sz w:val="22"/>
          <w:szCs w:val="22"/>
          <w:lang w:val="de-DE"/>
        </w:rPr>
        <w:t xml:space="preserve"> </w:t>
      </w:r>
      <w:r w:rsidR="00352124" w:rsidRPr="00487ACE">
        <w:rPr>
          <w:rFonts w:ascii="Arial" w:hAnsi="Arial" w:cs="Arial"/>
          <w:sz w:val="22"/>
          <w:szCs w:val="22"/>
          <w:lang w:val="de-DE"/>
        </w:rPr>
        <w:t>we</w:t>
      </w:r>
      <w:r w:rsidR="00CF78B7" w:rsidRPr="00487ACE">
        <w:rPr>
          <w:rFonts w:ascii="Arial" w:hAnsi="Arial" w:cs="Arial"/>
          <w:sz w:val="22"/>
          <w:szCs w:val="22"/>
          <w:lang w:val="de-DE"/>
        </w:rPr>
        <w:t>rden</w:t>
      </w:r>
      <w:r w:rsidR="00352124" w:rsidRPr="00487ACE">
        <w:rPr>
          <w:rFonts w:ascii="Arial" w:hAnsi="Arial" w:cs="Arial"/>
          <w:sz w:val="22"/>
          <w:szCs w:val="22"/>
          <w:lang w:val="de-DE"/>
        </w:rPr>
        <w:t xml:space="preserve"> Produktinformationen, </w:t>
      </w:r>
      <w:r w:rsidR="00CF78B7" w:rsidRPr="00487ACE">
        <w:rPr>
          <w:rFonts w:ascii="Arial" w:hAnsi="Arial" w:cs="Arial"/>
          <w:sz w:val="22"/>
          <w:szCs w:val="22"/>
          <w:lang w:val="de-DE"/>
        </w:rPr>
        <w:t xml:space="preserve">detaillierte Einzelheiten und Tipps auf der </w:t>
      </w:r>
      <w:r w:rsidR="0072126C">
        <w:rPr>
          <w:rFonts w:ascii="Arial" w:hAnsi="Arial" w:cs="Arial"/>
          <w:sz w:val="22"/>
          <w:szCs w:val="22"/>
          <w:lang w:val="de-DE"/>
        </w:rPr>
        <w:t>W</w:t>
      </w:r>
      <w:r w:rsidR="00CF78B7" w:rsidRPr="00487ACE">
        <w:rPr>
          <w:rFonts w:ascii="Arial" w:hAnsi="Arial" w:cs="Arial"/>
          <w:sz w:val="22"/>
          <w:szCs w:val="22"/>
          <w:lang w:val="de-DE"/>
        </w:rPr>
        <w:t xml:space="preserve">ebseite </w:t>
      </w:r>
      <w:r w:rsidR="00CF78B7" w:rsidRPr="00487ACE">
        <w:rPr>
          <w:rFonts w:ascii="Arial" w:hAnsi="Arial" w:cs="Arial"/>
          <w:b/>
          <w:bCs/>
          <w:sz w:val="22"/>
          <w:szCs w:val="22"/>
          <w:lang w:val="de-DE"/>
        </w:rPr>
        <w:t>schwarzkopfpro.com</w:t>
      </w:r>
      <w:r w:rsidR="00CF78B7" w:rsidRPr="00487ACE">
        <w:rPr>
          <w:rFonts w:ascii="Arial" w:hAnsi="Arial" w:cs="Arial"/>
          <w:sz w:val="22"/>
          <w:szCs w:val="22"/>
          <w:lang w:val="de-DE"/>
        </w:rPr>
        <w:t xml:space="preserve">. </w:t>
      </w:r>
      <w:r w:rsidR="00352124" w:rsidRPr="00487ACE">
        <w:rPr>
          <w:rFonts w:ascii="Arial" w:hAnsi="Arial" w:cs="Arial"/>
          <w:sz w:val="22"/>
          <w:szCs w:val="22"/>
          <w:lang w:val="de-DE"/>
        </w:rPr>
        <w:t>zur Verfügung gestellt. B</w:t>
      </w:r>
      <w:r w:rsidR="00CF78B7" w:rsidRPr="00487ACE">
        <w:rPr>
          <w:rFonts w:ascii="Arial" w:hAnsi="Arial" w:cs="Arial"/>
          <w:sz w:val="22"/>
          <w:szCs w:val="22"/>
          <w:lang w:val="de-DE"/>
        </w:rPr>
        <w:t>egleitet von</w:t>
      </w:r>
      <w:r w:rsidR="00352124" w:rsidRPr="00487ACE">
        <w:rPr>
          <w:rFonts w:ascii="Arial" w:hAnsi="Arial" w:cs="Arial"/>
          <w:sz w:val="22"/>
          <w:szCs w:val="22"/>
          <w:lang w:val="de-DE"/>
        </w:rPr>
        <w:t xml:space="preserve"> Step</w:t>
      </w:r>
      <w:r w:rsidR="00CF78B7" w:rsidRPr="00487ACE">
        <w:rPr>
          <w:rFonts w:ascii="Arial" w:hAnsi="Arial" w:cs="Arial"/>
          <w:sz w:val="22"/>
          <w:szCs w:val="22"/>
          <w:lang w:val="de-DE"/>
        </w:rPr>
        <w:t xml:space="preserve"> </w:t>
      </w:r>
      <w:r w:rsidR="00352124" w:rsidRPr="00487ACE">
        <w:rPr>
          <w:rFonts w:ascii="Arial" w:hAnsi="Arial" w:cs="Arial"/>
          <w:sz w:val="22"/>
          <w:szCs w:val="22"/>
          <w:lang w:val="de-DE"/>
        </w:rPr>
        <w:t>b</w:t>
      </w:r>
      <w:r w:rsidR="0072126C">
        <w:rPr>
          <w:rFonts w:ascii="Arial" w:hAnsi="Arial" w:cs="Arial"/>
          <w:sz w:val="22"/>
          <w:szCs w:val="22"/>
          <w:lang w:val="de-DE"/>
        </w:rPr>
        <w:t>y</w:t>
      </w:r>
      <w:r w:rsidR="00352124" w:rsidRPr="00487ACE">
        <w:rPr>
          <w:rFonts w:ascii="Arial" w:hAnsi="Arial" w:cs="Arial"/>
          <w:sz w:val="22"/>
          <w:szCs w:val="22"/>
          <w:lang w:val="de-DE"/>
        </w:rPr>
        <w:t xml:space="preserve"> Step-Lerneinheiten zu Anwendungen und Technologien</w:t>
      </w:r>
      <w:r>
        <w:rPr>
          <w:rFonts w:ascii="Arial" w:hAnsi="Arial" w:cs="Arial"/>
          <w:sz w:val="22"/>
          <w:szCs w:val="22"/>
          <w:lang w:val="de-DE"/>
        </w:rPr>
        <w:t>.</w:t>
      </w:r>
    </w:p>
    <w:p w14:paraId="2979B3D7" w14:textId="77777777" w:rsidR="00B57EE0" w:rsidRPr="00487ACE" w:rsidRDefault="00B57EE0" w:rsidP="00B57EE0">
      <w:pPr>
        <w:spacing w:line="276" w:lineRule="auto"/>
        <w:jc w:val="both"/>
        <w:rPr>
          <w:rFonts w:ascii="Arial" w:hAnsi="Arial" w:cs="Arial"/>
          <w:sz w:val="22"/>
          <w:szCs w:val="22"/>
          <w:lang w:val="de-DE"/>
        </w:rPr>
      </w:pPr>
    </w:p>
    <w:p w14:paraId="6CC7150D" w14:textId="26870EB9" w:rsidR="00B57EE0" w:rsidRPr="00487ACE" w:rsidRDefault="007608C1" w:rsidP="00B57EE0">
      <w:pPr>
        <w:spacing w:line="276" w:lineRule="auto"/>
        <w:jc w:val="both"/>
        <w:rPr>
          <w:rFonts w:ascii="Arial" w:hAnsi="Arial" w:cs="Arial"/>
          <w:sz w:val="22"/>
          <w:szCs w:val="22"/>
          <w:lang w:val="de-DE"/>
        </w:rPr>
      </w:pPr>
      <w:r w:rsidRPr="00487ACE">
        <w:rPr>
          <w:rFonts w:ascii="Arial" w:hAnsi="Arial" w:cs="Arial"/>
          <w:sz w:val="22"/>
          <w:szCs w:val="22"/>
          <w:lang w:val="de-DE"/>
        </w:rPr>
        <w:t>Die gesamte Palette der Color E</w:t>
      </w:r>
      <w:r w:rsidR="00E5253A" w:rsidRPr="00487ACE">
        <w:rPr>
          <w:rFonts w:ascii="Arial" w:hAnsi="Arial" w:cs="Arial"/>
          <w:sz w:val="22"/>
          <w:szCs w:val="22"/>
          <w:lang w:val="de-DE"/>
        </w:rPr>
        <w:t>nabl</w:t>
      </w:r>
      <w:r w:rsidR="0072126C">
        <w:rPr>
          <w:rFonts w:ascii="Arial" w:hAnsi="Arial" w:cs="Arial"/>
          <w:sz w:val="22"/>
          <w:szCs w:val="22"/>
          <w:lang w:val="de-DE"/>
        </w:rPr>
        <w:t>ers</w:t>
      </w:r>
      <w:r w:rsidR="00E5253A" w:rsidRPr="00487ACE">
        <w:rPr>
          <w:rFonts w:ascii="Arial" w:hAnsi="Arial" w:cs="Arial"/>
          <w:sz w:val="22"/>
          <w:szCs w:val="22"/>
          <w:lang w:val="de-DE"/>
        </w:rPr>
        <w:t xml:space="preserve"> </w:t>
      </w:r>
      <w:r w:rsidR="001D71EC" w:rsidRPr="00487ACE">
        <w:rPr>
          <w:rFonts w:ascii="Arial" w:hAnsi="Arial" w:cs="Arial"/>
          <w:sz w:val="22"/>
          <w:szCs w:val="22"/>
          <w:lang w:val="de-DE"/>
        </w:rPr>
        <w:t>Produkte finden Sie auf dem Social-Media-Kanal</w:t>
      </w:r>
      <w:r w:rsidRPr="00487ACE">
        <w:rPr>
          <w:rFonts w:ascii="Arial" w:hAnsi="Arial" w:cs="Arial"/>
          <w:sz w:val="22"/>
          <w:szCs w:val="22"/>
          <w:lang w:val="de-DE"/>
        </w:rPr>
        <w:t xml:space="preserve"> von Schwarzkopf Professional </w:t>
      </w:r>
      <w:r w:rsidR="00B57EE0" w:rsidRPr="00487ACE">
        <w:rPr>
          <w:rFonts w:ascii="Arial" w:hAnsi="Arial" w:cs="Arial"/>
          <w:sz w:val="22"/>
          <w:szCs w:val="22"/>
          <w:lang w:val="de-DE"/>
        </w:rPr>
        <w:t>@</w:t>
      </w:r>
      <w:r w:rsidR="00B57EE0" w:rsidRPr="00487ACE">
        <w:rPr>
          <w:rFonts w:ascii="Arial" w:hAnsi="Arial" w:cs="Arial"/>
          <w:b/>
          <w:bCs/>
          <w:sz w:val="22"/>
          <w:szCs w:val="22"/>
          <w:lang w:val="de-DE"/>
        </w:rPr>
        <w:t>schwarzkopfpro</w:t>
      </w:r>
      <w:r w:rsidR="00B57EE0" w:rsidRPr="00487ACE">
        <w:rPr>
          <w:rFonts w:ascii="Arial" w:hAnsi="Arial" w:cs="Arial"/>
          <w:sz w:val="22"/>
          <w:szCs w:val="22"/>
          <w:lang w:val="de-DE"/>
        </w:rPr>
        <w:t xml:space="preserve"> </w:t>
      </w:r>
      <w:r w:rsidR="001D71EC" w:rsidRPr="00487ACE">
        <w:rPr>
          <w:rFonts w:ascii="Arial" w:hAnsi="Arial" w:cs="Arial"/>
          <w:sz w:val="22"/>
          <w:szCs w:val="22"/>
          <w:lang w:val="de-DE"/>
        </w:rPr>
        <w:t>- und auf dem Education-Kanal</w:t>
      </w:r>
      <w:r w:rsidRPr="00487ACE">
        <w:rPr>
          <w:rFonts w:ascii="Arial" w:hAnsi="Arial" w:cs="Arial"/>
          <w:sz w:val="22"/>
          <w:szCs w:val="22"/>
          <w:lang w:val="de-DE"/>
        </w:rPr>
        <w:t xml:space="preserve"> der </w:t>
      </w:r>
      <w:r w:rsidR="00B57EE0" w:rsidRPr="00487ACE">
        <w:rPr>
          <w:rFonts w:ascii="Arial" w:hAnsi="Arial" w:cs="Arial"/>
          <w:sz w:val="22"/>
          <w:szCs w:val="22"/>
          <w:lang w:val="de-DE"/>
        </w:rPr>
        <w:t>ASK eAcademy</w:t>
      </w:r>
      <w:r w:rsidRPr="00487ACE">
        <w:rPr>
          <w:rFonts w:ascii="Arial" w:hAnsi="Arial" w:cs="Arial"/>
          <w:sz w:val="22"/>
          <w:szCs w:val="22"/>
          <w:lang w:val="de-DE"/>
        </w:rPr>
        <w:t>. Registrieren Sie sich für den kostenlosen Zugang und ersch</w:t>
      </w:r>
      <w:r w:rsidR="0072126C">
        <w:rPr>
          <w:rFonts w:ascii="Arial" w:hAnsi="Arial" w:cs="Arial"/>
          <w:sz w:val="22"/>
          <w:szCs w:val="22"/>
          <w:lang w:val="de-DE"/>
        </w:rPr>
        <w:t>l</w:t>
      </w:r>
      <w:r w:rsidRPr="00487ACE">
        <w:rPr>
          <w:rFonts w:ascii="Arial" w:hAnsi="Arial" w:cs="Arial"/>
          <w:sz w:val="22"/>
          <w:szCs w:val="22"/>
          <w:lang w:val="de-DE"/>
        </w:rPr>
        <w:t>ießen Sie sich das umfangreiche Wissen über die Range der Color E</w:t>
      </w:r>
      <w:r w:rsidR="00E5253A" w:rsidRPr="00487ACE">
        <w:rPr>
          <w:rFonts w:ascii="Arial" w:hAnsi="Arial" w:cs="Arial"/>
          <w:sz w:val="22"/>
          <w:szCs w:val="22"/>
          <w:lang w:val="de-DE"/>
        </w:rPr>
        <w:t>nabl</w:t>
      </w:r>
      <w:r w:rsidR="0072126C">
        <w:rPr>
          <w:rFonts w:ascii="Arial" w:hAnsi="Arial" w:cs="Arial"/>
          <w:sz w:val="22"/>
          <w:szCs w:val="22"/>
          <w:lang w:val="de-DE"/>
        </w:rPr>
        <w:t>ers</w:t>
      </w:r>
      <w:r w:rsidR="00E5253A" w:rsidRPr="00487ACE">
        <w:rPr>
          <w:rFonts w:ascii="Arial" w:hAnsi="Arial" w:cs="Arial"/>
          <w:sz w:val="22"/>
          <w:szCs w:val="22"/>
          <w:lang w:val="de-DE"/>
        </w:rPr>
        <w:t xml:space="preserve"> </w:t>
      </w:r>
      <w:r w:rsidRPr="00487ACE">
        <w:rPr>
          <w:rFonts w:ascii="Arial" w:hAnsi="Arial" w:cs="Arial"/>
          <w:sz w:val="22"/>
          <w:szCs w:val="22"/>
          <w:lang w:val="de-DE"/>
        </w:rPr>
        <w:t>Produkte</w:t>
      </w:r>
      <w:r w:rsidR="00E5253A" w:rsidRPr="00487ACE">
        <w:rPr>
          <w:rFonts w:ascii="Arial" w:hAnsi="Arial" w:cs="Arial"/>
          <w:sz w:val="22"/>
          <w:szCs w:val="22"/>
          <w:lang w:val="de-DE"/>
        </w:rPr>
        <w:t>:</w:t>
      </w:r>
      <w:r w:rsidRPr="00487ACE">
        <w:rPr>
          <w:rFonts w:ascii="Arial" w:hAnsi="Arial" w:cs="Arial"/>
          <w:sz w:val="22"/>
          <w:szCs w:val="22"/>
          <w:lang w:val="de-DE"/>
        </w:rPr>
        <w:t xml:space="preserve"> </w:t>
      </w:r>
      <w:r w:rsidR="00B57EE0" w:rsidRPr="00487ACE">
        <w:rPr>
          <w:rFonts w:ascii="Arial" w:hAnsi="Arial" w:cs="Arial"/>
          <w:b/>
          <w:bCs/>
          <w:sz w:val="22"/>
          <w:szCs w:val="22"/>
          <w:lang w:val="de-DE"/>
        </w:rPr>
        <w:t>ask-elearning.com</w:t>
      </w:r>
      <w:r w:rsidR="00B57EE0" w:rsidRPr="00487ACE">
        <w:rPr>
          <w:rFonts w:ascii="Arial" w:hAnsi="Arial" w:cs="Arial"/>
          <w:sz w:val="22"/>
          <w:szCs w:val="22"/>
          <w:lang w:val="de-DE"/>
        </w:rPr>
        <w:t>.</w:t>
      </w:r>
    </w:p>
    <w:p w14:paraId="0D0A5CD9" w14:textId="61989D7D" w:rsidR="00B57EE0" w:rsidRPr="00487ACE" w:rsidRDefault="00B57EE0" w:rsidP="005E2554">
      <w:pPr>
        <w:spacing w:line="276" w:lineRule="auto"/>
        <w:jc w:val="both"/>
        <w:rPr>
          <w:rFonts w:ascii="Arial" w:eastAsia="Times New Roman" w:hAnsi="Arial" w:cs="Times New Roman"/>
          <w:sz w:val="22"/>
          <w:szCs w:val="22"/>
          <w:lang w:val="de-DE"/>
        </w:rPr>
      </w:pPr>
    </w:p>
    <w:p w14:paraId="5E780AF3" w14:textId="264C85FB" w:rsidR="003105F7" w:rsidRPr="00487ACE" w:rsidRDefault="001D71EC" w:rsidP="005E2554">
      <w:pPr>
        <w:spacing w:line="276" w:lineRule="auto"/>
        <w:jc w:val="both"/>
        <w:rPr>
          <w:rFonts w:ascii="Arial" w:hAnsi="Arial" w:cs="Arial"/>
          <w:sz w:val="22"/>
          <w:szCs w:val="22"/>
          <w:lang w:val="de-DE"/>
        </w:rPr>
      </w:pPr>
      <w:r w:rsidRPr="00487ACE">
        <w:rPr>
          <w:rFonts w:ascii="Arial" w:hAnsi="Arial" w:cs="Arial"/>
          <w:sz w:val="22"/>
          <w:szCs w:val="22"/>
          <w:lang w:val="de-DE"/>
        </w:rPr>
        <w:t>Die neuen Color E</w:t>
      </w:r>
      <w:r w:rsidR="00E5253A" w:rsidRPr="00487ACE">
        <w:rPr>
          <w:rFonts w:ascii="Arial" w:hAnsi="Arial" w:cs="Arial"/>
          <w:sz w:val="22"/>
          <w:szCs w:val="22"/>
          <w:lang w:val="de-DE"/>
        </w:rPr>
        <w:t>nabler</w:t>
      </w:r>
      <w:r w:rsidR="0072126C">
        <w:rPr>
          <w:rFonts w:ascii="Arial" w:hAnsi="Arial" w:cs="Arial"/>
          <w:sz w:val="22"/>
          <w:szCs w:val="22"/>
          <w:lang w:val="de-DE"/>
        </w:rPr>
        <w:t>s</w:t>
      </w:r>
      <w:r w:rsidR="00AC633E">
        <w:rPr>
          <w:rFonts w:ascii="Arial" w:hAnsi="Arial" w:cs="Arial"/>
          <w:sz w:val="22"/>
          <w:szCs w:val="22"/>
          <w:lang w:val="de-DE"/>
        </w:rPr>
        <w:t xml:space="preserve"> </w:t>
      </w:r>
      <w:r w:rsidRPr="00487ACE">
        <w:rPr>
          <w:rFonts w:ascii="Arial" w:hAnsi="Arial" w:cs="Arial"/>
          <w:sz w:val="22"/>
          <w:szCs w:val="22"/>
          <w:lang w:val="de-DE"/>
        </w:rPr>
        <w:t>Produkte</w:t>
      </w:r>
      <w:r w:rsidR="00B57EE0" w:rsidRPr="00487ACE">
        <w:rPr>
          <w:rFonts w:ascii="Arial" w:hAnsi="Arial" w:cs="Arial"/>
          <w:sz w:val="22"/>
          <w:szCs w:val="22"/>
          <w:lang w:val="de-DE"/>
        </w:rPr>
        <w:t xml:space="preserve"> </w:t>
      </w:r>
      <w:r w:rsidRPr="00487ACE">
        <w:rPr>
          <w:rFonts w:ascii="Arial" w:hAnsi="Arial" w:cs="Arial"/>
          <w:sz w:val="22"/>
          <w:szCs w:val="22"/>
          <w:lang w:val="de-DE"/>
        </w:rPr>
        <w:t xml:space="preserve">sind ab März </w:t>
      </w:r>
      <w:r w:rsidR="00B57EE0" w:rsidRPr="00487ACE">
        <w:rPr>
          <w:rFonts w:ascii="Arial" w:hAnsi="Arial" w:cs="Arial"/>
          <w:sz w:val="22"/>
          <w:szCs w:val="22"/>
          <w:lang w:val="de-DE"/>
        </w:rPr>
        <w:t>2021</w:t>
      </w:r>
      <w:r w:rsidRPr="00487ACE">
        <w:rPr>
          <w:rFonts w:ascii="Arial" w:hAnsi="Arial" w:cs="Arial"/>
          <w:sz w:val="22"/>
          <w:szCs w:val="22"/>
          <w:lang w:val="de-DE"/>
        </w:rPr>
        <w:t xml:space="preserve"> zu haben</w:t>
      </w:r>
      <w:r w:rsidR="00B57EE0" w:rsidRPr="00487ACE">
        <w:rPr>
          <w:rFonts w:ascii="Arial" w:hAnsi="Arial" w:cs="Arial"/>
          <w:sz w:val="22"/>
          <w:szCs w:val="22"/>
          <w:lang w:val="de-DE"/>
        </w:rPr>
        <w:t>.</w:t>
      </w:r>
    </w:p>
    <w:p w14:paraId="61A2A2FE" w14:textId="43AAF0DC" w:rsidR="001C1701" w:rsidRDefault="001C1701" w:rsidP="005E2554">
      <w:pPr>
        <w:spacing w:line="276" w:lineRule="auto"/>
        <w:jc w:val="both"/>
        <w:rPr>
          <w:rFonts w:ascii="Arial" w:hAnsi="Arial" w:cs="Arial"/>
          <w:lang w:val="de-DE"/>
        </w:rPr>
      </w:pPr>
    </w:p>
    <w:p w14:paraId="0FE6EE5C" w14:textId="2952E902" w:rsidR="0073356D" w:rsidRDefault="0073356D" w:rsidP="005E2554">
      <w:pPr>
        <w:spacing w:line="276" w:lineRule="auto"/>
        <w:jc w:val="both"/>
        <w:rPr>
          <w:rFonts w:ascii="Arial" w:hAnsi="Arial" w:cs="Arial"/>
          <w:lang w:val="de-DE"/>
        </w:rPr>
      </w:pPr>
    </w:p>
    <w:p w14:paraId="6CC1C44C" w14:textId="609477E4" w:rsidR="0073356D" w:rsidRDefault="0073356D" w:rsidP="005E2554">
      <w:pPr>
        <w:spacing w:line="276" w:lineRule="auto"/>
        <w:jc w:val="both"/>
        <w:rPr>
          <w:rFonts w:ascii="Arial" w:hAnsi="Arial" w:cs="Arial"/>
          <w:lang w:val="de-DE"/>
        </w:rPr>
      </w:pPr>
    </w:p>
    <w:p w14:paraId="3AC84F67" w14:textId="77777777" w:rsidR="0073356D" w:rsidRPr="00A619E0" w:rsidRDefault="0073356D" w:rsidP="005E2554">
      <w:pPr>
        <w:spacing w:line="276" w:lineRule="auto"/>
        <w:jc w:val="both"/>
        <w:rPr>
          <w:rFonts w:ascii="Arial" w:hAnsi="Arial" w:cs="Arial"/>
          <w:lang w:val="de-DE"/>
        </w:rPr>
      </w:pPr>
    </w:p>
    <w:p w14:paraId="5F7E2D9F" w14:textId="77777777" w:rsidR="00A619E0" w:rsidRPr="00CB2155" w:rsidRDefault="00A619E0" w:rsidP="00A619E0">
      <w:pPr>
        <w:spacing w:line="276" w:lineRule="auto"/>
        <w:jc w:val="both"/>
        <w:rPr>
          <w:rFonts w:ascii="Arial" w:hAnsi="Arial" w:cs="Arial"/>
          <w:bCs/>
          <w:sz w:val="22"/>
          <w:szCs w:val="22"/>
          <w:lang w:val="de-DE"/>
        </w:rPr>
      </w:pPr>
    </w:p>
    <w:p w14:paraId="2BC0DDD7" w14:textId="77777777" w:rsidR="008E1F9E" w:rsidRDefault="008E1F9E" w:rsidP="008E1F9E">
      <w:pPr>
        <w:spacing w:line="276" w:lineRule="auto"/>
        <w:jc w:val="both"/>
        <w:rPr>
          <w:rFonts w:ascii="Arial" w:hAnsi="Arial" w:cs="Arial"/>
          <w:sz w:val="16"/>
          <w:szCs w:val="16"/>
          <w:lang w:val="de-DE" w:eastAsia="de-DE"/>
        </w:rPr>
      </w:pPr>
      <w:r>
        <w:rPr>
          <w:rFonts w:ascii="Arial" w:hAnsi="Arial" w:cs="Arial"/>
          <w:sz w:val="16"/>
          <w:szCs w:val="16"/>
          <w:lang w:val="de-DE" w:eastAsia="de-DE"/>
        </w:rPr>
        <w:t>Über Henkel</w:t>
      </w:r>
    </w:p>
    <w:p w14:paraId="210B44C5" w14:textId="57AC564F" w:rsidR="008E1F9E" w:rsidRDefault="008E1F9E" w:rsidP="008E1F9E">
      <w:pPr>
        <w:spacing w:line="276" w:lineRule="auto"/>
        <w:jc w:val="both"/>
        <w:rPr>
          <w:rFonts w:ascii="Arial" w:hAnsi="Arial" w:cs="Arial"/>
          <w:sz w:val="20"/>
          <w:szCs w:val="22"/>
          <w:lang w:val="de-DE"/>
        </w:rPr>
      </w:pPr>
      <w:r>
        <w:rPr>
          <w:rFonts w:ascii="Arial" w:hAnsi="Arial" w:cs="Arial"/>
          <w:sz w:val="16"/>
          <w:szCs w:val="16"/>
          <w:lang w:val="de-DE" w:eastAsia="de-DE"/>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45254E57" w14:textId="77777777" w:rsidR="00A619E0" w:rsidRPr="008B7E97" w:rsidRDefault="00A619E0" w:rsidP="00A619E0">
      <w:pPr>
        <w:spacing w:line="276" w:lineRule="auto"/>
        <w:jc w:val="both"/>
        <w:rPr>
          <w:rFonts w:ascii="Arial" w:hAnsi="Arial" w:cs="Arial"/>
          <w:b/>
          <w:bCs/>
          <w:sz w:val="22"/>
          <w:lang w:val="de-DE"/>
        </w:rPr>
      </w:pPr>
      <w:r w:rsidRPr="008B7E97">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70AC2048" wp14:editId="165F5395">
                <wp:simplePos x="0" y="0"/>
                <wp:positionH relativeFrom="margin">
                  <wp:posOffset>-132553</wp:posOffset>
                </wp:positionH>
                <wp:positionV relativeFrom="paragraph">
                  <wp:posOffset>164465</wp:posOffset>
                </wp:positionV>
                <wp:extent cx="3072765" cy="1303655"/>
                <wp:effectExtent l="0" t="0" r="0" b="0"/>
                <wp:wrapNone/>
                <wp:docPr id="11" name="Rechteck 11"/>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3630A433" w14:textId="77777777" w:rsidR="00A619E0" w:rsidRPr="00174B9A" w:rsidRDefault="00A619E0" w:rsidP="00A619E0">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031802A3" w14:textId="77777777" w:rsidR="00A619E0" w:rsidRPr="00174B9A" w:rsidRDefault="00A619E0" w:rsidP="00A619E0">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4B29CCFA"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DA981A5"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0ADF53DD"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2"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34A0EC40"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1C94181D" w14:textId="77777777" w:rsidR="00A619E0" w:rsidRPr="00174B9A" w:rsidRDefault="00A619E0" w:rsidP="00A619E0">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70AC2048" id="Rechteck 11"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" filled="f" stroked="f">
                <v:textbox style="mso-fit-shape-to-text:t">
                  <w:txbxContent>
                    <w:p w14:paraId="3630A433" w14:textId="77777777" w:rsidR="00A619E0" w:rsidRPr="00174B9A" w:rsidRDefault="00A619E0" w:rsidP="00A619E0">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031802A3" w14:textId="77777777" w:rsidR="00A619E0" w:rsidRPr="00174B9A" w:rsidRDefault="00A619E0" w:rsidP="00A619E0">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4B29CCFA"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DA981A5"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0ADF53DD"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3"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34A0EC40" w14:textId="77777777" w:rsidR="00A619E0" w:rsidRPr="00174B9A" w:rsidRDefault="00A619E0" w:rsidP="00A619E0">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1C94181D" w14:textId="77777777" w:rsidR="00A619E0" w:rsidRPr="00174B9A" w:rsidRDefault="00A619E0" w:rsidP="00A619E0">
                      <w:pPr>
                        <w:spacing w:line="312" w:lineRule="auto"/>
                        <w:rPr>
                          <w:rFonts w:ascii="Arial" w:hAnsi="Arial" w:cs="Arial"/>
                          <w:sz w:val="20"/>
                          <w:szCs w:val="20"/>
                          <w:lang w:val="de-DE"/>
                        </w:rPr>
                      </w:pPr>
                    </w:p>
                  </w:txbxContent>
                </v:textbox>
                <w10:wrap anchorx="margin"/>
              </v:rect>
            </w:pict>
          </mc:Fallback>
        </mc:AlternateContent>
      </w:r>
    </w:p>
    <w:p w14:paraId="433B358C" w14:textId="77777777" w:rsidR="00A619E0" w:rsidRPr="008B7E97" w:rsidRDefault="00A619E0" w:rsidP="00A619E0">
      <w:pPr>
        <w:spacing w:line="276" w:lineRule="auto"/>
        <w:jc w:val="both"/>
        <w:rPr>
          <w:rFonts w:ascii="Arial" w:eastAsia="Times New Roman" w:hAnsi="Arial" w:cs="Arial"/>
          <w:noProof/>
          <w:sz w:val="20"/>
          <w:szCs w:val="20"/>
          <w:lang w:val="de-DE" w:eastAsia="de-DE"/>
        </w:rPr>
      </w:pPr>
      <w:r w:rsidRPr="008B7E97">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6216447B" wp14:editId="0B4E1C39">
                <wp:simplePos x="0" y="0"/>
                <wp:positionH relativeFrom="column">
                  <wp:posOffset>2765425</wp:posOffset>
                </wp:positionH>
                <wp:positionV relativeFrom="paragraph">
                  <wp:posOffset>13970</wp:posOffset>
                </wp:positionV>
                <wp:extent cx="3063875" cy="1157605"/>
                <wp:effectExtent l="0" t="0" r="0" b="0"/>
                <wp:wrapNone/>
                <wp:docPr id="12" name="Rechteck 12"/>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259B1D8C" w14:textId="77777777" w:rsidR="00A619E0" w:rsidRPr="00174B9A" w:rsidRDefault="00A619E0" w:rsidP="00A619E0">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4AC95C59" w14:textId="77777777" w:rsidR="00A619E0" w:rsidRPr="00174B9A" w:rsidRDefault="00A619E0" w:rsidP="00A619E0">
                            <w:pPr>
                              <w:jc w:val="right"/>
                              <w:rPr>
                                <w:rFonts w:ascii="Arial" w:eastAsia="Times New Roman" w:hAnsi="Arial" w:cs="Arial"/>
                                <w:noProof/>
                                <w:sz w:val="20"/>
                                <w:szCs w:val="20"/>
                                <w:lang w:val="de-DE" w:eastAsia="de-DE"/>
                              </w:rPr>
                            </w:pPr>
                          </w:p>
                          <w:p w14:paraId="29E8B007" w14:textId="77777777" w:rsidR="00A619E0" w:rsidRPr="00174B9A" w:rsidRDefault="00A619E0" w:rsidP="00A619E0">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5EB5D362" w14:textId="77777777" w:rsidR="00A619E0" w:rsidRPr="00174B9A" w:rsidRDefault="00A619E0" w:rsidP="00A619E0">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007B4473" w14:textId="77777777" w:rsidR="00A619E0" w:rsidRPr="00174B9A" w:rsidRDefault="00A619E0" w:rsidP="00A619E0">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4" w:history="1">
                              <w:r w:rsidRPr="00174B9A">
                                <w:rPr>
                                  <w:rStyle w:val="Hyperlink"/>
                                  <w:rFonts w:ascii="Arial" w:hAnsi="Arial" w:cs="Arial"/>
                                  <w:sz w:val="20"/>
                                  <w:szCs w:val="20"/>
                                  <w:lang w:val="de-DE"/>
                                </w:rPr>
                                <w:t>schwarzkopfprofessional@rheincom.de</w:t>
                              </w:r>
                            </w:hyperlink>
                          </w:p>
                          <w:p w14:paraId="13FDAE32" w14:textId="77777777" w:rsidR="00A619E0" w:rsidRPr="00174B9A" w:rsidRDefault="00A619E0" w:rsidP="00A619E0">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06107369" w14:textId="77777777" w:rsidR="00A619E0" w:rsidRPr="00174B9A" w:rsidRDefault="00A619E0" w:rsidP="00A619E0">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6216447B" id="Rechteck 12"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" filled="f" stroked="f">
                <v:textbox style="mso-fit-shape-to-text:t">
                  <w:txbxContent>
                    <w:p w14:paraId="259B1D8C" w14:textId="77777777" w:rsidR="00A619E0" w:rsidRPr="00174B9A" w:rsidRDefault="00A619E0" w:rsidP="00A619E0">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4AC95C59" w14:textId="77777777" w:rsidR="00A619E0" w:rsidRPr="00174B9A" w:rsidRDefault="00A619E0" w:rsidP="00A619E0">
                      <w:pPr>
                        <w:jc w:val="right"/>
                        <w:rPr>
                          <w:rFonts w:ascii="Arial" w:eastAsia="Times New Roman" w:hAnsi="Arial" w:cs="Arial"/>
                          <w:noProof/>
                          <w:sz w:val="20"/>
                          <w:szCs w:val="20"/>
                          <w:lang w:val="de-DE" w:eastAsia="de-DE"/>
                        </w:rPr>
                      </w:pPr>
                    </w:p>
                    <w:p w14:paraId="29E8B007" w14:textId="77777777" w:rsidR="00A619E0" w:rsidRPr="00174B9A" w:rsidRDefault="00A619E0" w:rsidP="00A619E0">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5EB5D362" w14:textId="77777777" w:rsidR="00A619E0" w:rsidRPr="00174B9A" w:rsidRDefault="00A619E0" w:rsidP="00A619E0">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007B4473" w14:textId="77777777" w:rsidR="00A619E0" w:rsidRPr="00174B9A" w:rsidRDefault="00A619E0" w:rsidP="00A619E0">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5" w:history="1">
                        <w:r w:rsidRPr="00174B9A">
                          <w:rPr>
                            <w:rStyle w:val="Hyperlink"/>
                            <w:rFonts w:ascii="Arial" w:hAnsi="Arial" w:cs="Arial"/>
                            <w:sz w:val="20"/>
                            <w:szCs w:val="20"/>
                            <w:lang w:val="de-DE"/>
                          </w:rPr>
                          <w:t>schwarzkopfprofessional@rheincom.de</w:t>
                        </w:r>
                      </w:hyperlink>
                    </w:p>
                    <w:p w14:paraId="13FDAE32" w14:textId="77777777" w:rsidR="00A619E0" w:rsidRPr="00174B9A" w:rsidRDefault="00A619E0" w:rsidP="00A619E0">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06107369" w14:textId="77777777" w:rsidR="00A619E0" w:rsidRPr="00174B9A" w:rsidRDefault="00A619E0" w:rsidP="00A619E0">
                      <w:pPr>
                        <w:spacing w:line="312" w:lineRule="auto"/>
                        <w:jc w:val="right"/>
                        <w:rPr>
                          <w:rFonts w:ascii="Arial" w:hAnsi="Arial" w:cs="Arial"/>
                          <w:sz w:val="20"/>
                          <w:szCs w:val="20"/>
                          <w:lang w:val="de-DE"/>
                        </w:rPr>
                      </w:pPr>
                    </w:p>
                  </w:txbxContent>
                </v:textbox>
              </v:rect>
            </w:pict>
          </mc:Fallback>
        </mc:AlternateContent>
      </w:r>
      <w:r w:rsidRPr="008B7E97">
        <w:rPr>
          <w:rFonts w:ascii="Arial" w:hAnsi="Arial" w:cs="Arial"/>
          <w:b/>
          <w:bCs/>
          <w:sz w:val="22"/>
          <w:lang w:val="de-DE"/>
        </w:rPr>
        <w:br/>
      </w:r>
    </w:p>
    <w:p w14:paraId="518222CF" w14:textId="77777777" w:rsidR="00A619E0" w:rsidRPr="008B7E97" w:rsidRDefault="00A619E0" w:rsidP="00A619E0">
      <w:pPr>
        <w:pStyle w:val="PRContact"/>
        <w:spacing w:line="276" w:lineRule="auto"/>
        <w:jc w:val="both"/>
        <w:rPr>
          <w:b/>
          <w:sz w:val="22"/>
          <w:szCs w:val="24"/>
        </w:rPr>
      </w:pPr>
    </w:p>
    <w:p w14:paraId="087E4F12" w14:textId="77777777" w:rsidR="00A619E0" w:rsidRPr="00625374" w:rsidRDefault="00A619E0" w:rsidP="00A619E0">
      <w:pPr>
        <w:spacing w:line="276" w:lineRule="auto"/>
        <w:contextualSpacing/>
        <w:jc w:val="both"/>
        <w:rPr>
          <w:rFonts w:ascii="Arial" w:hAnsi="Arial" w:cs="Arial"/>
          <w:sz w:val="20"/>
          <w:szCs w:val="20"/>
          <w:lang w:val="de-DE" w:eastAsia="de-DE"/>
        </w:rPr>
      </w:pPr>
    </w:p>
    <w:p w14:paraId="50FDB164" w14:textId="171225D5" w:rsidR="000119BD" w:rsidRPr="00A619E0" w:rsidRDefault="000119BD" w:rsidP="00A619E0">
      <w:pPr>
        <w:pStyle w:val="p1"/>
        <w:spacing w:line="360" w:lineRule="auto"/>
        <w:rPr>
          <w:rFonts w:ascii="Arial" w:eastAsia="Calibri" w:hAnsi="Arial" w:cs="Arial"/>
          <w:lang w:val="de-DE"/>
        </w:rPr>
      </w:pPr>
    </w:p>
    <w:sectPr w:rsidR="000119BD" w:rsidRPr="00A619E0" w:rsidSect="00485A9C">
      <w:headerReference w:type="default" r:id="rId16"/>
      <w:footerReference w:type="even" r:id="rId17"/>
      <w:footerReference w:type="default" r:id="rId18"/>
      <w:pgSz w:w="11900" w:h="16840"/>
      <w:pgMar w:top="2252" w:right="1440" w:bottom="1440" w:left="1440" w:header="0" w:footer="22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6DB44" w14:textId="77777777" w:rsidR="00A3186A" w:rsidRDefault="00A3186A" w:rsidP="00175AB0">
      <w:r>
        <w:separator/>
      </w:r>
    </w:p>
  </w:endnote>
  <w:endnote w:type="continuationSeparator" w:id="0">
    <w:p w14:paraId="1F4E0E92" w14:textId="77777777" w:rsidR="00A3186A" w:rsidRDefault="00A3186A"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9361" w14:textId="77777777" w:rsidR="00C943FA" w:rsidRDefault="00C943FA" w:rsidP="00485A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BA881" w14:textId="77777777" w:rsidR="00C943FA" w:rsidRDefault="00C943FA"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8799000"/>
      <w:docPartObj>
        <w:docPartGallery w:val="Page Numbers (Bottom of Page)"/>
        <w:docPartUnique/>
      </w:docPartObj>
    </w:sdtPr>
    <w:sdtEndPr>
      <w:rPr>
        <w:rStyle w:val="Seitenzahl"/>
      </w:rPr>
    </w:sdtEndPr>
    <w:sdtContent>
      <w:p w14:paraId="6A6AFB17" w14:textId="3B9BD732" w:rsidR="00C943FA" w:rsidRDefault="00C943FA" w:rsidP="009100D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9C3AC7">
          <w:rPr>
            <w:rStyle w:val="Seitenzahl"/>
            <w:noProof/>
          </w:rPr>
          <w:t>1</w:t>
        </w:r>
        <w:r>
          <w:rPr>
            <w:rStyle w:val="Seitenzahl"/>
          </w:rPr>
          <w:fldChar w:fldCharType="end"/>
        </w:r>
      </w:p>
    </w:sdtContent>
  </w:sdt>
  <w:p w14:paraId="7F011F7F" w14:textId="274E10F6" w:rsidR="00C943FA" w:rsidRDefault="00C943FA" w:rsidP="00ED3BCC">
    <w:pPr>
      <w:pStyle w:val="Fuzeile"/>
      <w:tabs>
        <w:tab w:val="clear" w:pos="4513"/>
        <w:tab w:val="clear" w:pos="9026"/>
        <w:tab w:val="left" w:pos="7998"/>
      </w:tabs>
      <w:ind w:left="-1418" w:right="360" w:firstLine="1418"/>
    </w:pPr>
    <w:r>
      <w:tab/>
    </w:r>
    <w:r>
      <w:rPr>
        <w:noProof/>
        <w:lang w:val="de-DE" w:eastAsia="de-DE"/>
      </w:rPr>
      <w:drawing>
        <wp:inline distT="0" distB="0" distL="0" distR="0" wp14:anchorId="78ED8208" wp14:editId="3E6EB635">
          <wp:extent cx="7562029" cy="45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07B45" w14:textId="77777777" w:rsidR="00A3186A" w:rsidRDefault="00A3186A" w:rsidP="00175AB0">
      <w:r>
        <w:separator/>
      </w:r>
    </w:p>
  </w:footnote>
  <w:footnote w:type="continuationSeparator" w:id="0">
    <w:p w14:paraId="64150092" w14:textId="77777777" w:rsidR="00A3186A" w:rsidRDefault="00A3186A"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3A37" w14:textId="4DB0E635" w:rsidR="00C943FA" w:rsidRPr="001C5D05" w:rsidRDefault="00C943FA" w:rsidP="005A73BD">
    <w:pPr>
      <w:pStyle w:val="Kopfzeile"/>
    </w:pPr>
    <w:r>
      <w:rPr>
        <w:noProof/>
        <w:lang w:val="de-DE" w:eastAsia="de-DE"/>
      </w:rPr>
      <w:drawing>
        <wp:anchor distT="0" distB="0" distL="114300" distR="114300" simplePos="0" relativeHeight="251658240" behindDoc="0" locked="0" layoutInCell="1" allowOverlap="1" wp14:anchorId="167C6469" wp14:editId="73831562">
          <wp:simplePos x="0" y="0"/>
          <wp:positionH relativeFrom="column">
            <wp:posOffset>4762500</wp:posOffset>
          </wp:positionH>
          <wp:positionV relativeFrom="paragraph">
            <wp:posOffset>0</wp:posOffset>
          </wp:positionV>
          <wp:extent cx="1676400" cy="1130300"/>
          <wp:effectExtent l="0" t="0" r="0" b="0"/>
          <wp:wrapThrough wrapText="bothSides">
            <wp:wrapPolygon edited="0">
              <wp:start x="0" y="0"/>
              <wp:lineTo x="0" y="21357"/>
              <wp:lineTo x="21436" y="21357"/>
              <wp:lineTo x="214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4-30 at 08.48.20.png"/>
                  <pic:cNvPicPr/>
                </pic:nvPicPr>
                <pic:blipFill>
                  <a:blip r:embed="rId1">
                    <a:extLst>
                      <a:ext uri="{28A0092B-C50C-407E-A947-70E740481C1C}">
                        <a14:useLocalDpi xmlns:a14="http://schemas.microsoft.com/office/drawing/2010/main" val="0"/>
                      </a:ext>
                    </a:extLst>
                  </a:blip>
                  <a:stretch>
                    <a:fillRect/>
                  </a:stretch>
                </pic:blipFill>
                <pic:spPr>
                  <a:xfrm>
                    <a:off x="0" y="0"/>
                    <a:ext cx="1676400" cy="113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718"/>
    <w:multiLevelType w:val="hybridMultilevel"/>
    <w:tmpl w:val="AE4AD4BC"/>
    <w:lvl w:ilvl="0" w:tplc="B2CCD6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923D9"/>
    <w:multiLevelType w:val="hybridMultilevel"/>
    <w:tmpl w:val="D75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11CBB"/>
    <w:multiLevelType w:val="hybridMultilevel"/>
    <w:tmpl w:val="ED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626A"/>
    <w:multiLevelType w:val="hybridMultilevel"/>
    <w:tmpl w:val="27A2D8C6"/>
    <w:lvl w:ilvl="0" w:tplc="B9A0CE7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5116"/>
    <w:multiLevelType w:val="hybridMultilevel"/>
    <w:tmpl w:val="05B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514C"/>
    <w:multiLevelType w:val="hybridMultilevel"/>
    <w:tmpl w:val="12247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A297D"/>
    <w:multiLevelType w:val="hybridMultilevel"/>
    <w:tmpl w:val="D2103A0C"/>
    <w:lvl w:ilvl="0" w:tplc="13AC1D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59490B"/>
    <w:multiLevelType w:val="hybridMultilevel"/>
    <w:tmpl w:val="CBC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964A1"/>
    <w:multiLevelType w:val="hybridMultilevel"/>
    <w:tmpl w:val="847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47DB"/>
    <w:multiLevelType w:val="hybridMultilevel"/>
    <w:tmpl w:val="D916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B0DDB"/>
    <w:multiLevelType w:val="hybridMultilevel"/>
    <w:tmpl w:val="9EDE1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14A36"/>
    <w:multiLevelType w:val="hybridMultilevel"/>
    <w:tmpl w:val="650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06B10"/>
    <w:multiLevelType w:val="hybridMultilevel"/>
    <w:tmpl w:val="363E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22F07"/>
    <w:multiLevelType w:val="hybridMultilevel"/>
    <w:tmpl w:val="B180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C1B20"/>
    <w:multiLevelType w:val="hybridMultilevel"/>
    <w:tmpl w:val="827A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5135D3"/>
    <w:multiLevelType w:val="hybridMultilevel"/>
    <w:tmpl w:val="EE54BDDC"/>
    <w:lvl w:ilvl="0" w:tplc="2C90E3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A6D00"/>
    <w:multiLevelType w:val="hybridMultilevel"/>
    <w:tmpl w:val="E596701C"/>
    <w:lvl w:ilvl="0" w:tplc="1102C3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33967"/>
    <w:multiLevelType w:val="hybridMultilevel"/>
    <w:tmpl w:val="C0D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F33F0"/>
    <w:multiLevelType w:val="hybridMultilevel"/>
    <w:tmpl w:val="F99A2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13B57"/>
    <w:multiLevelType w:val="hybridMultilevel"/>
    <w:tmpl w:val="596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D1FC3"/>
    <w:multiLevelType w:val="hybridMultilevel"/>
    <w:tmpl w:val="50D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75895"/>
    <w:multiLevelType w:val="hybridMultilevel"/>
    <w:tmpl w:val="6BB68EDA"/>
    <w:lvl w:ilvl="0" w:tplc="31E2F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0368A"/>
    <w:multiLevelType w:val="hybridMultilevel"/>
    <w:tmpl w:val="105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D0D8D"/>
    <w:multiLevelType w:val="hybridMultilevel"/>
    <w:tmpl w:val="219A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2795B"/>
    <w:multiLevelType w:val="hybridMultilevel"/>
    <w:tmpl w:val="A490A77A"/>
    <w:lvl w:ilvl="0" w:tplc="52E6953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81FA8"/>
    <w:multiLevelType w:val="hybridMultilevel"/>
    <w:tmpl w:val="0C488C96"/>
    <w:lvl w:ilvl="0" w:tplc="FC76EF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E7CB2"/>
    <w:multiLevelType w:val="hybridMultilevel"/>
    <w:tmpl w:val="721A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A322F"/>
    <w:multiLevelType w:val="hybridMultilevel"/>
    <w:tmpl w:val="77764F2C"/>
    <w:lvl w:ilvl="0" w:tplc="9E98D2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82637"/>
    <w:multiLevelType w:val="hybridMultilevel"/>
    <w:tmpl w:val="6BDA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53A4"/>
    <w:multiLevelType w:val="hybridMultilevel"/>
    <w:tmpl w:val="12A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52A30"/>
    <w:multiLevelType w:val="hybridMultilevel"/>
    <w:tmpl w:val="3E304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DA57FE"/>
    <w:multiLevelType w:val="hybridMultilevel"/>
    <w:tmpl w:val="D63EA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32D2E"/>
    <w:multiLevelType w:val="hybridMultilevel"/>
    <w:tmpl w:val="E64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D4D5E"/>
    <w:multiLevelType w:val="hybridMultilevel"/>
    <w:tmpl w:val="96B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24FCD"/>
    <w:multiLevelType w:val="hybridMultilevel"/>
    <w:tmpl w:val="59F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7"/>
  </w:num>
  <w:num w:numId="4">
    <w:abstractNumId w:val="5"/>
  </w:num>
  <w:num w:numId="5">
    <w:abstractNumId w:val="15"/>
  </w:num>
  <w:num w:numId="6">
    <w:abstractNumId w:val="27"/>
  </w:num>
  <w:num w:numId="7">
    <w:abstractNumId w:val="21"/>
  </w:num>
  <w:num w:numId="8">
    <w:abstractNumId w:val="29"/>
  </w:num>
  <w:num w:numId="9">
    <w:abstractNumId w:val="1"/>
  </w:num>
  <w:num w:numId="10">
    <w:abstractNumId w:val="4"/>
  </w:num>
  <w:num w:numId="11">
    <w:abstractNumId w:val="16"/>
  </w:num>
  <w:num w:numId="12">
    <w:abstractNumId w:val="12"/>
  </w:num>
  <w:num w:numId="13">
    <w:abstractNumId w:val="10"/>
  </w:num>
  <w:num w:numId="14">
    <w:abstractNumId w:val="22"/>
  </w:num>
  <w:num w:numId="15">
    <w:abstractNumId w:val="31"/>
  </w:num>
  <w:num w:numId="16">
    <w:abstractNumId w:val="3"/>
  </w:num>
  <w:num w:numId="17">
    <w:abstractNumId w:val="2"/>
  </w:num>
  <w:num w:numId="18">
    <w:abstractNumId w:val="24"/>
  </w:num>
  <w:num w:numId="19">
    <w:abstractNumId w:val="7"/>
  </w:num>
  <w:num w:numId="20">
    <w:abstractNumId w:val="30"/>
  </w:num>
  <w:num w:numId="21">
    <w:abstractNumId w:val="0"/>
  </w:num>
  <w:num w:numId="22">
    <w:abstractNumId w:val="35"/>
  </w:num>
  <w:num w:numId="23">
    <w:abstractNumId w:val="26"/>
  </w:num>
  <w:num w:numId="24">
    <w:abstractNumId w:val="8"/>
  </w:num>
  <w:num w:numId="25">
    <w:abstractNumId w:val="19"/>
  </w:num>
  <w:num w:numId="26">
    <w:abstractNumId w:val="25"/>
  </w:num>
  <w:num w:numId="27">
    <w:abstractNumId w:val="23"/>
  </w:num>
  <w:num w:numId="28">
    <w:abstractNumId w:val="14"/>
  </w:num>
  <w:num w:numId="29">
    <w:abstractNumId w:val="28"/>
  </w:num>
  <w:num w:numId="30">
    <w:abstractNumId w:val="9"/>
  </w:num>
  <w:num w:numId="31">
    <w:abstractNumId w:val="20"/>
  </w:num>
  <w:num w:numId="32">
    <w:abstractNumId w:val="13"/>
  </w:num>
  <w:num w:numId="33">
    <w:abstractNumId w:val="11"/>
  </w:num>
  <w:num w:numId="34">
    <w:abstractNumId w:val="18"/>
  </w:num>
  <w:num w:numId="35">
    <w:abstractNumId w:val="3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B0"/>
    <w:rsid w:val="00001F69"/>
    <w:rsid w:val="000032C5"/>
    <w:rsid w:val="00004934"/>
    <w:rsid w:val="000049EB"/>
    <w:rsid w:val="00007007"/>
    <w:rsid w:val="0001044D"/>
    <w:rsid w:val="000111D9"/>
    <w:rsid w:val="000119BD"/>
    <w:rsid w:val="00012068"/>
    <w:rsid w:val="000159FB"/>
    <w:rsid w:val="00025987"/>
    <w:rsid w:val="00026802"/>
    <w:rsid w:val="00027C33"/>
    <w:rsid w:val="00030009"/>
    <w:rsid w:val="000304A6"/>
    <w:rsid w:val="00034098"/>
    <w:rsid w:val="0003482F"/>
    <w:rsid w:val="00035F64"/>
    <w:rsid w:val="000360F3"/>
    <w:rsid w:val="000376C5"/>
    <w:rsid w:val="00040A4C"/>
    <w:rsid w:val="0004356E"/>
    <w:rsid w:val="000451E9"/>
    <w:rsid w:val="0004760C"/>
    <w:rsid w:val="00051BEB"/>
    <w:rsid w:val="00057537"/>
    <w:rsid w:val="000614F9"/>
    <w:rsid w:val="0006393F"/>
    <w:rsid w:val="00065064"/>
    <w:rsid w:val="00070D10"/>
    <w:rsid w:val="0007100C"/>
    <w:rsid w:val="00071E65"/>
    <w:rsid w:val="000747CB"/>
    <w:rsid w:val="0007556F"/>
    <w:rsid w:val="00080922"/>
    <w:rsid w:val="000817CF"/>
    <w:rsid w:val="0008305D"/>
    <w:rsid w:val="000832C6"/>
    <w:rsid w:val="00084292"/>
    <w:rsid w:val="000851D8"/>
    <w:rsid w:val="00092195"/>
    <w:rsid w:val="00097678"/>
    <w:rsid w:val="000A057D"/>
    <w:rsid w:val="000A400B"/>
    <w:rsid w:val="000A4CCB"/>
    <w:rsid w:val="000A643F"/>
    <w:rsid w:val="000A7B19"/>
    <w:rsid w:val="000A7CF1"/>
    <w:rsid w:val="000C3629"/>
    <w:rsid w:val="000C3F15"/>
    <w:rsid w:val="000D1A0B"/>
    <w:rsid w:val="000D28C9"/>
    <w:rsid w:val="000D38A4"/>
    <w:rsid w:val="000E5E19"/>
    <w:rsid w:val="000E6B78"/>
    <w:rsid w:val="000F25EC"/>
    <w:rsid w:val="000F7326"/>
    <w:rsid w:val="00110DF3"/>
    <w:rsid w:val="00115C3E"/>
    <w:rsid w:val="00116FAA"/>
    <w:rsid w:val="00123CD9"/>
    <w:rsid w:val="00124B39"/>
    <w:rsid w:val="00126821"/>
    <w:rsid w:val="001272C1"/>
    <w:rsid w:val="001307BD"/>
    <w:rsid w:val="00136C76"/>
    <w:rsid w:val="0015181E"/>
    <w:rsid w:val="00155CE4"/>
    <w:rsid w:val="00164DD2"/>
    <w:rsid w:val="00171454"/>
    <w:rsid w:val="0017374D"/>
    <w:rsid w:val="00175AB0"/>
    <w:rsid w:val="001808A0"/>
    <w:rsid w:val="00194A28"/>
    <w:rsid w:val="00195F7E"/>
    <w:rsid w:val="00196988"/>
    <w:rsid w:val="00197BB3"/>
    <w:rsid w:val="001A1370"/>
    <w:rsid w:val="001A5324"/>
    <w:rsid w:val="001A7F33"/>
    <w:rsid w:val="001B055F"/>
    <w:rsid w:val="001C163C"/>
    <w:rsid w:val="001C1701"/>
    <w:rsid w:val="001C295D"/>
    <w:rsid w:val="001C38F3"/>
    <w:rsid w:val="001C5D05"/>
    <w:rsid w:val="001C760C"/>
    <w:rsid w:val="001D32E1"/>
    <w:rsid w:val="001D71EC"/>
    <w:rsid w:val="001D7C16"/>
    <w:rsid w:val="001D7D4B"/>
    <w:rsid w:val="001E0160"/>
    <w:rsid w:val="001E0FC7"/>
    <w:rsid w:val="001E4881"/>
    <w:rsid w:val="001E576D"/>
    <w:rsid w:val="001E67F3"/>
    <w:rsid w:val="001E70CD"/>
    <w:rsid w:val="001E78ED"/>
    <w:rsid w:val="001F1C8C"/>
    <w:rsid w:val="001F3127"/>
    <w:rsid w:val="001F664F"/>
    <w:rsid w:val="001F767C"/>
    <w:rsid w:val="002020BA"/>
    <w:rsid w:val="00206915"/>
    <w:rsid w:val="00212F39"/>
    <w:rsid w:val="00220B11"/>
    <w:rsid w:val="00221911"/>
    <w:rsid w:val="00227926"/>
    <w:rsid w:val="00233F59"/>
    <w:rsid w:val="0023416F"/>
    <w:rsid w:val="00234D42"/>
    <w:rsid w:val="00235508"/>
    <w:rsid w:val="00243DE4"/>
    <w:rsid w:val="00246358"/>
    <w:rsid w:val="00247F97"/>
    <w:rsid w:val="00250367"/>
    <w:rsid w:val="00250B9C"/>
    <w:rsid w:val="00253C82"/>
    <w:rsid w:val="0025658F"/>
    <w:rsid w:val="00263D92"/>
    <w:rsid w:val="00266DFB"/>
    <w:rsid w:val="0027683C"/>
    <w:rsid w:val="00282856"/>
    <w:rsid w:val="002837D2"/>
    <w:rsid w:val="00283E57"/>
    <w:rsid w:val="00284C60"/>
    <w:rsid w:val="00284CDE"/>
    <w:rsid w:val="00287A62"/>
    <w:rsid w:val="00293A18"/>
    <w:rsid w:val="00294169"/>
    <w:rsid w:val="00294E8C"/>
    <w:rsid w:val="0029597F"/>
    <w:rsid w:val="002A0FFF"/>
    <w:rsid w:val="002A4503"/>
    <w:rsid w:val="002B1085"/>
    <w:rsid w:val="002B2C63"/>
    <w:rsid w:val="002C2180"/>
    <w:rsid w:val="002C3466"/>
    <w:rsid w:val="002D003C"/>
    <w:rsid w:val="002D0B33"/>
    <w:rsid w:val="002D23A0"/>
    <w:rsid w:val="002D66BE"/>
    <w:rsid w:val="002E2E7D"/>
    <w:rsid w:val="002F56BE"/>
    <w:rsid w:val="002F653F"/>
    <w:rsid w:val="002F7E5C"/>
    <w:rsid w:val="00300AF4"/>
    <w:rsid w:val="00301E47"/>
    <w:rsid w:val="00303B4E"/>
    <w:rsid w:val="003053A5"/>
    <w:rsid w:val="0030555B"/>
    <w:rsid w:val="003062B2"/>
    <w:rsid w:val="003105F7"/>
    <w:rsid w:val="00314F53"/>
    <w:rsid w:val="003155BF"/>
    <w:rsid w:val="00335D70"/>
    <w:rsid w:val="00336174"/>
    <w:rsid w:val="003465AB"/>
    <w:rsid w:val="00352124"/>
    <w:rsid w:val="0035276F"/>
    <w:rsid w:val="00362171"/>
    <w:rsid w:val="00363A0E"/>
    <w:rsid w:val="00364A43"/>
    <w:rsid w:val="003662F2"/>
    <w:rsid w:val="00371286"/>
    <w:rsid w:val="0037284C"/>
    <w:rsid w:val="00372A2A"/>
    <w:rsid w:val="003736FD"/>
    <w:rsid w:val="00377245"/>
    <w:rsid w:val="00382B95"/>
    <w:rsid w:val="00384299"/>
    <w:rsid w:val="00393E8A"/>
    <w:rsid w:val="00395FD8"/>
    <w:rsid w:val="003A0DE6"/>
    <w:rsid w:val="003A2C43"/>
    <w:rsid w:val="003A6EBC"/>
    <w:rsid w:val="003B1ACC"/>
    <w:rsid w:val="003B3FBE"/>
    <w:rsid w:val="003B74C5"/>
    <w:rsid w:val="003C1D43"/>
    <w:rsid w:val="003D0CAF"/>
    <w:rsid w:val="003D4B5E"/>
    <w:rsid w:val="003E396B"/>
    <w:rsid w:val="003E562D"/>
    <w:rsid w:val="003E5D96"/>
    <w:rsid w:val="003F3864"/>
    <w:rsid w:val="00403D53"/>
    <w:rsid w:val="00407BE1"/>
    <w:rsid w:val="0041175B"/>
    <w:rsid w:val="004124D0"/>
    <w:rsid w:val="0041340E"/>
    <w:rsid w:val="00420D4F"/>
    <w:rsid w:val="00423A77"/>
    <w:rsid w:val="00424B39"/>
    <w:rsid w:val="00425005"/>
    <w:rsid w:val="00441AB0"/>
    <w:rsid w:val="00445196"/>
    <w:rsid w:val="00446FAF"/>
    <w:rsid w:val="004470F8"/>
    <w:rsid w:val="004523F2"/>
    <w:rsid w:val="00455D8B"/>
    <w:rsid w:val="0046198D"/>
    <w:rsid w:val="00461BF6"/>
    <w:rsid w:val="00481D43"/>
    <w:rsid w:val="00485A9C"/>
    <w:rsid w:val="00487ACE"/>
    <w:rsid w:val="004906F8"/>
    <w:rsid w:val="00493ED2"/>
    <w:rsid w:val="004976A9"/>
    <w:rsid w:val="004A1EDB"/>
    <w:rsid w:val="004A311D"/>
    <w:rsid w:val="004B2EF3"/>
    <w:rsid w:val="004B50FA"/>
    <w:rsid w:val="004B58F2"/>
    <w:rsid w:val="004C1E54"/>
    <w:rsid w:val="004C487F"/>
    <w:rsid w:val="004D4614"/>
    <w:rsid w:val="004D5A02"/>
    <w:rsid w:val="004D6BE5"/>
    <w:rsid w:val="004E38BE"/>
    <w:rsid w:val="004E5D2A"/>
    <w:rsid w:val="004F1075"/>
    <w:rsid w:val="004F2A0F"/>
    <w:rsid w:val="004F52AB"/>
    <w:rsid w:val="004F6249"/>
    <w:rsid w:val="004F7FD6"/>
    <w:rsid w:val="005051B6"/>
    <w:rsid w:val="005075E8"/>
    <w:rsid w:val="0051120A"/>
    <w:rsid w:val="00511E73"/>
    <w:rsid w:val="00512230"/>
    <w:rsid w:val="00514E34"/>
    <w:rsid w:val="00514EE3"/>
    <w:rsid w:val="00515545"/>
    <w:rsid w:val="005178D0"/>
    <w:rsid w:val="00526A48"/>
    <w:rsid w:val="00530F31"/>
    <w:rsid w:val="0053308B"/>
    <w:rsid w:val="00534264"/>
    <w:rsid w:val="00540008"/>
    <w:rsid w:val="00541201"/>
    <w:rsid w:val="005420A5"/>
    <w:rsid w:val="00544DAF"/>
    <w:rsid w:val="00550A58"/>
    <w:rsid w:val="00561039"/>
    <w:rsid w:val="00562E50"/>
    <w:rsid w:val="00563133"/>
    <w:rsid w:val="005652AF"/>
    <w:rsid w:val="00566D2D"/>
    <w:rsid w:val="005749C3"/>
    <w:rsid w:val="00577B16"/>
    <w:rsid w:val="005829C1"/>
    <w:rsid w:val="00596A31"/>
    <w:rsid w:val="005A0816"/>
    <w:rsid w:val="005A2D27"/>
    <w:rsid w:val="005A2F6E"/>
    <w:rsid w:val="005A73BD"/>
    <w:rsid w:val="005B1683"/>
    <w:rsid w:val="005B37D0"/>
    <w:rsid w:val="005C0BA7"/>
    <w:rsid w:val="005C3515"/>
    <w:rsid w:val="005C3EE2"/>
    <w:rsid w:val="005C6A9A"/>
    <w:rsid w:val="005D0C65"/>
    <w:rsid w:val="005D2BBB"/>
    <w:rsid w:val="005D3993"/>
    <w:rsid w:val="005D76FD"/>
    <w:rsid w:val="005D7F2C"/>
    <w:rsid w:val="005E2554"/>
    <w:rsid w:val="005E2772"/>
    <w:rsid w:val="005E2A08"/>
    <w:rsid w:val="005E3FE4"/>
    <w:rsid w:val="005F21C2"/>
    <w:rsid w:val="005F2837"/>
    <w:rsid w:val="005F7547"/>
    <w:rsid w:val="006015C6"/>
    <w:rsid w:val="00602657"/>
    <w:rsid w:val="006078D6"/>
    <w:rsid w:val="00615686"/>
    <w:rsid w:val="00615B88"/>
    <w:rsid w:val="00624E29"/>
    <w:rsid w:val="00625033"/>
    <w:rsid w:val="00631483"/>
    <w:rsid w:val="00633585"/>
    <w:rsid w:val="006339D8"/>
    <w:rsid w:val="00636095"/>
    <w:rsid w:val="00637848"/>
    <w:rsid w:val="00640C46"/>
    <w:rsid w:val="006415D3"/>
    <w:rsid w:val="0065435B"/>
    <w:rsid w:val="00657C87"/>
    <w:rsid w:val="006637E1"/>
    <w:rsid w:val="006661CA"/>
    <w:rsid w:val="00671DFF"/>
    <w:rsid w:val="006724D1"/>
    <w:rsid w:val="00677738"/>
    <w:rsid w:val="00686FF3"/>
    <w:rsid w:val="0069000D"/>
    <w:rsid w:val="006A240B"/>
    <w:rsid w:val="006A2F61"/>
    <w:rsid w:val="006A472D"/>
    <w:rsid w:val="006A7116"/>
    <w:rsid w:val="006B1BC3"/>
    <w:rsid w:val="006C06AC"/>
    <w:rsid w:val="006C28E1"/>
    <w:rsid w:val="006C304B"/>
    <w:rsid w:val="006D6D9F"/>
    <w:rsid w:val="006E32A6"/>
    <w:rsid w:val="006E3F79"/>
    <w:rsid w:val="006E489A"/>
    <w:rsid w:val="006E4F64"/>
    <w:rsid w:val="006E7455"/>
    <w:rsid w:val="006F1248"/>
    <w:rsid w:val="007006BB"/>
    <w:rsid w:val="00702978"/>
    <w:rsid w:val="00706765"/>
    <w:rsid w:val="00706A9A"/>
    <w:rsid w:val="0071129F"/>
    <w:rsid w:val="0071487C"/>
    <w:rsid w:val="00715209"/>
    <w:rsid w:val="0072126C"/>
    <w:rsid w:val="00726262"/>
    <w:rsid w:val="00730945"/>
    <w:rsid w:val="00730D5B"/>
    <w:rsid w:val="007322F6"/>
    <w:rsid w:val="0073356D"/>
    <w:rsid w:val="00734B99"/>
    <w:rsid w:val="00740110"/>
    <w:rsid w:val="00746C2C"/>
    <w:rsid w:val="00746F8D"/>
    <w:rsid w:val="00746FD1"/>
    <w:rsid w:val="007562A8"/>
    <w:rsid w:val="007567F6"/>
    <w:rsid w:val="007603EF"/>
    <w:rsid w:val="007608C1"/>
    <w:rsid w:val="007611B3"/>
    <w:rsid w:val="0076481A"/>
    <w:rsid w:val="00766073"/>
    <w:rsid w:val="00770668"/>
    <w:rsid w:val="007719FD"/>
    <w:rsid w:val="007738DA"/>
    <w:rsid w:val="00775FA3"/>
    <w:rsid w:val="007804ED"/>
    <w:rsid w:val="00784345"/>
    <w:rsid w:val="007871B3"/>
    <w:rsid w:val="00793E49"/>
    <w:rsid w:val="007A27CF"/>
    <w:rsid w:val="007A4B22"/>
    <w:rsid w:val="007A6A4A"/>
    <w:rsid w:val="007B3B4D"/>
    <w:rsid w:val="007B526E"/>
    <w:rsid w:val="007B60F9"/>
    <w:rsid w:val="007B7595"/>
    <w:rsid w:val="007C01D7"/>
    <w:rsid w:val="007C1929"/>
    <w:rsid w:val="007C3F7F"/>
    <w:rsid w:val="007D7326"/>
    <w:rsid w:val="007E057A"/>
    <w:rsid w:val="007E3117"/>
    <w:rsid w:val="007E4DAA"/>
    <w:rsid w:val="007F3EBB"/>
    <w:rsid w:val="007F7D5E"/>
    <w:rsid w:val="00801995"/>
    <w:rsid w:val="008054C3"/>
    <w:rsid w:val="00806C87"/>
    <w:rsid w:val="00811BF1"/>
    <w:rsid w:val="00813A51"/>
    <w:rsid w:val="00821324"/>
    <w:rsid w:val="00823C46"/>
    <w:rsid w:val="00824A18"/>
    <w:rsid w:val="00830A6D"/>
    <w:rsid w:val="0083169E"/>
    <w:rsid w:val="0083463A"/>
    <w:rsid w:val="008414C4"/>
    <w:rsid w:val="008436F9"/>
    <w:rsid w:val="008470AC"/>
    <w:rsid w:val="00851471"/>
    <w:rsid w:val="008518F4"/>
    <w:rsid w:val="00853C2E"/>
    <w:rsid w:val="00861E34"/>
    <w:rsid w:val="00862437"/>
    <w:rsid w:val="00871F88"/>
    <w:rsid w:val="0087765F"/>
    <w:rsid w:val="008826F8"/>
    <w:rsid w:val="00885D87"/>
    <w:rsid w:val="008912DE"/>
    <w:rsid w:val="008946CA"/>
    <w:rsid w:val="00894A02"/>
    <w:rsid w:val="00895057"/>
    <w:rsid w:val="008A1312"/>
    <w:rsid w:val="008A3D13"/>
    <w:rsid w:val="008A6038"/>
    <w:rsid w:val="008A6B7C"/>
    <w:rsid w:val="008B30D3"/>
    <w:rsid w:val="008B3A4E"/>
    <w:rsid w:val="008B433A"/>
    <w:rsid w:val="008C2058"/>
    <w:rsid w:val="008C295A"/>
    <w:rsid w:val="008C30D2"/>
    <w:rsid w:val="008C35DA"/>
    <w:rsid w:val="008C7537"/>
    <w:rsid w:val="008D2F6D"/>
    <w:rsid w:val="008D3BCF"/>
    <w:rsid w:val="008D3F3A"/>
    <w:rsid w:val="008D3F99"/>
    <w:rsid w:val="008D4493"/>
    <w:rsid w:val="008D66B2"/>
    <w:rsid w:val="008D66FC"/>
    <w:rsid w:val="008E1F9E"/>
    <w:rsid w:val="008E225C"/>
    <w:rsid w:val="008E3F9B"/>
    <w:rsid w:val="008E557B"/>
    <w:rsid w:val="008E6021"/>
    <w:rsid w:val="008F2BE3"/>
    <w:rsid w:val="008F5B76"/>
    <w:rsid w:val="008F7EC4"/>
    <w:rsid w:val="00902088"/>
    <w:rsid w:val="00902CC7"/>
    <w:rsid w:val="00906578"/>
    <w:rsid w:val="00907EE0"/>
    <w:rsid w:val="009100D9"/>
    <w:rsid w:val="00910528"/>
    <w:rsid w:val="00911E3F"/>
    <w:rsid w:val="00920E43"/>
    <w:rsid w:val="009213D8"/>
    <w:rsid w:val="009335DA"/>
    <w:rsid w:val="00933DD6"/>
    <w:rsid w:val="0094374B"/>
    <w:rsid w:val="00947A22"/>
    <w:rsid w:val="009537F9"/>
    <w:rsid w:val="00953DC0"/>
    <w:rsid w:val="0095595E"/>
    <w:rsid w:val="009607EC"/>
    <w:rsid w:val="00961353"/>
    <w:rsid w:val="00963802"/>
    <w:rsid w:val="00964271"/>
    <w:rsid w:val="00965821"/>
    <w:rsid w:val="00973A09"/>
    <w:rsid w:val="00981EDE"/>
    <w:rsid w:val="00983505"/>
    <w:rsid w:val="0098353C"/>
    <w:rsid w:val="009839F6"/>
    <w:rsid w:val="00984991"/>
    <w:rsid w:val="0098601D"/>
    <w:rsid w:val="00990357"/>
    <w:rsid w:val="009948B5"/>
    <w:rsid w:val="00995105"/>
    <w:rsid w:val="00995D34"/>
    <w:rsid w:val="009A13A1"/>
    <w:rsid w:val="009A37B2"/>
    <w:rsid w:val="009B091F"/>
    <w:rsid w:val="009B0B44"/>
    <w:rsid w:val="009B28D7"/>
    <w:rsid w:val="009B44CD"/>
    <w:rsid w:val="009B6CB9"/>
    <w:rsid w:val="009C010F"/>
    <w:rsid w:val="009C25B1"/>
    <w:rsid w:val="009C2C52"/>
    <w:rsid w:val="009C3AC7"/>
    <w:rsid w:val="009C3D08"/>
    <w:rsid w:val="009C5A79"/>
    <w:rsid w:val="009C6BF7"/>
    <w:rsid w:val="009D2D87"/>
    <w:rsid w:val="009D3213"/>
    <w:rsid w:val="009D3990"/>
    <w:rsid w:val="009D4F92"/>
    <w:rsid w:val="009D5A92"/>
    <w:rsid w:val="009D5B8E"/>
    <w:rsid w:val="009D63A0"/>
    <w:rsid w:val="009E0535"/>
    <w:rsid w:val="009E2567"/>
    <w:rsid w:val="009E3EC6"/>
    <w:rsid w:val="009E7819"/>
    <w:rsid w:val="009F003B"/>
    <w:rsid w:val="009F0DE5"/>
    <w:rsid w:val="009F107E"/>
    <w:rsid w:val="009F4C8F"/>
    <w:rsid w:val="009F7238"/>
    <w:rsid w:val="00A10E1F"/>
    <w:rsid w:val="00A143F8"/>
    <w:rsid w:val="00A24A0A"/>
    <w:rsid w:val="00A3024E"/>
    <w:rsid w:val="00A314BD"/>
    <w:rsid w:val="00A3186A"/>
    <w:rsid w:val="00A37D2E"/>
    <w:rsid w:val="00A41748"/>
    <w:rsid w:val="00A41B53"/>
    <w:rsid w:val="00A4373D"/>
    <w:rsid w:val="00A47516"/>
    <w:rsid w:val="00A506BF"/>
    <w:rsid w:val="00A5236B"/>
    <w:rsid w:val="00A5269A"/>
    <w:rsid w:val="00A55BCA"/>
    <w:rsid w:val="00A566C8"/>
    <w:rsid w:val="00A576F5"/>
    <w:rsid w:val="00A60688"/>
    <w:rsid w:val="00A619E0"/>
    <w:rsid w:val="00A62506"/>
    <w:rsid w:val="00A62A9C"/>
    <w:rsid w:val="00A6345F"/>
    <w:rsid w:val="00A66BBA"/>
    <w:rsid w:val="00A71545"/>
    <w:rsid w:val="00A75B16"/>
    <w:rsid w:val="00A83BD4"/>
    <w:rsid w:val="00A8463F"/>
    <w:rsid w:val="00A84B19"/>
    <w:rsid w:val="00A92001"/>
    <w:rsid w:val="00A9412E"/>
    <w:rsid w:val="00A94427"/>
    <w:rsid w:val="00A968E9"/>
    <w:rsid w:val="00A979F1"/>
    <w:rsid w:val="00AA01B0"/>
    <w:rsid w:val="00AA1D18"/>
    <w:rsid w:val="00AA3163"/>
    <w:rsid w:val="00AA4620"/>
    <w:rsid w:val="00AA689C"/>
    <w:rsid w:val="00AA6C22"/>
    <w:rsid w:val="00AA7B3A"/>
    <w:rsid w:val="00AB104F"/>
    <w:rsid w:val="00AB3D86"/>
    <w:rsid w:val="00AB55C7"/>
    <w:rsid w:val="00AB70A5"/>
    <w:rsid w:val="00AC633E"/>
    <w:rsid w:val="00AC7748"/>
    <w:rsid w:val="00AD1878"/>
    <w:rsid w:val="00AD3154"/>
    <w:rsid w:val="00AD3447"/>
    <w:rsid w:val="00AD6D2F"/>
    <w:rsid w:val="00AE0314"/>
    <w:rsid w:val="00AE1FDA"/>
    <w:rsid w:val="00B0224E"/>
    <w:rsid w:val="00B0303E"/>
    <w:rsid w:val="00B0528E"/>
    <w:rsid w:val="00B064A8"/>
    <w:rsid w:val="00B12057"/>
    <w:rsid w:val="00B12610"/>
    <w:rsid w:val="00B137FE"/>
    <w:rsid w:val="00B14EDD"/>
    <w:rsid w:val="00B16548"/>
    <w:rsid w:val="00B224C6"/>
    <w:rsid w:val="00B23172"/>
    <w:rsid w:val="00B258D9"/>
    <w:rsid w:val="00B43808"/>
    <w:rsid w:val="00B43A2B"/>
    <w:rsid w:val="00B444E6"/>
    <w:rsid w:val="00B47EB3"/>
    <w:rsid w:val="00B57EE0"/>
    <w:rsid w:val="00B627BD"/>
    <w:rsid w:val="00B65472"/>
    <w:rsid w:val="00B67661"/>
    <w:rsid w:val="00B72F3D"/>
    <w:rsid w:val="00B7328D"/>
    <w:rsid w:val="00B75E22"/>
    <w:rsid w:val="00B77FBC"/>
    <w:rsid w:val="00B82EAC"/>
    <w:rsid w:val="00B85FD6"/>
    <w:rsid w:val="00B87B85"/>
    <w:rsid w:val="00B911CB"/>
    <w:rsid w:val="00B918E8"/>
    <w:rsid w:val="00B938D2"/>
    <w:rsid w:val="00B942C9"/>
    <w:rsid w:val="00B96C6B"/>
    <w:rsid w:val="00BB2C04"/>
    <w:rsid w:val="00BB45E9"/>
    <w:rsid w:val="00BC0E98"/>
    <w:rsid w:val="00BC17BA"/>
    <w:rsid w:val="00BC2C3D"/>
    <w:rsid w:val="00BC3233"/>
    <w:rsid w:val="00BC4DD6"/>
    <w:rsid w:val="00BC5981"/>
    <w:rsid w:val="00BE0181"/>
    <w:rsid w:val="00BE0DCC"/>
    <w:rsid w:val="00BE3A0F"/>
    <w:rsid w:val="00BF68BA"/>
    <w:rsid w:val="00C015AB"/>
    <w:rsid w:val="00C03C7A"/>
    <w:rsid w:val="00C05E43"/>
    <w:rsid w:val="00C10E9F"/>
    <w:rsid w:val="00C13985"/>
    <w:rsid w:val="00C26145"/>
    <w:rsid w:val="00C267B3"/>
    <w:rsid w:val="00C40E72"/>
    <w:rsid w:val="00C42056"/>
    <w:rsid w:val="00C44286"/>
    <w:rsid w:val="00C447F5"/>
    <w:rsid w:val="00C44B14"/>
    <w:rsid w:val="00C45D15"/>
    <w:rsid w:val="00C47E26"/>
    <w:rsid w:val="00C51157"/>
    <w:rsid w:val="00C557C3"/>
    <w:rsid w:val="00C55959"/>
    <w:rsid w:val="00C632E6"/>
    <w:rsid w:val="00C667F6"/>
    <w:rsid w:val="00C71B77"/>
    <w:rsid w:val="00C72458"/>
    <w:rsid w:val="00C724DB"/>
    <w:rsid w:val="00C7384D"/>
    <w:rsid w:val="00C76B46"/>
    <w:rsid w:val="00C8237B"/>
    <w:rsid w:val="00C943FA"/>
    <w:rsid w:val="00C95E56"/>
    <w:rsid w:val="00CA1E8E"/>
    <w:rsid w:val="00CA20B5"/>
    <w:rsid w:val="00CA5517"/>
    <w:rsid w:val="00CA6588"/>
    <w:rsid w:val="00CB0529"/>
    <w:rsid w:val="00CD0F44"/>
    <w:rsid w:val="00CD4CA1"/>
    <w:rsid w:val="00CD53B9"/>
    <w:rsid w:val="00CE1B21"/>
    <w:rsid w:val="00CE3DF3"/>
    <w:rsid w:val="00CE4A8E"/>
    <w:rsid w:val="00CE79BF"/>
    <w:rsid w:val="00CF3FB3"/>
    <w:rsid w:val="00CF4FE5"/>
    <w:rsid w:val="00CF78B7"/>
    <w:rsid w:val="00D007DE"/>
    <w:rsid w:val="00D01219"/>
    <w:rsid w:val="00D03376"/>
    <w:rsid w:val="00D061BA"/>
    <w:rsid w:val="00D067BF"/>
    <w:rsid w:val="00D06AAC"/>
    <w:rsid w:val="00D158F7"/>
    <w:rsid w:val="00D15C23"/>
    <w:rsid w:val="00D160F4"/>
    <w:rsid w:val="00D2147C"/>
    <w:rsid w:val="00D21C50"/>
    <w:rsid w:val="00D27CCC"/>
    <w:rsid w:val="00D33D03"/>
    <w:rsid w:val="00D36685"/>
    <w:rsid w:val="00D37B67"/>
    <w:rsid w:val="00D4284E"/>
    <w:rsid w:val="00D4471C"/>
    <w:rsid w:val="00D45820"/>
    <w:rsid w:val="00D5613C"/>
    <w:rsid w:val="00D56592"/>
    <w:rsid w:val="00D61FE5"/>
    <w:rsid w:val="00D67D9C"/>
    <w:rsid w:val="00D708B0"/>
    <w:rsid w:val="00D75209"/>
    <w:rsid w:val="00D758BE"/>
    <w:rsid w:val="00D75B11"/>
    <w:rsid w:val="00D76F67"/>
    <w:rsid w:val="00D77094"/>
    <w:rsid w:val="00D7799B"/>
    <w:rsid w:val="00D80D60"/>
    <w:rsid w:val="00D828ED"/>
    <w:rsid w:val="00D844F3"/>
    <w:rsid w:val="00D87380"/>
    <w:rsid w:val="00D94F15"/>
    <w:rsid w:val="00D96EFA"/>
    <w:rsid w:val="00DA2541"/>
    <w:rsid w:val="00DA37BF"/>
    <w:rsid w:val="00DA43CB"/>
    <w:rsid w:val="00DA7495"/>
    <w:rsid w:val="00DB5C6C"/>
    <w:rsid w:val="00DB738C"/>
    <w:rsid w:val="00DC0B04"/>
    <w:rsid w:val="00DC34E4"/>
    <w:rsid w:val="00DC64EA"/>
    <w:rsid w:val="00DC6EB0"/>
    <w:rsid w:val="00DD188F"/>
    <w:rsid w:val="00DD3738"/>
    <w:rsid w:val="00DD5E1E"/>
    <w:rsid w:val="00DD6BAE"/>
    <w:rsid w:val="00DE0041"/>
    <w:rsid w:val="00DE429B"/>
    <w:rsid w:val="00DE49F0"/>
    <w:rsid w:val="00DF1931"/>
    <w:rsid w:val="00DF61B6"/>
    <w:rsid w:val="00E0028C"/>
    <w:rsid w:val="00E0498D"/>
    <w:rsid w:val="00E05B07"/>
    <w:rsid w:val="00E10ACD"/>
    <w:rsid w:val="00E113FC"/>
    <w:rsid w:val="00E11AE8"/>
    <w:rsid w:val="00E16D47"/>
    <w:rsid w:val="00E1725D"/>
    <w:rsid w:val="00E17473"/>
    <w:rsid w:val="00E17F30"/>
    <w:rsid w:val="00E20E92"/>
    <w:rsid w:val="00E41D75"/>
    <w:rsid w:val="00E44E46"/>
    <w:rsid w:val="00E45015"/>
    <w:rsid w:val="00E46D86"/>
    <w:rsid w:val="00E52464"/>
    <w:rsid w:val="00E5253A"/>
    <w:rsid w:val="00E55960"/>
    <w:rsid w:val="00E565E5"/>
    <w:rsid w:val="00E60207"/>
    <w:rsid w:val="00E60E1D"/>
    <w:rsid w:val="00E6152E"/>
    <w:rsid w:val="00E72721"/>
    <w:rsid w:val="00E72816"/>
    <w:rsid w:val="00E733B8"/>
    <w:rsid w:val="00E85523"/>
    <w:rsid w:val="00E85EF7"/>
    <w:rsid w:val="00E872AC"/>
    <w:rsid w:val="00E8795B"/>
    <w:rsid w:val="00E91D29"/>
    <w:rsid w:val="00E92E85"/>
    <w:rsid w:val="00E96C39"/>
    <w:rsid w:val="00E97815"/>
    <w:rsid w:val="00E97E59"/>
    <w:rsid w:val="00EA21BE"/>
    <w:rsid w:val="00EA308B"/>
    <w:rsid w:val="00EA4127"/>
    <w:rsid w:val="00EA58E1"/>
    <w:rsid w:val="00EA76EB"/>
    <w:rsid w:val="00EA7EA8"/>
    <w:rsid w:val="00EB0ABE"/>
    <w:rsid w:val="00EB38DA"/>
    <w:rsid w:val="00EC10F0"/>
    <w:rsid w:val="00EC1D2C"/>
    <w:rsid w:val="00ED3BCC"/>
    <w:rsid w:val="00ED3CA2"/>
    <w:rsid w:val="00ED4CF4"/>
    <w:rsid w:val="00ED7539"/>
    <w:rsid w:val="00EE1CD9"/>
    <w:rsid w:val="00EE3063"/>
    <w:rsid w:val="00EE6C06"/>
    <w:rsid w:val="00EF0CE9"/>
    <w:rsid w:val="00EF26EF"/>
    <w:rsid w:val="00EF3994"/>
    <w:rsid w:val="00EF49CB"/>
    <w:rsid w:val="00EF789C"/>
    <w:rsid w:val="00F011A5"/>
    <w:rsid w:val="00F03DB7"/>
    <w:rsid w:val="00F12B96"/>
    <w:rsid w:val="00F2275C"/>
    <w:rsid w:val="00F23C88"/>
    <w:rsid w:val="00F2401D"/>
    <w:rsid w:val="00F276E5"/>
    <w:rsid w:val="00F27FFC"/>
    <w:rsid w:val="00F33AB9"/>
    <w:rsid w:val="00F34E48"/>
    <w:rsid w:val="00F3765B"/>
    <w:rsid w:val="00F460B2"/>
    <w:rsid w:val="00F47A4A"/>
    <w:rsid w:val="00F509BE"/>
    <w:rsid w:val="00F52DA2"/>
    <w:rsid w:val="00F578A8"/>
    <w:rsid w:val="00F6323E"/>
    <w:rsid w:val="00F63EA8"/>
    <w:rsid w:val="00F70826"/>
    <w:rsid w:val="00F814CF"/>
    <w:rsid w:val="00F84440"/>
    <w:rsid w:val="00F85FD6"/>
    <w:rsid w:val="00F876A2"/>
    <w:rsid w:val="00F91C3B"/>
    <w:rsid w:val="00FA1807"/>
    <w:rsid w:val="00FA1A69"/>
    <w:rsid w:val="00FA2266"/>
    <w:rsid w:val="00FA2567"/>
    <w:rsid w:val="00FB0879"/>
    <w:rsid w:val="00FB59A0"/>
    <w:rsid w:val="00FB59AA"/>
    <w:rsid w:val="00FB7887"/>
    <w:rsid w:val="00FC09BF"/>
    <w:rsid w:val="00FC101D"/>
    <w:rsid w:val="00FC282B"/>
    <w:rsid w:val="00FC2EE2"/>
    <w:rsid w:val="00FC34DB"/>
    <w:rsid w:val="00FD0215"/>
    <w:rsid w:val="00FE67AD"/>
    <w:rsid w:val="00FE74A3"/>
    <w:rsid w:val="00FE7CD9"/>
    <w:rsid w:val="00FF0A02"/>
    <w:rsid w:val="00FF0E5B"/>
    <w:rsid w:val="00FF5D10"/>
    <w:rsid w:val="00FF6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8D927E"/>
  <w14:defaultImageDpi w14:val="32767"/>
  <w15:docId w15:val="{7B5B1AF0-8F2A-CA48-AE66-EA13A8FC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1BC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semiHidden/>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6339D8"/>
    <w:rPr>
      <w:sz w:val="18"/>
      <w:szCs w:val="18"/>
    </w:rPr>
  </w:style>
  <w:style w:type="paragraph" w:styleId="Kommentartext">
    <w:name w:val="annotation text"/>
    <w:basedOn w:val="Standard"/>
    <w:link w:val="KommentartextZchn"/>
    <w:uiPriority w:val="99"/>
    <w:semiHidden/>
    <w:unhideWhenUsed/>
    <w:rsid w:val="006339D8"/>
  </w:style>
  <w:style w:type="character" w:customStyle="1" w:styleId="KommentartextZchn">
    <w:name w:val="Kommentartext Zchn"/>
    <w:basedOn w:val="Absatz-Standardschriftart"/>
    <w:link w:val="Kommentartext"/>
    <w:uiPriority w:val="99"/>
    <w:semiHidden/>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customStyle="1" w:styleId="NichtaufgelsteErwhnung1">
    <w:name w:val="Nicht aufgelöste Erwähnung1"/>
    <w:basedOn w:val="Absatz-Standardschriftart"/>
    <w:uiPriority w:val="99"/>
    <w:rsid w:val="00314F53"/>
    <w:rPr>
      <w:color w:val="605E5C"/>
      <w:shd w:val="clear" w:color="auto" w:fill="E1DFDD"/>
    </w:rPr>
  </w:style>
  <w:style w:type="character" w:styleId="Fett">
    <w:name w:val="Strong"/>
    <w:basedOn w:val="Absatz-Standardschriftart"/>
    <w:uiPriority w:val="22"/>
    <w:qFormat/>
    <w:rsid w:val="001C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563758293">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678188699">
      <w:bodyDiv w:val="1"/>
      <w:marLeft w:val="0"/>
      <w:marRight w:val="0"/>
      <w:marTop w:val="0"/>
      <w:marBottom w:val="0"/>
      <w:divBdr>
        <w:top w:val="none" w:sz="0" w:space="0" w:color="auto"/>
        <w:left w:val="none" w:sz="0" w:space="0" w:color="auto"/>
        <w:bottom w:val="none" w:sz="0" w:space="0" w:color="auto"/>
        <w:right w:val="none" w:sz="0" w:space="0" w:color="auto"/>
      </w:divBdr>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 w:id="2138335143">
      <w:bodyDiv w:val="1"/>
      <w:marLeft w:val="0"/>
      <w:marRight w:val="0"/>
      <w:marTop w:val="0"/>
      <w:marBottom w:val="0"/>
      <w:divBdr>
        <w:top w:val="none" w:sz="0" w:space="0" w:color="auto"/>
        <w:left w:val="none" w:sz="0" w:space="0" w:color="auto"/>
        <w:bottom w:val="none" w:sz="0" w:space="0" w:color="auto"/>
        <w:right w:val="none" w:sz="0" w:space="0" w:color="auto"/>
      </w:divBdr>
      <w:divsChild>
        <w:div w:id="922685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ja.kaerner@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tja.kaerner@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chwarzkopfprofessional@rheincom.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warzkopfprofessional@rheincom.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E93C4B2DD1E849ADCB93436FC25ADC" ma:contentTypeVersion="12" ma:contentTypeDescription="Ein neues Dokument erstellen." ma:contentTypeScope="" ma:versionID="c0d8401f59764a40e86cd8d93e94d816">
  <xsd:schema xmlns:xsd="http://www.w3.org/2001/XMLSchema" xmlns:xs="http://www.w3.org/2001/XMLSchema" xmlns:p="http://schemas.microsoft.com/office/2006/metadata/properties" xmlns:ns2="d9fa4db1-83ff-4513-92b0-a8a15e8a481c" xmlns:ns3="f57c9982-8459-4f46-b0a6-6ff14d7f744e" targetNamespace="http://schemas.microsoft.com/office/2006/metadata/properties" ma:root="true" ma:fieldsID="c207b5a3228b22f730af61849338cd15" ns2:_="" ns3:_="">
    <xsd:import namespace="d9fa4db1-83ff-4513-92b0-a8a15e8a481c"/>
    <xsd:import namespace="f57c9982-8459-4f46-b0a6-6ff14d7f7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a4db1-83ff-4513-92b0-a8a15e8a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c9982-8459-4f46-b0a6-6ff14d7f744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713AE-AFC8-41BC-8504-628B66C9E7D5}">
  <ds:schemaRefs>
    <ds:schemaRef ds:uri="Microsoft.SharePoint.Taxonomy.ContentTypeSync"/>
  </ds:schemaRefs>
</ds:datastoreItem>
</file>

<file path=customXml/itemProps2.xml><?xml version="1.0" encoding="utf-8"?>
<ds:datastoreItem xmlns:ds="http://schemas.openxmlformats.org/officeDocument/2006/customXml" ds:itemID="{34E3B90F-A1A8-489A-AEE3-6DD62C4F7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B36800-E21F-3742-A41F-26EFD0B12777}">
  <ds:schemaRefs>
    <ds:schemaRef ds:uri="http://schemas.openxmlformats.org/officeDocument/2006/bibliography"/>
  </ds:schemaRefs>
</ds:datastoreItem>
</file>

<file path=customXml/itemProps4.xml><?xml version="1.0" encoding="utf-8"?>
<ds:datastoreItem xmlns:ds="http://schemas.openxmlformats.org/officeDocument/2006/customXml" ds:itemID="{9C4A3AD0-2430-4000-BB17-A2EF52A6FF69}">
  <ds:schemaRefs>
    <ds:schemaRef ds:uri="http://schemas.microsoft.com/sharepoint/v3/contenttype/forms"/>
  </ds:schemaRefs>
</ds:datastoreItem>
</file>

<file path=customXml/itemProps5.xml><?xml version="1.0" encoding="utf-8"?>
<ds:datastoreItem xmlns:ds="http://schemas.openxmlformats.org/officeDocument/2006/customXml" ds:itemID="{C7BAF27C-633E-4D7B-93B8-2BA81EFC199B}"/>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6288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Katja Kaerner</cp:lastModifiedBy>
  <cp:revision>3</cp:revision>
  <cp:lastPrinted>2019-07-19T11:35:00Z</cp:lastPrinted>
  <dcterms:created xsi:type="dcterms:W3CDTF">2021-02-23T09:57:00Z</dcterms:created>
  <dcterms:modified xsi:type="dcterms:W3CDTF">2021-03-08T07:23:00Z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0x0101002EE93C4B2DD1E849ADCB93436FC25ADC</vt:lpwstr>
  </property>
</Properties>
</file>