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CF27DBC" w:rsidR="00B422EC" w:rsidRPr="00A20162" w:rsidRDefault="0022163E" w:rsidP="00643D8A">
      <w:pPr>
        <w:pStyle w:val="MonthDayYear"/>
        <w:rPr>
          <w:lang w:val="pl-PL"/>
        </w:rPr>
      </w:pPr>
      <w:r>
        <w:rPr>
          <w:lang w:val="pl-PL"/>
        </w:rPr>
        <w:t>2</w:t>
      </w:r>
      <w:r w:rsidR="008260FB">
        <w:rPr>
          <w:lang w:val="pl-PL"/>
        </w:rPr>
        <w:t>1</w:t>
      </w:r>
      <w:r w:rsidR="0041421C" w:rsidRPr="00A20162">
        <w:rPr>
          <w:lang w:val="pl-PL"/>
        </w:rPr>
        <w:t xml:space="preserve"> </w:t>
      </w:r>
      <w:r w:rsidR="002B5D0D">
        <w:rPr>
          <w:lang w:val="pl-PL"/>
        </w:rPr>
        <w:t>maja</w:t>
      </w:r>
      <w:r w:rsidR="00BF6E82" w:rsidRPr="00A20162">
        <w:rPr>
          <w:lang w:val="pl-PL"/>
        </w:rPr>
        <w:t xml:space="preserve"> 20</w:t>
      </w:r>
      <w:r w:rsidR="00F635FC" w:rsidRPr="00A20162">
        <w:rPr>
          <w:lang w:val="pl-PL"/>
        </w:rPr>
        <w:t>2</w:t>
      </w:r>
      <w:r w:rsidR="002C7270">
        <w:rPr>
          <w:lang w:val="pl-PL"/>
        </w:rPr>
        <w:t>1 r.</w:t>
      </w:r>
    </w:p>
    <w:p w14:paraId="33D026E6" w14:textId="6375D1EA" w:rsidR="00DC702F" w:rsidRPr="00A20162" w:rsidRDefault="002B5D0D" w:rsidP="002B5D0D">
      <w:pPr>
        <w:pStyle w:val="Topline"/>
        <w:rPr>
          <w:lang w:val="pl-PL"/>
        </w:rPr>
      </w:pPr>
      <w:r>
        <w:rPr>
          <w:lang w:val="pl-PL"/>
        </w:rPr>
        <w:t>Zakończył się VII</w:t>
      </w:r>
      <w:r w:rsidR="00DC702F">
        <w:rPr>
          <w:lang w:val="pl-PL"/>
        </w:rPr>
        <w:t xml:space="preserve"> Kongres Różnorodności </w:t>
      </w:r>
      <w:r>
        <w:rPr>
          <w:lang w:val="pl-PL"/>
        </w:rPr>
        <w:t xml:space="preserve">firm </w:t>
      </w:r>
      <w:r w:rsidR="00DC702F">
        <w:rPr>
          <w:lang w:val="pl-PL"/>
        </w:rPr>
        <w:t xml:space="preserve">Henkel Polska i </w:t>
      </w:r>
      <w:proofErr w:type="spellStart"/>
      <w:r w:rsidR="00DC702F">
        <w:rPr>
          <w:lang w:val="pl-PL"/>
        </w:rPr>
        <w:t>Better</w:t>
      </w:r>
      <w:proofErr w:type="spellEnd"/>
      <w:r w:rsidR="00DC702F">
        <w:rPr>
          <w:lang w:val="pl-PL"/>
        </w:rPr>
        <w:t xml:space="preserve"> </w:t>
      </w:r>
    </w:p>
    <w:p w14:paraId="448ACAF7" w14:textId="6EA80511" w:rsidR="00DC702F" w:rsidRPr="00EC20F9" w:rsidRDefault="00EC20F9" w:rsidP="00DC702F">
      <w:pPr>
        <w:rPr>
          <w:rStyle w:val="Headline"/>
          <w:bCs w:val="0"/>
          <w:lang w:val="pl-PL"/>
        </w:rPr>
      </w:pPr>
      <w:r>
        <w:rPr>
          <w:rStyle w:val="Headline"/>
          <w:lang w:val="pl-PL"/>
        </w:rPr>
        <w:t>U</w:t>
      </w:r>
      <w:r w:rsidRPr="00EC20F9">
        <w:rPr>
          <w:rStyle w:val="Headline"/>
          <w:bCs w:val="0"/>
          <w:lang w:val="pl-PL"/>
        </w:rPr>
        <w:t xml:space="preserve">ważność, dostrzeganie i wsparcie drugiego człowieka receptą na kryzys </w:t>
      </w:r>
      <w:proofErr w:type="spellStart"/>
      <w:r w:rsidRPr="00EC20F9">
        <w:rPr>
          <w:rStyle w:val="Headline"/>
          <w:bCs w:val="0"/>
          <w:lang w:val="pl-PL"/>
        </w:rPr>
        <w:t>popandemiczny</w:t>
      </w:r>
      <w:proofErr w:type="spellEnd"/>
      <w:r w:rsidRPr="00EC20F9">
        <w:rPr>
          <w:rStyle w:val="Headline"/>
          <w:bCs w:val="0"/>
          <w:lang w:val="pl-PL"/>
        </w:rPr>
        <w:t xml:space="preserve"> </w:t>
      </w:r>
    </w:p>
    <w:p w14:paraId="1B993B3A" w14:textId="77777777" w:rsidR="00DC702F" w:rsidRPr="0041421C" w:rsidRDefault="00DC702F" w:rsidP="00DC702F">
      <w:pPr>
        <w:rPr>
          <w:lang w:val="pl-PL"/>
        </w:rPr>
      </w:pPr>
    </w:p>
    <w:p w14:paraId="33582553" w14:textId="1F981B43" w:rsidR="005D4A55" w:rsidRPr="005D4A55" w:rsidRDefault="00DA752F" w:rsidP="005D4A55">
      <w:pPr>
        <w:rPr>
          <w:rFonts w:asciiTheme="minorHAnsi" w:hAnsiTheme="minorHAnsi" w:cstheme="minorHAnsi"/>
          <w:b/>
          <w:sz w:val="24"/>
          <w:lang w:val="pl-PL"/>
        </w:rPr>
      </w:pPr>
      <w:r>
        <w:rPr>
          <w:rFonts w:asciiTheme="minorHAnsi" w:hAnsiTheme="minorHAnsi" w:cstheme="minorHAnsi"/>
          <w:b/>
          <w:sz w:val="24"/>
          <w:lang w:val="pl-PL"/>
        </w:rPr>
        <w:t>Z</w:t>
      </w:r>
      <w:r w:rsidR="002B5D0D">
        <w:rPr>
          <w:rFonts w:asciiTheme="minorHAnsi" w:hAnsiTheme="minorHAnsi" w:cstheme="minorHAnsi"/>
          <w:b/>
          <w:sz w:val="24"/>
          <w:lang w:val="pl-PL"/>
        </w:rPr>
        <w:t>akończył</w:t>
      </w:r>
      <w:r w:rsidR="005D4A55">
        <w:rPr>
          <w:rFonts w:asciiTheme="minorHAnsi" w:hAnsiTheme="minorHAnsi" w:cstheme="minorHAnsi"/>
          <w:b/>
          <w:sz w:val="24"/>
          <w:lang w:val="pl-PL"/>
        </w:rPr>
        <w:t xml:space="preserve">a </w:t>
      </w:r>
      <w:r w:rsidR="002B5D0D">
        <w:rPr>
          <w:rFonts w:asciiTheme="minorHAnsi" w:hAnsiTheme="minorHAnsi" w:cstheme="minorHAnsi"/>
          <w:b/>
          <w:sz w:val="24"/>
          <w:lang w:val="pl-PL"/>
        </w:rPr>
        <w:t xml:space="preserve">się </w:t>
      </w:r>
      <w:r w:rsidR="00DC702F" w:rsidRPr="005B1DD2" w:rsidDel="00355588">
        <w:rPr>
          <w:rFonts w:asciiTheme="minorHAnsi" w:hAnsiTheme="minorHAnsi" w:cstheme="minorHAnsi"/>
          <w:b/>
          <w:sz w:val="24"/>
          <w:lang w:val="pl-PL"/>
        </w:rPr>
        <w:t>V</w:t>
      </w:r>
      <w:r w:rsidR="00DC702F" w:rsidRPr="005B1DD2">
        <w:rPr>
          <w:rFonts w:asciiTheme="minorHAnsi" w:hAnsiTheme="minorHAnsi" w:cstheme="minorHAnsi"/>
          <w:b/>
          <w:sz w:val="24"/>
          <w:lang w:val="pl-PL"/>
        </w:rPr>
        <w:t>I</w:t>
      </w:r>
      <w:r w:rsidR="005D4A55">
        <w:rPr>
          <w:rFonts w:asciiTheme="minorHAnsi" w:hAnsiTheme="minorHAnsi" w:cstheme="minorHAnsi"/>
          <w:b/>
          <w:sz w:val="24"/>
          <w:lang w:val="pl-PL"/>
        </w:rPr>
        <w:t xml:space="preserve">I edycja </w:t>
      </w:r>
      <w:r w:rsidR="00DC702F" w:rsidRPr="005B1DD2" w:rsidDel="00355588">
        <w:rPr>
          <w:rFonts w:asciiTheme="minorHAnsi" w:hAnsiTheme="minorHAnsi" w:cstheme="minorHAnsi"/>
          <w:b/>
          <w:sz w:val="24"/>
          <w:lang w:val="pl-PL"/>
        </w:rPr>
        <w:t>Kongres</w:t>
      </w:r>
      <w:r w:rsidR="005D4A55">
        <w:rPr>
          <w:rFonts w:asciiTheme="minorHAnsi" w:hAnsiTheme="minorHAnsi" w:cstheme="minorHAnsi"/>
          <w:b/>
          <w:sz w:val="24"/>
          <w:lang w:val="pl-PL"/>
        </w:rPr>
        <w:t>u</w:t>
      </w:r>
      <w:r w:rsidR="00DC702F" w:rsidRPr="005B1DD2" w:rsidDel="00355588">
        <w:rPr>
          <w:rFonts w:asciiTheme="minorHAnsi" w:hAnsiTheme="minorHAnsi" w:cstheme="minorHAnsi"/>
          <w:b/>
          <w:sz w:val="24"/>
          <w:lang w:val="pl-PL"/>
        </w:rPr>
        <w:t xml:space="preserve"> Różnorodności</w:t>
      </w:r>
      <w:r w:rsidR="005D4A55">
        <w:rPr>
          <w:rFonts w:asciiTheme="minorHAnsi" w:hAnsiTheme="minorHAnsi" w:cstheme="minorHAnsi"/>
          <w:b/>
          <w:sz w:val="24"/>
          <w:lang w:val="pl-PL"/>
        </w:rPr>
        <w:t xml:space="preserve">, jednego z kluczowych wydarzeń CSR w Polsce. W tym roku </w:t>
      </w:r>
      <w:r w:rsidR="005D4A55" w:rsidRPr="005B1DD2">
        <w:rPr>
          <w:rFonts w:asciiTheme="minorHAnsi" w:hAnsiTheme="minorHAnsi" w:cstheme="minorHAnsi"/>
          <w:b/>
          <w:sz w:val="24"/>
          <w:lang w:val="pl-PL"/>
        </w:rPr>
        <w:t>prelegenci i uczestnicy</w:t>
      </w:r>
      <w:r w:rsidR="005D4A55">
        <w:rPr>
          <w:rFonts w:asciiTheme="minorHAnsi" w:hAnsiTheme="minorHAnsi" w:cstheme="minorHAnsi"/>
          <w:b/>
          <w:sz w:val="24"/>
          <w:lang w:val="pl-PL"/>
        </w:rPr>
        <w:t xml:space="preserve"> Kongresu zastanawiali się, jak </w:t>
      </w:r>
      <w:r w:rsidR="005D4A55" w:rsidRPr="005B1DD2">
        <w:rPr>
          <w:rFonts w:asciiTheme="minorHAnsi" w:hAnsiTheme="minorHAnsi" w:cstheme="minorHAnsi"/>
          <w:b/>
          <w:sz w:val="24"/>
          <w:lang w:val="pl-PL"/>
        </w:rPr>
        <w:t>wzmacniać ludzi i organizacje</w:t>
      </w:r>
      <w:r w:rsidR="005D4A55">
        <w:rPr>
          <w:rFonts w:asciiTheme="minorHAnsi" w:hAnsiTheme="minorHAnsi" w:cstheme="minorHAnsi"/>
          <w:b/>
          <w:sz w:val="24"/>
          <w:lang w:val="pl-PL"/>
        </w:rPr>
        <w:t xml:space="preserve"> rozbite kryzysem pande</w:t>
      </w:r>
      <w:r w:rsidR="00D31749">
        <w:rPr>
          <w:rFonts w:asciiTheme="minorHAnsi" w:hAnsiTheme="minorHAnsi" w:cstheme="minorHAnsi"/>
          <w:b/>
          <w:sz w:val="24"/>
          <w:lang w:val="pl-PL"/>
        </w:rPr>
        <w:t>mii</w:t>
      </w:r>
      <w:r w:rsidR="00DC702F">
        <w:rPr>
          <w:rFonts w:asciiTheme="minorHAnsi" w:hAnsiTheme="minorHAnsi" w:cstheme="minorHAnsi"/>
          <w:b/>
          <w:sz w:val="24"/>
          <w:lang w:val="pl-PL"/>
        </w:rPr>
        <w:t>.</w:t>
      </w:r>
      <w:r w:rsidR="005D4A55">
        <w:rPr>
          <w:rFonts w:asciiTheme="minorHAnsi" w:hAnsiTheme="minorHAnsi" w:cstheme="minorHAnsi"/>
          <w:b/>
          <w:sz w:val="24"/>
          <w:lang w:val="pl-PL"/>
        </w:rPr>
        <w:t xml:space="preserve"> Zgodzili się 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>co do tego, że kluczowe są tu uważność</w:t>
      </w:r>
      <w:r w:rsidR="00D31749">
        <w:rPr>
          <w:rFonts w:asciiTheme="minorHAnsi" w:hAnsiTheme="minorHAnsi" w:cstheme="minorHAnsi"/>
          <w:b/>
          <w:sz w:val="24"/>
          <w:lang w:val="pl-PL"/>
        </w:rPr>
        <w:t xml:space="preserve"> na drugiego człowieka, dostrzeganie jego indywidualnych potrzeb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7A0ACF" w:rsidRPr="0043270B">
        <w:rPr>
          <w:rFonts w:asciiTheme="minorHAnsi" w:hAnsiTheme="minorHAnsi" w:cstheme="minorHAnsi"/>
          <w:b/>
          <w:sz w:val="24"/>
          <w:lang w:val="pl-PL"/>
        </w:rPr>
        <w:t xml:space="preserve">oraz rozmowa </w:t>
      </w:r>
      <w:r w:rsidR="00D31749">
        <w:rPr>
          <w:rFonts w:asciiTheme="minorHAnsi" w:hAnsiTheme="minorHAnsi" w:cstheme="minorHAnsi"/>
          <w:b/>
          <w:sz w:val="24"/>
          <w:lang w:val="pl-PL"/>
        </w:rPr>
        <w:t>jako podstawowe narzędzie dostępne ludziom do budowania wspólnoty i więzi.</w:t>
      </w:r>
      <w:r w:rsidR="00D7555F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 xml:space="preserve">Z debaty wynikło ponadto </w:t>
      </w:r>
      <w:r w:rsidR="00D31749">
        <w:rPr>
          <w:rFonts w:asciiTheme="minorHAnsi" w:hAnsiTheme="minorHAnsi" w:cstheme="minorHAnsi"/>
          <w:b/>
          <w:sz w:val="24"/>
          <w:lang w:val="pl-PL"/>
        </w:rPr>
        <w:t>wspólne przekonanie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 xml:space="preserve">, że </w:t>
      </w:r>
      <w:r w:rsidR="00D31749">
        <w:rPr>
          <w:rFonts w:asciiTheme="minorHAnsi" w:hAnsiTheme="minorHAnsi" w:cstheme="minorHAnsi"/>
          <w:b/>
          <w:sz w:val="24"/>
          <w:lang w:val="pl-PL"/>
        </w:rPr>
        <w:t xml:space="preserve">pandemia zmieniła nasz 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>świat</w:t>
      </w:r>
      <w:r w:rsidR="00D31749">
        <w:rPr>
          <w:rFonts w:asciiTheme="minorHAnsi" w:hAnsiTheme="minorHAnsi" w:cstheme="minorHAnsi"/>
          <w:b/>
          <w:sz w:val="24"/>
          <w:lang w:val="pl-PL"/>
        </w:rPr>
        <w:t xml:space="preserve"> nieodwołalnie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 xml:space="preserve">, a </w:t>
      </w:r>
      <w:r w:rsidR="00D31749" w:rsidRPr="006601A6">
        <w:rPr>
          <w:rFonts w:asciiTheme="minorHAnsi" w:hAnsiTheme="minorHAnsi" w:cstheme="minorHAnsi"/>
          <w:b/>
          <w:sz w:val="24"/>
          <w:lang w:val="pl-PL"/>
        </w:rPr>
        <w:t>różnorodność i inkluzja</w:t>
      </w:r>
      <w:r w:rsidR="00D31749">
        <w:rPr>
          <w:rFonts w:asciiTheme="minorHAnsi" w:hAnsiTheme="minorHAnsi" w:cstheme="minorHAnsi"/>
          <w:b/>
          <w:sz w:val="24"/>
          <w:lang w:val="pl-PL"/>
        </w:rPr>
        <w:t xml:space="preserve"> to wartości, które p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>om</w:t>
      </w:r>
      <w:r w:rsidR="00D31749">
        <w:rPr>
          <w:rFonts w:asciiTheme="minorHAnsi" w:hAnsiTheme="minorHAnsi" w:cstheme="minorHAnsi"/>
          <w:b/>
          <w:sz w:val="24"/>
          <w:lang w:val="pl-PL"/>
        </w:rPr>
        <w:t>a</w:t>
      </w:r>
      <w:r w:rsidR="005D4A55" w:rsidRPr="006601A6">
        <w:rPr>
          <w:rFonts w:asciiTheme="minorHAnsi" w:hAnsiTheme="minorHAnsi" w:cstheme="minorHAnsi"/>
          <w:b/>
          <w:sz w:val="24"/>
          <w:lang w:val="pl-PL"/>
        </w:rPr>
        <w:t>g</w:t>
      </w:r>
      <w:r w:rsidR="00D31749">
        <w:rPr>
          <w:rFonts w:asciiTheme="minorHAnsi" w:hAnsiTheme="minorHAnsi" w:cstheme="minorHAnsi"/>
          <w:b/>
          <w:sz w:val="24"/>
          <w:lang w:val="pl-PL"/>
        </w:rPr>
        <w:t xml:space="preserve">ają nam </w:t>
      </w:r>
      <w:r w:rsidR="00C401CA">
        <w:rPr>
          <w:rFonts w:asciiTheme="minorHAnsi" w:hAnsiTheme="minorHAnsi" w:cstheme="minorHAnsi"/>
          <w:b/>
          <w:sz w:val="24"/>
          <w:lang w:val="pl-PL"/>
        </w:rPr>
        <w:t xml:space="preserve">szybciej </w:t>
      </w:r>
      <w:r w:rsidR="00D31749">
        <w:rPr>
          <w:rFonts w:asciiTheme="minorHAnsi" w:hAnsiTheme="minorHAnsi" w:cstheme="minorHAnsi"/>
          <w:b/>
          <w:sz w:val="24"/>
          <w:lang w:val="pl-PL"/>
        </w:rPr>
        <w:t>się w nim odnaleźć.</w:t>
      </w:r>
      <w:r w:rsidR="00E91600">
        <w:rPr>
          <w:rFonts w:asciiTheme="minorHAnsi" w:hAnsiTheme="minorHAnsi" w:cstheme="minorHAnsi"/>
          <w:b/>
          <w:sz w:val="24"/>
          <w:lang w:val="pl-PL"/>
        </w:rPr>
        <w:t xml:space="preserve"> Organizatorami Kongresu byli Henkel Polska oraz firma BETTER.</w:t>
      </w:r>
    </w:p>
    <w:p w14:paraId="3BA16E48" w14:textId="77777777" w:rsidR="0022163E" w:rsidRPr="006C52EA" w:rsidRDefault="0022163E" w:rsidP="0022163E">
      <w:pPr>
        <w:rPr>
          <w:rFonts w:asciiTheme="minorHAnsi" w:hAnsiTheme="minorHAnsi" w:cstheme="minorHAnsi"/>
          <w:b/>
          <w:sz w:val="24"/>
          <w:lang w:val="pl-PL"/>
        </w:rPr>
      </w:pPr>
    </w:p>
    <w:p w14:paraId="3F11D241" w14:textId="77777777" w:rsidR="00EF2BDF" w:rsidRDefault="00EF2BDF" w:rsidP="0007661A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>Hasłem przewodnim</w:t>
      </w:r>
      <w:r w:rsidR="0007661A" w:rsidRPr="006C52EA">
        <w:rPr>
          <w:rFonts w:asciiTheme="minorHAnsi" w:hAnsiTheme="minorHAnsi" w:cstheme="minorHAnsi"/>
          <w:bCs/>
          <w:sz w:val="24"/>
          <w:lang w:val="pl-PL"/>
        </w:rPr>
        <w:t xml:space="preserve"> siódmej edycji Kongresu </w:t>
      </w:r>
      <w:r w:rsidR="0007661A" w:rsidRPr="0007661A">
        <w:rPr>
          <w:rFonts w:asciiTheme="minorHAnsi" w:hAnsiTheme="minorHAnsi" w:cstheme="minorHAnsi"/>
          <w:bCs/>
          <w:sz w:val="24"/>
          <w:lang w:val="pl-PL"/>
        </w:rPr>
        <w:t>Różnorodności</w:t>
      </w:r>
      <w:r w:rsidR="00D7555F">
        <w:rPr>
          <w:rFonts w:asciiTheme="minorHAnsi" w:hAnsiTheme="minorHAnsi" w:cstheme="minorHAnsi"/>
          <w:bCs/>
          <w:sz w:val="24"/>
          <w:lang w:val="pl-PL"/>
        </w:rPr>
        <w:t xml:space="preserve">, który </w:t>
      </w:r>
      <w:r w:rsidR="00E91600">
        <w:rPr>
          <w:rFonts w:asciiTheme="minorHAnsi" w:hAnsiTheme="minorHAnsi" w:cstheme="minorHAnsi"/>
          <w:bCs/>
          <w:sz w:val="24"/>
          <w:lang w:val="pl-PL"/>
        </w:rPr>
        <w:t>odbywał się w formule online</w:t>
      </w:r>
      <w:r>
        <w:rPr>
          <w:rFonts w:asciiTheme="minorHAnsi" w:hAnsiTheme="minorHAnsi" w:cstheme="minorHAnsi"/>
          <w:bCs/>
          <w:sz w:val="24"/>
          <w:lang w:val="pl-PL"/>
        </w:rPr>
        <w:t>, było</w:t>
      </w:r>
      <w:r w:rsidR="00D7555F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4B5C40" w:rsidRPr="004B5C40">
        <w:rPr>
          <w:rFonts w:asciiTheme="minorHAnsi" w:hAnsiTheme="minorHAnsi" w:cstheme="minorHAnsi"/>
          <w:bCs/>
          <w:sz w:val="24"/>
          <w:lang w:val="pl-PL"/>
        </w:rPr>
        <w:t>„</w:t>
      </w:r>
      <w:r w:rsidR="004B5C40" w:rsidRPr="00E91600">
        <w:rPr>
          <w:rFonts w:asciiTheme="minorHAnsi" w:hAnsiTheme="minorHAnsi" w:cstheme="minorHAnsi"/>
          <w:bCs/>
          <w:sz w:val="24"/>
          <w:lang w:val="pl-PL"/>
        </w:rPr>
        <w:t>Tak silni, jak najsłabszy z nas – czyli jak wzmacniać ludzi i organizacje nie tylko w kryzysie</w:t>
      </w:r>
      <w:r>
        <w:rPr>
          <w:rFonts w:asciiTheme="minorHAnsi" w:hAnsiTheme="minorHAnsi" w:cstheme="minorHAnsi"/>
          <w:bCs/>
          <w:sz w:val="24"/>
          <w:lang w:val="pl-PL"/>
        </w:rPr>
        <w:t>”.</w:t>
      </w:r>
    </w:p>
    <w:p w14:paraId="550B65E5" w14:textId="77777777" w:rsidR="0007661A" w:rsidRDefault="0007661A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2D86F05A" w14:textId="428826BC" w:rsidR="00EC20F9" w:rsidRPr="00A411E1" w:rsidRDefault="004B5C40" w:rsidP="0022163E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 xml:space="preserve">- </w:t>
      </w:r>
      <w:r w:rsidR="00A21E70"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>Tematyka</w:t>
      </w:r>
      <w:r w:rsidR="009E04D5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="00A21E70"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tegorocznego Kongresu </w:t>
      </w:r>
      <w:r w:rsidR="009E04D5">
        <w:rPr>
          <w:rFonts w:asciiTheme="minorHAnsi" w:hAnsiTheme="minorHAnsi" w:cstheme="minorHAnsi"/>
          <w:bCs/>
          <w:i/>
          <w:iCs/>
          <w:sz w:val="24"/>
          <w:lang w:val="pl-PL"/>
        </w:rPr>
        <w:t>jest wynikową</w:t>
      </w:r>
      <w:r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niełatwego doświadczenia</w:t>
      </w:r>
      <w:r w:rsidR="00EF2BDF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globalnej pandemii</w:t>
      </w:r>
      <w:r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>, które</w:t>
      </w:r>
      <w:r w:rsidR="009E04D5">
        <w:rPr>
          <w:rFonts w:asciiTheme="minorHAnsi" w:hAnsiTheme="minorHAnsi" w:cstheme="minorHAnsi"/>
          <w:bCs/>
          <w:i/>
          <w:iCs/>
          <w:sz w:val="24"/>
          <w:lang w:val="pl-PL"/>
        </w:rPr>
        <w:t>,</w:t>
      </w:r>
      <w:r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mam nadzieję</w:t>
      </w:r>
      <w:r w:rsidR="009E04D5">
        <w:rPr>
          <w:rFonts w:asciiTheme="minorHAnsi" w:hAnsiTheme="minorHAnsi" w:cstheme="minorHAnsi"/>
          <w:bCs/>
          <w:i/>
          <w:iCs/>
          <w:sz w:val="24"/>
          <w:lang w:val="pl-PL"/>
        </w:rPr>
        <w:t>,</w:t>
      </w:r>
      <w:r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stopniowo zostawiamy za sobą.</w:t>
      </w:r>
      <w:r w:rsidR="00A21E70" w:rsidRPr="00A21E70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="00EF2BDF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Wraz z zaproszonymi ekspertami </w:t>
      </w:r>
      <w:r w:rsidR="009E04D5">
        <w:rPr>
          <w:rFonts w:asciiTheme="minorHAnsi" w:hAnsiTheme="minorHAnsi" w:cstheme="minorHAnsi"/>
          <w:i/>
          <w:iCs/>
          <w:sz w:val="24"/>
          <w:lang w:val="pl-PL"/>
        </w:rPr>
        <w:t xml:space="preserve">postanowiliśmy zajrzeć w 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>przyszłość</w:t>
      </w:r>
      <w:r w:rsidR="00EF2BDF">
        <w:rPr>
          <w:rFonts w:asciiTheme="minorHAnsi" w:hAnsiTheme="minorHAnsi" w:cstheme="minorHAnsi"/>
          <w:i/>
          <w:iCs/>
          <w:sz w:val="24"/>
          <w:lang w:val="pl-PL"/>
        </w:rPr>
        <w:t xml:space="preserve"> i poszukać odpowiedzi 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>na pytania o to</w:t>
      </w:r>
      <w:r w:rsidR="009E04D5">
        <w:rPr>
          <w:rFonts w:asciiTheme="minorHAnsi" w:hAnsiTheme="minorHAnsi" w:cstheme="minorHAnsi"/>
          <w:i/>
          <w:iCs/>
          <w:sz w:val="24"/>
          <w:lang w:val="pl-PL"/>
        </w:rPr>
        <w:t>,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 xml:space="preserve"> jak </w:t>
      </w:r>
      <w:r w:rsidR="00EF2BDF">
        <w:rPr>
          <w:rFonts w:asciiTheme="minorHAnsi" w:hAnsiTheme="minorHAnsi" w:cstheme="minorHAnsi"/>
          <w:i/>
          <w:iCs/>
          <w:sz w:val="24"/>
          <w:lang w:val="pl-PL"/>
        </w:rPr>
        <w:t>w zmiennym i niepewnym świecie dbać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 xml:space="preserve"> o odpornoś</w:t>
      </w:r>
      <w:r w:rsidR="009E04D5">
        <w:rPr>
          <w:rFonts w:asciiTheme="minorHAnsi" w:hAnsiTheme="minorHAnsi" w:cstheme="minorHAnsi"/>
          <w:i/>
          <w:iCs/>
          <w:sz w:val="24"/>
          <w:lang w:val="pl-PL"/>
        </w:rPr>
        <w:t>ć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 xml:space="preserve"> psychiczną</w:t>
      </w:r>
      <w:r w:rsidR="00EF2BDF">
        <w:rPr>
          <w:rFonts w:asciiTheme="minorHAnsi" w:hAnsiTheme="minorHAnsi" w:cstheme="minorHAnsi"/>
          <w:i/>
          <w:iCs/>
          <w:sz w:val="24"/>
          <w:lang w:val="pl-PL"/>
        </w:rPr>
        <w:t xml:space="preserve"> własną i podległych zespołów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>, jak będzie</w:t>
      </w:r>
      <w:r w:rsidR="00EF2BDF">
        <w:rPr>
          <w:rFonts w:asciiTheme="minorHAnsi" w:hAnsiTheme="minorHAnsi" w:cstheme="minorHAnsi"/>
          <w:i/>
          <w:iCs/>
          <w:sz w:val="24"/>
          <w:lang w:val="pl-PL"/>
        </w:rPr>
        <w:t xml:space="preserve"> wyglądać praca 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>w nowej normalności, jaki</w:t>
      </w:r>
      <w:r w:rsidR="00EF2BDF">
        <w:rPr>
          <w:rFonts w:asciiTheme="minorHAnsi" w:hAnsiTheme="minorHAnsi" w:cstheme="minorHAnsi"/>
          <w:i/>
          <w:iCs/>
          <w:sz w:val="24"/>
          <w:lang w:val="pl-PL"/>
        </w:rPr>
        <w:t xml:space="preserve"> powinien być lider na nowe czasy oraz jak zmieniają się oczekiwania 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>pracowni</w:t>
      </w:r>
      <w:r w:rsidR="00EF2BDF">
        <w:rPr>
          <w:rFonts w:asciiTheme="minorHAnsi" w:hAnsiTheme="minorHAnsi" w:cstheme="minorHAnsi"/>
          <w:i/>
          <w:iCs/>
          <w:sz w:val="24"/>
          <w:lang w:val="pl-PL"/>
        </w:rPr>
        <w:t>ków względem pracodawców i przełożonych.</w:t>
      </w:r>
      <w:r w:rsidR="009E04D5">
        <w:rPr>
          <w:rFonts w:asciiTheme="minorHAnsi" w:hAnsiTheme="minorHAnsi" w:cstheme="minorHAnsi"/>
          <w:i/>
          <w:iCs/>
          <w:sz w:val="24"/>
          <w:lang w:val="pl-PL"/>
        </w:rPr>
        <w:t xml:space="preserve"> </w:t>
      </w:r>
      <w:r w:rsidR="00993C1B">
        <w:rPr>
          <w:rFonts w:asciiTheme="minorHAnsi" w:hAnsiTheme="minorHAnsi" w:cstheme="minorHAnsi"/>
          <w:i/>
          <w:iCs/>
          <w:sz w:val="24"/>
          <w:lang w:val="pl-PL"/>
        </w:rPr>
        <w:t xml:space="preserve">W efekcie nas wszystkich, po obu stronach ekranów połączyła refleksja nad tym, 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 xml:space="preserve">jak </w:t>
      </w:r>
      <w:r w:rsidR="00993C1B">
        <w:rPr>
          <w:rFonts w:asciiTheme="minorHAnsi" w:hAnsiTheme="minorHAnsi" w:cstheme="minorHAnsi"/>
          <w:i/>
          <w:iCs/>
          <w:sz w:val="24"/>
          <w:lang w:val="pl-PL"/>
        </w:rPr>
        <w:t xml:space="preserve">powinniśmy i chcemy </w:t>
      </w:r>
      <w:r w:rsidR="00A21E70" w:rsidRPr="00E91600">
        <w:rPr>
          <w:rFonts w:asciiTheme="minorHAnsi" w:hAnsiTheme="minorHAnsi" w:cstheme="minorHAnsi"/>
          <w:i/>
          <w:iCs/>
          <w:sz w:val="24"/>
          <w:lang w:val="pl-PL"/>
        </w:rPr>
        <w:t>urządzić nasz nowy post-pandemiczny świat</w:t>
      </w:r>
      <w:r w:rsidR="009E04D5">
        <w:rPr>
          <w:rFonts w:asciiTheme="minorHAnsi" w:hAnsiTheme="minorHAnsi" w:cstheme="minorHAnsi"/>
          <w:i/>
          <w:iCs/>
          <w:sz w:val="24"/>
          <w:lang w:val="pl-PL"/>
        </w:rPr>
        <w:t xml:space="preserve"> – </w:t>
      </w:r>
      <w:r w:rsidR="009E04D5" w:rsidRPr="00A411E1">
        <w:rPr>
          <w:rFonts w:asciiTheme="minorHAnsi" w:hAnsiTheme="minorHAnsi" w:cstheme="minorHAnsi"/>
          <w:sz w:val="24"/>
          <w:lang w:val="pl-PL"/>
        </w:rPr>
        <w:lastRenderedPageBreak/>
        <w:t xml:space="preserve">powiedziała </w:t>
      </w:r>
      <w:r w:rsidR="009E04D5" w:rsidRPr="002B605B">
        <w:rPr>
          <w:rFonts w:asciiTheme="minorHAnsi" w:hAnsiTheme="minorHAnsi" w:cstheme="minorHAnsi"/>
          <w:b/>
          <w:bCs/>
          <w:sz w:val="24"/>
          <w:lang w:val="pl-PL"/>
        </w:rPr>
        <w:t>Dorota Strosznajder</w:t>
      </w:r>
      <w:r w:rsidR="009E04D5" w:rsidRPr="00A411E1">
        <w:rPr>
          <w:rFonts w:asciiTheme="minorHAnsi" w:hAnsiTheme="minorHAnsi" w:cstheme="minorHAnsi"/>
          <w:sz w:val="24"/>
          <w:lang w:val="pl-PL"/>
        </w:rPr>
        <w:t>, dyrektor komunikacji korporacyjnej i pełnomocnik zarządu ds. odpowiedzialności społecznej Henkel Polska.</w:t>
      </w:r>
    </w:p>
    <w:p w14:paraId="4809A4ED" w14:textId="77777777" w:rsidR="00EC20F9" w:rsidRDefault="00EC20F9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705CA6DA" w14:textId="600944C2" w:rsidR="001E0118" w:rsidRPr="001E0118" w:rsidRDefault="00EC20F9" w:rsidP="001E0118">
      <w:p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rPr>
          <w:rFonts w:asciiTheme="minorHAnsi" w:hAnsiTheme="minorHAnsi" w:cstheme="minorHAnsi"/>
          <w:b/>
          <w:bCs/>
          <w:sz w:val="24"/>
          <w:lang w:val="pl-PL"/>
        </w:rPr>
      </w:pPr>
      <w:r w:rsidRPr="00AB589E">
        <w:rPr>
          <w:rFonts w:asciiTheme="minorHAnsi" w:hAnsiTheme="minorHAnsi" w:cstheme="minorHAnsi"/>
          <w:bCs/>
          <w:sz w:val="24"/>
          <w:lang w:val="pl-PL"/>
        </w:rPr>
        <w:t xml:space="preserve">Wśród prelegentów </w:t>
      </w:r>
      <w:r w:rsidR="001E0118" w:rsidRPr="001E0118">
        <w:rPr>
          <w:rFonts w:asciiTheme="minorHAnsi" w:hAnsiTheme="minorHAnsi" w:cstheme="minorHAnsi"/>
          <w:bCs/>
          <w:sz w:val="24"/>
          <w:lang w:val="pl-PL"/>
        </w:rPr>
        <w:t xml:space="preserve">i uczestników paneli </w:t>
      </w:r>
      <w:r w:rsidRPr="00AB589E">
        <w:rPr>
          <w:rFonts w:asciiTheme="minorHAnsi" w:hAnsiTheme="minorHAnsi" w:cstheme="minorHAnsi"/>
          <w:bCs/>
          <w:sz w:val="24"/>
          <w:lang w:val="pl-PL"/>
        </w:rPr>
        <w:t xml:space="preserve">tegorocznego Kongresu znaleźli się między innymi: </w:t>
      </w:r>
      <w:proofErr w:type="spellStart"/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Dawn</w:t>
      </w:r>
      <w:proofErr w:type="spellEnd"/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 D. Bennett-Alexander</w:t>
      </w:r>
      <w:r w:rsidR="001E0118" w:rsidRPr="001E0118">
        <w:rPr>
          <w:rFonts w:asciiTheme="minorHAnsi" w:hAnsiTheme="minorHAnsi" w:cstheme="minorHAnsi"/>
          <w:sz w:val="24"/>
          <w:lang w:val="pl-PL"/>
        </w:rPr>
        <w:t>,</w:t>
      </w:r>
      <w:r w:rsidR="001E0118" w:rsidRPr="001E0118">
        <w:rPr>
          <w:sz w:val="24"/>
          <w:highlight w:val="white"/>
          <w:lang w:val="pl-PL"/>
        </w:rPr>
        <w:t xml:space="preserve"> 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konsultantka ds.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, Equity,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Inclusion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&amp;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Belonging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, założycielka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Practical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, profesor prawa, </w:t>
      </w:r>
      <w:proofErr w:type="spellStart"/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Amy</w:t>
      </w:r>
      <w:proofErr w:type="spellEnd"/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proofErr w:type="spellStart"/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Morin</w:t>
      </w:r>
      <w:proofErr w:type="spellEnd"/>
      <w:r w:rsidR="001E0118" w:rsidRPr="001E0118">
        <w:rPr>
          <w:sz w:val="24"/>
          <w:highlight w:val="white"/>
          <w:lang w:val="pl-PL"/>
        </w:rPr>
        <w:t xml:space="preserve">, 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psychoterapeutka, autorka książek, wykładowczyni na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Northeastern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University, </w:t>
      </w:r>
      <w:r w:rsidR="001E0118">
        <w:rPr>
          <w:rFonts w:asciiTheme="minorHAnsi" w:hAnsiTheme="minorHAnsi" w:cstheme="minorHAnsi"/>
          <w:b/>
          <w:bCs/>
          <w:sz w:val="24"/>
          <w:lang w:val="pl-PL"/>
        </w:rPr>
        <w:t>p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rof. Bogdan de Barbaro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, </w:t>
      </w:r>
      <w:r w:rsidR="001E0118">
        <w:rPr>
          <w:rFonts w:asciiTheme="minorHAnsi" w:hAnsiTheme="minorHAnsi" w:cstheme="minorHAnsi"/>
          <w:sz w:val="24"/>
          <w:lang w:val="pl-PL"/>
        </w:rPr>
        <w:t xml:space="preserve">wybitny </w:t>
      </w:r>
      <w:r w:rsidR="001E0118" w:rsidRPr="001E0118">
        <w:rPr>
          <w:rFonts w:asciiTheme="minorHAnsi" w:hAnsiTheme="minorHAnsi" w:cstheme="minorHAnsi"/>
          <w:sz w:val="24"/>
          <w:lang w:val="pl-PL"/>
        </w:rPr>
        <w:t>psychiatra</w:t>
      </w:r>
      <w:r w:rsidR="001E0118">
        <w:rPr>
          <w:rFonts w:asciiTheme="minorHAnsi" w:hAnsiTheme="minorHAnsi" w:cstheme="minorHAnsi"/>
          <w:sz w:val="24"/>
          <w:lang w:val="pl-PL"/>
        </w:rPr>
        <w:t xml:space="preserve"> i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psychoterapeuta,</w:t>
      </w:r>
      <w:r w:rsidR="001E0118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Dominika Sadowska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, ekspertka z obszaru zarządzania różnorodnością i kultury włączania (D&amp;I), inicjatorka i założycielka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Plus</w:t>
      </w:r>
      <w:r w:rsidR="001E0118">
        <w:rPr>
          <w:rFonts w:asciiTheme="minorHAnsi" w:hAnsiTheme="minorHAnsi" w:cstheme="minorHAnsi"/>
          <w:sz w:val="24"/>
          <w:lang w:val="pl-PL"/>
        </w:rPr>
        <w:t xml:space="preserve">, 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Zuzanna Skalska</w:t>
      </w:r>
      <w:r w:rsidR="001E0118" w:rsidRPr="001E0118">
        <w:rPr>
          <w:lang w:val="pl-PL"/>
        </w:rPr>
        <w:t xml:space="preserve">, 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właścicielka 360Inspiration, partner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FutureS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Thinking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Group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>,</w:t>
      </w:r>
      <w:r w:rsidR="001E0118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Piotr </w:t>
      </w:r>
      <w:proofErr w:type="spellStart"/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Voelkel</w:t>
      </w:r>
      <w:proofErr w:type="spellEnd"/>
      <w:r w:rsidR="001E0118" w:rsidRPr="001E0118">
        <w:rPr>
          <w:rFonts w:asciiTheme="minorHAnsi" w:hAnsiTheme="minorHAnsi" w:cstheme="minorHAnsi"/>
          <w:sz w:val="24"/>
          <w:lang w:val="pl-PL"/>
        </w:rPr>
        <w:t>, założyciel Grupy Kapitałowej VOX i Uniwersytetu SWPS</w:t>
      </w:r>
      <w:r w:rsidR="001E0118">
        <w:rPr>
          <w:rFonts w:asciiTheme="minorHAnsi" w:hAnsiTheme="minorHAnsi" w:cstheme="minorHAnsi"/>
          <w:sz w:val="24"/>
          <w:lang w:val="pl-PL"/>
        </w:rPr>
        <w:t xml:space="preserve"> oraz 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>Zuzanna Ziomecka</w:t>
      </w:r>
      <w:r w:rsidR="001E0118" w:rsidRPr="001E0118">
        <w:rPr>
          <w:rFonts w:asciiTheme="minorHAnsi" w:hAnsiTheme="minorHAnsi" w:cstheme="minorHAnsi"/>
          <w:sz w:val="24"/>
          <w:lang w:val="pl-PL"/>
        </w:rPr>
        <w:t xml:space="preserve">, wiceprezeska Polskiego Instytutu </w:t>
      </w:r>
      <w:proofErr w:type="spellStart"/>
      <w:r w:rsidR="001E0118" w:rsidRPr="001E0118">
        <w:rPr>
          <w:rFonts w:asciiTheme="minorHAnsi" w:hAnsiTheme="minorHAnsi" w:cstheme="minorHAnsi"/>
          <w:sz w:val="24"/>
          <w:lang w:val="pl-PL"/>
        </w:rPr>
        <w:t>Mindfulness</w:t>
      </w:r>
      <w:proofErr w:type="spellEnd"/>
      <w:r w:rsidR="001E0118">
        <w:rPr>
          <w:rFonts w:asciiTheme="minorHAnsi" w:hAnsiTheme="minorHAnsi" w:cstheme="minorHAnsi"/>
          <w:sz w:val="24"/>
          <w:lang w:val="pl-PL"/>
        </w:rPr>
        <w:t xml:space="preserve">. Punkt widzenia biznesu zaprezentowali przedstawiciele </w:t>
      </w:r>
      <w:r w:rsidR="00A239A0" w:rsidRPr="001E0118">
        <w:rPr>
          <w:rFonts w:asciiTheme="minorHAnsi" w:hAnsiTheme="minorHAnsi" w:cstheme="minorHAnsi"/>
          <w:b/>
          <w:bCs/>
          <w:sz w:val="24"/>
          <w:lang w:val="pl-PL"/>
        </w:rPr>
        <w:t>Bank</w:t>
      </w:r>
      <w:r w:rsidR="00C401CA">
        <w:rPr>
          <w:rFonts w:asciiTheme="minorHAnsi" w:hAnsiTheme="minorHAnsi" w:cstheme="minorHAnsi"/>
          <w:b/>
          <w:bCs/>
          <w:sz w:val="24"/>
          <w:lang w:val="pl-PL"/>
        </w:rPr>
        <w:t>u</w:t>
      </w:r>
      <w:r w:rsidR="00A239A0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 BPH</w:t>
      </w:r>
      <w:r w:rsidR="00A239A0">
        <w:rPr>
          <w:rFonts w:asciiTheme="minorHAnsi" w:hAnsiTheme="minorHAnsi" w:cstheme="minorHAnsi"/>
          <w:b/>
          <w:bCs/>
          <w:sz w:val="24"/>
          <w:lang w:val="pl-PL"/>
        </w:rPr>
        <w:t>,</w:t>
      </w:r>
      <w:r w:rsidR="00A239A0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 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IBM, IKEA, Mastercard, </w:t>
      </w:r>
      <w:r w:rsidR="00A239A0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Wedel </w:t>
      </w:r>
      <w:r w:rsidR="001E0118" w:rsidRPr="001E0118">
        <w:rPr>
          <w:rFonts w:asciiTheme="minorHAnsi" w:hAnsiTheme="minorHAnsi" w:cstheme="minorHAnsi"/>
          <w:b/>
          <w:bCs/>
          <w:sz w:val="24"/>
          <w:lang w:val="pl-PL"/>
        </w:rPr>
        <w:t xml:space="preserve">i Henkel. </w:t>
      </w:r>
    </w:p>
    <w:p w14:paraId="4CC53AC1" w14:textId="27933953" w:rsidR="000237AF" w:rsidRPr="007A0ACF" w:rsidRDefault="000237AF" w:rsidP="0022163E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>Pierwszy dzień Kongresu poświęcony był</w:t>
      </w:r>
      <w:r w:rsidR="006601A6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07661A" w:rsidRPr="0007661A">
        <w:rPr>
          <w:rFonts w:asciiTheme="minorHAnsi" w:hAnsiTheme="minorHAnsi" w:cstheme="minorHAnsi"/>
          <w:bCs/>
          <w:sz w:val="24"/>
          <w:lang w:val="pl-PL"/>
        </w:rPr>
        <w:t>wyzwaniom czasów pandemii i nowej post-pandemicznej normalności</w:t>
      </w:r>
      <w:r w:rsidR="006601A6">
        <w:rPr>
          <w:rFonts w:asciiTheme="minorHAnsi" w:hAnsiTheme="minorHAnsi" w:cstheme="minorHAnsi"/>
          <w:bCs/>
          <w:sz w:val="24"/>
          <w:lang w:val="pl-PL"/>
        </w:rPr>
        <w:t>, a przyświecało mu hasło „</w:t>
      </w:r>
      <w:proofErr w:type="spellStart"/>
      <w:r w:rsidR="0007661A" w:rsidRPr="0007661A">
        <w:rPr>
          <w:rFonts w:asciiTheme="minorHAnsi" w:hAnsiTheme="minorHAnsi" w:cstheme="minorHAnsi"/>
          <w:bCs/>
          <w:sz w:val="24"/>
          <w:lang w:val="pl-PL"/>
        </w:rPr>
        <w:t>Mindcare</w:t>
      </w:r>
      <w:proofErr w:type="spellEnd"/>
      <w:r w:rsidR="0007661A" w:rsidRPr="0007661A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7A0ACF">
        <w:rPr>
          <w:rFonts w:asciiTheme="minorHAnsi" w:hAnsiTheme="minorHAnsi" w:cstheme="minorHAnsi"/>
          <w:bCs/>
          <w:sz w:val="24"/>
          <w:lang w:val="pl-PL"/>
        </w:rPr>
        <w:t>–</w:t>
      </w:r>
      <w:r w:rsidR="0007661A" w:rsidRPr="0007661A">
        <w:rPr>
          <w:rFonts w:asciiTheme="minorHAnsi" w:hAnsiTheme="minorHAnsi" w:cstheme="minorHAnsi"/>
          <w:bCs/>
          <w:sz w:val="24"/>
          <w:lang w:val="pl-PL"/>
        </w:rPr>
        <w:t xml:space="preserve"> jak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07661A" w:rsidRPr="0007661A">
        <w:rPr>
          <w:rFonts w:asciiTheme="minorHAnsi" w:hAnsiTheme="minorHAnsi" w:cstheme="minorHAnsi"/>
          <w:bCs/>
          <w:sz w:val="24"/>
          <w:lang w:val="pl-PL"/>
        </w:rPr>
        <w:t>zadbać o siebie i innych?”</w:t>
      </w:r>
      <w:r w:rsidR="008D7969">
        <w:rPr>
          <w:rFonts w:asciiTheme="minorHAnsi" w:hAnsiTheme="minorHAnsi" w:cstheme="minorHAnsi"/>
          <w:bCs/>
          <w:sz w:val="24"/>
          <w:lang w:val="pl-PL"/>
        </w:rPr>
        <w:t xml:space="preserve"> Uczestników w atmosferę rozmowy o różnorodności i jej znaczeniu 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dziś </w:t>
      </w:r>
      <w:r w:rsidR="008D7969">
        <w:rPr>
          <w:rFonts w:asciiTheme="minorHAnsi" w:hAnsiTheme="minorHAnsi" w:cstheme="minorHAnsi"/>
          <w:bCs/>
          <w:sz w:val="24"/>
          <w:lang w:val="pl-PL"/>
        </w:rPr>
        <w:t xml:space="preserve">wprowadził </w:t>
      </w:r>
      <w:r w:rsidR="008D7969" w:rsidRPr="003E29B4">
        <w:rPr>
          <w:rFonts w:asciiTheme="minorHAnsi" w:hAnsiTheme="minorHAnsi" w:cstheme="minorHAnsi"/>
          <w:b/>
          <w:sz w:val="24"/>
          <w:lang w:val="pl-PL"/>
        </w:rPr>
        <w:t>Jarosław Mikołajewski</w:t>
      </w:r>
      <w:r w:rsidR="008D7969">
        <w:rPr>
          <w:rFonts w:asciiTheme="minorHAnsi" w:hAnsiTheme="minorHAnsi" w:cstheme="minorHAnsi"/>
          <w:bCs/>
          <w:sz w:val="24"/>
          <w:lang w:val="pl-PL"/>
        </w:rPr>
        <w:t xml:space="preserve">, poeta i eseista, który </w:t>
      </w:r>
      <w:r w:rsidR="00E91600">
        <w:rPr>
          <w:rFonts w:asciiTheme="minorHAnsi" w:hAnsiTheme="minorHAnsi" w:cstheme="minorHAnsi"/>
          <w:bCs/>
          <w:sz w:val="24"/>
          <w:lang w:val="pl-PL"/>
        </w:rPr>
        <w:t>zauważył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, że </w:t>
      </w:r>
      <w:r w:rsidR="004B5C40">
        <w:rPr>
          <w:rFonts w:asciiTheme="minorHAnsi" w:hAnsiTheme="minorHAnsi" w:cstheme="minorHAnsi"/>
          <w:bCs/>
          <w:sz w:val="24"/>
          <w:lang w:val="pl-PL"/>
        </w:rPr>
        <w:t xml:space="preserve">na różnorodność jesteśmy </w:t>
      </w:r>
      <w:r w:rsidR="00E91600">
        <w:rPr>
          <w:rFonts w:asciiTheme="minorHAnsi" w:hAnsiTheme="minorHAnsi" w:cstheme="minorHAnsi"/>
          <w:bCs/>
          <w:sz w:val="24"/>
          <w:lang w:val="pl-PL"/>
        </w:rPr>
        <w:t xml:space="preserve">niejako </w:t>
      </w:r>
      <w:r w:rsidR="004B5C40">
        <w:rPr>
          <w:rFonts w:asciiTheme="minorHAnsi" w:hAnsiTheme="minorHAnsi" w:cstheme="minorHAnsi"/>
          <w:bCs/>
          <w:sz w:val="24"/>
          <w:lang w:val="pl-PL"/>
        </w:rPr>
        <w:t>skazani, zarówno w aspekcie globalnym, jak i naszym lokalnym. Czeka nas rzeczywistość różnorodności</w:t>
      </w:r>
      <w:r w:rsidR="00E91600">
        <w:rPr>
          <w:rFonts w:asciiTheme="minorHAnsi" w:hAnsiTheme="minorHAnsi" w:cstheme="minorHAnsi"/>
          <w:bCs/>
          <w:sz w:val="24"/>
          <w:lang w:val="pl-PL"/>
        </w:rPr>
        <w:t>,</w:t>
      </w:r>
      <w:r w:rsidR="004B5C40">
        <w:rPr>
          <w:rFonts w:asciiTheme="minorHAnsi" w:hAnsiTheme="minorHAnsi" w:cstheme="minorHAnsi"/>
          <w:bCs/>
          <w:sz w:val="24"/>
          <w:lang w:val="pl-PL"/>
        </w:rPr>
        <w:t xml:space="preserve"> dlatego w spotkaniu</w:t>
      </w:r>
      <w:r w:rsidR="00E91600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7A0ACF" w:rsidRPr="007A0ACF">
        <w:rPr>
          <w:rFonts w:asciiTheme="minorHAnsi" w:hAnsiTheme="minorHAnsi" w:cstheme="minorHAnsi"/>
          <w:bCs/>
          <w:sz w:val="24"/>
          <w:lang w:val="pl-PL"/>
        </w:rPr>
        <w:t>z innymi niezwykle ważne jest staran</w:t>
      </w:r>
      <w:r w:rsidR="007A0ACF">
        <w:rPr>
          <w:rFonts w:asciiTheme="minorHAnsi" w:hAnsiTheme="minorHAnsi" w:cstheme="minorHAnsi"/>
          <w:bCs/>
          <w:sz w:val="24"/>
          <w:lang w:val="pl-PL"/>
        </w:rPr>
        <w:t>n</w:t>
      </w:r>
      <w:r w:rsidR="007A0ACF" w:rsidRPr="007A0ACF">
        <w:rPr>
          <w:rFonts w:asciiTheme="minorHAnsi" w:hAnsiTheme="minorHAnsi" w:cstheme="minorHAnsi"/>
          <w:bCs/>
          <w:sz w:val="24"/>
          <w:lang w:val="pl-PL"/>
        </w:rPr>
        <w:t xml:space="preserve">e 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poznanie tej inności. Wskazał także na znaczenie </w:t>
      </w:r>
      <w:r w:rsidR="004B5C40">
        <w:rPr>
          <w:rFonts w:asciiTheme="minorHAnsi" w:hAnsiTheme="minorHAnsi" w:cstheme="minorHAnsi"/>
          <w:bCs/>
          <w:sz w:val="24"/>
          <w:lang w:val="pl-PL"/>
        </w:rPr>
        <w:t xml:space="preserve">głębokiej 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rozmowy, która </w:t>
      </w:r>
      <w:r w:rsidR="00E91600">
        <w:rPr>
          <w:rFonts w:asciiTheme="minorHAnsi" w:hAnsiTheme="minorHAnsi" w:cstheme="minorHAnsi"/>
          <w:bCs/>
          <w:sz w:val="24"/>
          <w:lang w:val="pl-PL"/>
        </w:rPr>
        <w:t xml:space="preserve">stanowi podstawę naszej kultury, </w:t>
      </w:r>
      <w:r w:rsidR="007A0ACF">
        <w:rPr>
          <w:rFonts w:asciiTheme="minorHAnsi" w:hAnsiTheme="minorHAnsi" w:cstheme="minorHAnsi"/>
          <w:bCs/>
          <w:sz w:val="24"/>
          <w:lang w:val="pl-PL"/>
        </w:rPr>
        <w:t>otwiera drzwi do komuni</w:t>
      </w:r>
      <w:r w:rsidR="00D92DC9">
        <w:rPr>
          <w:rFonts w:asciiTheme="minorHAnsi" w:hAnsiTheme="minorHAnsi" w:cstheme="minorHAnsi"/>
          <w:bCs/>
          <w:sz w:val="24"/>
          <w:lang w:val="pl-PL"/>
        </w:rPr>
        <w:t>ka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cji z drugim człowiekiem i </w:t>
      </w:r>
      <w:r w:rsidR="004B5C40">
        <w:rPr>
          <w:rFonts w:asciiTheme="minorHAnsi" w:hAnsiTheme="minorHAnsi" w:cstheme="minorHAnsi"/>
          <w:bCs/>
          <w:sz w:val="24"/>
          <w:lang w:val="pl-PL"/>
        </w:rPr>
        <w:t xml:space="preserve">umożliwia </w:t>
      </w:r>
      <w:r w:rsidR="007A0ACF">
        <w:rPr>
          <w:rFonts w:asciiTheme="minorHAnsi" w:hAnsiTheme="minorHAnsi" w:cstheme="minorHAnsi"/>
          <w:bCs/>
          <w:sz w:val="24"/>
          <w:lang w:val="pl-PL"/>
        </w:rPr>
        <w:t>zrozumieni</w:t>
      </w:r>
      <w:r w:rsidR="004B5C40">
        <w:rPr>
          <w:rFonts w:asciiTheme="minorHAnsi" w:hAnsiTheme="minorHAnsi" w:cstheme="minorHAnsi"/>
          <w:bCs/>
          <w:sz w:val="24"/>
          <w:lang w:val="pl-PL"/>
        </w:rPr>
        <w:t>e</w:t>
      </w:r>
      <w:r w:rsidR="007A0ACF">
        <w:rPr>
          <w:rFonts w:asciiTheme="minorHAnsi" w:hAnsiTheme="minorHAnsi" w:cstheme="minorHAnsi"/>
          <w:bCs/>
          <w:sz w:val="24"/>
          <w:lang w:val="pl-PL"/>
        </w:rPr>
        <w:t xml:space="preserve"> go</w:t>
      </w:r>
      <w:r w:rsidR="00E91600">
        <w:rPr>
          <w:rFonts w:asciiTheme="minorHAnsi" w:hAnsiTheme="minorHAnsi" w:cstheme="minorHAnsi"/>
          <w:bCs/>
          <w:sz w:val="24"/>
          <w:lang w:val="pl-PL"/>
        </w:rPr>
        <w:t>.</w:t>
      </w:r>
    </w:p>
    <w:p w14:paraId="13BB4032" w14:textId="2566720B" w:rsidR="006601A6" w:rsidRDefault="006601A6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357DFAC9" w14:textId="7B1F5365" w:rsidR="003E29B4" w:rsidRPr="003E29B4" w:rsidRDefault="003E29B4" w:rsidP="003E29B4">
      <w:pPr>
        <w:rPr>
          <w:lang w:val="pl-PL"/>
        </w:rPr>
      </w:pPr>
      <w:proofErr w:type="spellStart"/>
      <w:r w:rsidRPr="003E29B4">
        <w:rPr>
          <w:rFonts w:asciiTheme="minorHAnsi" w:hAnsiTheme="minorHAnsi" w:cstheme="minorHAnsi"/>
          <w:b/>
          <w:sz w:val="24"/>
          <w:lang w:val="pl-PL"/>
        </w:rPr>
        <w:t>Amy</w:t>
      </w:r>
      <w:proofErr w:type="spellEnd"/>
      <w:r w:rsidRPr="003E29B4">
        <w:rPr>
          <w:rFonts w:asciiTheme="minorHAnsi" w:hAnsiTheme="minorHAnsi" w:cstheme="minorHAnsi"/>
          <w:b/>
          <w:sz w:val="24"/>
          <w:lang w:val="pl-PL"/>
        </w:rPr>
        <w:t xml:space="preserve"> </w:t>
      </w:r>
      <w:proofErr w:type="spellStart"/>
      <w:r w:rsidRPr="003E29B4">
        <w:rPr>
          <w:rFonts w:asciiTheme="minorHAnsi" w:hAnsiTheme="minorHAnsi" w:cstheme="minorHAnsi"/>
          <w:b/>
          <w:sz w:val="24"/>
          <w:lang w:val="pl-PL"/>
        </w:rPr>
        <w:t>Morin</w:t>
      </w:r>
      <w:proofErr w:type="spellEnd"/>
      <w:r w:rsidR="001A4FCA">
        <w:rPr>
          <w:rFonts w:asciiTheme="minorHAnsi" w:hAnsiTheme="minorHAnsi" w:cstheme="minorHAnsi"/>
          <w:b/>
          <w:sz w:val="24"/>
          <w:lang w:val="pl-PL"/>
        </w:rPr>
        <w:t xml:space="preserve">, </w:t>
      </w:r>
      <w:r w:rsidR="001A4FCA" w:rsidRPr="001E0118">
        <w:rPr>
          <w:rFonts w:asciiTheme="minorHAnsi" w:hAnsiTheme="minorHAnsi" w:cstheme="minorHAnsi"/>
          <w:sz w:val="24"/>
          <w:lang w:val="pl-PL"/>
        </w:rPr>
        <w:t xml:space="preserve">psychoterapeutka, autorka książek, wykładowczyni na </w:t>
      </w:r>
      <w:proofErr w:type="spellStart"/>
      <w:r w:rsidR="001A4FCA" w:rsidRPr="001E0118">
        <w:rPr>
          <w:rFonts w:asciiTheme="minorHAnsi" w:hAnsiTheme="minorHAnsi" w:cstheme="minorHAnsi"/>
          <w:sz w:val="24"/>
          <w:lang w:val="pl-PL"/>
        </w:rPr>
        <w:t>Northeastern</w:t>
      </w:r>
      <w:proofErr w:type="spellEnd"/>
      <w:r w:rsidR="001A4FCA" w:rsidRPr="001E0118">
        <w:rPr>
          <w:rFonts w:asciiTheme="minorHAnsi" w:hAnsiTheme="minorHAnsi" w:cstheme="minorHAnsi"/>
          <w:sz w:val="24"/>
          <w:lang w:val="pl-PL"/>
        </w:rPr>
        <w:t xml:space="preserve"> University, </w:t>
      </w:r>
      <w:r>
        <w:rPr>
          <w:rFonts w:asciiTheme="minorHAnsi" w:hAnsiTheme="minorHAnsi" w:cstheme="minorHAnsi"/>
          <w:bCs/>
          <w:sz w:val="24"/>
          <w:lang w:val="pl-PL"/>
        </w:rPr>
        <w:t>podzieliła się z uczestnikami receptą na to, jak utrzymać stabilność psychiczną w nieprzewidywalnym, zmieniającym się świecie</w:t>
      </w:r>
      <w:r w:rsidRPr="007B6BE0">
        <w:rPr>
          <w:rFonts w:asciiTheme="minorHAnsi" w:hAnsiTheme="minorHAnsi" w:cstheme="minorHAnsi"/>
          <w:bCs/>
          <w:sz w:val="24"/>
          <w:lang w:val="pl-PL"/>
        </w:rPr>
        <w:t xml:space="preserve">. </w:t>
      </w:r>
      <w:r w:rsidR="00A21E70" w:rsidRPr="007B6BE0">
        <w:rPr>
          <w:rFonts w:asciiTheme="minorHAnsi" w:hAnsiTheme="minorHAnsi" w:cstheme="minorHAnsi"/>
          <w:bCs/>
          <w:sz w:val="24"/>
          <w:lang w:val="pl-PL"/>
        </w:rPr>
        <w:t xml:space="preserve">Podkreśliła, że wszyscy </w:t>
      </w:r>
      <w:r w:rsidR="00A21E70" w:rsidRPr="00E91600">
        <w:rPr>
          <w:sz w:val="24"/>
          <w:lang w:val="pl-PL"/>
        </w:rPr>
        <w:t>mamy możliwość budowania swojej siły psychicznej</w:t>
      </w:r>
      <w:r w:rsidR="007B6BE0" w:rsidRPr="00E91600">
        <w:rPr>
          <w:sz w:val="24"/>
          <w:lang w:val="pl-PL"/>
        </w:rPr>
        <w:t>, nawet w tak trudnych czasach jak pandemia. Wszystko zależy od tego</w:t>
      </w:r>
      <w:r w:rsidR="00E91600">
        <w:rPr>
          <w:sz w:val="24"/>
          <w:lang w:val="pl-PL"/>
        </w:rPr>
        <w:t>,</w:t>
      </w:r>
      <w:r w:rsidR="007B6BE0" w:rsidRPr="00E91600">
        <w:rPr>
          <w:sz w:val="24"/>
          <w:lang w:val="pl-PL"/>
        </w:rPr>
        <w:t xml:space="preserve"> czy tworzymy wokół siebie wspierające środowisko i jakich dokonujemy wyborów. </w:t>
      </w:r>
      <w:r w:rsidR="009C0C17" w:rsidRPr="007B6BE0">
        <w:rPr>
          <w:rFonts w:asciiTheme="minorHAnsi" w:hAnsiTheme="minorHAnsi" w:cstheme="minorHAnsi"/>
          <w:bCs/>
          <w:sz w:val="24"/>
          <w:lang w:val="pl-PL"/>
        </w:rPr>
        <w:t>Wśród siedmiu wskazówek znalazły się pozw</w:t>
      </w:r>
      <w:r w:rsidR="009C0C17">
        <w:rPr>
          <w:rFonts w:asciiTheme="minorHAnsi" w:hAnsiTheme="minorHAnsi" w:cstheme="minorHAnsi"/>
          <w:bCs/>
          <w:sz w:val="24"/>
          <w:lang w:val="pl-PL"/>
        </w:rPr>
        <w:t>alanie sobie na emocje, ale nieużalanie się nad sobą, branie spraw we własne ręce, nieporównywanie się do innych</w:t>
      </w:r>
      <w:r w:rsidR="007B6BE0">
        <w:rPr>
          <w:rFonts w:asciiTheme="minorHAnsi" w:hAnsiTheme="minorHAnsi" w:cstheme="minorHAnsi"/>
          <w:bCs/>
          <w:sz w:val="24"/>
          <w:lang w:val="pl-PL"/>
        </w:rPr>
        <w:t>, pozwolenie sobie na porażki</w:t>
      </w:r>
      <w:r w:rsidR="00E91600">
        <w:rPr>
          <w:rFonts w:asciiTheme="minorHAnsi" w:hAnsiTheme="minorHAnsi" w:cstheme="minorHAnsi"/>
          <w:bCs/>
          <w:sz w:val="24"/>
          <w:lang w:val="pl-PL"/>
        </w:rPr>
        <w:t>,</w:t>
      </w:r>
      <w:r w:rsidR="007B6BE0">
        <w:rPr>
          <w:rFonts w:asciiTheme="minorHAnsi" w:hAnsiTheme="minorHAnsi" w:cstheme="minorHAnsi"/>
          <w:bCs/>
          <w:sz w:val="24"/>
          <w:lang w:val="pl-PL"/>
        </w:rPr>
        <w:t xml:space="preserve"> bo są integralną częścią wielu sukcesów, asertywność, akceptacja ryzyka oraz otwartość na zmiany</w:t>
      </w:r>
      <w:r w:rsidR="009C0C17">
        <w:rPr>
          <w:rFonts w:asciiTheme="minorHAnsi" w:hAnsiTheme="minorHAnsi" w:cstheme="minorHAnsi"/>
          <w:bCs/>
          <w:sz w:val="24"/>
          <w:lang w:val="pl-PL"/>
        </w:rPr>
        <w:t>. Dodała</w:t>
      </w:r>
      <w:r w:rsidR="00E91600">
        <w:rPr>
          <w:rFonts w:asciiTheme="minorHAnsi" w:hAnsiTheme="minorHAnsi" w:cstheme="minorHAnsi"/>
          <w:bCs/>
          <w:sz w:val="24"/>
          <w:lang w:val="pl-PL"/>
        </w:rPr>
        <w:t>,</w:t>
      </w:r>
      <w:r>
        <w:rPr>
          <w:rFonts w:asciiTheme="minorHAnsi" w:hAnsiTheme="minorHAnsi" w:cstheme="minorHAnsi"/>
          <w:bCs/>
          <w:sz w:val="24"/>
          <w:lang w:val="pl-PL"/>
        </w:rPr>
        <w:t xml:space="preserve"> że to właśnie </w:t>
      </w:r>
      <w:r w:rsidR="009C0C17">
        <w:rPr>
          <w:rFonts w:asciiTheme="minorHAnsi" w:hAnsiTheme="minorHAnsi" w:cstheme="minorHAnsi"/>
          <w:bCs/>
          <w:sz w:val="24"/>
          <w:lang w:val="pl-PL"/>
        </w:rPr>
        <w:t xml:space="preserve">tak uzyskana </w:t>
      </w:r>
      <w:r>
        <w:rPr>
          <w:rFonts w:asciiTheme="minorHAnsi" w:hAnsiTheme="minorHAnsi" w:cstheme="minorHAnsi"/>
          <w:bCs/>
          <w:sz w:val="24"/>
          <w:lang w:val="pl-PL"/>
        </w:rPr>
        <w:t>s</w:t>
      </w:r>
      <w:r w:rsidRPr="003E29B4">
        <w:rPr>
          <w:rFonts w:asciiTheme="minorHAnsi" w:hAnsiTheme="minorHAnsi" w:cstheme="minorHAnsi"/>
          <w:bCs/>
          <w:sz w:val="24"/>
          <w:lang w:val="pl-PL"/>
        </w:rPr>
        <w:t>iła psychiczna pozwala przyznać się do tego, że nie na wszy</w:t>
      </w:r>
      <w:r>
        <w:rPr>
          <w:rFonts w:asciiTheme="minorHAnsi" w:hAnsiTheme="minorHAnsi" w:cstheme="minorHAnsi"/>
          <w:bCs/>
          <w:sz w:val="24"/>
          <w:lang w:val="pl-PL"/>
        </w:rPr>
        <w:t>s</w:t>
      </w:r>
      <w:r w:rsidRPr="003E29B4">
        <w:rPr>
          <w:rFonts w:asciiTheme="minorHAnsi" w:hAnsiTheme="minorHAnsi" w:cstheme="minorHAnsi"/>
          <w:bCs/>
          <w:sz w:val="24"/>
          <w:lang w:val="pl-PL"/>
        </w:rPr>
        <w:t xml:space="preserve">tko </w:t>
      </w:r>
      <w:r>
        <w:rPr>
          <w:rFonts w:asciiTheme="minorHAnsi" w:hAnsiTheme="minorHAnsi" w:cstheme="minorHAnsi"/>
          <w:bCs/>
          <w:sz w:val="24"/>
          <w:lang w:val="pl-PL"/>
        </w:rPr>
        <w:t xml:space="preserve">ma się odpowiedź i radę, i że </w:t>
      </w:r>
      <w:r w:rsidR="009C0C17">
        <w:rPr>
          <w:rFonts w:asciiTheme="minorHAnsi" w:hAnsiTheme="minorHAnsi" w:cstheme="minorHAnsi"/>
          <w:bCs/>
          <w:sz w:val="24"/>
          <w:lang w:val="pl-PL"/>
        </w:rPr>
        <w:t>nale</w:t>
      </w:r>
      <w:r w:rsidR="00EF711F">
        <w:rPr>
          <w:rFonts w:asciiTheme="minorHAnsi" w:hAnsiTheme="minorHAnsi" w:cstheme="minorHAnsi"/>
          <w:bCs/>
          <w:sz w:val="24"/>
          <w:lang w:val="pl-PL"/>
        </w:rPr>
        <w:t>ż</w:t>
      </w:r>
      <w:r w:rsidR="009C0C17">
        <w:rPr>
          <w:rFonts w:asciiTheme="minorHAnsi" w:hAnsiTheme="minorHAnsi" w:cstheme="minorHAnsi"/>
          <w:bCs/>
          <w:sz w:val="24"/>
          <w:lang w:val="pl-PL"/>
        </w:rPr>
        <w:t>y</w:t>
      </w:r>
      <w:r w:rsidRPr="003E29B4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9C0C17">
        <w:rPr>
          <w:rFonts w:asciiTheme="minorHAnsi" w:hAnsiTheme="minorHAnsi" w:cstheme="minorHAnsi"/>
          <w:bCs/>
          <w:sz w:val="24"/>
          <w:lang w:val="pl-PL"/>
        </w:rPr>
        <w:t xml:space="preserve">zwrócić się do </w:t>
      </w:r>
      <w:r w:rsidRPr="003E29B4">
        <w:rPr>
          <w:rFonts w:asciiTheme="minorHAnsi" w:hAnsiTheme="minorHAnsi" w:cstheme="minorHAnsi"/>
          <w:bCs/>
          <w:sz w:val="24"/>
          <w:lang w:val="pl-PL"/>
        </w:rPr>
        <w:t xml:space="preserve">innych o wsparcie </w:t>
      </w:r>
      <w:r w:rsidR="009C0C17">
        <w:rPr>
          <w:rFonts w:asciiTheme="minorHAnsi" w:hAnsiTheme="minorHAnsi" w:cstheme="minorHAnsi"/>
          <w:bCs/>
          <w:sz w:val="24"/>
          <w:lang w:val="pl-PL"/>
        </w:rPr>
        <w:t>i</w:t>
      </w:r>
      <w:r w:rsidRPr="003E29B4">
        <w:rPr>
          <w:rFonts w:asciiTheme="minorHAnsi" w:hAnsiTheme="minorHAnsi" w:cstheme="minorHAnsi"/>
          <w:bCs/>
          <w:sz w:val="24"/>
          <w:lang w:val="pl-PL"/>
        </w:rPr>
        <w:t xml:space="preserve"> pomoc.</w:t>
      </w:r>
    </w:p>
    <w:p w14:paraId="6631D800" w14:textId="3D0AC371" w:rsidR="003E29B4" w:rsidRDefault="003E29B4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040E0C54" w14:textId="2EB05FC3" w:rsidR="00641EF0" w:rsidRPr="00641EF0" w:rsidRDefault="00A8729A" w:rsidP="00641EF0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 xml:space="preserve">Z kolei w dialogu pomiędzy </w:t>
      </w:r>
      <w:r w:rsidRPr="00641EF0">
        <w:rPr>
          <w:rFonts w:asciiTheme="minorHAnsi" w:hAnsiTheme="minorHAnsi" w:cstheme="minorHAnsi"/>
          <w:b/>
          <w:sz w:val="24"/>
          <w:lang w:val="pl-PL"/>
        </w:rPr>
        <w:t>profesorem</w:t>
      </w:r>
      <w:r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4A70AB">
        <w:rPr>
          <w:rFonts w:asciiTheme="minorHAnsi" w:hAnsiTheme="minorHAnsi" w:cstheme="minorHAnsi"/>
          <w:b/>
          <w:sz w:val="24"/>
          <w:lang w:val="pl-PL"/>
        </w:rPr>
        <w:t>Bogdanem de Barbaro</w:t>
      </w:r>
      <w:r>
        <w:rPr>
          <w:rFonts w:asciiTheme="minorHAnsi" w:hAnsiTheme="minorHAnsi" w:cstheme="minorHAnsi"/>
          <w:bCs/>
          <w:sz w:val="24"/>
          <w:lang w:val="pl-PL"/>
        </w:rPr>
        <w:t xml:space="preserve"> a </w:t>
      </w:r>
      <w:r w:rsidRPr="004A70AB">
        <w:rPr>
          <w:rFonts w:asciiTheme="minorHAnsi" w:hAnsiTheme="minorHAnsi" w:cstheme="minorHAnsi"/>
          <w:b/>
          <w:sz w:val="24"/>
          <w:lang w:val="pl-PL"/>
        </w:rPr>
        <w:t>Zuzanną Ziomecką</w:t>
      </w:r>
      <w:r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641EF0">
        <w:rPr>
          <w:rFonts w:asciiTheme="minorHAnsi" w:hAnsiTheme="minorHAnsi" w:cstheme="minorHAnsi"/>
          <w:bCs/>
          <w:sz w:val="24"/>
          <w:lang w:val="pl-PL"/>
        </w:rPr>
        <w:t>wyraźnie</w:t>
      </w:r>
      <w:r>
        <w:rPr>
          <w:rFonts w:asciiTheme="minorHAnsi" w:hAnsiTheme="minorHAnsi" w:cstheme="minorHAnsi"/>
          <w:bCs/>
          <w:sz w:val="24"/>
          <w:lang w:val="pl-PL"/>
        </w:rPr>
        <w:t xml:space="preserve"> wybrzmiało, że </w:t>
      </w:r>
      <w:r w:rsidR="007B6BE0">
        <w:rPr>
          <w:rFonts w:asciiTheme="minorHAnsi" w:hAnsiTheme="minorHAnsi" w:cstheme="minorHAnsi"/>
          <w:bCs/>
          <w:sz w:val="24"/>
          <w:lang w:val="pl-PL"/>
        </w:rPr>
        <w:t xml:space="preserve">nikt z nas nie jest samotną wyspą, </w:t>
      </w:r>
      <w:r w:rsidR="009705AF">
        <w:rPr>
          <w:rFonts w:asciiTheme="minorHAnsi" w:hAnsiTheme="minorHAnsi" w:cstheme="minorHAnsi"/>
          <w:bCs/>
          <w:sz w:val="24"/>
          <w:lang w:val="pl-PL"/>
        </w:rPr>
        <w:t xml:space="preserve">staliśmy się wspólnotą, </w:t>
      </w:r>
      <w:r w:rsidR="007B6BE0">
        <w:rPr>
          <w:rFonts w:asciiTheme="minorHAnsi" w:hAnsiTheme="minorHAnsi" w:cstheme="minorHAnsi"/>
          <w:bCs/>
          <w:sz w:val="24"/>
          <w:lang w:val="pl-PL"/>
        </w:rPr>
        <w:t xml:space="preserve">a granice stały się bardzo przepuszczalne zarówno te geograficzne, jak i te w miejscu pracy. </w:t>
      </w:r>
      <w:r w:rsidR="00E91600">
        <w:rPr>
          <w:rFonts w:asciiTheme="minorHAnsi" w:hAnsiTheme="minorHAnsi" w:cstheme="minorHAnsi"/>
          <w:bCs/>
          <w:sz w:val="24"/>
          <w:lang w:val="pl-PL"/>
        </w:rPr>
        <w:t>E</w:t>
      </w:r>
      <w:r w:rsidR="009705AF">
        <w:rPr>
          <w:rFonts w:asciiTheme="minorHAnsi" w:hAnsiTheme="minorHAnsi" w:cstheme="minorHAnsi"/>
          <w:bCs/>
          <w:sz w:val="24"/>
          <w:lang w:val="pl-PL"/>
        </w:rPr>
        <w:t>ksperci</w:t>
      </w:r>
      <w:r w:rsidR="00E91600">
        <w:rPr>
          <w:rFonts w:asciiTheme="minorHAnsi" w:hAnsiTheme="minorHAnsi" w:cstheme="minorHAnsi"/>
          <w:bCs/>
          <w:sz w:val="24"/>
          <w:lang w:val="pl-PL"/>
        </w:rPr>
        <w:t xml:space="preserve"> zwrócili uwagę na</w:t>
      </w:r>
      <w:r w:rsidR="009705AF">
        <w:rPr>
          <w:rFonts w:asciiTheme="minorHAnsi" w:hAnsiTheme="minorHAnsi" w:cstheme="minorHAnsi"/>
          <w:bCs/>
          <w:sz w:val="24"/>
          <w:lang w:val="pl-PL"/>
        </w:rPr>
        <w:t xml:space="preserve"> to</w:t>
      </w:r>
      <w:r w:rsidR="00E91600">
        <w:rPr>
          <w:rFonts w:asciiTheme="minorHAnsi" w:hAnsiTheme="minorHAnsi" w:cstheme="minorHAnsi"/>
          <w:bCs/>
          <w:sz w:val="24"/>
          <w:lang w:val="pl-PL"/>
        </w:rPr>
        <w:t>,</w:t>
      </w:r>
      <w:r w:rsidR="009705AF">
        <w:rPr>
          <w:rFonts w:asciiTheme="minorHAnsi" w:hAnsiTheme="minorHAnsi" w:cstheme="minorHAnsi"/>
          <w:bCs/>
          <w:sz w:val="24"/>
          <w:lang w:val="pl-PL"/>
        </w:rPr>
        <w:t xml:space="preserve"> że</w:t>
      </w:r>
      <w:r w:rsidR="00C401CA">
        <w:rPr>
          <w:rFonts w:asciiTheme="minorHAnsi" w:hAnsiTheme="minorHAnsi" w:cstheme="minorHAnsi"/>
          <w:bCs/>
          <w:sz w:val="24"/>
          <w:lang w:val="pl-PL"/>
        </w:rPr>
        <w:t>,</w:t>
      </w:r>
      <w:r w:rsidR="009705AF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>
        <w:rPr>
          <w:rFonts w:asciiTheme="minorHAnsi" w:hAnsiTheme="minorHAnsi" w:cstheme="minorHAnsi"/>
          <w:bCs/>
          <w:sz w:val="24"/>
          <w:lang w:val="pl-PL"/>
        </w:rPr>
        <w:t>w sytuacji kryzys</w:t>
      </w:r>
      <w:r w:rsidR="00993C1B">
        <w:rPr>
          <w:rFonts w:asciiTheme="minorHAnsi" w:hAnsiTheme="minorHAnsi" w:cstheme="minorHAnsi"/>
          <w:bCs/>
          <w:sz w:val="24"/>
          <w:lang w:val="pl-PL"/>
        </w:rPr>
        <w:t>u</w:t>
      </w:r>
      <w:r>
        <w:rPr>
          <w:rFonts w:asciiTheme="minorHAnsi" w:hAnsiTheme="minorHAnsi" w:cstheme="minorHAnsi"/>
          <w:bCs/>
          <w:sz w:val="24"/>
          <w:lang w:val="pl-PL"/>
        </w:rPr>
        <w:t xml:space="preserve">, </w:t>
      </w:r>
      <w:r w:rsidR="00993C1B">
        <w:rPr>
          <w:rFonts w:asciiTheme="minorHAnsi" w:hAnsiTheme="minorHAnsi" w:cstheme="minorHAnsi"/>
          <w:bCs/>
          <w:sz w:val="24"/>
          <w:lang w:val="pl-PL"/>
        </w:rPr>
        <w:t xml:space="preserve">pierwszym zadaniem każdego </w:t>
      </w:r>
      <w:r w:rsidR="008F79A2">
        <w:rPr>
          <w:rFonts w:asciiTheme="minorHAnsi" w:hAnsiTheme="minorHAnsi" w:cstheme="minorHAnsi"/>
          <w:bCs/>
          <w:sz w:val="24"/>
          <w:lang w:val="pl-PL"/>
        </w:rPr>
        <w:t>jest</w:t>
      </w:r>
      <w:r w:rsidR="00993C1B">
        <w:rPr>
          <w:rFonts w:asciiTheme="minorHAnsi" w:hAnsiTheme="minorHAnsi" w:cstheme="minorHAnsi"/>
          <w:bCs/>
          <w:sz w:val="24"/>
          <w:lang w:val="pl-PL"/>
        </w:rPr>
        <w:t xml:space="preserve"> zaopiekowanie się sobą</w:t>
      </w:r>
      <w:r>
        <w:rPr>
          <w:rFonts w:asciiTheme="minorHAnsi" w:hAnsiTheme="minorHAnsi" w:cstheme="minorHAnsi"/>
          <w:bCs/>
          <w:sz w:val="24"/>
          <w:lang w:val="pl-PL"/>
        </w:rPr>
        <w:t xml:space="preserve">. </w:t>
      </w:r>
      <w:r w:rsidR="00993C1B">
        <w:rPr>
          <w:rFonts w:asciiTheme="minorHAnsi" w:hAnsiTheme="minorHAnsi" w:cstheme="minorHAnsi"/>
          <w:bCs/>
          <w:sz w:val="24"/>
          <w:lang w:val="pl-PL"/>
        </w:rPr>
        <w:t xml:space="preserve">Dopiero wtedy jesteśmy w stanie skutecznie pomagać </w:t>
      </w:r>
      <w:r>
        <w:rPr>
          <w:rFonts w:asciiTheme="minorHAnsi" w:hAnsiTheme="minorHAnsi" w:cstheme="minorHAnsi"/>
          <w:bCs/>
          <w:sz w:val="24"/>
          <w:lang w:val="pl-PL"/>
        </w:rPr>
        <w:t>innym.</w:t>
      </w:r>
      <w:r w:rsidR="00EF711F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8F79A2">
        <w:rPr>
          <w:rFonts w:asciiTheme="minorHAnsi" w:hAnsiTheme="minorHAnsi" w:cstheme="minorHAnsi"/>
          <w:bCs/>
          <w:sz w:val="24"/>
          <w:lang w:val="pl-PL"/>
        </w:rPr>
        <w:t>P</w:t>
      </w:r>
      <w:r w:rsidR="009705AF">
        <w:rPr>
          <w:rFonts w:asciiTheme="minorHAnsi" w:hAnsiTheme="minorHAnsi" w:cstheme="minorHAnsi"/>
          <w:bCs/>
          <w:sz w:val="24"/>
          <w:lang w:val="pl-PL"/>
        </w:rPr>
        <w:t xml:space="preserve">andemia </w:t>
      </w:r>
      <w:r w:rsidR="008F79A2">
        <w:rPr>
          <w:rFonts w:asciiTheme="minorHAnsi" w:hAnsiTheme="minorHAnsi" w:cstheme="minorHAnsi"/>
          <w:bCs/>
          <w:sz w:val="24"/>
          <w:lang w:val="pl-PL"/>
        </w:rPr>
        <w:t xml:space="preserve">uświadomiła, że ważna jest </w:t>
      </w:r>
      <w:r w:rsidR="009705AF">
        <w:rPr>
          <w:rFonts w:asciiTheme="minorHAnsi" w:hAnsiTheme="minorHAnsi" w:cstheme="minorHAnsi"/>
          <w:bCs/>
          <w:sz w:val="24"/>
          <w:lang w:val="pl-PL"/>
        </w:rPr>
        <w:t xml:space="preserve">elastyczność i </w:t>
      </w:r>
      <w:r w:rsidR="008F79A2">
        <w:rPr>
          <w:rFonts w:asciiTheme="minorHAnsi" w:hAnsiTheme="minorHAnsi" w:cstheme="minorHAnsi"/>
          <w:bCs/>
          <w:sz w:val="24"/>
          <w:lang w:val="pl-PL"/>
        </w:rPr>
        <w:t>świadoma akceptacja zachodzących zmian. Przyniosła nam także coraz większą gotowość otwartego mówienia o problemach zdrowia psychicznego i skutecznego szukania wsparcia, co dostr</w:t>
      </w:r>
      <w:r w:rsidR="00D87C2A">
        <w:rPr>
          <w:rFonts w:asciiTheme="minorHAnsi" w:hAnsiTheme="minorHAnsi" w:cstheme="minorHAnsi"/>
          <w:bCs/>
          <w:sz w:val="24"/>
          <w:lang w:val="pl-PL"/>
        </w:rPr>
        <w:t>z</w:t>
      </w:r>
      <w:r w:rsidR="008F79A2">
        <w:rPr>
          <w:rFonts w:asciiTheme="minorHAnsi" w:hAnsiTheme="minorHAnsi" w:cstheme="minorHAnsi"/>
          <w:bCs/>
          <w:sz w:val="24"/>
          <w:lang w:val="pl-PL"/>
        </w:rPr>
        <w:t>e</w:t>
      </w:r>
      <w:r w:rsidR="00D87C2A">
        <w:rPr>
          <w:rFonts w:asciiTheme="minorHAnsi" w:hAnsiTheme="minorHAnsi" w:cstheme="minorHAnsi"/>
          <w:bCs/>
          <w:sz w:val="24"/>
          <w:lang w:val="pl-PL"/>
        </w:rPr>
        <w:t>g</w:t>
      </w:r>
      <w:r w:rsidR="008F79A2">
        <w:rPr>
          <w:rFonts w:asciiTheme="minorHAnsi" w:hAnsiTheme="minorHAnsi" w:cstheme="minorHAnsi"/>
          <w:bCs/>
          <w:sz w:val="24"/>
          <w:lang w:val="pl-PL"/>
        </w:rPr>
        <w:t xml:space="preserve">li także pracodawcy. </w:t>
      </w:r>
      <w:r w:rsidR="00641EF0" w:rsidRPr="00641EF0">
        <w:rPr>
          <w:rFonts w:asciiTheme="minorHAnsi" w:hAnsiTheme="minorHAnsi" w:cstheme="minorHAnsi"/>
          <w:bCs/>
          <w:i/>
          <w:iCs/>
          <w:sz w:val="24"/>
          <w:lang w:val="pl-PL"/>
        </w:rPr>
        <w:t>Jesteśmy gotowi zwierzać się profesjonaliście ze swoich kłopotów, to kierunek ogólnoświatowy</w:t>
      </w:r>
      <w:r w:rsidR="00641EF0">
        <w:rPr>
          <w:rFonts w:asciiTheme="minorHAnsi" w:hAnsiTheme="minorHAnsi" w:cstheme="minorHAnsi"/>
          <w:bCs/>
          <w:sz w:val="24"/>
          <w:lang w:val="pl-PL"/>
        </w:rPr>
        <w:t xml:space="preserve"> – powiedział profesor </w:t>
      </w:r>
      <w:r w:rsidR="00D87C2A">
        <w:rPr>
          <w:rFonts w:asciiTheme="minorHAnsi" w:hAnsiTheme="minorHAnsi" w:cstheme="minorHAnsi"/>
          <w:bCs/>
          <w:sz w:val="24"/>
          <w:lang w:val="pl-PL"/>
        </w:rPr>
        <w:t xml:space="preserve">de </w:t>
      </w:r>
      <w:r w:rsidR="00641EF0">
        <w:rPr>
          <w:rFonts w:asciiTheme="minorHAnsi" w:hAnsiTheme="minorHAnsi" w:cstheme="minorHAnsi"/>
          <w:bCs/>
          <w:sz w:val="24"/>
          <w:lang w:val="pl-PL"/>
        </w:rPr>
        <w:t>Barbaro.</w:t>
      </w:r>
    </w:p>
    <w:p w14:paraId="6798E101" w14:textId="35F0CBE1" w:rsidR="006601A6" w:rsidRPr="00641EF0" w:rsidRDefault="006601A6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3E9A7371" w14:textId="3F56796E" w:rsidR="00434B8B" w:rsidRDefault="000C3ABD" w:rsidP="00C94617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>Gośćmi następnego panelu, zatytułowanego „</w:t>
      </w:r>
      <w:r w:rsidRPr="000C3ABD">
        <w:rPr>
          <w:rFonts w:asciiTheme="minorHAnsi" w:hAnsiTheme="minorHAnsi" w:cstheme="minorHAnsi"/>
          <w:bCs/>
          <w:sz w:val="24"/>
          <w:lang w:val="pl-PL"/>
        </w:rPr>
        <w:t>Wyzwania przyszłości – co czeka nas i nasze organizacje</w:t>
      </w:r>
      <w:r>
        <w:rPr>
          <w:rFonts w:asciiTheme="minorHAnsi" w:hAnsiTheme="minorHAnsi" w:cstheme="minorHAnsi"/>
          <w:bCs/>
          <w:sz w:val="24"/>
          <w:lang w:val="pl-PL"/>
        </w:rPr>
        <w:t xml:space="preserve">” byli </w:t>
      </w:r>
      <w:r w:rsidRPr="000C3ABD">
        <w:rPr>
          <w:rFonts w:asciiTheme="minorHAnsi" w:hAnsiTheme="minorHAnsi" w:cstheme="minorHAnsi"/>
          <w:b/>
          <w:sz w:val="24"/>
          <w:lang w:val="pl-PL"/>
        </w:rPr>
        <w:t>Zuzanna Skalska</w:t>
      </w:r>
      <w:r w:rsidRPr="000C3ABD">
        <w:rPr>
          <w:rFonts w:asciiTheme="minorHAnsi" w:hAnsiTheme="minorHAnsi" w:cstheme="minorHAnsi"/>
          <w:bCs/>
          <w:sz w:val="24"/>
          <w:lang w:val="pl-PL"/>
        </w:rPr>
        <w:t xml:space="preserve">, właścicielka 360Inspiration, partner </w:t>
      </w:r>
      <w:proofErr w:type="spellStart"/>
      <w:r w:rsidRPr="000C3ABD">
        <w:rPr>
          <w:rFonts w:asciiTheme="minorHAnsi" w:hAnsiTheme="minorHAnsi" w:cstheme="minorHAnsi"/>
          <w:bCs/>
          <w:sz w:val="24"/>
          <w:lang w:val="pl-PL"/>
        </w:rPr>
        <w:t>FutureS</w:t>
      </w:r>
      <w:proofErr w:type="spellEnd"/>
      <w:r w:rsidRPr="000C3ABD">
        <w:rPr>
          <w:rFonts w:asciiTheme="minorHAnsi" w:hAnsiTheme="minorHAnsi" w:cstheme="minorHAnsi"/>
          <w:bCs/>
          <w:sz w:val="24"/>
          <w:lang w:val="pl-PL"/>
        </w:rPr>
        <w:t xml:space="preserve"> </w:t>
      </w:r>
      <w:proofErr w:type="spellStart"/>
      <w:r w:rsidRPr="000C3ABD">
        <w:rPr>
          <w:rFonts w:asciiTheme="minorHAnsi" w:hAnsiTheme="minorHAnsi" w:cstheme="minorHAnsi"/>
          <w:bCs/>
          <w:sz w:val="24"/>
          <w:lang w:val="pl-PL"/>
        </w:rPr>
        <w:t>Thinking</w:t>
      </w:r>
      <w:proofErr w:type="spellEnd"/>
      <w:r w:rsidRPr="000C3ABD">
        <w:rPr>
          <w:rFonts w:asciiTheme="minorHAnsi" w:hAnsiTheme="minorHAnsi" w:cstheme="minorHAnsi"/>
          <w:bCs/>
          <w:sz w:val="24"/>
          <w:lang w:val="pl-PL"/>
        </w:rPr>
        <w:t xml:space="preserve"> </w:t>
      </w:r>
      <w:proofErr w:type="spellStart"/>
      <w:r w:rsidRPr="000C3ABD">
        <w:rPr>
          <w:rFonts w:asciiTheme="minorHAnsi" w:hAnsiTheme="minorHAnsi" w:cstheme="minorHAnsi"/>
          <w:bCs/>
          <w:sz w:val="24"/>
          <w:lang w:val="pl-PL"/>
        </w:rPr>
        <w:t>Group</w:t>
      </w:r>
      <w:proofErr w:type="spellEnd"/>
      <w:r w:rsidRPr="000C3ABD">
        <w:rPr>
          <w:rFonts w:asciiTheme="minorHAnsi" w:hAnsiTheme="minorHAnsi" w:cstheme="minorHAnsi"/>
          <w:b/>
          <w:sz w:val="24"/>
          <w:lang w:val="pl-PL"/>
        </w:rPr>
        <w:t xml:space="preserve"> </w:t>
      </w:r>
      <w:r>
        <w:rPr>
          <w:rFonts w:asciiTheme="minorHAnsi" w:hAnsiTheme="minorHAnsi" w:cstheme="minorHAnsi"/>
          <w:bCs/>
          <w:sz w:val="24"/>
          <w:lang w:val="pl-PL"/>
        </w:rPr>
        <w:t>oraz</w:t>
      </w:r>
      <w:r w:rsidRPr="000C3ABD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0C3ABD">
        <w:rPr>
          <w:rFonts w:asciiTheme="minorHAnsi" w:hAnsiTheme="minorHAnsi" w:cstheme="minorHAnsi"/>
          <w:b/>
          <w:sz w:val="24"/>
          <w:lang w:val="pl-PL"/>
        </w:rPr>
        <w:t>Piotr Ciborowski</w:t>
      </w:r>
      <w:r w:rsidRPr="000C3ABD">
        <w:rPr>
          <w:rFonts w:asciiTheme="minorHAnsi" w:hAnsiTheme="minorHAnsi" w:cstheme="minorHAnsi"/>
          <w:bCs/>
          <w:sz w:val="24"/>
          <w:lang w:val="pl-PL"/>
        </w:rPr>
        <w:t xml:space="preserve">, członek </w:t>
      </w:r>
      <w:r>
        <w:rPr>
          <w:rFonts w:asciiTheme="minorHAnsi" w:hAnsiTheme="minorHAnsi" w:cstheme="minorHAnsi"/>
          <w:bCs/>
          <w:sz w:val="24"/>
          <w:lang w:val="pl-PL"/>
        </w:rPr>
        <w:t>z</w:t>
      </w:r>
      <w:r w:rsidRPr="000C3ABD">
        <w:rPr>
          <w:rFonts w:asciiTheme="minorHAnsi" w:hAnsiTheme="minorHAnsi" w:cstheme="minorHAnsi"/>
          <w:bCs/>
          <w:sz w:val="24"/>
          <w:lang w:val="pl-PL"/>
        </w:rPr>
        <w:t>arządu Henkel Polska</w:t>
      </w:r>
      <w:r>
        <w:rPr>
          <w:rFonts w:asciiTheme="minorHAnsi" w:hAnsiTheme="minorHAnsi" w:cstheme="minorHAnsi"/>
          <w:bCs/>
          <w:sz w:val="24"/>
          <w:lang w:val="pl-PL"/>
        </w:rPr>
        <w:t xml:space="preserve">. Rozmówcy Pawła </w:t>
      </w:r>
      <w:proofErr w:type="spellStart"/>
      <w:r>
        <w:rPr>
          <w:rFonts w:asciiTheme="minorHAnsi" w:hAnsiTheme="minorHAnsi" w:cstheme="minorHAnsi"/>
          <w:bCs/>
          <w:sz w:val="24"/>
          <w:lang w:val="pl-PL"/>
        </w:rPr>
        <w:t>Oksanowicza</w:t>
      </w:r>
      <w:proofErr w:type="spellEnd"/>
      <w:r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3F7D74">
        <w:rPr>
          <w:rFonts w:asciiTheme="minorHAnsi" w:hAnsiTheme="minorHAnsi" w:cstheme="minorHAnsi"/>
          <w:bCs/>
          <w:sz w:val="24"/>
          <w:lang w:val="pl-PL"/>
        </w:rPr>
        <w:t>przyjrzeli się rewolucyjnym zmianom, jakie zachodzą obecnie na rynku pracy. Byli zgodni co do tego, że do rzeczywistości przed</w:t>
      </w:r>
      <w:r w:rsidR="00D87C2A">
        <w:rPr>
          <w:rFonts w:asciiTheme="minorHAnsi" w:hAnsiTheme="minorHAnsi" w:cstheme="minorHAnsi"/>
          <w:bCs/>
          <w:sz w:val="24"/>
          <w:lang w:val="pl-PL"/>
        </w:rPr>
        <w:t>-</w:t>
      </w:r>
      <w:r w:rsidR="003F7D74">
        <w:rPr>
          <w:rFonts w:asciiTheme="minorHAnsi" w:hAnsiTheme="minorHAnsi" w:cstheme="minorHAnsi"/>
          <w:bCs/>
          <w:sz w:val="24"/>
          <w:lang w:val="pl-PL"/>
        </w:rPr>
        <w:t xml:space="preserve">pandemicznej nie ma już powrotu. </w:t>
      </w:r>
      <w:r w:rsidR="00D87C2A">
        <w:rPr>
          <w:rFonts w:asciiTheme="minorHAnsi" w:hAnsiTheme="minorHAnsi" w:cstheme="minorHAnsi"/>
          <w:bCs/>
          <w:sz w:val="24"/>
          <w:lang w:val="pl-PL"/>
        </w:rPr>
        <w:t>Zmieniają się sposoby pracy, w kierunku rozwiązań hybrydowych, ale także nasze</w:t>
      </w:r>
      <w:r w:rsidR="003F7D74">
        <w:rPr>
          <w:rFonts w:asciiTheme="minorHAnsi" w:hAnsiTheme="minorHAnsi" w:cstheme="minorHAnsi"/>
          <w:bCs/>
          <w:sz w:val="24"/>
          <w:lang w:val="pl-PL"/>
        </w:rPr>
        <w:t xml:space="preserve"> miejsca pracy. </w:t>
      </w:r>
      <w:r w:rsidR="003F7D74" w:rsidRPr="003F7D74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Zmieni się funkcja biura z miejsca </w:t>
      </w:r>
      <w:r w:rsidR="00D87C2A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świadczenia </w:t>
      </w:r>
      <w:r w:rsidR="003F7D74" w:rsidRPr="003F7D74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pracy na miejsce </w:t>
      </w:r>
      <w:r w:rsidR="00D87C2A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nawiązywania </w:t>
      </w:r>
      <w:r w:rsidR="003F7D74" w:rsidRPr="003F7D74">
        <w:rPr>
          <w:rFonts w:asciiTheme="minorHAnsi" w:hAnsiTheme="minorHAnsi" w:cstheme="minorHAnsi"/>
          <w:bCs/>
          <w:i/>
          <w:iCs/>
          <w:sz w:val="24"/>
          <w:lang w:val="pl-PL"/>
        </w:rPr>
        <w:t>współpracy, budowania więzi i poszukiwania rozwiązań kreatywnych</w:t>
      </w:r>
      <w:r w:rsidR="003F7D74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8A28FE">
        <w:rPr>
          <w:rFonts w:asciiTheme="minorHAnsi" w:hAnsiTheme="minorHAnsi" w:cstheme="minorHAnsi"/>
          <w:bCs/>
          <w:sz w:val="24"/>
          <w:lang w:val="pl-PL"/>
        </w:rPr>
        <w:t xml:space="preserve">– </w:t>
      </w:r>
      <w:r w:rsidR="003F7D74">
        <w:rPr>
          <w:rFonts w:asciiTheme="minorHAnsi" w:hAnsiTheme="minorHAnsi" w:cstheme="minorHAnsi"/>
          <w:bCs/>
          <w:sz w:val="24"/>
          <w:lang w:val="pl-PL"/>
        </w:rPr>
        <w:t>powiedział</w:t>
      </w:r>
      <w:r w:rsidR="008A28FE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3F7D74">
        <w:rPr>
          <w:rFonts w:asciiTheme="minorHAnsi" w:hAnsiTheme="minorHAnsi" w:cstheme="minorHAnsi"/>
          <w:bCs/>
          <w:sz w:val="24"/>
          <w:lang w:val="pl-PL"/>
        </w:rPr>
        <w:t xml:space="preserve">Piotr Ciborowski. Wspomniał także, że </w:t>
      </w:r>
      <w:r w:rsidR="00434B8B">
        <w:rPr>
          <w:rFonts w:asciiTheme="minorHAnsi" w:hAnsiTheme="minorHAnsi" w:cstheme="minorHAnsi"/>
          <w:bCs/>
          <w:sz w:val="24"/>
          <w:lang w:val="pl-PL"/>
        </w:rPr>
        <w:t xml:space="preserve">sposób </w:t>
      </w:r>
      <w:r w:rsidR="003F7D74" w:rsidRPr="003F7D74">
        <w:rPr>
          <w:rFonts w:asciiTheme="minorHAnsi" w:hAnsiTheme="minorHAnsi" w:cstheme="minorHAnsi"/>
          <w:bCs/>
          <w:sz w:val="24"/>
          <w:lang w:val="pl-PL"/>
        </w:rPr>
        <w:t xml:space="preserve">współpracy na linii przełożony-pracownik </w:t>
      </w:r>
      <w:r w:rsidR="00434B8B">
        <w:rPr>
          <w:rFonts w:asciiTheme="minorHAnsi" w:hAnsiTheme="minorHAnsi" w:cstheme="minorHAnsi"/>
          <w:bCs/>
          <w:sz w:val="24"/>
          <w:lang w:val="pl-PL"/>
        </w:rPr>
        <w:t xml:space="preserve">już uległ zmianie – </w:t>
      </w:r>
      <w:r w:rsidR="00D87C2A">
        <w:rPr>
          <w:rFonts w:asciiTheme="minorHAnsi" w:hAnsiTheme="minorHAnsi" w:cstheme="minorHAnsi"/>
          <w:bCs/>
          <w:sz w:val="24"/>
          <w:lang w:val="pl-PL"/>
        </w:rPr>
        <w:t xml:space="preserve">w modelu permanentnej pracy zdalnej, jaki obowiązywał dużą grupę pracowników przez ostatni rok, </w:t>
      </w:r>
      <w:r w:rsidR="00434B8B">
        <w:rPr>
          <w:rFonts w:asciiTheme="minorHAnsi" w:hAnsiTheme="minorHAnsi" w:cstheme="minorHAnsi"/>
          <w:bCs/>
          <w:sz w:val="24"/>
          <w:lang w:val="pl-PL"/>
        </w:rPr>
        <w:t>podstaw</w:t>
      </w:r>
      <w:r w:rsidR="00D87C2A">
        <w:rPr>
          <w:rFonts w:asciiTheme="minorHAnsi" w:hAnsiTheme="minorHAnsi" w:cstheme="minorHAnsi"/>
          <w:bCs/>
          <w:sz w:val="24"/>
          <w:lang w:val="pl-PL"/>
        </w:rPr>
        <w:t>ą stało się</w:t>
      </w:r>
      <w:r w:rsidR="00434B8B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3F7D74" w:rsidRPr="003F7D74">
        <w:rPr>
          <w:rFonts w:asciiTheme="minorHAnsi" w:hAnsiTheme="minorHAnsi" w:cstheme="minorHAnsi"/>
          <w:bCs/>
          <w:sz w:val="24"/>
          <w:lang w:val="pl-PL"/>
        </w:rPr>
        <w:t>zaufanie i wspólnot</w:t>
      </w:r>
      <w:r w:rsidR="00434B8B">
        <w:rPr>
          <w:rFonts w:asciiTheme="minorHAnsi" w:hAnsiTheme="minorHAnsi" w:cstheme="minorHAnsi"/>
          <w:bCs/>
          <w:sz w:val="24"/>
          <w:lang w:val="pl-PL"/>
        </w:rPr>
        <w:t>a</w:t>
      </w:r>
      <w:r w:rsidR="003F7D74" w:rsidRPr="003F7D74">
        <w:rPr>
          <w:rFonts w:asciiTheme="minorHAnsi" w:hAnsiTheme="minorHAnsi" w:cstheme="minorHAnsi"/>
          <w:bCs/>
          <w:sz w:val="24"/>
          <w:lang w:val="pl-PL"/>
        </w:rPr>
        <w:t xml:space="preserve"> wartości, a nie twarde rozliczanie zadań.</w:t>
      </w:r>
      <w:r w:rsidR="00434B8B">
        <w:rPr>
          <w:rFonts w:asciiTheme="minorHAnsi" w:hAnsiTheme="minorHAnsi" w:cstheme="minorHAnsi"/>
          <w:bCs/>
          <w:sz w:val="24"/>
          <w:lang w:val="pl-PL"/>
        </w:rPr>
        <w:t xml:space="preserve"> Zuzanna Skalska </w:t>
      </w:r>
      <w:r w:rsidR="00D87C2A">
        <w:rPr>
          <w:rFonts w:asciiTheme="minorHAnsi" w:hAnsiTheme="minorHAnsi" w:cstheme="minorHAnsi"/>
          <w:bCs/>
          <w:sz w:val="24"/>
          <w:lang w:val="pl-PL"/>
        </w:rPr>
        <w:t xml:space="preserve">zwróciła uwagę na </w:t>
      </w:r>
      <w:r w:rsidR="00434B8B">
        <w:rPr>
          <w:rFonts w:asciiTheme="minorHAnsi" w:hAnsiTheme="minorHAnsi" w:cstheme="minorHAnsi"/>
          <w:bCs/>
          <w:sz w:val="24"/>
          <w:lang w:val="pl-PL"/>
        </w:rPr>
        <w:t>pokolenia</w:t>
      </w:r>
      <w:r w:rsidR="00D87C2A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434B8B">
        <w:rPr>
          <w:rFonts w:asciiTheme="minorHAnsi" w:hAnsiTheme="minorHAnsi" w:cstheme="minorHAnsi"/>
          <w:bCs/>
          <w:sz w:val="24"/>
          <w:lang w:val="pl-PL"/>
        </w:rPr>
        <w:t xml:space="preserve">młodszych pracowników, którzy </w:t>
      </w:r>
      <w:r w:rsidR="00C94617">
        <w:rPr>
          <w:rFonts w:asciiTheme="minorHAnsi" w:hAnsiTheme="minorHAnsi" w:cstheme="minorHAnsi"/>
          <w:bCs/>
          <w:sz w:val="24"/>
          <w:lang w:val="pl-PL"/>
        </w:rPr>
        <w:t xml:space="preserve">czują się obywatelami świata i dla których angielski jest drugim językiem natywnym, co znajduje odzwierciedlenie w ich wyobrażeniach o interesującej pracy. </w:t>
      </w:r>
      <w:r w:rsidR="00434B8B">
        <w:rPr>
          <w:rFonts w:asciiTheme="minorHAnsi" w:hAnsiTheme="minorHAnsi" w:cstheme="minorHAnsi"/>
          <w:bCs/>
          <w:sz w:val="24"/>
          <w:lang w:val="pl-PL"/>
        </w:rPr>
        <w:t>Podążać za tym powinien model edukacji</w:t>
      </w:r>
      <w:r w:rsidR="00C94617">
        <w:rPr>
          <w:rFonts w:asciiTheme="minorHAnsi" w:hAnsiTheme="minorHAnsi" w:cstheme="minorHAnsi"/>
          <w:bCs/>
          <w:sz w:val="24"/>
          <w:lang w:val="pl-PL"/>
        </w:rPr>
        <w:t>, nastawiony na nabywanie licznych kompetencji i umiejętności, a nie uczenie konkretnego zawodu.</w:t>
      </w:r>
    </w:p>
    <w:p w14:paraId="737D56A3" w14:textId="77777777" w:rsidR="00C401CA" w:rsidRPr="00434B8B" w:rsidRDefault="00C401CA" w:rsidP="00C94617">
      <w:pPr>
        <w:rPr>
          <w:lang w:val="pl-PL"/>
        </w:rPr>
      </w:pPr>
    </w:p>
    <w:p w14:paraId="736794E1" w14:textId="13A57283" w:rsidR="00DB0C21" w:rsidRPr="00AB589E" w:rsidRDefault="00434B8B" w:rsidP="007060E3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>Ostatni panel pierwszego dnia Kongresu przebiegał pod hasłem „</w:t>
      </w:r>
      <w:r w:rsidRPr="00434B8B">
        <w:rPr>
          <w:rFonts w:asciiTheme="minorHAnsi" w:hAnsiTheme="minorHAnsi" w:cstheme="minorHAnsi"/>
          <w:bCs/>
          <w:sz w:val="24"/>
          <w:lang w:val="pl-PL"/>
        </w:rPr>
        <w:t>Jak odpowiadać na potrzeby pracowników w czasach kryzysu? Pracodawcy w poszukiwaniu rozwiązań</w:t>
      </w:r>
      <w:r>
        <w:rPr>
          <w:rFonts w:asciiTheme="minorHAnsi" w:hAnsiTheme="minorHAnsi" w:cstheme="minorHAnsi"/>
          <w:bCs/>
          <w:sz w:val="24"/>
          <w:lang w:val="pl-PL"/>
        </w:rPr>
        <w:t xml:space="preserve">”. Wzięły w nim udział </w:t>
      </w:r>
      <w:r w:rsidR="00DB0C21" w:rsidRPr="00DB0C21">
        <w:rPr>
          <w:rFonts w:asciiTheme="minorHAnsi" w:hAnsiTheme="minorHAnsi" w:cstheme="minorHAnsi"/>
          <w:b/>
          <w:sz w:val="24"/>
          <w:lang w:val="pl-PL"/>
        </w:rPr>
        <w:t>Iwona Choińska</w:t>
      </w:r>
      <w:r w:rsidR="00DB0C21" w:rsidRPr="00DB0C21">
        <w:rPr>
          <w:rFonts w:asciiTheme="minorHAnsi" w:hAnsiTheme="minorHAnsi" w:cstheme="minorHAnsi"/>
          <w:bCs/>
          <w:sz w:val="24"/>
          <w:lang w:val="pl-PL"/>
        </w:rPr>
        <w:t>, dyrektor personalna IBM na Polskę i Kraje Bałtyckie</w:t>
      </w:r>
      <w:r w:rsidR="00DB0C21">
        <w:rPr>
          <w:rFonts w:asciiTheme="minorHAnsi" w:hAnsiTheme="minorHAnsi" w:cstheme="minorHAnsi"/>
          <w:bCs/>
          <w:sz w:val="24"/>
          <w:lang w:val="pl-PL"/>
        </w:rPr>
        <w:t xml:space="preserve"> oraz</w:t>
      </w:r>
      <w:r w:rsidR="00DB0C21" w:rsidRPr="00DB0C21">
        <w:rPr>
          <w:rFonts w:asciiTheme="minorHAnsi" w:hAnsiTheme="minorHAnsi" w:cstheme="minorHAnsi"/>
          <w:bCs/>
          <w:sz w:val="24"/>
          <w:lang w:val="pl-PL"/>
        </w:rPr>
        <w:t xml:space="preserve"> </w:t>
      </w:r>
      <w:proofErr w:type="spellStart"/>
      <w:r w:rsidR="00DB0C21" w:rsidRPr="00AB589E">
        <w:rPr>
          <w:rFonts w:asciiTheme="minorHAnsi" w:hAnsiTheme="minorHAnsi" w:cstheme="minorHAnsi"/>
          <w:b/>
          <w:sz w:val="24"/>
          <w:lang w:val="pl-PL"/>
        </w:rPr>
        <w:t>Susanna</w:t>
      </w:r>
      <w:proofErr w:type="spellEnd"/>
      <w:r w:rsidR="00DB0C21" w:rsidRPr="00AB589E">
        <w:rPr>
          <w:rFonts w:asciiTheme="minorHAnsi" w:hAnsiTheme="minorHAnsi" w:cstheme="minorHAnsi"/>
          <w:b/>
          <w:sz w:val="24"/>
          <w:lang w:val="pl-PL"/>
        </w:rPr>
        <w:t xml:space="preserve"> </w:t>
      </w:r>
      <w:proofErr w:type="spellStart"/>
      <w:r w:rsidR="00DB0C21" w:rsidRPr="00AB589E">
        <w:rPr>
          <w:rFonts w:asciiTheme="minorHAnsi" w:hAnsiTheme="minorHAnsi" w:cstheme="minorHAnsi"/>
          <w:b/>
          <w:sz w:val="24"/>
          <w:lang w:val="pl-PL"/>
        </w:rPr>
        <w:t>Romantsova</w:t>
      </w:r>
      <w:proofErr w:type="spellEnd"/>
      <w:r w:rsidR="00DB0C21" w:rsidRPr="00DB0C21">
        <w:rPr>
          <w:rFonts w:asciiTheme="minorHAnsi" w:hAnsiTheme="minorHAnsi" w:cstheme="minorHAnsi"/>
          <w:bCs/>
          <w:sz w:val="24"/>
          <w:lang w:val="pl-PL"/>
        </w:rPr>
        <w:t>, liderka ds. Różnorodności, Równego Traktowania i Kultury Przynależności w IKEA</w:t>
      </w:r>
      <w:r w:rsidR="00DB0C21">
        <w:rPr>
          <w:rFonts w:asciiTheme="minorHAnsi" w:hAnsiTheme="minorHAnsi" w:cstheme="minorHAnsi"/>
          <w:bCs/>
          <w:sz w:val="24"/>
          <w:lang w:val="pl-PL"/>
        </w:rPr>
        <w:t xml:space="preserve">. Rozmówcy zgodzili się, że czas po </w:t>
      </w:r>
      <w:r w:rsidR="00DB0C21">
        <w:rPr>
          <w:rFonts w:asciiTheme="minorHAnsi" w:hAnsiTheme="minorHAnsi" w:cstheme="minorHAnsi"/>
          <w:bCs/>
          <w:sz w:val="24"/>
          <w:lang w:val="pl-PL"/>
        </w:rPr>
        <w:lastRenderedPageBreak/>
        <w:t xml:space="preserve">wybuchu pandemii </w:t>
      </w:r>
      <w:proofErr w:type="spellStart"/>
      <w:r w:rsidR="00DB0C21">
        <w:rPr>
          <w:rFonts w:asciiTheme="minorHAnsi" w:hAnsiTheme="minorHAnsi" w:cstheme="minorHAnsi"/>
          <w:bCs/>
          <w:sz w:val="24"/>
          <w:lang w:val="pl-PL"/>
        </w:rPr>
        <w:t>koronawirusa</w:t>
      </w:r>
      <w:proofErr w:type="spellEnd"/>
      <w:r w:rsidR="00DB0C21">
        <w:rPr>
          <w:rFonts w:asciiTheme="minorHAnsi" w:hAnsiTheme="minorHAnsi" w:cstheme="minorHAnsi"/>
          <w:bCs/>
          <w:sz w:val="24"/>
          <w:lang w:val="pl-PL"/>
        </w:rPr>
        <w:t xml:space="preserve"> stał się punktem zwrotnym, jeśli chodzi o </w:t>
      </w:r>
      <w:r w:rsidR="00DB0C21" w:rsidRPr="00DB0C21">
        <w:rPr>
          <w:rFonts w:asciiTheme="minorHAnsi" w:hAnsiTheme="minorHAnsi" w:cstheme="minorHAnsi"/>
          <w:bCs/>
          <w:sz w:val="24"/>
          <w:lang w:val="pl-PL"/>
        </w:rPr>
        <w:t xml:space="preserve">podejście do pracownika. </w:t>
      </w:r>
      <w:r w:rsidR="00DB0C21">
        <w:rPr>
          <w:rFonts w:asciiTheme="minorHAnsi" w:hAnsiTheme="minorHAnsi" w:cstheme="minorHAnsi"/>
          <w:bCs/>
          <w:sz w:val="24"/>
          <w:lang w:val="pl-PL"/>
        </w:rPr>
        <w:t>Dla dojrzałych organizacji już od dawna był</w:t>
      </w:r>
      <w:r w:rsidR="00AB589E">
        <w:rPr>
          <w:rFonts w:asciiTheme="minorHAnsi" w:hAnsiTheme="minorHAnsi" w:cstheme="minorHAnsi"/>
          <w:bCs/>
          <w:sz w:val="24"/>
          <w:lang w:val="pl-PL"/>
        </w:rPr>
        <w:t xml:space="preserve"> on </w:t>
      </w:r>
      <w:r w:rsidR="00DB0C21">
        <w:rPr>
          <w:rFonts w:asciiTheme="minorHAnsi" w:hAnsiTheme="minorHAnsi" w:cstheme="minorHAnsi"/>
          <w:bCs/>
          <w:sz w:val="24"/>
          <w:lang w:val="pl-PL"/>
        </w:rPr>
        <w:t xml:space="preserve">w centrum uwagi, ale raczej jako podmiot zbiorowy. </w:t>
      </w:r>
      <w:r w:rsidR="00C94617" w:rsidRPr="00C94617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Teraz </w:t>
      </w:r>
      <w:r w:rsidR="00C94617">
        <w:rPr>
          <w:rFonts w:asciiTheme="minorHAnsi" w:hAnsiTheme="minorHAnsi" w:cstheme="minorHAnsi"/>
          <w:bCs/>
          <w:sz w:val="24"/>
          <w:lang w:val="pl-PL"/>
        </w:rPr>
        <w:t>z</w:t>
      </w:r>
      <w:r w:rsidR="00DB0C21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ajęliśmy się emocjami </w:t>
      </w:r>
      <w:r w:rsidR="00AB589E">
        <w:rPr>
          <w:rFonts w:asciiTheme="minorHAnsi" w:hAnsiTheme="minorHAnsi" w:cstheme="minorHAnsi"/>
          <w:bCs/>
          <w:i/>
          <w:iCs/>
          <w:sz w:val="24"/>
          <w:lang w:val="pl-PL"/>
        </w:rPr>
        <w:t>konkretnego człowieka</w:t>
      </w:r>
      <w:r w:rsidR="00DB0C21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. </w:t>
      </w:r>
      <w:r w:rsidR="00C94617">
        <w:rPr>
          <w:rFonts w:asciiTheme="minorHAnsi" w:hAnsiTheme="minorHAnsi" w:cstheme="minorHAnsi"/>
          <w:bCs/>
          <w:i/>
          <w:iCs/>
          <w:sz w:val="24"/>
          <w:lang w:val="pl-PL"/>
        </w:rPr>
        <w:t>Wcześniej</w:t>
      </w:r>
      <w:r w:rsidR="00DB0C21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mówiliśmy o zarządzaniu personelem, teraz bym powiedziała, że to jest zarządzanie jednostką</w:t>
      </w:r>
      <w:r w:rsidR="00AB589E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="00AB589E">
        <w:rPr>
          <w:rFonts w:asciiTheme="minorHAnsi" w:hAnsiTheme="minorHAnsi" w:cstheme="minorHAnsi"/>
          <w:bCs/>
          <w:sz w:val="24"/>
          <w:lang w:val="pl-PL"/>
        </w:rPr>
        <w:t>– powiedziała Iwona Choińska.</w:t>
      </w:r>
      <w:r w:rsidR="007060E3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AB589E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>Ważne jest budowanie poczucia przynależności</w:t>
      </w:r>
      <w:r w:rsidR="007A5CDB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wśród członków zespołu</w:t>
      </w:r>
      <w:r w:rsidR="00AB589E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>,</w:t>
      </w:r>
      <w:r w:rsidR="007A5CDB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danie im poczu</w:t>
      </w:r>
      <w:r w:rsidR="00AB589E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>cia</w:t>
      </w:r>
      <w:r w:rsidR="007A5CDB">
        <w:rPr>
          <w:rFonts w:asciiTheme="minorHAnsi" w:hAnsiTheme="minorHAnsi" w:cstheme="minorHAnsi"/>
          <w:bCs/>
          <w:i/>
          <w:iCs/>
          <w:sz w:val="24"/>
          <w:lang w:val="pl-PL"/>
        </w:rPr>
        <w:t>, że są</w:t>
      </w:r>
      <w:r w:rsidR="00AB589E" w:rsidRPr="00AB589E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częścią większego organizmu</w:t>
      </w:r>
      <w:r w:rsidR="00AB589E">
        <w:rPr>
          <w:lang w:val="pl-PL"/>
        </w:rPr>
        <w:t xml:space="preserve"> – </w:t>
      </w:r>
      <w:r w:rsidR="00AB589E" w:rsidRPr="00AB589E">
        <w:rPr>
          <w:rFonts w:asciiTheme="minorHAnsi" w:hAnsiTheme="minorHAnsi" w:cstheme="minorHAnsi"/>
          <w:bCs/>
          <w:sz w:val="24"/>
          <w:lang w:val="pl-PL"/>
        </w:rPr>
        <w:t xml:space="preserve">dodała </w:t>
      </w:r>
      <w:proofErr w:type="spellStart"/>
      <w:r w:rsidR="00AB589E" w:rsidRPr="00AB589E">
        <w:rPr>
          <w:rFonts w:asciiTheme="minorHAnsi" w:hAnsiTheme="minorHAnsi" w:cstheme="minorHAnsi"/>
          <w:bCs/>
          <w:sz w:val="24"/>
          <w:lang w:val="pl-PL"/>
        </w:rPr>
        <w:t>Susanna</w:t>
      </w:r>
      <w:proofErr w:type="spellEnd"/>
      <w:r w:rsidR="00AB589E" w:rsidRPr="00AB589E">
        <w:rPr>
          <w:rFonts w:asciiTheme="minorHAnsi" w:hAnsiTheme="minorHAnsi" w:cstheme="minorHAnsi"/>
          <w:bCs/>
          <w:sz w:val="24"/>
          <w:lang w:val="pl-PL"/>
        </w:rPr>
        <w:t xml:space="preserve"> </w:t>
      </w:r>
      <w:proofErr w:type="spellStart"/>
      <w:r w:rsidR="00AB589E" w:rsidRPr="00AB589E">
        <w:rPr>
          <w:rFonts w:asciiTheme="minorHAnsi" w:hAnsiTheme="minorHAnsi" w:cstheme="minorHAnsi"/>
          <w:bCs/>
          <w:sz w:val="24"/>
          <w:lang w:val="pl-PL"/>
        </w:rPr>
        <w:t>Romantsova</w:t>
      </w:r>
      <w:proofErr w:type="spellEnd"/>
      <w:r w:rsidR="00AB589E" w:rsidRPr="00AB589E">
        <w:rPr>
          <w:rFonts w:asciiTheme="minorHAnsi" w:hAnsiTheme="minorHAnsi" w:cstheme="minorHAnsi"/>
          <w:bCs/>
          <w:sz w:val="24"/>
          <w:lang w:val="pl-PL"/>
        </w:rPr>
        <w:t>.</w:t>
      </w:r>
    </w:p>
    <w:p w14:paraId="69808585" w14:textId="77777777" w:rsidR="00DB0C21" w:rsidRDefault="00DB0C21" w:rsidP="00DB0C21">
      <w:pPr>
        <w:rPr>
          <w:rFonts w:asciiTheme="minorHAnsi" w:hAnsiTheme="minorHAnsi" w:cstheme="minorHAnsi"/>
          <w:bCs/>
          <w:sz w:val="24"/>
          <w:lang w:val="pl-PL"/>
        </w:rPr>
      </w:pPr>
    </w:p>
    <w:p w14:paraId="65C35E88" w14:textId="727579BD" w:rsidR="006462D3" w:rsidRPr="006462D3" w:rsidRDefault="006462D3" w:rsidP="006462D3">
      <w:pPr>
        <w:rPr>
          <w:rFonts w:asciiTheme="minorHAnsi" w:hAnsiTheme="minorHAnsi" w:cstheme="minorHAnsi"/>
          <w:bCs/>
          <w:sz w:val="24"/>
          <w:lang w:val="pl-PL"/>
        </w:rPr>
      </w:pP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Tworząc od 7 lat Kongres Różnorodności wierzymy mocno w uzdrawiającą moc </w:t>
      </w:r>
      <w:proofErr w:type="spellStart"/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>inkluzywności</w:t>
      </w:r>
      <w:proofErr w:type="spellEnd"/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w wielu wymiarach, a w tegorocznym programie to właśnie mocno się wybija. Zaczynając od nas samych, gdzie siłę psychiczną i tożsamość budujemy poprzez zaakceptowanie swojej inności, przez nasze relacje z innymi 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>–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w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>rodzinie, w zespol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e – 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>po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relacje na poziomie większej społeczności 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>–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lokalnej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czy tej organizacyjnej 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>–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wrażliwość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>na różnorodność ma wielkie znaczenie</w:t>
      </w:r>
      <w:r>
        <w:rPr>
          <w:rFonts w:asciiTheme="minorHAnsi" w:hAnsiTheme="minorHAnsi" w:cstheme="minorHAnsi"/>
          <w:bCs/>
          <w:sz w:val="24"/>
          <w:lang w:val="pl-PL"/>
        </w:rPr>
        <w:t xml:space="preserve"> – </w:t>
      </w:r>
      <w:r w:rsidRPr="006462D3">
        <w:rPr>
          <w:rFonts w:asciiTheme="minorHAnsi" w:hAnsiTheme="minorHAnsi" w:cstheme="minorHAnsi"/>
          <w:bCs/>
          <w:sz w:val="24"/>
          <w:lang w:val="pl-PL"/>
        </w:rPr>
        <w:t>stwierdz</w:t>
      </w:r>
      <w:r w:rsidR="002B605B">
        <w:rPr>
          <w:rFonts w:asciiTheme="minorHAnsi" w:hAnsiTheme="minorHAnsi" w:cstheme="minorHAnsi"/>
          <w:bCs/>
          <w:sz w:val="24"/>
          <w:lang w:val="pl-PL"/>
        </w:rPr>
        <w:t>ił</w:t>
      </w:r>
      <w:r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2B605B">
        <w:rPr>
          <w:rFonts w:asciiTheme="minorHAnsi" w:hAnsiTheme="minorHAnsi" w:cstheme="minorHAnsi"/>
          <w:b/>
          <w:sz w:val="24"/>
          <w:lang w:val="pl-PL"/>
        </w:rPr>
        <w:t>Paweł Niziński</w:t>
      </w:r>
      <w:r w:rsidRPr="006462D3">
        <w:rPr>
          <w:rFonts w:asciiTheme="minorHAnsi" w:hAnsiTheme="minorHAnsi" w:cstheme="minorHAnsi"/>
          <w:bCs/>
          <w:sz w:val="24"/>
          <w:lang w:val="pl-PL"/>
        </w:rPr>
        <w:t xml:space="preserve"> współorganizator Kongresu Różnorodności, CEO </w:t>
      </w:r>
      <w:proofErr w:type="spellStart"/>
      <w:r w:rsidRPr="006462D3">
        <w:rPr>
          <w:rFonts w:asciiTheme="minorHAnsi" w:hAnsiTheme="minorHAnsi" w:cstheme="minorHAnsi"/>
          <w:bCs/>
          <w:sz w:val="24"/>
          <w:lang w:val="pl-PL"/>
        </w:rPr>
        <w:t>Better</w:t>
      </w:r>
      <w:proofErr w:type="spellEnd"/>
      <w:r w:rsidRPr="006462D3">
        <w:rPr>
          <w:rFonts w:asciiTheme="minorHAnsi" w:hAnsiTheme="minorHAnsi" w:cstheme="minorHAnsi"/>
          <w:bCs/>
          <w:sz w:val="24"/>
          <w:lang w:val="pl-PL"/>
        </w:rPr>
        <w:t>, B Market Explorer CEE</w:t>
      </w:r>
      <w:r>
        <w:rPr>
          <w:rFonts w:asciiTheme="minorHAnsi" w:hAnsiTheme="minorHAnsi" w:cstheme="minorHAnsi"/>
          <w:bCs/>
          <w:sz w:val="24"/>
          <w:lang w:val="pl-PL"/>
        </w:rPr>
        <w:t>.</w:t>
      </w:r>
      <w:r w:rsidRPr="006462D3">
        <w:rPr>
          <w:rFonts w:asciiTheme="minorHAnsi" w:hAnsiTheme="minorHAnsi" w:cstheme="minorHAnsi"/>
          <w:bCs/>
          <w:sz w:val="24"/>
          <w:lang w:val="pl-PL"/>
        </w:rPr>
        <w:t>   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>Cieszy to, że</w:t>
      </w:r>
      <w:r>
        <w:rPr>
          <w:rFonts w:asciiTheme="minorHAnsi" w:hAnsiTheme="minorHAnsi" w:cstheme="minorHAnsi"/>
          <w:bCs/>
          <w:i/>
          <w:iCs/>
          <w:sz w:val="24"/>
          <w:lang w:val="pl-PL"/>
        </w:rPr>
        <w:t xml:space="preserve"> </w:t>
      </w:r>
      <w:r w:rsidRPr="006462D3">
        <w:rPr>
          <w:rFonts w:asciiTheme="minorHAnsi" w:hAnsiTheme="minorHAnsi" w:cstheme="minorHAnsi"/>
          <w:bCs/>
          <w:i/>
          <w:iCs/>
          <w:sz w:val="24"/>
          <w:lang w:val="pl-PL"/>
        </w:rPr>
        <w:t>coraz większa liczba firm przestaje postrzegać swoją funkcję jako jedynie biznesową, a wreszcie przyznajemy i traktujemy pracę, organizację jako przestrzeń życia, gdzie emocje, relacje, empatia i otwartość są, powiedziałbym, kluczowe. Różnorodność i inkluzja odgrywają tu ogromną rolę i dają potężne narzędzia, z których warto czerpać</w:t>
      </w:r>
      <w:r>
        <w:rPr>
          <w:rFonts w:asciiTheme="minorHAnsi" w:hAnsiTheme="minorHAnsi" w:cstheme="minorHAnsi"/>
          <w:bCs/>
          <w:sz w:val="24"/>
          <w:lang w:val="pl-PL"/>
        </w:rPr>
        <w:t xml:space="preserve"> – doda</w:t>
      </w:r>
      <w:r w:rsidR="002B605B">
        <w:rPr>
          <w:rFonts w:asciiTheme="minorHAnsi" w:hAnsiTheme="minorHAnsi" w:cstheme="minorHAnsi"/>
          <w:bCs/>
          <w:sz w:val="24"/>
          <w:lang w:val="pl-PL"/>
        </w:rPr>
        <w:t>ł</w:t>
      </w:r>
      <w:r>
        <w:rPr>
          <w:rFonts w:asciiTheme="minorHAnsi" w:hAnsiTheme="minorHAnsi" w:cstheme="minorHAnsi"/>
          <w:bCs/>
          <w:sz w:val="24"/>
          <w:lang w:val="pl-PL"/>
        </w:rPr>
        <w:t>.</w:t>
      </w:r>
    </w:p>
    <w:p w14:paraId="2E29AB2C" w14:textId="77777777" w:rsidR="00425AFA" w:rsidRDefault="00425AFA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3C4EB2DB" w14:textId="7E30F672" w:rsidR="007A0ACF" w:rsidRPr="00425AFA" w:rsidRDefault="007A5CDB" w:rsidP="007A0ACF">
      <w:pPr>
        <w:rPr>
          <w:rFonts w:asciiTheme="minorHAnsi" w:hAnsiTheme="minorHAnsi" w:cstheme="minorHAnsi"/>
          <w:bCs/>
          <w:sz w:val="24"/>
          <w:lang w:val="pl-PL"/>
        </w:rPr>
      </w:pPr>
      <w:r>
        <w:rPr>
          <w:rFonts w:asciiTheme="minorHAnsi" w:hAnsiTheme="minorHAnsi" w:cstheme="minorHAnsi"/>
          <w:bCs/>
          <w:sz w:val="24"/>
          <w:lang w:val="pl-PL"/>
        </w:rPr>
        <w:t>D</w:t>
      </w:r>
      <w:r w:rsidR="007A0ACF" w:rsidRPr="00425AFA">
        <w:rPr>
          <w:rFonts w:asciiTheme="minorHAnsi" w:hAnsiTheme="minorHAnsi" w:cstheme="minorHAnsi"/>
          <w:bCs/>
          <w:sz w:val="24"/>
          <w:lang w:val="pl-PL"/>
        </w:rPr>
        <w:t>rugi</w:t>
      </w:r>
      <w:r>
        <w:rPr>
          <w:rFonts w:asciiTheme="minorHAnsi" w:hAnsiTheme="minorHAnsi" w:cstheme="minorHAnsi"/>
          <w:bCs/>
          <w:sz w:val="24"/>
          <w:lang w:val="pl-PL"/>
        </w:rPr>
        <w:t xml:space="preserve"> dzień</w:t>
      </w:r>
      <w:r w:rsidR="007A0ACF" w:rsidRPr="00425AFA">
        <w:rPr>
          <w:rFonts w:asciiTheme="minorHAnsi" w:hAnsiTheme="minorHAnsi" w:cstheme="minorHAnsi"/>
          <w:bCs/>
          <w:sz w:val="24"/>
          <w:lang w:val="pl-PL"/>
        </w:rPr>
        <w:t xml:space="preserve"> Kongresu Różnorodności przebiegał pod hasłem „Team </w:t>
      </w:r>
      <w:proofErr w:type="spellStart"/>
      <w:r w:rsidR="007A0ACF" w:rsidRPr="00425AFA">
        <w:rPr>
          <w:rFonts w:asciiTheme="minorHAnsi" w:hAnsiTheme="minorHAnsi" w:cstheme="minorHAnsi"/>
          <w:bCs/>
          <w:sz w:val="24"/>
          <w:lang w:val="pl-PL"/>
        </w:rPr>
        <w:t>Care</w:t>
      </w:r>
      <w:proofErr w:type="spellEnd"/>
      <w:r w:rsidR="007A0ACF" w:rsidRPr="00425AFA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7060E3">
        <w:rPr>
          <w:rFonts w:asciiTheme="minorHAnsi" w:hAnsiTheme="minorHAnsi" w:cstheme="minorHAnsi"/>
          <w:bCs/>
          <w:sz w:val="24"/>
          <w:lang w:val="pl-PL"/>
        </w:rPr>
        <w:t>–</w:t>
      </w:r>
      <w:r w:rsidR="007A0ACF" w:rsidRPr="00425AFA">
        <w:rPr>
          <w:rFonts w:asciiTheme="minorHAnsi" w:hAnsiTheme="minorHAnsi" w:cstheme="minorHAnsi"/>
          <w:bCs/>
          <w:sz w:val="24"/>
          <w:lang w:val="pl-PL"/>
        </w:rPr>
        <w:t xml:space="preserve"> z</w:t>
      </w:r>
      <w:r w:rsidR="007060E3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="007A0ACF" w:rsidRPr="00425AFA">
        <w:rPr>
          <w:rFonts w:asciiTheme="minorHAnsi" w:hAnsiTheme="minorHAnsi" w:cstheme="minorHAnsi"/>
          <w:bCs/>
          <w:sz w:val="24"/>
          <w:lang w:val="pl-PL"/>
        </w:rPr>
        <w:t>czym się dziś mierzą liderki i liderzy?”</w:t>
      </w:r>
      <w:r>
        <w:rPr>
          <w:rFonts w:asciiTheme="minorHAnsi" w:hAnsiTheme="minorHAnsi" w:cstheme="minorHAnsi"/>
          <w:bCs/>
          <w:sz w:val="24"/>
          <w:lang w:val="pl-PL"/>
        </w:rPr>
        <w:t>, zwracając uwagę na ich rolę w procesie sklejania</w:t>
      </w:r>
      <w:r w:rsidR="007A0ACF" w:rsidRPr="00425AFA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>
        <w:rPr>
          <w:rFonts w:asciiTheme="minorHAnsi" w:hAnsiTheme="minorHAnsi" w:cstheme="minorHAnsi"/>
          <w:bCs/>
          <w:sz w:val="24"/>
          <w:lang w:val="pl-PL"/>
        </w:rPr>
        <w:t>i utrzymania jedności zespołów i całych organizacji</w:t>
      </w:r>
      <w:r w:rsidR="007A0ACF" w:rsidRPr="00425AFA">
        <w:rPr>
          <w:rFonts w:asciiTheme="minorHAnsi" w:hAnsiTheme="minorHAnsi" w:cstheme="minorHAnsi"/>
          <w:bCs/>
          <w:sz w:val="24"/>
          <w:lang w:val="pl-PL"/>
        </w:rPr>
        <w:t xml:space="preserve">. </w:t>
      </w:r>
      <w:r w:rsidR="007060E3">
        <w:rPr>
          <w:rFonts w:asciiTheme="minorHAnsi" w:hAnsiTheme="minorHAnsi" w:cstheme="minorHAnsi"/>
          <w:bCs/>
          <w:sz w:val="24"/>
          <w:lang w:val="pl-PL"/>
        </w:rPr>
        <w:t xml:space="preserve"> </w:t>
      </w:r>
    </w:p>
    <w:p w14:paraId="32305D7E" w14:textId="77777777" w:rsidR="007A0ACF" w:rsidRPr="00425AFA" w:rsidRDefault="007A0ACF" w:rsidP="007A0ACF">
      <w:pPr>
        <w:rPr>
          <w:rFonts w:asciiTheme="minorHAnsi" w:hAnsiTheme="minorHAnsi" w:cstheme="minorHAnsi"/>
          <w:bCs/>
          <w:sz w:val="24"/>
          <w:lang w:val="pl-PL"/>
        </w:rPr>
      </w:pPr>
    </w:p>
    <w:p w14:paraId="047F6DC3" w14:textId="308CB0C6" w:rsidR="007A0ACF" w:rsidRPr="00425AFA" w:rsidRDefault="007A0ACF" w:rsidP="007A0ACF">
      <w:pPr>
        <w:rPr>
          <w:rFonts w:asciiTheme="minorHAnsi" w:hAnsiTheme="minorHAnsi" w:cstheme="minorHAnsi"/>
          <w:sz w:val="24"/>
          <w:lang w:val="pl-PL"/>
        </w:rPr>
      </w:pPr>
      <w:r w:rsidRPr="001A4FCA">
        <w:rPr>
          <w:rFonts w:asciiTheme="minorHAnsi" w:hAnsiTheme="minorHAnsi" w:cstheme="minorHAnsi"/>
          <w:b/>
          <w:bCs/>
          <w:sz w:val="24"/>
        </w:rPr>
        <w:t>Dawn D. Bennett-Alexander</w:t>
      </w:r>
      <w:r w:rsidR="001A4FCA" w:rsidRPr="001A4FCA">
        <w:rPr>
          <w:rFonts w:asciiTheme="minorHAnsi" w:hAnsiTheme="minorHAnsi" w:cstheme="minorHAnsi"/>
          <w:b/>
          <w:bCs/>
          <w:sz w:val="24"/>
        </w:rPr>
        <w:t xml:space="preserve">, </w:t>
      </w:r>
      <w:proofErr w:type="spellStart"/>
      <w:r w:rsidR="001A4FCA" w:rsidRPr="001A4FCA">
        <w:rPr>
          <w:rFonts w:asciiTheme="minorHAnsi" w:hAnsiTheme="minorHAnsi" w:cstheme="minorHAnsi"/>
          <w:sz w:val="24"/>
        </w:rPr>
        <w:t>konsultantka</w:t>
      </w:r>
      <w:proofErr w:type="spellEnd"/>
      <w:r w:rsidR="001A4FCA" w:rsidRPr="001A4FCA">
        <w:rPr>
          <w:rFonts w:asciiTheme="minorHAnsi" w:hAnsiTheme="minorHAnsi" w:cstheme="minorHAnsi"/>
          <w:sz w:val="24"/>
        </w:rPr>
        <w:t xml:space="preserve"> ds. </w:t>
      </w:r>
      <w:proofErr w:type="spellStart"/>
      <w:r w:rsidR="001A4FCA" w:rsidRPr="001E0118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="001A4FCA" w:rsidRPr="001E0118">
        <w:rPr>
          <w:rFonts w:asciiTheme="minorHAnsi" w:hAnsiTheme="minorHAnsi" w:cstheme="minorHAnsi"/>
          <w:sz w:val="24"/>
          <w:lang w:val="pl-PL"/>
        </w:rPr>
        <w:t xml:space="preserve">, Equity, </w:t>
      </w:r>
      <w:proofErr w:type="spellStart"/>
      <w:r w:rsidR="001A4FCA" w:rsidRPr="001E0118">
        <w:rPr>
          <w:rFonts w:asciiTheme="minorHAnsi" w:hAnsiTheme="minorHAnsi" w:cstheme="minorHAnsi"/>
          <w:sz w:val="24"/>
          <w:lang w:val="pl-PL"/>
        </w:rPr>
        <w:t>Inclusion</w:t>
      </w:r>
      <w:proofErr w:type="spellEnd"/>
      <w:r w:rsidR="001A4FCA" w:rsidRPr="001E0118">
        <w:rPr>
          <w:rFonts w:asciiTheme="minorHAnsi" w:hAnsiTheme="minorHAnsi" w:cstheme="minorHAnsi"/>
          <w:sz w:val="24"/>
          <w:lang w:val="pl-PL"/>
        </w:rPr>
        <w:t xml:space="preserve"> &amp; </w:t>
      </w:r>
      <w:proofErr w:type="spellStart"/>
      <w:r w:rsidR="001A4FCA" w:rsidRPr="001E0118">
        <w:rPr>
          <w:rFonts w:asciiTheme="minorHAnsi" w:hAnsiTheme="minorHAnsi" w:cstheme="minorHAnsi"/>
          <w:sz w:val="24"/>
          <w:lang w:val="pl-PL"/>
        </w:rPr>
        <w:t>Belonging</w:t>
      </w:r>
      <w:proofErr w:type="spellEnd"/>
      <w:r w:rsidR="001A4FCA" w:rsidRPr="001E0118">
        <w:rPr>
          <w:rFonts w:asciiTheme="minorHAnsi" w:hAnsiTheme="minorHAnsi" w:cstheme="minorHAnsi"/>
          <w:sz w:val="24"/>
          <w:lang w:val="pl-PL"/>
        </w:rPr>
        <w:t xml:space="preserve">, założycielka </w:t>
      </w:r>
      <w:proofErr w:type="spellStart"/>
      <w:r w:rsidR="001A4FCA" w:rsidRPr="001E0118">
        <w:rPr>
          <w:rFonts w:asciiTheme="minorHAnsi" w:hAnsiTheme="minorHAnsi" w:cstheme="minorHAnsi"/>
          <w:sz w:val="24"/>
          <w:lang w:val="pl-PL"/>
        </w:rPr>
        <w:t>Practical</w:t>
      </w:r>
      <w:proofErr w:type="spellEnd"/>
      <w:r w:rsidR="001A4FCA" w:rsidRPr="001E0118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1A4FCA" w:rsidRPr="001E0118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="001A4FCA" w:rsidRPr="001E0118">
        <w:rPr>
          <w:rFonts w:asciiTheme="minorHAnsi" w:hAnsiTheme="minorHAnsi" w:cstheme="minorHAnsi"/>
          <w:sz w:val="24"/>
          <w:lang w:val="pl-PL"/>
        </w:rPr>
        <w:t>, profesor prawa</w:t>
      </w:r>
      <w:r w:rsidR="001A4FCA">
        <w:rPr>
          <w:rFonts w:asciiTheme="minorHAnsi" w:hAnsiTheme="minorHAnsi" w:cstheme="minorHAnsi"/>
          <w:sz w:val="24"/>
          <w:lang w:val="pl-PL"/>
        </w:rPr>
        <w:t>,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swoje przemówienie „</w:t>
      </w:r>
      <w:proofErr w:type="spellStart"/>
      <w:r w:rsidRPr="00425AFA">
        <w:rPr>
          <w:rFonts w:asciiTheme="minorHAnsi" w:hAnsiTheme="minorHAnsi" w:cstheme="minorHAnsi"/>
          <w:sz w:val="24"/>
          <w:lang w:val="pl-PL"/>
        </w:rPr>
        <w:t>Practical</w:t>
      </w:r>
      <w:proofErr w:type="spellEnd"/>
      <w:r w:rsidRPr="00425AFA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Pr="00425AFA">
        <w:rPr>
          <w:rFonts w:asciiTheme="minorHAnsi" w:hAnsiTheme="minorHAnsi" w:cstheme="minorHAnsi"/>
          <w:sz w:val="24"/>
          <w:lang w:val="pl-PL"/>
        </w:rPr>
        <w:t>Diversity</w:t>
      </w:r>
      <w:proofErr w:type="spellEnd"/>
      <w:r w:rsidRPr="00425AFA">
        <w:rPr>
          <w:rFonts w:asciiTheme="minorHAnsi" w:hAnsiTheme="minorHAnsi" w:cstheme="minorHAnsi"/>
          <w:sz w:val="24"/>
          <w:lang w:val="pl-PL"/>
        </w:rPr>
        <w:t xml:space="preserve"> – o różnorodności w czasach pandemii” </w:t>
      </w:r>
      <w:r w:rsidR="007A5CDB">
        <w:rPr>
          <w:rFonts w:asciiTheme="minorHAnsi" w:hAnsiTheme="minorHAnsi" w:cstheme="minorHAnsi"/>
          <w:sz w:val="24"/>
          <w:lang w:val="pl-PL"/>
        </w:rPr>
        <w:t xml:space="preserve">zwróciła uwagę na problem nieuświadomionych osobistych przekonań, wynikających ze sposobów wychowania i wcześniejszych życiowych doświadczeń, które mają decydujący wpływ na to, w jaki sposób odnosimy się do innych. 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Podkreślała, że punktem wyjścia dla wszystkich zmian jest </w:t>
      </w:r>
      <w:r w:rsidR="007A5CDB">
        <w:rPr>
          <w:rFonts w:asciiTheme="minorHAnsi" w:hAnsiTheme="minorHAnsi" w:cstheme="minorHAnsi"/>
          <w:sz w:val="24"/>
          <w:lang w:val="pl-PL"/>
        </w:rPr>
        <w:t>osobista refleksja</w:t>
      </w:r>
      <w:r w:rsidR="00084D15">
        <w:rPr>
          <w:rFonts w:asciiTheme="minorHAnsi" w:hAnsiTheme="minorHAnsi" w:cstheme="minorHAnsi"/>
          <w:sz w:val="24"/>
          <w:lang w:val="pl-PL"/>
        </w:rPr>
        <w:t xml:space="preserve">, która pozwala po raz pierwszy dostrzec w sobie zaszczepione kiedyś uprzedzenia, by móc  z nich świadomie zrezygnować. </w:t>
      </w:r>
    </w:p>
    <w:p w14:paraId="27A29427" w14:textId="77777777" w:rsidR="007A0ACF" w:rsidRPr="00425AFA" w:rsidRDefault="007A0ACF" w:rsidP="007A0ACF">
      <w:pPr>
        <w:rPr>
          <w:rFonts w:asciiTheme="minorHAnsi" w:hAnsiTheme="minorHAnsi" w:cstheme="minorHAnsi"/>
          <w:sz w:val="24"/>
          <w:lang w:val="pl-PL"/>
        </w:rPr>
      </w:pPr>
    </w:p>
    <w:p w14:paraId="5A7B563E" w14:textId="20666BCE" w:rsidR="007C2505" w:rsidRPr="007C2505" w:rsidRDefault="007A0ACF" w:rsidP="007C2505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425AFA">
        <w:rPr>
          <w:rFonts w:asciiTheme="minorHAnsi" w:hAnsiTheme="minorHAnsi" w:cstheme="minorHAnsi"/>
          <w:sz w:val="24"/>
          <w:lang w:val="pl-PL"/>
        </w:rPr>
        <w:lastRenderedPageBreak/>
        <w:t xml:space="preserve">W wywiadzie na temat „Jak zadbać o to, by na Twoim pokładzie było miejsce dla wszystkich? </w:t>
      </w:r>
      <w:proofErr w:type="spellStart"/>
      <w:r w:rsidRPr="007C2505">
        <w:rPr>
          <w:rFonts w:asciiTheme="minorHAnsi" w:hAnsiTheme="minorHAnsi" w:cstheme="minorHAnsi"/>
          <w:sz w:val="24"/>
        </w:rPr>
        <w:t>Inkluzywne</w:t>
      </w:r>
      <w:proofErr w:type="spellEnd"/>
      <w:r w:rsidRPr="007C250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C2505">
        <w:rPr>
          <w:rFonts w:asciiTheme="minorHAnsi" w:hAnsiTheme="minorHAnsi" w:cstheme="minorHAnsi"/>
          <w:sz w:val="24"/>
        </w:rPr>
        <w:t>zarządzanie</w:t>
      </w:r>
      <w:proofErr w:type="spellEnd"/>
      <w:r w:rsidRPr="007C2505">
        <w:rPr>
          <w:rFonts w:asciiTheme="minorHAnsi" w:hAnsiTheme="minorHAnsi" w:cstheme="minorHAnsi"/>
          <w:sz w:val="24"/>
        </w:rPr>
        <w:t xml:space="preserve"> w </w:t>
      </w:r>
      <w:proofErr w:type="spellStart"/>
      <w:r w:rsidRPr="007C2505">
        <w:rPr>
          <w:rFonts w:asciiTheme="minorHAnsi" w:hAnsiTheme="minorHAnsi" w:cstheme="minorHAnsi"/>
          <w:sz w:val="24"/>
        </w:rPr>
        <w:t>praktyce</w:t>
      </w:r>
      <w:proofErr w:type="spellEnd"/>
      <w:r w:rsidRPr="007C2505">
        <w:rPr>
          <w:rFonts w:asciiTheme="minorHAnsi" w:hAnsiTheme="minorHAnsi" w:cstheme="minorHAnsi"/>
          <w:sz w:val="24"/>
        </w:rPr>
        <w:t xml:space="preserve">” </w:t>
      </w:r>
      <w:r w:rsidRPr="007C2505">
        <w:rPr>
          <w:rFonts w:asciiTheme="minorHAnsi" w:hAnsiTheme="minorHAnsi" w:cstheme="minorHAnsi"/>
          <w:b/>
          <w:bCs/>
          <w:sz w:val="24"/>
        </w:rPr>
        <w:t xml:space="preserve">Birgit </w:t>
      </w:r>
      <w:proofErr w:type="spellStart"/>
      <w:r w:rsidRPr="007C2505">
        <w:rPr>
          <w:rFonts w:asciiTheme="minorHAnsi" w:hAnsiTheme="minorHAnsi" w:cstheme="minorHAnsi"/>
          <w:b/>
          <w:bCs/>
          <w:sz w:val="24"/>
        </w:rPr>
        <w:t>Rechberger-Krammer</w:t>
      </w:r>
      <w:proofErr w:type="spellEnd"/>
      <w:r w:rsidR="007C2505">
        <w:rPr>
          <w:rFonts w:asciiTheme="minorHAnsi" w:hAnsiTheme="minorHAnsi" w:cstheme="minorHAnsi"/>
          <w:sz w:val="24"/>
        </w:rPr>
        <w:t>,</w:t>
      </w:r>
      <w:r w:rsidR="007C2505" w:rsidRPr="007C2505">
        <w:rPr>
          <w:rFonts w:asciiTheme="minorHAnsi" w:hAnsiTheme="minorHAnsi" w:cstheme="minorHAnsi"/>
          <w:sz w:val="24"/>
        </w:rPr>
        <w:t xml:space="preserve"> Corporate Senior VP Laundry and Home Care Henkel Europe, President Henkel Austria,</w:t>
      </w:r>
    </w:p>
    <w:p w14:paraId="47C0ECD3" w14:textId="2D3CEBB7" w:rsidR="007A0ACF" w:rsidRDefault="007A0ACF" w:rsidP="007C2505">
      <w:pPr>
        <w:autoSpaceDE w:val="0"/>
        <w:autoSpaceDN w:val="0"/>
        <w:adjustRightInd w:val="0"/>
        <w:rPr>
          <w:lang w:val="pl-PL"/>
        </w:rPr>
      </w:pPr>
      <w:r w:rsidRPr="00425AFA">
        <w:rPr>
          <w:rFonts w:asciiTheme="minorHAnsi" w:hAnsiTheme="minorHAnsi" w:cstheme="minorHAnsi"/>
          <w:sz w:val="24"/>
          <w:lang w:val="pl-PL"/>
        </w:rPr>
        <w:t xml:space="preserve">podkreślała, że </w:t>
      </w:r>
      <w:r w:rsidR="00DA53E8" w:rsidRPr="00425AFA">
        <w:rPr>
          <w:rFonts w:asciiTheme="minorHAnsi" w:hAnsiTheme="minorHAnsi" w:cstheme="minorHAnsi"/>
          <w:sz w:val="24"/>
          <w:lang w:val="pl-PL"/>
        </w:rPr>
        <w:t xml:space="preserve">praktykowanie </w:t>
      </w:r>
      <w:proofErr w:type="spellStart"/>
      <w:r w:rsidRPr="00425AFA">
        <w:rPr>
          <w:rFonts w:asciiTheme="minorHAnsi" w:hAnsiTheme="minorHAnsi" w:cstheme="minorHAnsi"/>
          <w:sz w:val="24"/>
          <w:lang w:val="pl-PL"/>
        </w:rPr>
        <w:t>inkluzywnoś</w:t>
      </w:r>
      <w:r w:rsidR="00DA53E8" w:rsidRPr="00425AFA">
        <w:rPr>
          <w:rFonts w:asciiTheme="minorHAnsi" w:hAnsiTheme="minorHAnsi" w:cstheme="minorHAnsi"/>
          <w:sz w:val="24"/>
          <w:lang w:val="pl-PL"/>
        </w:rPr>
        <w:t>ci</w:t>
      </w:r>
      <w:proofErr w:type="spellEnd"/>
      <w:r w:rsidRPr="00425AFA">
        <w:rPr>
          <w:rFonts w:asciiTheme="minorHAnsi" w:hAnsiTheme="minorHAnsi" w:cstheme="minorHAnsi"/>
          <w:sz w:val="24"/>
          <w:lang w:val="pl-PL"/>
        </w:rPr>
        <w:t xml:space="preserve"> zaczyna się na samej górze</w:t>
      </w:r>
      <w:r w:rsidR="00DA53E8" w:rsidRPr="00425AFA">
        <w:rPr>
          <w:rFonts w:asciiTheme="minorHAnsi" w:hAnsiTheme="minorHAnsi" w:cstheme="minorHAnsi"/>
          <w:sz w:val="24"/>
          <w:lang w:val="pl-PL"/>
        </w:rPr>
        <w:t>, w zarządzie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firmy i polega na tym</w:t>
      </w:r>
      <w:r w:rsidR="00DA53E8" w:rsidRPr="00425AFA">
        <w:rPr>
          <w:rFonts w:asciiTheme="minorHAnsi" w:hAnsiTheme="minorHAnsi" w:cstheme="minorHAnsi"/>
          <w:sz w:val="24"/>
          <w:lang w:val="pl-PL"/>
        </w:rPr>
        <w:t>,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by </w:t>
      </w:r>
      <w:r w:rsidR="00DA53E8" w:rsidRPr="00425AFA">
        <w:rPr>
          <w:rFonts w:asciiTheme="minorHAnsi" w:hAnsiTheme="minorHAnsi" w:cstheme="minorHAnsi"/>
          <w:sz w:val="24"/>
          <w:lang w:val="pl-PL"/>
        </w:rPr>
        <w:t xml:space="preserve">potrafić budować skuteczne zespoły </w:t>
      </w:r>
      <w:r w:rsidRPr="00425AFA">
        <w:rPr>
          <w:rFonts w:asciiTheme="minorHAnsi" w:hAnsiTheme="minorHAnsi" w:cstheme="minorHAnsi"/>
          <w:sz w:val="24"/>
          <w:lang w:val="pl-PL"/>
        </w:rPr>
        <w:t>z</w:t>
      </w:r>
      <w:r w:rsidR="00DA53E8" w:rsidRPr="00425AFA">
        <w:rPr>
          <w:rFonts w:asciiTheme="minorHAnsi" w:hAnsiTheme="minorHAnsi" w:cstheme="minorHAnsi"/>
          <w:sz w:val="24"/>
          <w:lang w:val="pl-PL"/>
        </w:rPr>
        <w:t xml:space="preserve"> członków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zróżnicowanych grup. </w:t>
      </w:r>
      <w:r w:rsidR="008A28FE" w:rsidRPr="008A28FE">
        <w:rPr>
          <w:rFonts w:asciiTheme="minorHAnsi" w:hAnsiTheme="minorHAnsi" w:cstheme="minorHAnsi"/>
          <w:i/>
          <w:iCs/>
          <w:sz w:val="24"/>
          <w:lang w:val="pl-PL"/>
        </w:rPr>
        <w:t>Chcemy tworzyć środowisko, w którym wszyscy będą mogli działać, atmosfer</w:t>
      </w:r>
      <w:r w:rsidR="008A28FE">
        <w:rPr>
          <w:rFonts w:asciiTheme="minorHAnsi" w:hAnsiTheme="minorHAnsi" w:cstheme="minorHAnsi"/>
          <w:i/>
          <w:iCs/>
          <w:sz w:val="24"/>
          <w:lang w:val="pl-PL"/>
        </w:rPr>
        <w:t>ę</w:t>
      </w:r>
      <w:r w:rsidR="008A28FE" w:rsidRPr="008A28FE">
        <w:rPr>
          <w:rFonts w:asciiTheme="minorHAnsi" w:hAnsiTheme="minorHAnsi" w:cstheme="minorHAnsi"/>
          <w:i/>
          <w:iCs/>
          <w:sz w:val="24"/>
          <w:lang w:val="pl-PL"/>
        </w:rPr>
        <w:t xml:space="preserve"> zaufania, w której można pozwolić sobie na popełnienie błędu</w:t>
      </w:r>
      <w:r w:rsidR="008A28FE">
        <w:rPr>
          <w:rFonts w:asciiTheme="minorHAnsi" w:hAnsiTheme="minorHAnsi" w:cstheme="minorHAnsi"/>
          <w:i/>
          <w:iCs/>
          <w:sz w:val="24"/>
          <w:lang w:val="pl-PL"/>
        </w:rPr>
        <w:t xml:space="preserve">. </w:t>
      </w:r>
      <w:r w:rsidR="008A28FE">
        <w:rPr>
          <w:rFonts w:asciiTheme="minorHAnsi" w:hAnsiTheme="minorHAnsi" w:cstheme="minorHAnsi"/>
          <w:sz w:val="24"/>
          <w:lang w:val="pl-PL"/>
        </w:rPr>
        <w:t>Podkreśliła, że p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rym wiodą tutaj akceptacja i otwartość, </w:t>
      </w:r>
      <w:r w:rsidR="008A28FE">
        <w:rPr>
          <w:rFonts w:asciiTheme="minorHAnsi" w:hAnsiTheme="minorHAnsi" w:cstheme="minorHAnsi"/>
          <w:sz w:val="24"/>
          <w:lang w:val="pl-PL"/>
        </w:rPr>
        <w:t>a</w:t>
      </w:r>
      <w:r w:rsidR="007C2505">
        <w:rPr>
          <w:rFonts w:asciiTheme="minorHAnsi" w:hAnsiTheme="minorHAnsi" w:cstheme="minorHAnsi"/>
          <w:sz w:val="24"/>
          <w:lang w:val="pl-PL"/>
        </w:rPr>
        <w:t>le</w:t>
      </w:r>
      <w:r w:rsidR="00D7555F">
        <w:rPr>
          <w:rFonts w:asciiTheme="minorHAnsi" w:hAnsiTheme="minorHAnsi" w:cstheme="minorHAnsi"/>
          <w:sz w:val="24"/>
          <w:lang w:val="pl-PL"/>
        </w:rPr>
        <w:t xml:space="preserve"> ważne jest</w:t>
      </w:r>
      <w:r w:rsidR="008A28FE">
        <w:rPr>
          <w:rFonts w:asciiTheme="minorHAnsi" w:hAnsiTheme="minorHAnsi" w:cstheme="minorHAnsi"/>
          <w:sz w:val="24"/>
          <w:lang w:val="pl-PL"/>
        </w:rPr>
        <w:t xml:space="preserve"> także </w:t>
      </w:r>
      <w:r w:rsidR="00084D15">
        <w:rPr>
          <w:rFonts w:asciiTheme="minorHAnsi" w:hAnsiTheme="minorHAnsi" w:cstheme="minorHAnsi"/>
          <w:sz w:val="24"/>
          <w:lang w:val="pl-PL"/>
        </w:rPr>
        <w:t>inicjowanie programów HR</w:t>
      </w:r>
      <w:r w:rsidR="008A28FE">
        <w:rPr>
          <w:rFonts w:asciiTheme="minorHAnsi" w:hAnsiTheme="minorHAnsi" w:cstheme="minorHAnsi"/>
          <w:sz w:val="24"/>
          <w:lang w:val="pl-PL"/>
        </w:rPr>
        <w:t xml:space="preserve">, które pomagają budować różnorodne środowisko pracy i jego </w:t>
      </w:r>
      <w:proofErr w:type="spellStart"/>
      <w:r w:rsidR="008A28FE">
        <w:rPr>
          <w:rFonts w:asciiTheme="minorHAnsi" w:hAnsiTheme="minorHAnsi" w:cstheme="minorHAnsi"/>
          <w:sz w:val="24"/>
          <w:lang w:val="pl-PL"/>
        </w:rPr>
        <w:t>inkluzywność</w:t>
      </w:r>
      <w:proofErr w:type="spellEnd"/>
      <w:r w:rsidR="007C2505">
        <w:rPr>
          <w:rFonts w:asciiTheme="minorHAnsi" w:hAnsiTheme="minorHAnsi" w:cstheme="minorHAnsi"/>
          <w:sz w:val="24"/>
          <w:lang w:val="pl-PL"/>
        </w:rPr>
        <w:t xml:space="preserve">, takie jak np. program mentoringu, czy </w:t>
      </w:r>
      <w:r w:rsidR="007C2505" w:rsidRPr="007C2505">
        <w:rPr>
          <w:rFonts w:asciiTheme="minorHAnsi" w:hAnsiTheme="minorHAnsi" w:cstheme="minorHAnsi"/>
          <w:sz w:val="24"/>
          <w:lang w:val="pl-PL"/>
        </w:rPr>
        <w:t>program sukcesji kobiet</w:t>
      </w:r>
      <w:r w:rsidR="00084D15">
        <w:rPr>
          <w:rFonts w:asciiTheme="minorHAnsi" w:hAnsiTheme="minorHAnsi" w:cstheme="minorHAnsi"/>
          <w:sz w:val="24"/>
          <w:lang w:val="pl-PL"/>
        </w:rPr>
        <w:t>.</w:t>
      </w:r>
    </w:p>
    <w:p w14:paraId="224B81BC" w14:textId="77777777" w:rsidR="007C2505" w:rsidRPr="00425AFA" w:rsidRDefault="007C2505" w:rsidP="007C250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val="pl-PL"/>
        </w:rPr>
      </w:pPr>
    </w:p>
    <w:p w14:paraId="4F4A2654" w14:textId="5EA9F78A" w:rsidR="007A0ACF" w:rsidRPr="00425AFA" w:rsidRDefault="007A0ACF" w:rsidP="007A0A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val="pl-PL"/>
        </w:rPr>
      </w:pPr>
      <w:r w:rsidRPr="00425AFA">
        <w:rPr>
          <w:rFonts w:asciiTheme="minorHAnsi" w:hAnsiTheme="minorHAnsi" w:cstheme="minorHAnsi"/>
          <w:sz w:val="24"/>
          <w:lang w:val="pl-PL"/>
        </w:rPr>
        <w:t xml:space="preserve">Na olbrzymią rolę zaufania, ale też empatii w kontekście przywództwa dzisiejszych czasów zwrócił uwagę 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 xml:space="preserve">Daniel </w:t>
      </w:r>
      <w:proofErr w:type="spellStart"/>
      <w:r w:rsidRPr="00425AFA">
        <w:rPr>
          <w:rFonts w:asciiTheme="minorHAnsi" w:hAnsiTheme="minorHAnsi" w:cstheme="minorHAnsi"/>
          <w:b/>
          <w:bCs/>
          <w:sz w:val="24"/>
          <w:lang w:val="pl-PL"/>
        </w:rPr>
        <w:t>T</w:t>
      </w:r>
      <w:r w:rsidR="00084D15">
        <w:rPr>
          <w:rFonts w:asciiTheme="minorHAnsi" w:hAnsiTheme="minorHAnsi" w:cstheme="minorHAnsi"/>
          <w:b/>
          <w:bCs/>
          <w:sz w:val="24"/>
          <w:lang w:val="pl-PL"/>
        </w:rPr>
        <w:t>ru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>ran</w:t>
      </w:r>
      <w:proofErr w:type="spellEnd"/>
      <w:r w:rsidR="007C2505">
        <w:rPr>
          <w:rFonts w:asciiTheme="minorHAnsi" w:hAnsiTheme="minorHAnsi" w:cstheme="minorHAnsi"/>
          <w:b/>
          <w:bCs/>
          <w:sz w:val="24"/>
          <w:lang w:val="pl-PL"/>
        </w:rPr>
        <w:t xml:space="preserve">, 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Director</w:t>
      </w:r>
      <w:proofErr w:type="spellEnd"/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General 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at</w:t>
      </w:r>
      <w:proofErr w:type="spellEnd"/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</w:t>
      </w:r>
      <w:hyperlink r:id="rId12">
        <w:r w:rsidR="007C2505" w:rsidRPr="007C2505">
          <w:rPr>
            <w:rFonts w:asciiTheme="minorHAnsi" w:hAnsiTheme="minorHAnsi" w:cstheme="minorHAnsi"/>
            <w:sz w:val="24"/>
            <w:lang w:val="pl-PL"/>
          </w:rPr>
          <w:t>ebbf.org</w:t>
        </w:r>
      </w:hyperlink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/ B 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Corp</w:t>
      </w:r>
      <w:proofErr w:type="spellEnd"/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Ambassador</w:t>
      </w:r>
      <w:proofErr w:type="spellEnd"/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/ 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Impact</w:t>
      </w:r>
      <w:proofErr w:type="spellEnd"/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Hub 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Madrid</w:t>
      </w:r>
      <w:proofErr w:type="spellEnd"/>
      <w:r w:rsidR="007C2505" w:rsidRPr="007C2505">
        <w:rPr>
          <w:rFonts w:asciiTheme="minorHAnsi" w:hAnsiTheme="minorHAnsi" w:cstheme="minorHAnsi"/>
          <w:sz w:val="24"/>
          <w:lang w:val="pl-PL"/>
        </w:rPr>
        <w:t xml:space="preserve"> Co-</w:t>
      </w:r>
      <w:proofErr w:type="spellStart"/>
      <w:r w:rsidR="007C2505" w:rsidRPr="007C2505">
        <w:rPr>
          <w:rFonts w:asciiTheme="minorHAnsi" w:hAnsiTheme="minorHAnsi" w:cstheme="minorHAnsi"/>
          <w:sz w:val="24"/>
          <w:lang w:val="pl-PL"/>
        </w:rPr>
        <w:t>Founder</w:t>
      </w:r>
      <w:proofErr w:type="spellEnd"/>
      <w:r w:rsidR="00084D15">
        <w:rPr>
          <w:rFonts w:asciiTheme="minorHAnsi" w:hAnsiTheme="minorHAnsi" w:cstheme="minorHAnsi"/>
          <w:sz w:val="24"/>
          <w:lang w:val="pl-PL"/>
        </w:rPr>
        <w:t xml:space="preserve">. W 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swoim wystąpieniu „Sztuka łączenia – czyli przywództwo nie tylko na czas </w:t>
      </w:r>
      <w:r w:rsidR="00084D15">
        <w:rPr>
          <w:rFonts w:asciiTheme="minorHAnsi" w:hAnsiTheme="minorHAnsi" w:cstheme="minorHAnsi"/>
          <w:sz w:val="24"/>
          <w:lang w:val="pl-PL"/>
        </w:rPr>
        <w:t xml:space="preserve">kryzysu” zdefiniował podstawowe </w:t>
      </w:r>
      <w:r w:rsidR="00E611C0">
        <w:rPr>
          <w:rFonts w:asciiTheme="minorHAnsi" w:hAnsiTheme="minorHAnsi" w:cstheme="minorHAnsi"/>
          <w:sz w:val="24"/>
          <w:lang w:val="pl-PL"/>
        </w:rPr>
        <w:t>obowiązki</w:t>
      </w:r>
      <w:r w:rsidR="00084D15">
        <w:rPr>
          <w:rFonts w:asciiTheme="minorHAnsi" w:hAnsiTheme="minorHAnsi" w:cstheme="minorHAnsi"/>
          <w:sz w:val="24"/>
          <w:lang w:val="pl-PL"/>
        </w:rPr>
        <w:t xml:space="preserve"> dzisiejszych liderów: nazwanie wspólnego celu, </w:t>
      </w:r>
      <w:r w:rsidR="00E611C0">
        <w:rPr>
          <w:rFonts w:asciiTheme="minorHAnsi" w:hAnsiTheme="minorHAnsi" w:cstheme="minorHAnsi"/>
          <w:sz w:val="24"/>
          <w:lang w:val="pl-PL"/>
        </w:rPr>
        <w:t>dzielenie się</w:t>
      </w:r>
      <w:r w:rsidR="00084D15">
        <w:rPr>
          <w:rFonts w:asciiTheme="minorHAnsi" w:hAnsiTheme="minorHAnsi" w:cstheme="minorHAnsi"/>
          <w:sz w:val="24"/>
          <w:lang w:val="pl-PL"/>
        </w:rPr>
        <w:t xml:space="preserve"> </w:t>
      </w:r>
      <w:r w:rsidR="00E611C0">
        <w:rPr>
          <w:rFonts w:asciiTheme="minorHAnsi" w:hAnsiTheme="minorHAnsi" w:cstheme="minorHAnsi"/>
          <w:sz w:val="24"/>
          <w:lang w:val="pl-PL"/>
        </w:rPr>
        <w:t xml:space="preserve">odpowiedzialnością i </w:t>
      </w:r>
      <w:r w:rsidR="00084D15">
        <w:rPr>
          <w:rFonts w:asciiTheme="minorHAnsi" w:hAnsiTheme="minorHAnsi" w:cstheme="minorHAnsi"/>
          <w:sz w:val="24"/>
          <w:lang w:val="pl-PL"/>
        </w:rPr>
        <w:t>kontrol</w:t>
      </w:r>
      <w:r w:rsidR="00E611C0">
        <w:rPr>
          <w:rFonts w:asciiTheme="minorHAnsi" w:hAnsiTheme="minorHAnsi" w:cstheme="minorHAnsi"/>
          <w:sz w:val="24"/>
          <w:lang w:val="pl-PL"/>
        </w:rPr>
        <w:t>ą z członkami zespołu, e</w:t>
      </w:r>
      <w:r w:rsidR="00084D15">
        <w:rPr>
          <w:rFonts w:asciiTheme="minorHAnsi" w:hAnsiTheme="minorHAnsi" w:cstheme="minorHAnsi"/>
          <w:sz w:val="24"/>
          <w:lang w:val="pl-PL"/>
        </w:rPr>
        <w:t xml:space="preserve">mpatia, </w:t>
      </w:r>
      <w:r w:rsidR="00E611C0">
        <w:rPr>
          <w:rFonts w:asciiTheme="minorHAnsi" w:hAnsiTheme="minorHAnsi" w:cstheme="minorHAnsi"/>
          <w:sz w:val="24"/>
          <w:lang w:val="pl-PL"/>
        </w:rPr>
        <w:t xml:space="preserve">budowanie zaufania, wspieranie przywództwa kobiet. </w:t>
      </w:r>
      <w:proofErr w:type="spellStart"/>
      <w:r w:rsidRPr="00425AFA">
        <w:rPr>
          <w:rFonts w:asciiTheme="minorHAnsi" w:hAnsiTheme="minorHAnsi" w:cstheme="minorHAnsi"/>
          <w:sz w:val="24"/>
          <w:lang w:val="pl-PL"/>
        </w:rPr>
        <w:t>T</w:t>
      </w:r>
      <w:r w:rsidR="00084D15">
        <w:rPr>
          <w:rFonts w:asciiTheme="minorHAnsi" w:hAnsiTheme="minorHAnsi" w:cstheme="minorHAnsi"/>
          <w:sz w:val="24"/>
          <w:lang w:val="pl-PL"/>
        </w:rPr>
        <w:t>r</w:t>
      </w:r>
      <w:r w:rsidRPr="00425AFA">
        <w:rPr>
          <w:rFonts w:asciiTheme="minorHAnsi" w:hAnsiTheme="minorHAnsi" w:cstheme="minorHAnsi"/>
          <w:sz w:val="24"/>
          <w:lang w:val="pl-PL"/>
        </w:rPr>
        <w:t>uran</w:t>
      </w:r>
      <w:proofErr w:type="spellEnd"/>
      <w:r w:rsidRPr="00425AFA">
        <w:rPr>
          <w:rFonts w:asciiTheme="minorHAnsi" w:hAnsiTheme="minorHAnsi" w:cstheme="minorHAnsi"/>
          <w:sz w:val="24"/>
          <w:lang w:val="pl-PL"/>
        </w:rPr>
        <w:t xml:space="preserve"> wskazał na niezwykle ważną rol</w:t>
      </w:r>
      <w:r w:rsidR="00E611C0">
        <w:rPr>
          <w:rFonts w:asciiTheme="minorHAnsi" w:hAnsiTheme="minorHAnsi" w:cstheme="minorHAnsi"/>
          <w:sz w:val="24"/>
          <w:lang w:val="pl-PL"/>
        </w:rPr>
        <w:t xml:space="preserve">ę rozmowy i zadawania znaczących pytań, które </w:t>
      </w:r>
      <w:r w:rsidRPr="00425AFA">
        <w:rPr>
          <w:rFonts w:asciiTheme="minorHAnsi" w:hAnsiTheme="minorHAnsi" w:cstheme="minorHAnsi"/>
          <w:sz w:val="24"/>
          <w:lang w:val="pl-PL"/>
        </w:rPr>
        <w:t>wskaz</w:t>
      </w:r>
      <w:r w:rsidR="00E611C0">
        <w:rPr>
          <w:rFonts w:asciiTheme="minorHAnsi" w:hAnsiTheme="minorHAnsi" w:cstheme="minorHAnsi"/>
          <w:sz w:val="24"/>
          <w:lang w:val="pl-PL"/>
        </w:rPr>
        <w:t>ują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kierunek, otwiera</w:t>
      </w:r>
      <w:r w:rsidR="00E611C0">
        <w:rPr>
          <w:rFonts w:asciiTheme="minorHAnsi" w:hAnsiTheme="minorHAnsi" w:cstheme="minorHAnsi"/>
          <w:sz w:val="24"/>
          <w:lang w:val="pl-PL"/>
        </w:rPr>
        <w:t>ją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oczy i wyczula</w:t>
      </w:r>
      <w:r w:rsidR="00E611C0">
        <w:rPr>
          <w:rFonts w:asciiTheme="minorHAnsi" w:hAnsiTheme="minorHAnsi" w:cstheme="minorHAnsi"/>
          <w:sz w:val="24"/>
          <w:lang w:val="pl-PL"/>
        </w:rPr>
        <w:t>ją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na </w:t>
      </w:r>
      <w:r w:rsidR="00DA53E8" w:rsidRPr="00425AFA">
        <w:rPr>
          <w:rFonts w:asciiTheme="minorHAnsi" w:hAnsiTheme="minorHAnsi" w:cstheme="minorHAnsi"/>
          <w:sz w:val="24"/>
          <w:lang w:val="pl-PL"/>
        </w:rPr>
        <w:t>ważne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kwestie.</w:t>
      </w:r>
    </w:p>
    <w:p w14:paraId="6AAD4FE3" w14:textId="77777777" w:rsidR="007A0ACF" w:rsidRPr="00425AFA" w:rsidRDefault="007A0ACF" w:rsidP="007A0ACF">
      <w:pPr>
        <w:rPr>
          <w:rFonts w:asciiTheme="minorHAnsi" w:hAnsiTheme="minorHAnsi" w:cstheme="minorHAnsi"/>
          <w:i/>
          <w:iCs/>
          <w:sz w:val="24"/>
          <w:lang w:val="pl-PL"/>
        </w:rPr>
      </w:pPr>
    </w:p>
    <w:p w14:paraId="15DE9C79" w14:textId="140188C1" w:rsidR="007A0ACF" w:rsidRPr="00425AFA" w:rsidRDefault="007A0ACF" w:rsidP="007A0A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val="pl-PL"/>
        </w:rPr>
      </w:pPr>
      <w:r w:rsidRPr="00425AFA">
        <w:rPr>
          <w:rFonts w:asciiTheme="minorHAnsi" w:hAnsiTheme="minorHAnsi" w:cstheme="minorHAnsi"/>
          <w:sz w:val="24"/>
          <w:lang w:val="pl-PL"/>
        </w:rPr>
        <w:t>Kongres</w:t>
      </w:r>
      <w:r w:rsidR="00DA53E8" w:rsidRPr="00425AFA">
        <w:rPr>
          <w:rFonts w:asciiTheme="minorHAnsi" w:hAnsiTheme="minorHAnsi" w:cstheme="minorHAnsi"/>
          <w:sz w:val="24"/>
          <w:lang w:val="pl-PL"/>
        </w:rPr>
        <w:t xml:space="preserve"> Różnorodności zakończył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panel </w:t>
      </w:r>
      <w:r w:rsidR="00DA53E8" w:rsidRPr="00425AFA">
        <w:rPr>
          <w:rFonts w:asciiTheme="minorHAnsi" w:hAnsiTheme="minorHAnsi" w:cstheme="minorHAnsi"/>
          <w:sz w:val="24"/>
          <w:lang w:val="pl-PL"/>
        </w:rPr>
        <w:t>„</w:t>
      </w:r>
      <w:r w:rsidRPr="00425AFA">
        <w:rPr>
          <w:rFonts w:asciiTheme="minorHAnsi" w:hAnsiTheme="minorHAnsi" w:cstheme="minorHAnsi"/>
          <w:sz w:val="24"/>
          <w:lang w:val="pl-PL"/>
        </w:rPr>
        <w:t>Biznes a światopogląd - przyczynek do konfliktu czy nowa jakość</w:t>
      </w:r>
      <w:r w:rsidR="00DA53E8" w:rsidRPr="00425AFA">
        <w:rPr>
          <w:rFonts w:asciiTheme="minorHAnsi" w:hAnsiTheme="minorHAnsi" w:cstheme="minorHAnsi"/>
          <w:sz w:val="24"/>
          <w:lang w:val="pl-PL"/>
        </w:rPr>
        <w:t>”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. Wzięli w nim udział 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>Kamila Kaliszyk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, dyrektor ds. rozwoju biznesu w polskim oddziale Mastercard Europe, 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 xml:space="preserve">Małgorzata Romaniuk, 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wiceprezes Zarządu w Banku BPH, 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 xml:space="preserve">Maciej Herman, </w:t>
      </w:r>
      <w:r w:rsidRPr="00425AFA">
        <w:rPr>
          <w:rFonts w:asciiTheme="minorHAnsi" w:hAnsiTheme="minorHAnsi" w:cstheme="minorHAnsi"/>
          <w:sz w:val="24"/>
          <w:lang w:val="pl-PL"/>
        </w:rPr>
        <w:t>dyrektor zarządzający Wedel</w:t>
      </w:r>
      <w:r w:rsidR="00DA53E8" w:rsidRPr="00425AFA">
        <w:rPr>
          <w:rFonts w:asciiTheme="minorHAnsi" w:hAnsiTheme="minorHAnsi" w:cstheme="minorHAnsi"/>
          <w:sz w:val="24"/>
          <w:lang w:val="pl-PL"/>
        </w:rPr>
        <w:t xml:space="preserve"> i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 xml:space="preserve">Piotr </w:t>
      </w:r>
      <w:proofErr w:type="spellStart"/>
      <w:r w:rsidRPr="00425AFA">
        <w:rPr>
          <w:rFonts w:asciiTheme="minorHAnsi" w:hAnsiTheme="minorHAnsi" w:cstheme="minorHAnsi"/>
          <w:b/>
          <w:bCs/>
          <w:sz w:val="24"/>
          <w:lang w:val="pl-PL"/>
        </w:rPr>
        <w:t>Voelkel</w:t>
      </w:r>
      <w:proofErr w:type="spellEnd"/>
      <w:r w:rsidRPr="00425AFA">
        <w:rPr>
          <w:rFonts w:asciiTheme="minorHAnsi" w:hAnsiTheme="minorHAnsi" w:cstheme="minorHAnsi"/>
          <w:b/>
          <w:bCs/>
          <w:sz w:val="24"/>
          <w:lang w:val="pl-PL"/>
        </w:rPr>
        <w:t xml:space="preserve">, 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założyciel SWPS oraz właściciel marki VOX. Spotkanie poprowadził </w:t>
      </w:r>
      <w:r w:rsidRPr="00425AFA">
        <w:rPr>
          <w:rFonts w:asciiTheme="minorHAnsi" w:hAnsiTheme="minorHAnsi" w:cstheme="minorHAnsi"/>
          <w:b/>
          <w:bCs/>
          <w:sz w:val="24"/>
          <w:lang w:val="pl-PL"/>
        </w:rPr>
        <w:t>Paweł Niziński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, CEO </w:t>
      </w:r>
      <w:proofErr w:type="spellStart"/>
      <w:r w:rsidRPr="00425AFA">
        <w:rPr>
          <w:rFonts w:asciiTheme="minorHAnsi" w:hAnsiTheme="minorHAnsi" w:cstheme="minorHAnsi"/>
          <w:sz w:val="24"/>
          <w:lang w:val="pl-PL"/>
        </w:rPr>
        <w:t>Better</w:t>
      </w:r>
      <w:proofErr w:type="spellEnd"/>
      <w:r w:rsidRPr="00425AFA">
        <w:rPr>
          <w:rFonts w:asciiTheme="minorHAnsi" w:hAnsiTheme="minorHAnsi" w:cstheme="minorHAnsi"/>
          <w:sz w:val="24"/>
          <w:lang w:val="pl-PL"/>
        </w:rPr>
        <w:t xml:space="preserve">, B Market Explorer CEE. Uczestnicy </w:t>
      </w:r>
      <w:r w:rsidR="0043779F">
        <w:rPr>
          <w:rFonts w:asciiTheme="minorHAnsi" w:hAnsiTheme="minorHAnsi" w:cstheme="minorHAnsi"/>
          <w:sz w:val="24"/>
          <w:lang w:val="pl-PL"/>
        </w:rPr>
        <w:t>z</w:t>
      </w:r>
      <w:r w:rsidRPr="00425AFA">
        <w:rPr>
          <w:rFonts w:asciiTheme="minorHAnsi" w:hAnsiTheme="minorHAnsi" w:cstheme="minorHAnsi"/>
          <w:sz w:val="24"/>
          <w:lang w:val="pl-PL"/>
        </w:rPr>
        <w:t>achęcali</w:t>
      </w:r>
      <w:r w:rsidR="00DA53E8" w:rsidRPr="00425AFA">
        <w:rPr>
          <w:rFonts w:asciiTheme="minorHAnsi" w:hAnsiTheme="minorHAnsi" w:cstheme="minorHAnsi"/>
          <w:sz w:val="24"/>
          <w:lang w:val="pl-PL"/>
        </w:rPr>
        <w:t>,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by organizacje nie bały się trudnych tematów i </w:t>
      </w:r>
      <w:r w:rsidR="00E611C0">
        <w:rPr>
          <w:rFonts w:asciiTheme="minorHAnsi" w:hAnsiTheme="minorHAnsi" w:cstheme="minorHAnsi"/>
          <w:sz w:val="24"/>
          <w:lang w:val="pl-PL"/>
        </w:rPr>
        <w:t xml:space="preserve">zabierały głos, </w:t>
      </w:r>
      <w:r w:rsidR="0043779F">
        <w:rPr>
          <w:rFonts w:asciiTheme="minorHAnsi" w:hAnsiTheme="minorHAnsi" w:cstheme="minorHAnsi"/>
          <w:sz w:val="24"/>
          <w:lang w:val="pl-PL"/>
        </w:rPr>
        <w:t>wypowiadając się</w:t>
      </w:r>
      <w:r w:rsidR="00E611C0">
        <w:rPr>
          <w:rFonts w:asciiTheme="minorHAnsi" w:hAnsiTheme="minorHAnsi" w:cstheme="minorHAnsi"/>
          <w:sz w:val="24"/>
          <w:lang w:val="pl-PL"/>
        </w:rPr>
        <w:t xml:space="preserve"> </w:t>
      </w:r>
      <w:r w:rsidR="0043779F">
        <w:rPr>
          <w:rFonts w:asciiTheme="minorHAnsi" w:hAnsiTheme="minorHAnsi" w:cstheme="minorHAnsi"/>
          <w:sz w:val="24"/>
          <w:lang w:val="pl-PL"/>
        </w:rPr>
        <w:t xml:space="preserve">na przykład </w:t>
      </w:r>
      <w:r w:rsidR="00E611C0">
        <w:rPr>
          <w:rFonts w:asciiTheme="minorHAnsi" w:hAnsiTheme="minorHAnsi" w:cstheme="minorHAnsi"/>
          <w:sz w:val="24"/>
          <w:lang w:val="pl-PL"/>
        </w:rPr>
        <w:t xml:space="preserve">otwarcie </w:t>
      </w:r>
      <w:r w:rsidR="0043779F">
        <w:rPr>
          <w:rFonts w:asciiTheme="minorHAnsi" w:hAnsiTheme="minorHAnsi" w:cstheme="minorHAnsi"/>
          <w:sz w:val="24"/>
          <w:lang w:val="pl-PL"/>
        </w:rPr>
        <w:t>przeciw</w:t>
      </w:r>
      <w:r w:rsidR="00B3087E">
        <w:rPr>
          <w:rFonts w:asciiTheme="minorHAnsi" w:hAnsiTheme="minorHAnsi" w:cstheme="minorHAnsi"/>
          <w:sz w:val="24"/>
          <w:lang w:val="pl-PL"/>
        </w:rPr>
        <w:t xml:space="preserve"> </w:t>
      </w:r>
      <w:r w:rsidRPr="00425AFA">
        <w:rPr>
          <w:rFonts w:asciiTheme="minorHAnsi" w:hAnsiTheme="minorHAnsi" w:cstheme="minorHAnsi"/>
          <w:sz w:val="24"/>
          <w:lang w:val="pl-PL"/>
        </w:rPr>
        <w:t>dyskryminacji</w:t>
      </w:r>
      <w:r w:rsidR="00B3087E">
        <w:rPr>
          <w:rFonts w:asciiTheme="minorHAnsi" w:hAnsiTheme="minorHAnsi" w:cstheme="minorHAnsi"/>
          <w:sz w:val="24"/>
          <w:lang w:val="pl-PL"/>
        </w:rPr>
        <w:t xml:space="preserve"> i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brak</w:t>
      </w:r>
      <w:r w:rsidR="00E611C0">
        <w:rPr>
          <w:rFonts w:asciiTheme="minorHAnsi" w:hAnsiTheme="minorHAnsi" w:cstheme="minorHAnsi"/>
          <w:sz w:val="24"/>
          <w:lang w:val="pl-PL"/>
        </w:rPr>
        <w:t>owi</w:t>
      </w:r>
      <w:r w:rsidRPr="00425AFA">
        <w:rPr>
          <w:rFonts w:asciiTheme="minorHAnsi" w:hAnsiTheme="minorHAnsi" w:cstheme="minorHAnsi"/>
          <w:sz w:val="24"/>
          <w:lang w:val="pl-PL"/>
        </w:rPr>
        <w:t xml:space="preserve"> tolerancji</w:t>
      </w:r>
      <w:r w:rsidR="0043779F">
        <w:rPr>
          <w:rFonts w:asciiTheme="minorHAnsi" w:hAnsiTheme="minorHAnsi" w:cstheme="minorHAnsi"/>
          <w:sz w:val="24"/>
          <w:lang w:val="pl-PL"/>
        </w:rPr>
        <w:t>. Jest to tym ważniejsze, że to wartości są obecnie jednym z podstawowych elementów budowania identyfikacji firm.</w:t>
      </w:r>
      <w:r w:rsidR="003A0717" w:rsidRPr="00425AFA">
        <w:rPr>
          <w:rFonts w:asciiTheme="minorHAnsi" w:hAnsiTheme="minorHAnsi" w:cstheme="minorHAnsi"/>
          <w:sz w:val="24"/>
          <w:lang w:val="pl-PL"/>
        </w:rPr>
        <w:t xml:space="preserve"> </w:t>
      </w:r>
      <w:r w:rsidR="00B3087E">
        <w:rPr>
          <w:rFonts w:asciiTheme="minorHAnsi" w:hAnsiTheme="minorHAnsi" w:cstheme="minorHAnsi"/>
          <w:sz w:val="24"/>
          <w:lang w:val="pl-PL"/>
        </w:rPr>
        <w:t>Rozmówcy podkreślali, że w dobie kryzysu wielu tradycyjnych autorytetów, firmy i marki cieszą się dziś jednym z najwyższych wskaźników społecznego zaufania</w:t>
      </w:r>
      <w:r w:rsidR="0043779F">
        <w:rPr>
          <w:rFonts w:asciiTheme="minorHAnsi" w:hAnsiTheme="minorHAnsi" w:cstheme="minorHAnsi"/>
          <w:sz w:val="24"/>
          <w:lang w:val="pl-PL"/>
        </w:rPr>
        <w:t>, co nakłada na nie dodatkową odpowiedzialność i sprawia, że mają moc wyznaczania kierunków rozwoju i kształtowania społecznych zmian.</w:t>
      </w:r>
    </w:p>
    <w:p w14:paraId="18257BBE" w14:textId="77777777" w:rsidR="007A0ACF" w:rsidRPr="0033324C" w:rsidRDefault="007A0ACF" w:rsidP="007A0AC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 w:val="24"/>
          <w:lang w:val="pl-PL"/>
        </w:rPr>
      </w:pPr>
    </w:p>
    <w:p w14:paraId="3B759FC8" w14:textId="0A044EE6" w:rsidR="006601A6" w:rsidRDefault="006601A6" w:rsidP="0022163E">
      <w:pPr>
        <w:rPr>
          <w:rFonts w:asciiTheme="minorHAnsi" w:hAnsiTheme="minorHAnsi" w:cstheme="minorHAnsi"/>
          <w:bCs/>
          <w:sz w:val="24"/>
          <w:lang w:val="pl-PL"/>
        </w:rPr>
      </w:pPr>
    </w:p>
    <w:p w14:paraId="07DDC04C" w14:textId="77777777" w:rsidR="003D36C1" w:rsidRDefault="003D36C1" w:rsidP="003D36C1">
      <w:pPr>
        <w:rPr>
          <w:sz w:val="24"/>
          <w:lang w:val="pl-PL"/>
        </w:rPr>
      </w:pPr>
      <w:r>
        <w:rPr>
          <w:sz w:val="24"/>
          <w:lang w:val="pl-PL"/>
        </w:rPr>
        <w:lastRenderedPageBreak/>
        <w:t>Patronat merytoryczny:</w:t>
      </w:r>
    </w:p>
    <w:p w14:paraId="6126CD1E" w14:textId="77777777" w:rsidR="003D36C1" w:rsidRPr="006462D3" w:rsidRDefault="003D36C1" w:rsidP="003D36C1">
      <w:pPr>
        <w:rPr>
          <w:sz w:val="12"/>
          <w:szCs w:val="12"/>
          <w:lang w:val="pl-PL"/>
        </w:rPr>
      </w:pPr>
    </w:p>
    <w:p w14:paraId="2897E9DE" w14:textId="77777777" w:rsidR="003D36C1" w:rsidRDefault="003D36C1" w:rsidP="003D36C1">
      <w:pPr>
        <w:rPr>
          <w:sz w:val="24"/>
          <w:lang w:val="pl-PL"/>
        </w:rPr>
      </w:pPr>
      <w:r>
        <w:rPr>
          <w:noProof/>
        </w:rPr>
        <w:drawing>
          <wp:inline distT="0" distB="0" distL="0" distR="0" wp14:anchorId="15553627" wp14:editId="6F633CC8">
            <wp:extent cx="1022350" cy="361227"/>
            <wp:effectExtent l="0" t="0" r="6350" b="127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43" cy="3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A7B0" w14:textId="77777777" w:rsidR="003D36C1" w:rsidRPr="006462D3" w:rsidRDefault="003D36C1" w:rsidP="003D36C1">
      <w:pPr>
        <w:rPr>
          <w:sz w:val="8"/>
          <w:szCs w:val="8"/>
          <w:lang w:val="pl-PL"/>
        </w:rPr>
      </w:pPr>
    </w:p>
    <w:p w14:paraId="2C74F410" w14:textId="77777777" w:rsidR="003D36C1" w:rsidRDefault="003D36C1" w:rsidP="003D36C1">
      <w:pPr>
        <w:rPr>
          <w:sz w:val="24"/>
          <w:lang w:val="pl-PL"/>
        </w:rPr>
      </w:pPr>
      <w:r>
        <w:rPr>
          <w:sz w:val="24"/>
          <w:lang w:val="pl-PL"/>
        </w:rPr>
        <w:t>Patronat medialny:</w:t>
      </w:r>
    </w:p>
    <w:p w14:paraId="1DC3DD96" w14:textId="77777777" w:rsidR="003D36C1" w:rsidRDefault="003D36C1" w:rsidP="003D36C1">
      <w:pPr>
        <w:rPr>
          <w:sz w:val="24"/>
          <w:lang w:val="pl-PL"/>
        </w:rPr>
      </w:pPr>
      <w:r w:rsidRPr="00525CA6">
        <w:rPr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1E270C" wp14:editId="749048F4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5803900" cy="571500"/>
                <wp:effectExtent l="0" t="0" r="6350" b="0"/>
                <wp:wrapNone/>
                <wp:docPr id="17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571500"/>
                          <a:chOff x="234950" y="0"/>
                          <a:chExt cx="7107555" cy="688651"/>
                        </a:xfrm>
                      </wpg:grpSpPr>
                      <pic:pic xmlns:pic="http://schemas.openxmlformats.org/drawingml/2006/picture">
                        <pic:nvPicPr>
                          <pic:cNvPr id="18" name="Obraz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178184"/>
                            <a:ext cx="1148073" cy="32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raz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5" t="33750" r="18333" b="34166"/>
                          <a:stretch>
                            <a:fillRect/>
                          </a:stretch>
                        </pic:blipFill>
                        <pic:spPr>
                          <a:xfrm>
                            <a:off x="6273800" y="56827"/>
                            <a:ext cx="1068705" cy="4661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Obraz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3462" y="236174"/>
                            <a:ext cx="983802" cy="328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raz 2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52" b="26666"/>
                          <a:stretch>
                            <a:fillRect/>
                          </a:stretch>
                        </pic:blipFill>
                        <pic:spPr>
                          <a:xfrm>
                            <a:off x="3739446" y="169147"/>
                            <a:ext cx="1010294" cy="354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Obraz 2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2236" y="214109"/>
                            <a:ext cx="912314" cy="284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3498" y="0"/>
                            <a:ext cx="688651" cy="6886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192A6" id="Grupa 11" o:spid="_x0000_s1026" style="position:absolute;margin-left:0;margin-top:9.1pt;width:457pt;height:45pt;z-index:251659264;mso-position-horizontal:left;mso-position-horizontal-relative:margin;mso-width-relative:margin;mso-height-relative:margin" coordorigin="2349" coordsize="71075,6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8" o:spid="_x0000_s1027" type="#_x0000_t75" style="position:absolute;left:2349;top:1781;width:11481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">
                  <v:imagedata r:id="rId20" o:title=""/>
                </v:shape>
                <v:shape id="Obraz 19" o:spid="_x0000_s1028" type="#_x0000_t75" style="position:absolute;left:62738;top:568;width:10687;height: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">
                  <v:imagedata r:id="rId21" o:title="" croptop="22118f" cropbottom="22391f" cropleft="11878f" cropright="12015f"/>
                </v:shape>
                <v:shape id="Obraz 20" o:spid="_x0000_s1029" type="#_x0000_t75" style="position:absolute;left:25434;top:2361;width:9838;height:3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">
                  <v:imagedata r:id="rId22" o:title=""/>
                </v:shape>
                <v:shape id="Obraz 21" o:spid="_x0000_s1030" type="#_x0000_t75" style="position:absolute;left:37394;top:1691;width:10103;height:3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">
                  <v:imagedata r:id="rId23" o:title="" croptop="13731f" cropbottom="17476f"/>
                </v:shape>
                <v:shape id="Obraz 22" o:spid="_x0000_s1031" type="#_x0000_t75" style="position:absolute;left:50122;top:2141;width:9123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">
                  <v:imagedata r:id="rId24" o:title=""/>
                </v:shape>
                <v:shape id="Obraz 23" o:spid="_x0000_s1032" type="#_x0000_t75" style="position:absolute;left:15634;width:6887;height:6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">
                  <v:imagedata r:id="rId25" o:title=""/>
                </v:shape>
                <w10:wrap anchorx="margin"/>
              </v:group>
            </w:pict>
          </mc:Fallback>
        </mc:AlternateContent>
      </w:r>
    </w:p>
    <w:p w14:paraId="7E1879D0" w14:textId="77777777" w:rsidR="003D36C1" w:rsidRPr="00AC784B" w:rsidRDefault="003D36C1" w:rsidP="003D36C1">
      <w:pPr>
        <w:rPr>
          <w:bCs/>
          <w:sz w:val="32"/>
          <w:szCs w:val="32"/>
          <w:lang w:val="pl-PL"/>
        </w:rPr>
      </w:pPr>
    </w:p>
    <w:p w14:paraId="0C0614DB" w14:textId="77777777" w:rsidR="003D36C1" w:rsidRDefault="003D36C1" w:rsidP="003D36C1">
      <w:pPr>
        <w:rPr>
          <w:bCs/>
          <w:sz w:val="24"/>
          <w:lang w:val="pl-PL"/>
        </w:rPr>
      </w:pPr>
    </w:p>
    <w:p w14:paraId="605AC570" w14:textId="77777777" w:rsidR="003D36C1" w:rsidRPr="006462D3" w:rsidRDefault="003D36C1" w:rsidP="003D36C1">
      <w:pPr>
        <w:rPr>
          <w:bCs/>
          <w:sz w:val="4"/>
          <w:szCs w:val="4"/>
          <w:lang w:val="pl-PL"/>
        </w:rPr>
      </w:pPr>
    </w:p>
    <w:p w14:paraId="6A85E7D4" w14:textId="03B557EA" w:rsidR="0022163E" w:rsidRPr="00AC784B" w:rsidRDefault="0022163E" w:rsidP="005D696C">
      <w:pPr>
        <w:rPr>
          <w:sz w:val="2"/>
          <w:szCs w:val="2"/>
          <w:highlight w:val="white"/>
          <w:lang w:val="pl-PL"/>
        </w:rPr>
      </w:pPr>
    </w:p>
    <w:p w14:paraId="45548164" w14:textId="40F9C9F8" w:rsidR="005D696C" w:rsidRDefault="006462D3" w:rsidP="00AC784B">
      <w:pPr>
        <w:pStyle w:val="Normalny1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5D696C" w:rsidRPr="00627BDB">
        <w:rPr>
          <w:sz w:val="20"/>
          <w:szCs w:val="20"/>
        </w:rPr>
        <w:t xml:space="preserve"> * *</w:t>
      </w:r>
    </w:p>
    <w:p w14:paraId="55F4B736" w14:textId="77777777" w:rsidR="005D696C" w:rsidRPr="00F50600" w:rsidRDefault="005D696C" w:rsidP="005D696C">
      <w:pPr>
        <w:pStyle w:val="Normalny1"/>
        <w:spacing w:line="360" w:lineRule="auto"/>
        <w:jc w:val="center"/>
        <w:rPr>
          <w:sz w:val="2"/>
          <w:szCs w:val="2"/>
        </w:rPr>
      </w:pPr>
    </w:p>
    <w:p w14:paraId="28258350" w14:textId="4EB62B9E" w:rsidR="005D696C" w:rsidRPr="00313464" w:rsidRDefault="005D696C" w:rsidP="005D696C">
      <w:pPr>
        <w:pStyle w:val="Normalny1"/>
        <w:jc w:val="both"/>
        <w:rPr>
          <w:rFonts w:asciiTheme="minorHAnsi" w:hAnsiTheme="minorHAnsi" w:cstheme="minorHAnsi"/>
          <w:sz w:val="18"/>
          <w:szCs w:val="20"/>
        </w:rPr>
      </w:pPr>
      <w:r w:rsidRPr="00313464">
        <w:rPr>
          <w:rFonts w:asciiTheme="minorHAnsi" w:hAnsiTheme="minorHAnsi" w:cstheme="minorHAnsi"/>
          <w:b/>
          <w:sz w:val="18"/>
          <w:szCs w:val="20"/>
        </w:rPr>
        <w:t>Kongres Różnorodności</w:t>
      </w:r>
      <w:r w:rsidRPr="00313464">
        <w:rPr>
          <w:rFonts w:asciiTheme="minorHAnsi" w:hAnsiTheme="minorHAnsi" w:cstheme="minorHAnsi"/>
          <w:sz w:val="18"/>
          <w:szCs w:val="20"/>
        </w:rPr>
        <w:t xml:space="preserve"> to konferencja tematyczna, która od 2014 roku jest stałym elementem w kalendarzu kluczowych wydarzeń </w:t>
      </w:r>
      <w:r w:rsidR="005D4A55">
        <w:rPr>
          <w:rFonts w:asciiTheme="minorHAnsi" w:hAnsiTheme="minorHAnsi" w:cstheme="minorHAnsi"/>
          <w:sz w:val="18"/>
          <w:szCs w:val="20"/>
        </w:rPr>
        <w:t>CS</w:t>
      </w:r>
      <w:r w:rsidRPr="00313464">
        <w:rPr>
          <w:rFonts w:asciiTheme="minorHAnsi" w:hAnsiTheme="minorHAnsi" w:cstheme="minorHAnsi"/>
          <w:sz w:val="18"/>
          <w:szCs w:val="20"/>
        </w:rPr>
        <w:t>R w Polsce. Celem kongres</w:t>
      </w:r>
      <w:r w:rsidR="0043779F">
        <w:rPr>
          <w:rFonts w:asciiTheme="minorHAnsi" w:hAnsiTheme="minorHAnsi" w:cstheme="minorHAnsi"/>
          <w:sz w:val="18"/>
          <w:szCs w:val="20"/>
        </w:rPr>
        <w:t>u</w:t>
      </w:r>
      <w:r w:rsidRPr="00313464">
        <w:rPr>
          <w:rFonts w:asciiTheme="minorHAnsi" w:hAnsiTheme="minorHAnsi" w:cstheme="minorHAnsi"/>
          <w:sz w:val="18"/>
          <w:szCs w:val="20"/>
        </w:rPr>
        <w:t xml:space="preserve">, organizowanego przez </w:t>
      </w:r>
      <w:r w:rsidR="0043779F" w:rsidRPr="00313464">
        <w:rPr>
          <w:rFonts w:asciiTheme="minorHAnsi" w:hAnsiTheme="minorHAnsi" w:cstheme="minorHAnsi"/>
          <w:sz w:val="18"/>
          <w:szCs w:val="20"/>
        </w:rPr>
        <w:t xml:space="preserve">Henkel Polska </w:t>
      </w:r>
      <w:r w:rsidR="0043779F">
        <w:rPr>
          <w:rFonts w:asciiTheme="minorHAnsi" w:hAnsiTheme="minorHAnsi" w:cstheme="minorHAnsi"/>
          <w:sz w:val="18"/>
          <w:szCs w:val="20"/>
        </w:rPr>
        <w:t xml:space="preserve">oraz </w:t>
      </w:r>
      <w:r w:rsidRPr="00313464">
        <w:rPr>
          <w:rFonts w:asciiTheme="minorHAnsi" w:hAnsiTheme="minorHAnsi" w:cstheme="minorHAnsi"/>
          <w:sz w:val="18"/>
          <w:szCs w:val="20"/>
        </w:rPr>
        <w:t xml:space="preserve">BETTER, jest pobudzenie dyskusji na temat wyzwań różnorodności w miejscu pracy i zarządzania poprzez wartości. Spotkanie zrzesza szerokie grono specjalistów, ekspertów, praktyków i przedstawicieli biznesu wokół tematu zarządzania różnorodnością. </w:t>
      </w:r>
    </w:p>
    <w:p w14:paraId="422B4EBB" w14:textId="77777777" w:rsidR="005D696C" w:rsidRPr="00313464" w:rsidRDefault="005D696C" w:rsidP="005D696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</w:pPr>
    </w:p>
    <w:p w14:paraId="12783E64" w14:textId="77777777" w:rsidR="005D696C" w:rsidRPr="00313464" w:rsidRDefault="005D696C" w:rsidP="005D696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3464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Partnerzy:</w:t>
      </w:r>
    </w:p>
    <w:p w14:paraId="2FD97B1B" w14:textId="77777777" w:rsidR="005D696C" w:rsidRPr="00313464" w:rsidRDefault="005D696C" w:rsidP="005B1DD2">
      <w:pPr>
        <w:rPr>
          <w:rFonts w:asciiTheme="minorHAnsi" w:hAnsiTheme="minorHAnsi" w:cstheme="minorHAnsi"/>
          <w:sz w:val="24"/>
          <w:lang w:val="pl-PL"/>
        </w:rPr>
      </w:pPr>
    </w:p>
    <w:p w14:paraId="4288F168" w14:textId="65BA6A9A" w:rsidR="0041421C" w:rsidRPr="00313464" w:rsidRDefault="0041421C" w:rsidP="0041421C">
      <w:pPr>
        <w:rPr>
          <w:rFonts w:asciiTheme="minorHAnsi" w:hAnsiTheme="minorHAnsi" w:cstheme="minorHAnsi"/>
          <w:b/>
          <w:bCs/>
          <w:sz w:val="18"/>
          <w:lang w:val="pl-PL"/>
        </w:rPr>
      </w:pPr>
      <w:r w:rsidRPr="00313464">
        <w:rPr>
          <w:rFonts w:asciiTheme="minorHAnsi" w:hAnsiTheme="minorHAnsi" w:cstheme="minorHAnsi"/>
          <w:b/>
          <w:bCs/>
          <w:sz w:val="18"/>
          <w:lang w:val="pl-PL"/>
        </w:rPr>
        <w:t>Henkel</w:t>
      </w:r>
    </w:p>
    <w:p w14:paraId="1AA1F9C7" w14:textId="0D77E6DB" w:rsidR="0041421C" w:rsidRPr="0076200D" w:rsidRDefault="0041421C" w:rsidP="0076200D">
      <w:pPr>
        <w:rPr>
          <w:sz w:val="18"/>
          <w:szCs w:val="18"/>
          <w:lang w:val="pl-PL"/>
        </w:rPr>
      </w:pPr>
      <w:r w:rsidRPr="00313464">
        <w:rPr>
          <w:rFonts w:asciiTheme="minorHAnsi" w:hAnsiTheme="minorHAnsi" w:cstheme="minorHAnsi"/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Adhesive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Laundry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&amp; Home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Care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(środków piorących i czystości) oraz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Beauty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</w:t>
      </w:r>
      <w:proofErr w:type="spellStart"/>
      <w:r w:rsidRPr="00313464">
        <w:rPr>
          <w:rFonts w:asciiTheme="minorHAnsi" w:hAnsiTheme="minorHAnsi" w:cstheme="minorHAnsi"/>
          <w:sz w:val="18"/>
          <w:lang w:val="pl-PL"/>
        </w:rPr>
        <w:t>Care</w:t>
      </w:r>
      <w:proofErr w:type="spellEnd"/>
      <w:r w:rsidRPr="00313464">
        <w:rPr>
          <w:rFonts w:asciiTheme="minorHAnsi" w:hAnsiTheme="minorHAnsi" w:cstheme="minorHAnsi"/>
          <w:sz w:val="18"/>
          <w:lang w:val="pl-PL"/>
        </w:rPr>
        <w:t xml:space="preserve"> (kosmetyków) zajmują </w:t>
      </w:r>
      <w:r w:rsidRPr="00313464">
        <w:rPr>
          <w:rFonts w:asciiTheme="minorHAnsi" w:hAnsiTheme="minorHAnsi" w:cstheme="minorHAnsi"/>
          <w:sz w:val="18"/>
          <w:szCs w:val="18"/>
          <w:lang w:val="pl-PL"/>
        </w:rPr>
        <w:t xml:space="preserve">wiodące pozycje na wielu rynkach świata i w wielu grupach asortymentowych. Firma, założona w 1876, działa i odnosi sukcesy od ponad 140 lat. </w:t>
      </w:r>
      <w:r w:rsidR="008D28B2" w:rsidRPr="00313464">
        <w:rPr>
          <w:rFonts w:asciiTheme="minorHAnsi" w:hAnsiTheme="minorHAnsi" w:cstheme="minorHAnsi"/>
          <w:sz w:val="18"/>
          <w:lang w:val="pl-PL"/>
        </w:rPr>
        <w:t>W 2020 roku Henkel odnotował przychody ze sprzedaży na poziomie około 19 mld oraz skorygowany zysk operacyjny</w:t>
      </w:r>
      <w:r w:rsidR="008D28B2" w:rsidRPr="0041421C">
        <w:rPr>
          <w:sz w:val="18"/>
          <w:lang w:val="pl-PL"/>
        </w:rPr>
        <w:t xml:space="preserve"> na poziomie </w:t>
      </w:r>
      <w:r w:rsidR="008D28B2">
        <w:rPr>
          <w:sz w:val="18"/>
          <w:lang w:val="pl-PL"/>
        </w:rPr>
        <w:t>2,6</w:t>
      </w:r>
      <w:r w:rsidR="008D28B2" w:rsidRPr="0041421C">
        <w:rPr>
          <w:sz w:val="18"/>
          <w:lang w:val="pl-PL"/>
        </w:rPr>
        <w:t xml:space="preserve"> mld euro. Firma zatrudnia na całym świecie ponad 5</w:t>
      </w:r>
      <w:r w:rsidR="008D28B2">
        <w:rPr>
          <w:sz w:val="18"/>
          <w:lang w:val="pl-PL"/>
        </w:rPr>
        <w:t>3</w:t>
      </w:r>
      <w:r w:rsidR="008D28B2"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</w:t>
      </w:r>
      <w:r w:rsidRPr="0076200D">
        <w:rPr>
          <w:sz w:val="18"/>
          <w:szCs w:val="18"/>
          <w:lang w:val="pl-PL"/>
        </w:rPr>
        <w:t xml:space="preserve">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26" w:history="1">
        <w:r w:rsidRPr="0076200D">
          <w:rPr>
            <w:rStyle w:val="Hipercze"/>
            <w:lang w:val="pl-PL"/>
          </w:rPr>
          <w:t>www.henkel.com</w:t>
        </w:r>
      </w:hyperlink>
      <w:r w:rsidRPr="0076200D">
        <w:rPr>
          <w:sz w:val="18"/>
          <w:szCs w:val="18"/>
          <w:lang w:val="pl-PL"/>
        </w:rPr>
        <w:t xml:space="preserve"> oraz </w:t>
      </w:r>
      <w:hyperlink r:id="rId27" w:history="1">
        <w:r w:rsidRPr="0076200D">
          <w:rPr>
            <w:rStyle w:val="Hipercze"/>
            <w:lang w:val="pl-PL"/>
          </w:rPr>
          <w:t>www.henkel.pl</w:t>
        </w:r>
      </w:hyperlink>
      <w:r w:rsidRPr="0076200D">
        <w:rPr>
          <w:sz w:val="18"/>
          <w:szCs w:val="18"/>
          <w:lang w:val="pl-PL"/>
        </w:rPr>
        <w:t xml:space="preserve"> </w:t>
      </w:r>
    </w:p>
    <w:p w14:paraId="3E8202CC" w14:textId="1CB21BC3" w:rsidR="0076200D" w:rsidRPr="0076200D" w:rsidRDefault="0076200D" w:rsidP="0076200D">
      <w:pPr>
        <w:rPr>
          <w:sz w:val="18"/>
          <w:szCs w:val="18"/>
          <w:lang w:val="pl-PL"/>
        </w:rPr>
      </w:pPr>
    </w:p>
    <w:p w14:paraId="5D9D7E89" w14:textId="77777777" w:rsidR="0076200D" w:rsidRPr="0076200D" w:rsidRDefault="0076200D" w:rsidP="0076200D">
      <w:pPr>
        <w:rPr>
          <w:b/>
          <w:bCs/>
          <w:sz w:val="18"/>
          <w:szCs w:val="18"/>
          <w:lang w:val="pl-PL"/>
        </w:rPr>
      </w:pPr>
      <w:r w:rsidRPr="0076200D">
        <w:rPr>
          <w:b/>
          <w:bCs/>
          <w:sz w:val="18"/>
          <w:szCs w:val="18"/>
          <w:lang w:val="pl-PL"/>
        </w:rPr>
        <w:t>BETTER. /</w:t>
      </w:r>
      <w:proofErr w:type="spellStart"/>
      <w:r w:rsidRPr="0076200D">
        <w:rPr>
          <w:b/>
          <w:bCs/>
          <w:sz w:val="18"/>
          <w:szCs w:val="18"/>
          <w:lang w:val="pl-PL"/>
        </w:rPr>
        <w:t>Goodbrand</w:t>
      </w:r>
      <w:proofErr w:type="spellEnd"/>
    </w:p>
    <w:p w14:paraId="7E0C35D7" w14:textId="77777777" w:rsidR="0076200D" w:rsidRPr="0076200D" w:rsidRDefault="0076200D" w:rsidP="0076200D">
      <w:pPr>
        <w:rPr>
          <w:sz w:val="18"/>
          <w:szCs w:val="18"/>
          <w:lang w:val="pl-PL"/>
        </w:rPr>
      </w:pPr>
      <w:r w:rsidRPr="0076200D">
        <w:rPr>
          <w:sz w:val="18"/>
          <w:szCs w:val="18"/>
          <w:lang w:val="pl-PL"/>
        </w:rPr>
        <w:t xml:space="preserve">Jest to firma doradcza wyspecjalizowana w zarządzaniu różnorodnością, strategicznym budowaniu marek </w:t>
      </w:r>
      <w:r w:rsidRPr="0076200D">
        <w:rPr>
          <w:sz w:val="18"/>
          <w:szCs w:val="18"/>
          <w:lang w:val="pl-PL"/>
        </w:rPr>
        <w:br/>
        <w:t>z przesłaniem (</w:t>
      </w:r>
      <w:proofErr w:type="spellStart"/>
      <w:r w:rsidRPr="0076200D">
        <w:rPr>
          <w:sz w:val="18"/>
          <w:szCs w:val="18"/>
          <w:lang w:val="pl-PL"/>
        </w:rPr>
        <w:t>purposeful</w:t>
      </w:r>
      <w:proofErr w:type="spellEnd"/>
      <w:r w:rsidRPr="0076200D">
        <w:rPr>
          <w:sz w:val="18"/>
          <w:szCs w:val="18"/>
          <w:lang w:val="pl-PL"/>
        </w:rPr>
        <w:t xml:space="preserve"> </w:t>
      </w:r>
      <w:proofErr w:type="spellStart"/>
      <w:r w:rsidRPr="0076200D">
        <w:rPr>
          <w:sz w:val="18"/>
          <w:szCs w:val="18"/>
          <w:lang w:val="pl-PL"/>
        </w:rPr>
        <w:t>branding</w:t>
      </w:r>
      <w:proofErr w:type="spellEnd"/>
      <w:r w:rsidRPr="0076200D">
        <w:rPr>
          <w:sz w:val="18"/>
          <w:szCs w:val="18"/>
          <w:lang w:val="pl-PL"/>
        </w:rPr>
        <w:t xml:space="preserve">) i zarządzeniu relacjami z interesariuszami w procesie dialogu społecznego, </w:t>
      </w:r>
      <w:r w:rsidRPr="0076200D">
        <w:rPr>
          <w:sz w:val="18"/>
          <w:szCs w:val="18"/>
          <w:lang w:val="pl-PL"/>
        </w:rPr>
        <w:br/>
        <w:t xml:space="preserve">a także tworzeniem innowacji produktowych i serwisowych w biznesie z włączeniem aspektu społecznego </w:t>
      </w:r>
      <w:r w:rsidRPr="0076200D">
        <w:rPr>
          <w:sz w:val="18"/>
          <w:szCs w:val="18"/>
          <w:lang w:val="pl-PL"/>
        </w:rPr>
        <w:br/>
        <w:t>i środowiskowego (</w:t>
      </w:r>
      <w:proofErr w:type="spellStart"/>
      <w:r w:rsidRPr="0076200D">
        <w:rPr>
          <w:sz w:val="18"/>
          <w:szCs w:val="18"/>
          <w:lang w:val="pl-PL"/>
        </w:rPr>
        <w:t>sustainability</w:t>
      </w:r>
      <w:proofErr w:type="spellEnd"/>
      <w:r w:rsidRPr="0076200D">
        <w:rPr>
          <w:sz w:val="18"/>
          <w:szCs w:val="18"/>
          <w:lang w:val="pl-PL"/>
        </w:rPr>
        <w:t xml:space="preserve"> i post CSR).  BETTER/</w:t>
      </w:r>
      <w:proofErr w:type="spellStart"/>
      <w:r w:rsidRPr="0076200D">
        <w:rPr>
          <w:sz w:val="18"/>
          <w:szCs w:val="18"/>
          <w:lang w:val="pl-PL"/>
        </w:rPr>
        <w:t>Goodbrand</w:t>
      </w:r>
      <w:proofErr w:type="spellEnd"/>
      <w:r w:rsidRPr="0076200D">
        <w:rPr>
          <w:sz w:val="18"/>
          <w:szCs w:val="18"/>
          <w:lang w:val="pl-PL"/>
        </w:rPr>
        <w:t xml:space="preserve"> jest wraz z Henkel Polska współorganizatorem Kongresu Różnorodności oraz spotkań Praktycy o Różnorodności w Lepszym Świecie.</w:t>
      </w:r>
    </w:p>
    <w:p w14:paraId="1FEEC7B3" w14:textId="398EBE9A" w:rsidR="00BB5D0B" w:rsidRPr="0041421C" w:rsidRDefault="00BB5D0B" w:rsidP="00BF6E82">
      <w:pPr>
        <w:rPr>
          <w:rStyle w:val="AboutandContactHeadline"/>
          <w:lang w:val="pl-PL"/>
        </w:rPr>
      </w:pPr>
    </w:p>
    <w:p w14:paraId="30AD6EEE" w14:textId="77777777" w:rsidR="0041421C" w:rsidRPr="0041421C" w:rsidRDefault="0041421C" w:rsidP="0041421C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8855F7B" w14:textId="61E5E222" w:rsidR="0041421C" w:rsidRPr="0041421C" w:rsidRDefault="0041421C" w:rsidP="0041421C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="00A20162">
        <w:rPr>
          <w:sz w:val="18"/>
          <w:lang w:val="pl-PL"/>
        </w:rPr>
        <w:t>Magdalena Bryksa-Szymańczak</w:t>
      </w:r>
    </w:p>
    <w:p w14:paraId="7FAC9BF1" w14:textId="77777777" w:rsidR="0041421C" w:rsidRPr="0041421C" w:rsidRDefault="0041421C" w:rsidP="0041421C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BE7577A" w14:textId="6E4BCF31" w:rsidR="0041421C" w:rsidRPr="0041421C" w:rsidRDefault="0041421C" w:rsidP="0041421C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 w:rsidR="00A20162">
        <w:rPr>
          <w:sz w:val="18"/>
          <w:lang w:val="it-IT"/>
        </w:rPr>
        <w:t>42</w:t>
      </w:r>
    </w:p>
    <w:p w14:paraId="5C3F045C" w14:textId="162ED7BB" w:rsidR="00A20162" w:rsidRPr="00A20162" w:rsidRDefault="00F737E5" w:rsidP="001577E9">
      <w:pPr>
        <w:rPr>
          <w:rStyle w:val="AboutandContactBody"/>
          <w:lang w:val="en-GB"/>
        </w:rPr>
      </w:pPr>
      <w:hyperlink r:id="rId28" w:history="1">
        <w:r w:rsidR="0041421C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41421C" w:rsidRPr="0041421C">
        <w:rPr>
          <w:sz w:val="18"/>
          <w:lang w:val="en-GB"/>
        </w:rPr>
        <w:t xml:space="preserve"> </w:t>
      </w:r>
      <w:r w:rsidR="0041421C" w:rsidRPr="0041421C">
        <w:rPr>
          <w:sz w:val="18"/>
          <w:lang w:val="en-GB"/>
        </w:rPr>
        <w:tab/>
      </w:r>
      <w:r w:rsidR="0041421C" w:rsidRPr="0041421C">
        <w:rPr>
          <w:sz w:val="18"/>
          <w:lang w:val="en-GB"/>
        </w:rPr>
        <w:tab/>
      </w:r>
      <w:hyperlink r:id="rId29" w:history="1">
        <w:r w:rsidR="00A20162" w:rsidRPr="00605180">
          <w:rPr>
            <w:rStyle w:val="Hipercze"/>
            <w:szCs w:val="24"/>
            <w:lang w:val="en-GB"/>
          </w:rPr>
          <w:t>mszymanczak@solskipr.pl</w:t>
        </w:r>
      </w:hyperlink>
      <w:r w:rsidR="00A20162">
        <w:rPr>
          <w:sz w:val="18"/>
          <w:lang w:val="en-GB"/>
        </w:rPr>
        <w:t xml:space="preserve"> </w:t>
      </w:r>
    </w:p>
    <w:sectPr w:rsidR="00A20162" w:rsidRPr="00A20162" w:rsidSect="00DC2465">
      <w:head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6ED5" w14:textId="77777777" w:rsidR="00F73528" w:rsidRDefault="00F73528">
      <w:r>
        <w:separator/>
      </w:r>
    </w:p>
  </w:endnote>
  <w:endnote w:type="continuationSeparator" w:id="0">
    <w:p w14:paraId="500B0C2F" w14:textId="77777777" w:rsidR="00F73528" w:rsidRDefault="00F7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9CB" w14:textId="77777777" w:rsidR="00F73528" w:rsidRDefault="00F73528">
      <w:r>
        <w:separator/>
      </w:r>
    </w:p>
  </w:footnote>
  <w:footnote w:type="continuationSeparator" w:id="0">
    <w:p w14:paraId="669E6810" w14:textId="77777777" w:rsidR="00F73528" w:rsidRDefault="00F7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CFBF105" w:rsidR="00CF6F33" w:rsidRPr="00EB46D9" w:rsidRDefault="002C7270" w:rsidP="002C7270">
    <w:pPr>
      <w:pStyle w:val="Nagwek"/>
      <w:ind w:firstLine="144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5C20EB73" wp14:editId="1194CF6D">
          <wp:simplePos x="0" y="0"/>
          <wp:positionH relativeFrom="margin">
            <wp:posOffset>-180975</wp:posOffset>
          </wp:positionH>
          <wp:positionV relativeFrom="topMargin">
            <wp:posOffset>492125</wp:posOffset>
          </wp:positionV>
          <wp:extent cx="810895" cy="792480"/>
          <wp:effectExtent l="0" t="0" r="8255" b="762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22C"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A61DF4A">
          <wp:simplePos x="0" y="0"/>
          <wp:positionH relativeFrom="margin">
            <wp:posOffset>4495165</wp:posOffset>
          </wp:positionH>
          <wp:positionV relativeFrom="margin">
            <wp:posOffset>-1558925</wp:posOffset>
          </wp:positionV>
          <wp:extent cx="1261110" cy="7232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E6F1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B2932"/>
    <w:multiLevelType w:val="hybridMultilevel"/>
    <w:tmpl w:val="CD32A28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37AF"/>
    <w:rsid w:val="00030557"/>
    <w:rsid w:val="00030F51"/>
    <w:rsid w:val="00035A84"/>
    <w:rsid w:val="00040CC9"/>
    <w:rsid w:val="00051E86"/>
    <w:rsid w:val="000575F9"/>
    <w:rsid w:val="000618FC"/>
    <w:rsid w:val="00067071"/>
    <w:rsid w:val="00071AC1"/>
    <w:rsid w:val="0007661A"/>
    <w:rsid w:val="00080D10"/>
    <w:rsid w:val="0008357F"/>
    <w:rsid w:val="00084D15"/>
    <w:rsid w:val="000A2F49"/>
    <w:rsid w:val="000A5376"/>
    <w:rsid w:val="000B695A"/>
    <w:rsid w:val="000C210A"/>
    <w:rsid w:val="000C3ABD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61C1"/>
    <w:rsid w:val="001443BD"/>
    <w:rsid w:val="001577E9"/>
    <w:rsid w:val="0016138C"/>
    <w:rsid w:val="001731CE"/>
    <w:rsid w:val="001A4FCA"/>
    <w:rsid w:val="001B7C20"/>
    <w:rsid w:val="001C0B32"/>
    <w:rsid w:val="001C4BE1"/>
    <w:rsid w:val="001D7ADF"/>
    <w:rsid w:val="001E0118"/>
    <w:rsid w:val="001E0F71"/>
    <w:rsid w:val="001E10EA"/>
    <w:rsid w:val="001E6D05"/>
    <w:rsid w:val="001E7C28"/>
    <w:rsid w:val="001F1BDF"/>
    <w:rsid w:val="001F7110"/>
    <w:rsid w:val="001F7E96"/>
    <w:rsid w:val="00202284"/>
    <w:rsid w:val="00212488"/>
    <w:rsid w:val="00220628"/>
    <w:rsid w:val="0022163E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4BF1"/>
    <w:rsid w:val="002B5D0D"/>
    <w:rsid w:val="002B605B"/>
    <w:rsid w:val="002B69BE"/>
    <w:rsid w:val="002C1344"/>
    <w:rsid w:val="002C252E"/>
    <w:rsid w:val="002C6773"/>
    <w:rsid w:val="002C7270"/>
    <w:rsid w:val="002D2A3D"/>
    <w:rsid w:val="002E0B17"/>
    <w:rsid w:val="002E3014"/>
    <w:rsid w:val="002E4FFB"/>
    <w:rsid w:val="002E7DED"/>
    <w:rsid w:val="002F7E11"/>
    <w:rsid w:val="003009BF"/>
    <w:rsid w:val="00304087"/>
    <w:rsid w:val="00310ACD"/>
    <w:rsid w:val="00313464"/>
    <w:rsid w:val="0031379F"/>
    <w:rsid w:val="00320A26"/>
    <w:rsid w:val="00321344"/>
    <w:rsid w:val="0033451C"/>
    <w:rsid w:val="00336854"/>
    <w:rsid w:val="0034015C"/>
    <w:rsid w:val="003442F4"/>
    <w:rsid w:val="00353705"/>
    <w:rsid w:val="00354688"/>
    <w:rsid w:val="003562E8"/>
    <w:rsid w:val="003606B3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717"/>
    <w:rsid w:val="003A4E62"/>
    <w:rsid w:val="003B1069"/>
    <w:rsid w:val="003B390A"/>
    <w:rsid w:val="003C0140"/>
    <w:rsid w:val="003C15DE"/>
    <w:rsid w:val="003C4EB2"/>
    <w:rsid w:val="003D2FAE"/>
    <w:rsid w:val="003D36C1"/>
    <w:rsid w:val="003D511F"/>
    <w:rsid w:val="003E29B4"/>
    <w:rsid w:val="003F1AF3"/>
    <w:rsid w:val="003F4D8D"/>
    <w:rsid w:val="003F7D74"/>
    <w:rsid w:val="004107D5"/>
    <w:rsid w:val="0041421C"/>
    <w:rsid w:val="00425AFA"/>
    <w:rsid w:val="004313E7"/>
    <w:rsid w:val="0043270B"/>
    <w:rsid w:val="00434B8B"/>
    <w:rsid w:val="0043779F"/>
    <w:rsid w:val="0044763B"/>
    <w:rsid w:val="00460497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70AB"/>
    <w:rsid w:val="004B54E8"/>
    <w:rsid w:val="004B5C40"/>
    <w:rsid w:val="004C4FEB"/>
    <w:rsid w:val="004C6B79"/>
    <w:rsid w:val="004D059B"/>
    <w:rsid w:val="004D4CB6"/>
    <w:rsid w:val="004D7A73"/>
    <w:rsid w:val="004E3341"/>
    <w:rsid w:val="004F10C1"/>
    <w:rsid w:val="00500574"/>
    <w:rsid w:val="00502E62"/>
    <w:rsid w:val="00506B8A"/>
    <w:rsid w:val="0052212B"/>
    <w:rsid w:val="00531D1B"/>
    <w:rsid w:val="00534B46"/>
    <w:rsid w:val="00540358"/>
    <w:rsid w:val="00540D47"/>
    <w:rsid w:val="00541FB5"/>
    <w:rsid w:val="00550864"/>
    <w:rsid w:val="0055571E"/>
    <w:rsid w:val="00556F67"/>
    <w:rsid w:val="005667D8"/>
    <w:rsid w:val="005833F0"/>
    <w:rsid w:val="00586CAF"/>
    <w:rsid w:val="005873E9"/>
    <w:rsid w:val="00591180"/>
    <w:rsid w:val="0059722C"/>
    <w:rsid w:val="00597D07"/>
    <w:rsid w:val="005A3846"/>
    <w:rsid w:val="005B1DD2"/>
    <w:rsid w:val="005B6A58"/>
    <w:rsid w:val="005C7112"/>
    <w:rsid w:val="005D0561"/>
    <w:rsid w:val="005D0AD9"/>
    <w:rsid w:val="005D22F6"/>
    <w:rsid w:val="005D4A55"/>
    <w:rsid w:val="005D696C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EF0"/>
    <w:rsid w:val="00643D8A"/>
    <w:rsid w:val="006462D3"/>
    <w:rsid w:val="00652229"/>
    <w:rsid w:val="00652793"/>
    <w:rsid w:val="006601A6"/>
    <w:rsid w:val="006626CA"/>
    <w:rsid w:val="00663487"/>
    <w:rsid w:val="00670C8E"/>
    <w:rsid w:val="00672382"/>
    <w:rsid w:val="0067712D"/>
    <w:rsid w:val="00682643"/>
    <w:rsid w:val="00682EB9"/>
    <w:rsid w:val="0068441A"/>
    <w:rsid w:val="006909B5"/>
    <w:rsid w:val="00690B19"/>
    <w:rsid w:val="00697C74"/>
    <w:rsid w:val="006A0A3C"/>
    <w:rsid w:val="006A79F0"/>
    <w:rsid w:val="006B47EE"/>
    <w:rsid w:val="006B499F"/>
    <w:rsid w:val="006C52EA"/>
    <w:rsid w:val="006D4996"/>
    <w:rsid w:val="006D54AB"/>
    <w:rsid w:val="006E3006"/>
    <w:rsid w:val="006E5032"/>
    <w:rsid w:val="006E5BDA"/>
    <w:rsid w:val="006F0FC7"/>
    <w:rsid w:val="006F1361"/>
    <w:rsid w:val="006F39A9"/>
    <w:rsid w:val="006F670F"/>
    <w:rsid w:val="00703272"/>
    <w:rsid w:val="007060E3"/>
    <w:rsid w:val="0070733C"/>
    <w:rsid w:val="00710C5D"/>
    <w:rsid w:val="0071348C"/>
    <w:rsid w:val="00717273"/>
    <w:rsid w:val="00720FD4"/>
    <w:rsid w:val="00724AF2"/>
    <w:rsid w:val="0073096C"/>
    <w:rsid w:val="00737ABF"/>
    <w:rsid w:val="00742398"/>
    <w:rsid w:val="007507B5"/>
    <w:rsid w:val="0075091D"/>
    <w:rsid w:val="00753A24"/>
    <w:rsid w:val="0076200D"/>
    <w:rsid w:val="00772188"/>
    <w:rsid w:val="007813D0"/>
    <w:rsid w:val="00785993"/>
    <w:rsid w:val="007866E2"/>
    <w:rsid w:val="00786BA3"/>
    <w:rsid w:val="00790B82"/>
    <w:rsid w:val="0079202F"/>
    <w:rsid w:val="00795AF2"/>
    <w:rsid w:val="00797475"/>
    <w:rsid w:val="007A0ACF"/>
    <w:rsid w:val="007A2AAD"/>
    <w:rsid w:val="007A4432"/>
    <w:rsid w:val="007A5CDB"/>
    <w:rsid w:val="007A784E"/>
    <w:rsid w:val="007B499C"/>
    <w:rsid w:val="007B4D4B"/>
    <w:rsid w:val="007B6BE0"/>
    <w:rsid w:val="007C2505"/>
    <w:rsid w:val="007D2A02"/>
    <w:rsid w:val="007E6EA1"/>
    <w:rsid w:val="007F0F63"/>
    <w:rsid w:val="007F2B1E"/>
    <w:rsid w:val="007F62B4"/>
    <w:rsid w:val="007F76F6"/>
    <w:rsid w:val="00801517"/>
    <w:rsid w:val="00817AE8"/>
    <w:rsid w:val="00817DE8"/>
    <w:rsid w:val="008229F5"/>
    <w:rsid w:val="008260FB"/>
    <w:rsid w:val="0082699A"/>
    <w:rsid w:val="00833CEB"/>
    <w:rsid w:val="008372D2"/>
    <w:rsid w:val="008377BC"/>
    <w:rsid w:val="00844C17"/>
    <w:rsid w:val="00847726"/>
    <w:rsid w:val="00850D45"/>
    <w:rsid w:val="00852511"/>
    <w:rsid w:val="008614F1"/>
    <w:rsid w:val="008639B3"/>
    <w:rsid w:val="00863C1A"/>
    <w:rsid w:val="00866178"/>
    <w:rsid w:val="0087142D"/>
    <w:rsid w:val="00873956"/>
    <w:rsid w:val="00880E72"/>
    <w:rsid w:val="008825EE"/>
    <w:rsid w:val="0088596E"/>
    <w:rsid w:val="0089796A"/>
    <w:rsid w:val="008A2375"/>
    <w:rsid w:val="008A28FE"/>
    <w:rsid w:val="008C6798"/>
    <w:rsid w:val="008D28B2"/>
    <w:rsid w:val="008D76C5"/>
    <w:rsid w:val="008D7969"/>
    <w:rsid w:val="008E0AFA"/>
    <w:rsid w:val="008E75D3"/>
    <w:rsid w:val="008F125E"/>
    <w:rsid w:val="008F4D2F"/>
    <w:rsid w:val="008F79A2"/>
    <w:rsid w:val="00906292"/>
    <w:rsid w:val="00917162"/>
    <w:rsid w:val="009251CC"/>
    <w:rsid w:val="0092714E"/>
    <w:rsid w:val="00942002"/>
    <w:rsid w:val="00947885"/>
    <w:rsid w:val="00952168"/>
    <w:rsid w:val="009527FE"/>
    <w:rsid w:val="009705AF"/>
    <w:rsid w:val="009739A0"/>
    <w:rsid w:val="00974F84"/>
    <w:rsid w:val="009767C7"/>
    <w:rsid w:val="0098579A"/>
    <w:rsid w:val="0099195A"/>
    <w:rsid w:val="00992A11"/>
    <w:rsid w:val="00993C1B"/>
    <w:rsid w:val="00994681"/>
    <w:rsid w:val="0099486A"/>
    <w:rsid w:val="0099792D"/>
    <w:rsid w:val="009A0E26"/>
    <w:rsid w:val="009A16EC"/>
    <w:rsid w:val="009B29B7"/>
    <w:rsid w:val="009B3B37"/>
    <w:rsid w:val="009B7D1F"/>
    <w:rsid w:val="009C088E"/>
    <w:rsid w:val="009C0C17"/>
    <w:rsid w:val="009C4D35"/>
    <w:rsid w:val="009C6859"/>
    <w:rsid w:val="009D1522"/>
    <w:rsid w:val="009D7252"/>
    <w:rsid w:val="009D7C57"/>
    <w:rsid w:val="009E04D5"/>
    <w:rsid w:val="009E5EB4"/>
    <w:rsid w:val="009F4945"/>
    <w:rsid w:val="00A044D6"/>
    <w:rsid w:val="00A04ADB"/>
    <w:rsid w:val="00A06B03"/>
    <w:rsid w:val="00A11E0F"/>
    <w:rsid w:val="00A20162"/>
    <w:rsid w:val="00A21E70"/>
    <w:rsid w:val="00A239A0"/>
    <w:rsid w:val="00A26CB6"/>
    <w:rsid w:val="00A32F82"/>
    <w:rsid w:val="00A32F8B"/>
    <w:rsid w:val="00A3756F"/>
    <w:rsid w:val="00A411E1"/>
    <w:rsid w:val="00A413FF"/>
    <w:rsid w:val="00A42D6F"/>
    <w:rsid w:val="00A45A62"/>
    <w:rsid w:val="00A54AC5"/>
    <w:rsid w:val="00A55DC3"/>
    <w:rsid w:val="00A56D41"/>
    <w:rsid w:val="00A61353"/>
    <w:rsid w:val="00A66DB1"/>
    <w:rsid w:val="00A67A92"/>
    <w:rsid w:val="00A8729A"/>
    <w:rsid w:val="00A87870"/>
    <w:rsid w:val="00A91A70"/>
    <w:rsid w:val="00AA1B85"/>
    <w:rsid w:val="00AB1CB6"/>
    <w:rsid w:val="00AB1D9A"/>
    <w:rsid w:val="00AB589E"/>
    <w:rsid w:val="00AC05AB"/>
    <w:rsid w:val="00AC784B"/>
    <w:rsid w:val="00AD44FE"/>
    <w:rsid w:val="00AE49F1"/>
    <w:rsid w:val="00AF4572"/>
    <w:rsid w:val="00B05CCA"/>
    <w:rsid w:val="00B14271"/>
    <w:rsid w:val="00B16270"/>
    <w:rsid w:val="00B24984"/>
    <w:rsid w:val="00B2685D"/>
    <w:rsid w:val="00B30351"/>
    <w:rsid w:val="00B3087E"/>
    <w:rsid w:val="00B33C2A"/>
    <w:rsid w:val="00B422EC"/>
    <w:rsid w:val="00B726D4"/>
    <w:rsid w:val="00B80C21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65BD"/>
    <w:rsid w:val="00C24C17"/>
    <w:rsid w:val="00C3758F"/>
    <w:rsid w:val="00C401CA"/>
    <w:rsid w:val="00C40B88"/>
    <w:rsid w:val="00C47D87"/>
    <w:rsid w:val="00C515AF"/>
    <w:rsid w:val="00C5376E"/>
    <w:rsid w:val="00C808A6"/>
    <w:rsid w:val="00C94617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2447"/>
    <w:rsid w:val="00CF5D37"/>
    <w:rsid w:val="00CF6F33"/>
    <w:rsid w:val="00D02248"/>
    <w:rsid w:val="00D063B8"/>
    <w:rsid w:val="00D06825"/>
    <w:rsid w:val="00D109B6"/>
    <w:rsid w:val="00D16F03"/>
    <w:rsid w:val="00D17E3B"/>
    <w:rsid w:val="00D23C09"/>
    <w:rsid w:val="00D23CED"/>
    <w:rsid w:val="00D24BD2"/>
    <w:rsid w:val="00D2573D"/>
    <w:rsid w:val="00D260A2"/>
    <w:rsid w:val="00D30CC6"/>
    <w:rsid w:val="00D31749"/>
    <w:rsid w:val="00D3260C"/>
    <w:rsid w:val="00D35790"/>
    <w:rsid w:val="00D5653B"/>
    <w:rsid w:val="00D62EF1"/>
    <w:rsid w:val="00D6309D"/>
    <w:rsid w:val="00D644CA"/>
    <w:rsid w:val="00D66FC2"/>
    <w:rsid w:val="00D7555F"/>
    <w:rsid w:val="00D76C7E"/>
    <w:rsid w:val="00D771DE"/>
    <w:rsid w:val="00D7776D"/>
    <w:rsid w:val="00D87C2A"/>
    <w:rsid w:val="00D9293F"/>
    <w:rsid w:val="00D92DC9"/>
    <w:rsid w:val="00D93598"/>
    <w:rsid w:val="00DA1E18"/>
    <w:rsid w:val="00DA2009"/>
    <w:rsid w:val="00DA53E8"/>
    <w:rsid w:val="00DA752F"/>
    <w:rsid w:val="00DB05B1"/>
    <w:rsid w:val="00DB0C21"/>
    <w:rsid w:val="00DB5A79"/>
    <w:rsid w:val="00DC2465"/>
    <w:rsid w:val="00DC702F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583"/>
    <w:rsid w:val="00E13747"/>
    <w:rsid w:val="00E25AEA"/>
    <w:rsid w:val="00E30DEF"/>
    <w:rsid w:val="00E30ED2"/>
    <w:rsid w:val="00E31276"/>
    <w:rsid w:val="00E37F70"/>
    <w:rsid w:val="00E446C1"/>
    <w:rsid w:val="00E55FFA"/>
    <w:rsid w:val="00E611C0"/>
    <w:rsid w:val="00E758B9"/>
    <w:rsid w:val="00E85569"/>
    <w:rsid w:val="00E856AF"/>
    <w:rsid w:val="00E86B83"/>
    <w:rsid w:val="00E87C64"/>
    <w:rsid w:val="00E91600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0F9"/>
    <w:rsid w:val="00ED0024"/>
    <w:rsid w:val="00ED0F85"/>
    <w:rsid w:val="00ED2B5C"/>
    <w:rsid w:val="00ED3269"/>
    <w:rsid w:val="00EE1A8C"/>
    <w:rsid w:val="00EE4643"/>
    <w:rsid w:val="00EF1330"/>
    <w:rsid w:val="00EF15FF"/>
    <w:rsid w:val="00EF2BDF"/>
    <w:rsid w:val="00EF6ABD"/>
    <w:rsid w:val="00EF7111"/>
    <w:rsid w:val="00EF711F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252C"/>
    <w:rsid w:val="00F57FF7"/>
    <w:rsid w:val="00F635FC"/>
    <w:rsid w:val="00F63D03"/>
    <w:rsid w:val="00F65E2F"/>
    <w:rsid w:val="00F67DF1"/>
    <w:rsid w:val="00F73528"/>
    <w:rsid w:val="00F75FBF"/>
    <w:rsid w:val="00F8309B"/>
    <w:rsid w:val="00F833C9"/>
    <w:rsid w:val="00F90064"/>
    <w:rsid w:val="00F96AFD"/>
    <w:rsid w:val="00FA1398"/>
    <w:rsid w:val="00FA2E19"/>
    <w:rsid w:val="00FA49B7"/>
    <w:rsid w:val="00FA697F"/>
    <w:rsid w:val="00FB5521"/>
    <w:rsid w:val="00FB610D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466B460-92C3-4F75-BCA9-061362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paragraph" w:customStyle="1" w:styleId="Normalny1">
    <w:name w:val="Normalny1"/>
    <w:rsid w:val="002B4BF1"/>
    <w:pPr>
      <w:spacing w:line="276" w:lineRule="auto"/>
    </w:pPr>
    <w:rPr>
      <w:rFonts w:ascii="Arial" w:eastAsia="Arial" w:hAnsi="Arial" w:cs="Arial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2B4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4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B4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BF1"/>
    <w:rPr>
      <w:b/>
      <w:bCs/>
      <w:sz w:val="20"/>
      <w:szCs w:val="20"/>
    </w:rPr>
  </w:style>
  <w:style w:type="paragraph" w:customStyle="1" w:styleId="Default">
    <w:name w:val="Default"/>
    <w:rsid w:val="00670C8E"/>
    <w:pPr>
      <w:autoSpaceDE w:val="0"/>
      <w:autoSpaceDN w:val="0"/>
      <w:adjustRightInd w:val="0"/>
    </w:pPr>
    <w:rPr>
      <w:rFonts w:ascii="Lato" w:eastAsia="Calibri" w:hAnsi="Lato" w:cs="Lato"/>
      <w:color w:val="000000"/>
      <w:sz w:val="24"/>
      <w:lang w:val="pl-PL"/>
    </w:rPr>
  </w:style>
  <w:style w:type="paragraph" w:styleId="Akapitzlist">
    <w:name w:val="List Paragraph"/>
    <w:basedOn w:val="Normalny"/>
    <w:uiPriority w:val="63"/>
    <w:qFormat/>
    <w:rsid w:val="0022163E"/>
    <w:pPr>
      <w:ind w:left="720"/>
      <w:contextualSpacing/>
    </w:pPr>
  </w:style>
  <w:style w:type="character" w:customStyle="1" w:styleId="acopre">
    <w:name w:val="acopre"/>
    <w:basedOn w:val="Domylnaczcionkaakapitu"/>
    <w:rsid w:val="008D28B2"/>
  </w:style>
  <w:style w:type="character" w:styleId="Uwydatnienie">
    <w:name w:val="Emphasis"/>
    <w:basedOn w:val="Domylnaczcionkaakapitu"/>
    <w:uiPriority w:val="20"/>
    <w:qFormat/>
    <w:rsid w:val="008D28B2"/>
    <w:rPr>
      <w:i/>
      <w:iCs/>
    </w:rPr>
  </w:style>
  <w:style w:type="paragraph" w:styleId="Tekstprzypisukocowego">
    <w:name w:val="endnote text"/>
    <w:basedOn w:val="Normalny"/>
    <w:link w:val="TekstprzypisukocowegoZnak"/>
    <w:rsid w:val="00A21E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21E70"/>
    <w:rPr>
      <w:sz w:val="20"/>
      <w:szCs w:val="20"/>
    </w:rPr>
  </w:style>
  <w:style w:type="character" w:styleId="Odwoanieprzypisukocowego">
    <w:name w:val="endnote reference"/>
    <w:basedOn w:val="Domylnaczcionkaakapitu"/>
    <w:rsid w:val="00A21E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62D3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hyperlink" Target="http://www.henkel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ebbf.org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yperlink" Target="mailto:mszymanczak@solskipr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emf"/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BA476-F3F8-4E1D-A939-DA4EA13D8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6</Pages>
  <Words>1857</Words>
  <Characters>12482</Characters>
  <Application>Microsoft Office Word</Application>
  <DocSecurity>0</DocSecurity>
  <Lines>104</Lines>
  <Paragraphs>28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14311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2</cp:revision>
  <cp:lastPrinted>2016-11-16T01:11:00Z</cp:lastPrinted>
  <dcterms:created xsi:type="dcterms:W3CDTF">2021-05-21T05:25:00Z</dcterms:created>
  <dcterms:modified xsi:type="dcterms:W3CDTF">2021-05-21T05:25:00Z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