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88F50FF" w:rsidR="00B422EC" w:rsidRPr="003739D0" w:rsidRDefault="00617929" w:rsidP="00643D8A">
      <w:pPr>
        <w:pStyle w:val="MonthDayYear"/>
        <w:rPr>
          <w:lang w:val="pl-PL"/>
        </w:rPr>
      </w:pPr>
      <w:r w:rsidRPr="000D11CF">
        <w:rPr>
          <w:lang w:val="pl-PL"/>
        </w:rPr>
        <w:t>2 lipca</w:t>
      </w:r>
      <w:r w:rsidR="003739D0" w:rsidRPr="000D11CF">
        <w:rPr>
          <w:lang w:val="pl-PL"/>
        </w:rPr>
        <w:t xml:space="preserve"> 2021 r.</w:t>
      </w:r>
    </w:p>
    <w:p w14:paraId="09896324" w14:textId="5C15A918" w:rsidR="007F0F63" w:rsidRPr="003739D0" w:rsidRDefault="0031413C" w:rsidP="009D1522">
      <w:pPr>
        <w:pStyle w:val="Topline"/>
        <w:rPr>
          <w:lang w:val="pl-PL"/>
        </w:rPr>
      </w:pPr>
      <w:r>
        <w:rPr>
          <w:lang w:val="pl-PL"/>
        </w:rPr>
        <w:t>Nowy dział w</w:t>
      </w:r>
      <w:r w:rsidR="003E5E00">
        <w:rPr>
          <w:lang w:val="pl-PL"/>
        </w:rPr>
        <w:t xml:space="preserve"> ramach </w:t>
      </w:r>
      <w:r w:rsidR="002810C4">
        <w:rPr>
          <w:lang w:val="pl-PL"/>
        </w:rPr>
        <w:t xml:space="preserve">sektora </w:t>
      </w:r>
      <w:proofErr w:type="spellStart"/>
      <w:r w:rsidR="003E5E00" w:rsidRPr="003739D0">
        <w:rPr>
          <w:lang w:val="pl-PL" w:eastAsia="pl-PL"/>
        </w:rPr>
        <w:t>L</w:t>
      </w:r>
      <w:r w:rsidR="003E5E00">
        <w:rPr>
          <w:lang w:val="pl-PL" w:eastAsia="pl-PL"/>
        </w:rPr>
        <w:t>aundry</w:t>
      </w:r>
      <w:proofErr w:type="spellEnd"/>
      <w:r w:rsidR="003E5E00">
        <w:rPr>
          <w:lang w:val="pl-PL" w:eastAsia="pl-PL"/>
        </w:rPr>
        <w:t xml:space="preserve"> &amp; </w:t>
      </w:r>
      <w:r w:rsidR="003E5E00" w:rsidRPr="003739D0">
        <w:rPr>
          <w:lang w:val="pl-PL" w:eastAsia="pl-PL"/>
        </w:rPr>
        <w:t>H</w:t>
      </w:r>
      <w:r w:rsidR="003E5E00">
        <w:rPr>
          <w:lang w:val="pl-PL" w:eastAsia="pl-PL"/>
        </w:rPr>
        <w:t xml:space="preserve">ome </w:t>
      </w:r>
      <w:proofErr w:type="spellStart"/>
      <w:r w:rsidR="003E5E00" w:rsidRPr="003739D0">
        <w:rPr>
          <w:lang w:val="pl-PL" w:eastAsia="pl-PL"/>
        </w:rPr>
        <w:t>C</w:t>
      </w:r>
      <w:r w:rsidR="003E5E00">
        <w:rPr>
          <w:lang w:val="pl-PL" w:eastAsia="pl-PL"/>
        </w:rPr>
        <w:t>are</w:t>
      </w:r>
      <w:proofErr w:type="spellEnd"/>
      <w:r w:rsidR="003E5E00">
        <w:rPr>
          <w:lang w:val="pl-PL"/>
        </w:rPr>
        <w:t xml:space="preserve"> </w:t>
      </w:r>
    </w:p>
    <w:p w14:paraId="76AD0789" w14:textId="42EEBEAC" w:rsidR="007F0F63" w:rsidRPr="007B3DCD" w:rsidRDefault="003739D0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Aleksandra Gawlas</w:t>
      </w:r>
      <w:r w:rsidR="0031413C">
        <w:rPr>
          <w:rStyle w:val="Headline"/>
          <w:lang w:val="pl-PL"/>
        </w:rPr>
        <w:t>-Wilińska</w:t>
      </w:r>
      <w:r>
        <w:rPr>
          <w:rStyle w:val="Headline"/>
          <w:lang w:val="pl-PL"/>
        </w:rPr>
        <w:t xml:space="preserve"> </w:t>
      </w:r>
      <w:r w:rsidR="002810C4">
        <w:rPr>
          <w:rStyle w:val="Headline"/>
          <w:lang w:val="pl-PL"/>
        </w:rPr>
        <w:t>na czele</w:t>
      </w:r>
      <w:r>
        <w:rPr>
          <w:rStyle w:val="Headline"/>
          <w:lang w:val="pl-PL"/>
        </w:rPr>
        <w:t xml:space="preserve"> działu </w:t>
      </w:r>
      <w:r w:rsidR="00940E7F" w:rsidRPr="00940E7F">
        <w:rPr>
          <w:rStyle w:val="Headline"/>
          <w:lang w:val="pl-PL"/>
        </w:rPr>
        <w:t xml:space="preserve">Digital &amp; </w:t>
      </w:r>
      <w:proofErr w:type="spellStart"/>
      <w:r w:rsidR="00940E7F" w:rsidRPr="00940E7F">
        <w:rPr>
          <w:rStyle w:val="Headline"/>
          <w:lang w:val="pl-PL"/>
        </w:rPr>
        <w:t>ECommerce</w:t>
      </w:r>
      <w:proofErr w:type="spellEnd"/>
      <w:r w:rsidR="003E15A9">
        <w:rPr>
          <w:rStyle w:val="Headline"/>
          <w:lang w:val="pl-PL"/>
        </w:rPr>
        <w:t xml:space="preserve"> w Henkel Polska</w:t>
      </w:r>
    </w:p>
    <w:p w14:paraId="6706FA18" w14:textId="77777777" w:rsidR="00852511" w:rsidRPr="007B3DCD" w:rsidRDefault="00852511" w:rsidP="00365E44">
      <w:pPr>
        <w:rPr>
          <w:lang w:val="pl-PL"/>
        </w:rPr>
      </w:pPr>
    </w:p>
    <w:p w14:paraId="57A0E824" w14:textId="36AF1799" w:rsidR="002C14F2" w:rsidRDefault="003739D0" w:rsidP="00511690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Z dniem </w:t>
      </w:r>
      <w:r w:rsidR="007D12C7">
        <w:rPr>
          <w:rFonts w:asciiTheme="minorHAnsi" w:hAnsiTheme="minorHAnsi" w:cstheme="minorHAnsi"/>
          <w:sz w:val="24"/>
          <w:szCs w:val="24"/>
          <w:lang w:val="pl-PL"/>
        </w:rPr>
        <w:t>1.04.2021</w:t>
      </w:r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 r. Aleksandra Gawlas-Wilińska objęła stanowisko </w:t>
      </w:r>
      <w:r w:rsidR="00EB36E0">
        <w:rPr>
          <w:rFonts w:asciiTheme="minorHAnsi" w:hAnsiTheme="minorHAnsi" w:cstheme="minorHAnsi"/>
          <w:sz w:val="24"/>
          <w:szCs w:val="24"/>
          <w:lang w:val="pl-PL"/>
        </w:rPr>
        <w:t>dyrektora</w:t>
      </w:r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 działu </w:t>
      </w:r>
      <w:bookmarkStart w:id="0" w:name="_Hlk71815867"/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Digital &amp; </w:t>
      </w:r>
      <w:proofErr w:type="spellStart"/>
      <w:r w:rsidRPr="00F844BE">
        <w:rPr>
          <w:rFonts w:asciiTheme="minorHAnsi" w:hAnsiTheme="minorHAnsi" w:cstheme="minorHAnsi"/>
          <w:sz w:val="24"/>
          <w:szCs w:val="24"/>
          <w:lang w:val="pl-PL"/>
        </w:rPr>
        <w:t>ECommerce</w:t>
      </w:r>
      <w:proofErr w:type="spellEnd"/>
      <w:r w:rsidR="002810C4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3E15A9">
        <w:rPr>
          <w:rFonts w:asciiTheme="minorHAnsi" w:hAnsiTheme="minorHAnsi" w:cstheme="minorHAnsi"/>
          <w:sz w:val="24"/>
          <w:szCs w:val="24"/>
          <w:lang w:val="pl-PL"/>
        </w:rPr>
        <w:t xml:space="preserve">Jest to dział, który właśnie został utworzony </w:t>
      </w:r>
      <w:bookmarkEnd w:id="0"/>
      <w:r w:rsidR="003E15A9">
        <w:rPr>
          <w:rFonts w:asciiTheme="minorHAnsi" w:hAnsiTheme="minorHAnsi" w:cstheme="minorHAnsi"/>
          <w:sz w:val="24"/>
          <w:szCs w:val="24"/>
          <w:lang w:val="pl-PL"/>
        </w:rPr>
        <w:t>w strukturach</w:t>
      </w:r>
      <w:r w:rsidR="00BC5934">
        <w:rPr>
          <w:rFonts w:asciiTheme="minorHAnsi" w:hAnsiTheme="minorHAnsi" w:cstheme="minorHAnsi"/>
          <w:sz w:val="24"/>
          <w:szCs w:val="24"/>
          <w:lang w:val="pl-PL"/>
        </w:rPr>
        <w:t xml:space="preserve"> sektora biznesowego</w:t>
      </w:r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F844BE">
        <w:rPr>
          <w:rFonts w:asciiTheme="minorHAnsi" w:hAnsiTheme="minorHAnsi" w:cstheme="minorHAnsi"/>
          <w:sz w:val="24"/>
          <w:szCs w:val="24"/>
          <w:lang w:val="pl-PL"/>
        </w:rPr>
        <w:t>Laundry</w:t>
      </w:r>
      <w:proofErr w:type="spellEnd"/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 &amp; Home </w:t>
      </w:r>
      <w:proofErr w:type="spellStart"/>
      <w:r w:rsidRPr="00F844BE">
        <w:rPr>
          <w:rFonts w:asciiTheme="minorHAnsi" w:hAnsiTheme="minorHAnsi" w:cstheme="minorHAnsi"/>
          <w:sz w:val="24"/>
          <w:szCs w:val="24"/>
          <w:lang w:val="pl-PL"/>
        </w:rPr>
        <w:t>Care</w:t>
      </w:r>
      <w:proofErr w:type="spellEnd"/>
      <w:r w:rsidRPr="00F844BE">
        <w:rPr>
          <w:rFonts w:asciiTheme="minorHAnsi" w:hAnsiTheme="minorHAnsi" w:cstheme="minorHAnsi"/>
          <w:sz w:val="24"/>
          <w:szCs w:val="24"/>
          <w:lang w:val="pl-PL"/>
        </w:rPr>
        <w:t xml:space="preserve"> (środki do prania i czystości) w polskim oddziale firmy Henkel. </w:t>
      </w:r>
      <w:r w:rsidR="00511690">
        <w:rPr>
          <w:rFonts w:asciiTheme="minorHAnsi" w:hAnsiTheme="minorHAnsi" w:cstheme="minorHAnsi"/>
          <w:sz w:val="24"/>
          <w:szCs w:val="24"/>
          <w:lang w:val="pl-PL"/>
        </w:rPr>
        <w:t xml:space="preserve">Dzięki </w:t>
      </w:r>
      <w:r w:rsidR="003E15A9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511690">
        <w:rPr>
          <w:rFonts w:asciiTheme="minorHAnsi" w:hAnsiTheme="minorHAnsi" w:cstheme="minorHAnsi"/>
          <w:sz w:val="24"/>
          <w:szCs w:val="24"/>
          <w:lang w:val="pl-PL"/>
        </w:rPr>
        <w:t xml:space="preserve">ynergii </w:t>
      </w:r>
      <w:r w:rsidR="003E15A9">
        <w:rPr>
          <w:rFonts w:asciiTheme="minorHAnsi" w:hAnsiTheme="minorHAnsi" w:cstheme="minorHAnsi"/>
          <w:sz w:val="24"/>
          <w:szCs w:val="24"/>
          <w:lang w:val="pl-PL"/>
        </w:rPr>
        <w:t xml:space="preserve">digitalowego marketingu i </w:t>
      </w:r>
      <w:proofErr w:type="spellStart"/>
      <w:r w:rsidR="003E15A9">
        <w:rPr>
          <w:rFonts w:asciiTheme="minorHAnsi" w:hAnsiTheme="minorHAnsi" w:cstheme="minorHAnsi"/>
          <w:sz w:val="24"/>
          <w:szCs w:val="24"/>
          <w:lang w:val="pl-PL"/>
        </w:rPr>
        <w:t>ecommerce</w:t>
      </w:r>
      <w:proofErr w:type="spellEnd"/>
      <w:r w:rsidR="003E15A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11690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BC5934">
        <w:rPr>
          <w:rFonts w:asciiTheme="minorHAnsi" w:hAnsiTheme="minorHAnsi" w:cstheme="minorHAnsi"/>
          <w:sz w:val="24"/>
          <w:szCs w:val="24"/>
          <w:lang w:val="pl-PL"/>
        </w:rPr>
        <w:t xml:space="preserve">owy dział </w:t>
      </w:r>
      <w:r w:rsidR="00511690">
        <w:rPr>
          <w:rFonts w:asciiTheme="minorHAnsi" w:hAnsiTheme="minorHAnsi" w:cstheme="minorHAnsi"/>
          <w:sz w:val="24"/>
          <w:szCs w:val="24"/>
          <w:lang w:val="pl-PL"/>
        </w:rPr>
        <w:t>ma</w:t>
      </w:r>
      <w:r w:rsidR="00BC5934">
        <w:rPr>
          <w:rFonts w:asciiTheme="minorHAnsi" w:hAnsiTheme="minorHAnsi" w:cstheme="minorHAnsi"/>
          <w:sz w:val="24"/>
          <w:szCs w:val="24"/>
          <w:lang w:val="pl-PL"/>
        </w:rPr>
        <w:t xml:space="preserve"> skutecznie wspierać </w:t>
      </w:r>
      <w:proofErr w:type="spellStart"/>
      <w:r w:rsidR="00511690">
        <w:rPr>
          <w:rFonts w:asciiTheme="minorHAnsi" w:hAnsiTheme="minorHAnsi" w:cstheme="minorHAnsi"/>
          <w:sz w:val="24"/>
          <w:szCs w:val="24"/>
          <w:lang w:val="pl-PL"/>
        </w:rPr>
        <w:t>henklowskie</w:t>
      </w:r>
      <w:proofErr w:type="spellEnd"/>
      <w:r w:rsidR="0051169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C5934">
        <w:rPr>
          <w:rFonts w:asciiTheme="minorHAnsi" w:hAnsiTheme="minorHAnsi" w:cstheme="minorHAnsi"/>
          <w:sz w:val="24"/>
          <w:szCs w:val="24"/>
          <w:lang w:val="pl-PL"/>
        </w:rPr>
        <w:t xml:space="preserve">marki </w:t>
      </w:r>
      <w:r w:rsidR="006A4C9C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224F2B">
        <w:rPr>
          <w:rFonts w:asciiTheme="minorHAnsi" w:hAnsiTheme="minorHAnsi" w:cstheme="minorHAnsi"/>
          <w:sz w:val="24"/>
          <w:szCs w:val="24"/>
          <w:lang w:val="pl-PL"/>
        </w:rPr>
        <w:t xml:space="preserve">budowaniu </w:t>
      </w:r>
      <w:r w:rsidR="006A4C9C">
        <w:rPr>
          <w:rFonts w:asciiTheme="minorHAnsi" w:hAnsiTheme="minorHAnsi" w:cstheme="minorHAnsi"/>
          <w:sz w:val="24"/>
          <w:szCs w:val="24"/>
          <w:lang w:val="pl-PL"/>
        </w:rPr>
        <w:t>ich obecności online poprzez</w:t>
      </w:r>
      <w:r w:rsidR="00BC59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A4C9C">
        <w:rPr>
          <w:rFonts w:asciiTheme="minorHAnsi" w:hAnsiTheme="minorHAnsi" w:cstheme="minorHAnsi"/>
          <w:sz w:val="24"/>
          <w:szCs w:val="24"/>
          <w:lang w:val="pl-PL"/>
        </w:rPr>
        <w:t xml:space="preserve">precyzyjnie celowane inwestycje w różnego rodzaju działania digitalowe. </w:t>
      </w:r>
    </w:p>
    <w:p w14:paraId="43D79289" w14:textId="77777777" w:rsidR="00511690" w:rsidRPr="00511690" w:rsidRDefault="00511690" w:rsidP="00511690">
      <w:pPr>
        <w:rPr>
          <w:lang w:val="pl-PL"/>
        </w:rPr>
      </w:pPr>
    </w:p>
    <w:p w14:paraId="53D25A48" w14:textId="073AD450" w:rsidR="003E5E00" w:rsidRPr="00F844BE" w:rsidRDefault="005E1D9A" w:rsidP="003E5E00">
      <w:pPr>
        <w:rPr>
          <w:sz w:val="24"/>
          <w:lang w:val="pl-PL"/>
        </w:rPr>
      </w:pPr>
      <w:r>
        <w:rPr>
          <w:sz w:val="24"/>
          <w:lang w:val="pl-PL"/>
        </w:rPr>
        <w:t>Tworzenie d</w:t>
      </w:r>
      <w:r w:rsidR="002C14F2" w:rsidRPr="00F844BE">
        <w:rPr>
          <w:sz w:val="24"/>
          <w:lang w:val="pl-PL"/>
        </w:rPr>
        <w:t>ział</w:t>
      </w:r>
      <w:r>
        <w:rPr>
          <w:sz w:val="24"/>
          <w:lang w:val="pl-PL"/>
        </w:rPr>
        <w:t>ów</w:t>
      </w:r>
      <w:r w:rsidR="002C14F2" w:rsidRPr="00F844BE">
        <w:rPr>
          <w:sz w:val="24"/>
          <w:lang w:val="pl-PL"/>
        </w:rPr>
        <w:t xml:space="preserve"> Digital &amp; </w:t>
      </w:r>
      <w:proofErr w:type="spellStart"/>
      <w:r w:rsidR="002C14F2" w:rsidRPr="00F844BE">
        <w:rPr>
          <w:sz w:val="24"/>
          <w:lang w:val="pl-PL"/>
        </w:rPr>
        <w:t>ECommerce</w:t>
      </w:r>
      <w:proofErr w:type="spellEnd"/>
      <w:r w:rsidR="002C14F2" w:rsidRPr="00F844BE">
        <w:rPr>
          <w:sz w:val="24"/>
          <w:lang w:val="pl-PL"/>
        </w:rPr>
        <w:t xml:space="preserve"> </w:t>
      </w:r>
      <w:r w:rsidR="00511690">
        <w:rPr>
          <w:sz w:val="24"/>
          <w:lang w:val="pl-PL"/>
        </w:rPr>
        <w:t>to</w:t>
      </w:r>
      <w:r w:rsidR="001B57FF" w:rsidRPr="00F844BE">
        <w:rPr>
          <w:sz w:val="24"/>
          <w:lang w:val="pl-PL"/>
        </w:rPr>
        <w:t xml:space="preserve"> now</w:t>
      </w:r>
      <w:r w:rsidR="00511690">
        <w:rPr>
          <w:sz w:val="24"/>
          <w:lang w:val="pl-PL"/>
        </w:rPr>
        <w:t>a</w:t>
      </w:r>
      <w:r w:rsidR="002C14F2" w:rsidRPr="00F844BE">
        <w:rPr>
          <w:sz w:val="24"/>
          <w:lang w:val="pl-PL"/>
        </w:rPr>
        <w:t xml:space="preserve"> inicjatyw</w:t>
      </w:r>
      <w:r w:rsidR="00511690">
        <w:rPr>
          <w:sz w:val="24"/>
          <w:lang w:val="pl-PL"/>
        </w:rPr>
        <w:t>a Henkla</w:t>
      </w:r>
      <w:r w:rsidR="002C14F2" w:rsidRPr="00F844BE">
        <w:rPr>
          <w:sz w:val="24"/>
          <w:lang w:val="pl-PL"/>
        </w:rPr>
        <w:t xml:space="preserve"> o zasięgu globalnym, </w:t>
      </w:r>
      <w:r>
        <w:rPr>
          <w:sz w:val="24"/>
          <w:lang w:val="pl-PL"/>
        </w:rPr>
        <w:t>realizowana</w:t>
      </w:r>
      <w:r w:rsidR="002C14F2" w:rsidRPr="00F844BE">
        <w:rPr>
          <w:sz w:val="24"/>
          <w:lang w:val="pl-PL"/>
        </w:rPr>
        <w:t xml:space="preserve"> </w:t>
      </w:r>
      <w:r w:rsidR="001B57FF" w:rsidRPr="00F844BE">
        <w:rPr>
          <w:sz w:val="24"/>
          <w:lang w:val="pl-PL"/>
        </w:rPr>
        <w:t>na wybranych rynkach</w:t>
      </w:r>
      <w:r w:rsidR="0051506F">
        <w:rPr>
          <w:sz w:val="24"/>
          <w:lang w:val="pl-PL"/>
        </w:rPr>
        <w:t>.</w:t>
      </w:r>
      <w:r w:rsidR="00511690">
        <w:rPr>
          <w:sz w:val="24"/>
          <w:lang w:val="pl-PL"/>
        </w:rPr>
        <w:t xml:space="preserve"> Polska jest drugim po Niemczech krajem</w:t>
      </w:r>
      <w:r w:rsidR="0051506F">
        <w:rPr>
          <w:sz w:val="24"/>
          <w:lang w:val="pl-PL"/>
        </w:rPr>
        <w:t xml:space="preserve">, w którym połączono </w:t>
      </w:r>
      <w:r>
        <w:rPr>
          <w:sz w:val="24"/>
          <w:lang w:val="pl-PL"/>
        </w:rPr>
        <w:t xml:space="preserve">w jednym dziale </w:t>
      </w:r>
      <w:r w:rsidR="002C14F2" w:rsidRPr="00F844BE">
        <w:rPr>
          <w:sz w:val="24"/>
          <w:lang w:val="pl-PL"/>
        </w:rPr>
        <w:t>kompetencj</w:t>
      </w:r>
      <w:r w:rsidR="0051506F">
        <w:rPr>
          <w:sz w:val="24"/>
          <w:lang w:val="pl-PL"/>
        </w:rPr>
        <w:t>e</w:t>
      </w:r>
      <w:r w:rsidR="002C14F2" w:rsidRPr="00F844BE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specjalistów od </w:t>
      </w:r>
      <w:r w:rsidR="003E15A9" w:rsidRPr="00F844BE">
        <w:rPr>
          <w:sz w:val="24"/>
          <w:lang w:val="pl-PL"/>
        </w:rPr>
        <w:t xml:space="preserve">digitalowego </w:t>
      </w:r>
      <w:r w:rsidR="002C14F2" w:rsidRPr="00F844BE">
        <w:rPr>
          <w:sz w:val="24"/>
          <w:lang w:val="pl-PL"/>
        </w:rPr>
        <w:t xml:space="preserve">marketingu i </w:t>
      </w:r>
      <w:proofErr w:type="spellStart"/>
      <w:r w:rsidR="002C14F2" w:rsidRPr="00F844BE">
        <w:rPr>
          <w:sz w:val="24"/>
          <w:lang w:val="pl-PL"/>
        </w:rPr>
        <w:t>ecommerce</w:t>
      </w:r>
      <w:proofErr w:type="spellEnd"/>
      <w:r w:rsidR="002C14F2" w:rsidRPr="00F844BE">
        <w:rPr>
          <w:sz w:val="24"/>
          <w:lang w:val="pl-PL"/>
        </w:rPr>
        <w:t xml:space="preserve">. Dzięki </w:t>
      </w:r>
      <w:r w:rsidR="0051506F">
        <w:rPr>
          <w:sz w:val="24"/>
          <w:lang w:val="pl-PL"/>
        </w:rPr>
        <w:t xml:space="preserve">synergii </w:t>
      </w:r>
      <w:r>
        <w:rPr>
          <w:sz w:val="24"/>
          <w:lang w:val="pl-PL"/>
        </w:rPr>
        <w:t>działań w obu tych obszarach</w:t>
      </w:r>
      <w:r w:rsidR="002C14F2" w:rsidRPr="00F844BE">
        <w:rPr>
          <w:sz w:val="24"/>
          <w:lang w:val="pl-PL"/>
        </w:rPr>
        <w:t xml:space="preserve"> </w:t>
      </w:r>
      <w:r w:rsidR="0051506F" w:rsidRPr="00F844BE">
        <w:rPr>
          <w:sz w:val="24"/>
          <w:lang w:val="pl-PL"/>
        </w:rPr>
        <w:t xml:space="preserve">marki </w:t>
      </w:r>
      <w:r>
        <w:rPr>
          <w:sz w:val="24"/>
          <w:lang w:val="pl-PL"/>
        </w:rPr>
        <w:t>Henkla uzyskają lepsze wsparcie i lepszą widoczność</w:t>
      </w:r>
      <w:r w:rsidR="002C14F2" w:rsidRPr="00F844BE">
        <w:rPr>
          <w:sz w:val="24"/>
          <w:lang w:val="pl-PL"/>
        </w:rPr>
        <w:t xml:space="preserve"> </w:t>
      </w:r>
      <w:r w:rsidR="001B57FF" w:rsidRPr="00F844BE">
        <w:rPr>
          <w:sz w:val="24"/>
          <w:lang w:val="pl-PL"/>
        </w:rPr>
        <w:t>online</w:t>
      </w:r>
      <w:r w:rsidR="003E5E00" w:rsidRPr="00F844BE">
        <w:rPr>
          <w:sz w:val="24"/>
          <w:lang w:val="pl-PL"/>
        </w:rPr>
        <w:t xml:space="preserve">, a </w:t>
      </w:r>
      <w:r w:rsidR="001B57FF" w:rsidRPr="00F844BE">
        <w:rPr>
          <w:sz w:val="24"/>
          <w:lang w:val="pl-PL"/>
        </w:rPr>
        <w:t xml:space="preserve">inwestycje digitalowe </w:t>
      </w:r>
      <w:r w:rsidR="003E5E00" w:rsidRPr="00F844BE">
        <w:rPr>
          <w:sz w:val="24"/>
          <w:lang w:val="pl-PL"/>
        </w:rPr>
        <w:t xml:space="preserve">będą przekierowywane </w:t>
      </w:r>
      <w:r w:rsidR="001B57FF" w:rsidRPr="00F844BE">
        <w:rPr>
          <w:sz w:val="24"/>
          <w:lang w:val="pl-PL"/>
        </w:rPr>
        <w:t>tam</w:t>
      </w:r>
      <w:r w:rsidR="003E5E00" w:rsidRPr="00F844BE">
        <w:rPr>
          <w:sz w:val="24"/>
          <w:lang w:val="pl-PL"/>
        </w:rPr>
        <w:t>,</w:t>
      </w:r>
      <w:r w:rsidR="001B57FF" w:rsidRPr="00F844BE">
        <w:rPr>
          <w:sz w:val="24"/>
          <w:lang w:val="pl-PL"/>
        </w:rPr>
        <w:t xml:space="preserve"> gdzie </w:t>
      </w:r>
      <w:r w:rsidR="00224F2B">
        <w:rPr>
          <w:sz w:val="24"/>
          <w:lang w:val="pl-PL"/>
        </w:rPr>
        <w:t xml:space="preserve">jeszcze </w:t>
      </w:r>
      <w:r>
        <w:rPr>
          <w:sz w:val="24"/>
          <w:lang w:val="pl-PL"/>
        </w:rPr>
        <w:t xml:space="preserve">skuteczniej </w:t>
      </w:r>
      <w:r w:rsidR="003E5E00" w:rsidRPr="00F844BE">
        <w:rPr>
          <w:sz w:val="24"/>
          <w:lang w:val="pl-PL"/>
        </w:rPr>
        <w:t>prze</w:t>
      </w:r>
      <w:r>
        <w:rPr>
          <w:sz w:val="24"/>
          <w:lang w:val="pl-PL"/>
        </w:rPr>
        <w:t xml:space="preserve">łożą </w:t>
      </w:r>
      <w:r w:rsidR="007D12C7">
        <w:rPr>
          <w:sz w:val="24"/>
          <w:lang w:val="pl-PL"/>
        </w:rPr>
        <w:t xml:space="preserve">się </w:t>
      </w:r>
      <w:r w:rsidR="003E5E00" w:rsidRPr="00F844BE">
        <w:rPr>
          <w:sz w:val="24"/>
          <w:lang w:val="pl-PL"/>
        </w:rPr>
        <w:t>n</w:t>
      </w:r>
      <w:r w:rsidR="0051506F">
        <w:rPr>
          <w:sz w:val="24"/>
          <w:lang w:val="pl-PL"/>
        </w:rPr>
        <w:t>a</w:t>
      </w:r>
      <w:r w:rsidR="001B57FF" w:rsidRPr="00F844BE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decyzje </w:t>
      </w:r>
      <w:r w:rsidR="001B57FF" w:rsidRPr="00F844BE">
        <w:rPr>
          <w:sz w:val="24"/>
          <w:lang w:val="pl-PL"/>
        </w:rPr>
        <w:t>zakup</w:t>
      </w:r>
      <w:r>
        <w:rPr>
          <w:sz w:val="24"/>
          <w:lang w:val="pl-PL"/>
        </w:rPr>
        <w:t>owe Polaków</w:t>
      </w:r>
      <w:r w:rsidR="001B57FF" w:rsidRPr="00F844BE">
        <w:rPr>
          <w:sz w:val="24"/>
          <w:lang w:val="pl-PL"/>
        </w:rPr>
        <w:t>.</w:t>
      </w:r>
      <w:r w:rsidR="003E5E00" w:rsidRPr="00F844BE">
        <w:rPr>
          <w:sz w:val="24"/>
          <w:lang w:val="pl-PL"/>
        </w:rPr>
        <w:t xml:space="preserve"> </w:t>
      </w:r>
      <w:r>
        <w:rPr>
          <w:sz w:val="24"/>
          <w:lang w:val="pl-PL"/>
        </w:rPr>
        <w:t>N</w:t>
      </w:r>
      <w:r w:rsidR="0051506F">
        <w:rPr>
          <w:sz w:val="24"/>
          <w:lang w:val="pl-PL"/>
        </w:rPr>
        <w:t>ow</w:t>
      </w:r>
      <w:r>
        <w:rPr>
          <w:sz w:val="24"/>
          <w:lang w:val="pl-PL"/>
        </w:rPr>
        <w:t>a</w:t>
      </w:r>
      <w:r w:rsidR="0051506F">
        <w:rPr>
          <w:sz w:val="24"/>
          <w:lang w:val="pl-PL"/>
        </w:rPr>
        <w:t xml:space="preserve"> struktur</w:t>
      </w:r>
      <w:r>
        <w:rPr>
          <w:sz w:val="24"/>
          <w:lang w:val="pl-PL"/>
        </w:rPr>
        <w:t xml:space="preserve">a odzwierciedla zmiany </w:t>
      </w:r>
      <w:proofErr w:type="spellStart"/>
      <w:r>
        <w:rPr>
          <w:sz w:val="24"/>
          <w:lang w:val="pl-PL"/>
        </w:rPr>
        <w:t>zachowań</w:t>
      </w:r>
      <w:proofErr w:type="spellEnd"/>
      <w:r>
        <w:rPr>
          <w:sz w:val="24"/>
          <w:lang w:val="pl-PL"/>
        </w:rPr>
        <w:t xml:space="preserve"> konsumenckich, które zachodzą na polskim rynku od początk</w:t>
      </w:r>
      <w:r w:rsidR="00324B94">
        <w:rPr>
          <w:sz w:val="24"/>
          <w:lang w:val="pl-PL"/>
        </w:rPr>
        <w:t>u</w:t>
      </w:r>
      <w:r>
        <w:rPr>
          <w:sz w:val="24"/>
          <w:lang w:val="pl-PL"/>
        </w:rPr>
        <w:t xml:space="preserve"> pandemii, a które przekładają się na</w:t>
      </w:r>
      <w:r w:rsidR="00224F2B">
        <w:rPr>
          <w:sz w:val="24"/>
          <w:lang w:val="pl-PL"/>
        </w:rPr>
        <w:t xml:space="preserve"> dynamiczny wzrost rynku</w:t>
      </w:r>
      <w:r w:rsidR="003E5E00" w:rsidRPr="00F844BE">
        <w:rPr>
          <w:sz w:val="24"/>
          <w:lang w:val="pl-PL"/>
        </w:rPr>
        <w:t xml:space="preserve"> </w:t>
      </w:r>
      <w:proofErr w:type="spellStart"/>
      <w:r w:rsidR="003E5E00" w:rsidRPr="00F844BE">
        <w:rPr>
          <w:sz w:val="24"/>
          <w:lang w:val="pl-PL"/>
        </w:rPr>
        <w:t>e</w:t>
      </w:r>
      <w:r w:rsidR="00863768">
        <w:rPr>
          <w:sz w:val="24"/>
          <w:lang w:val="pl-PL"/>
        </w:rPr>
        <w:t>c</w:t>
      </w:r>
      <w:r w:rsidR="001B57FF" w:rsidRPr="00F844BE">
        <w:rPr>
          <w:sz w:val="24"/>
          <w:lang w:val="pl-PL"/>
        </w:rPr>
        <w:t>ommerce</w:t>
      </w:r>
      <w:proofErr w:type="spellEnd"/>
      <w:r w:rsidR="001B57FF" w:rsidRPr="00F844BE">
        <w:rPr>
          <w:sz w:val="24"/>
          <w:lang w:val="pl-PL"/>
        </w:rPr>
        <w:t xml:space="preserve">. </w:t>
      </w:r>
    </w:p>
    <w:p w14:paraId="4B63F0AF" w14:textId="77777777" w:rsidR="0051506F" w:rsidRDefault="0051506F" w:rsidP="003E5E00">
      <w:pPr>
        <w:rPr>
          <w:sz w:val="24"/>
          <w:lang w:val="pl-PL"/>
        </w:rPr>
      </w:pPr>
    </w:p>
    <w:p w14:paraId="73DAC6DB" w14:textId="12B01BB2" w:rsidR="003E5E00" w:rsidRDefault="00863768" w:rsidP="003E5E00">
      <w:pPr>
        <w:rPr>
          <w:rFonts w:ascii="Arial" w:hAnsi="Arial" w:cs="Arial"/>
          <w:sz w:val="24"/>
          <w:shd w:val="clear" w:color="auto" w:fill="FFFFFF"/>
          <w:lang w:val="pl-PL"/>
        </w:rPr>
      </w:pPr>
      <w:r>
        <w:rPr>
          <w:sz w:val="24"/>
          <w:lang w:val="pl-PL"/>
        </w:rPr>
        <w:t>Szef</w:t>
      </w:r>
      <w:r w:rsidR="00D35D74">
        <w:rPr>
          <w:sz w:val="24"/>
          <w:lang w:val="pl-PL"/>
        </w:rPr>
        <w:t>ową</w:t>
      </w:r>
      <w:r>
        <w:rPr>
          <w:sz w:val="24"/>
          <w:lang w:val="pl-PL"/>
        </w:rPr>
        <w:t xml:space="preserve"> </w:t>
      </w:r>
      <w:r w:rsidR="003E5E00" w:rsidRPr="00F844BE">
        <w:rPr>
          <w:sz w:val="24"/>
          <w:lang w:val="pl-PL"/>
        </w:rPr>
        <w:t>nowopowstał</w:t>
      </w:r>
      <w:r>
        <w:rPr>
          <w:sz w:val="24"/>
          <w:lang w:val="pl-PL"/>
        </w:rPr>
        <w:t xml:space="preserve">ego działu </w:t>
      </w:r>
      <w:r w:rsidR="003E5E00" w:rsidRPr="00F844BE">
        <w:rPr>
          <w:sz w:val="24"/>
          <w:lang w:val="pl-PL"/>
        </w:rPr>
        <w:t xml:space="preserve">Digital &amp; </w:t>
      </w:r>
      <w:proofErr w:type="spellStart"/>
      <w:r w:rsidR="003E5E00" w:rsidRPr="00F844BE">
        <w:rPr>
          <w:sz w:val="24"/>
          <w:lang w:val="pl-PL"/>
        </w:rPr>
        <w:t>ECommerce</w:t>
      </w:r>
      <w:proofErr w:type="spellEnd"/>
      <w:r>
        <w:rPr>
          <w:sz w:val="24"/>
          <w:lang w:val="pl-PL"/>
        </w:rPr>
        <w:t xml:space="preserve"> </w:t>
      </w:r>
      <w:r w:rsidR="00DE459D">
        <w:rPr>
          <w:sz w:val="24"/>
          <w:lang w:val="pl-PL"/>
        </w:rPr>
        <w:t>została</w:t>
      </w:r>
      <w:r>
        <w:rPr>
          <w:sz w:val="24"/>
          <w:lang w:val="pl-PL"/>
        </w:rPr>
        <w:t xml:space="preserve"> </w:t>
      </w:r>
      <w:r w:rsidR="003E5E00" w:rsidRPr="00F844BE">
        <w:rPr>
          <w:sz w:val="24"/>
          <w:lang w:val="pl-PL"/>
        </w:rPr>
        <w:t>Aleksandra Gawlas-Wilińska</w:t>
      </w:r>
      <w:r>
        <w:rPr>
          <w:sz w:val="24"/>
          <w:lang w:val="pl-PL"/>
        </w:rPr>
        <w:t>, która</w:t>
      </w:r>
      <w:r w:rsidR="003E5E00" w:rsidRPr="00F844BE">
        <w:rPr>
          <w:sz w:val="24"/>
          <w:lang w:val="pl-PL"/>
        </w:rPr>
        <w:t xml:space="preserve"> </w:t>
      </w:r>
      <w:r w:rsidR="00224F2B">
        <w:rPr>
          <w:sz w:val="24"/>
          <w:lang w:val="pl-PL"/>
        </w:rPr>
        <w:t xml:space="preserve">w sposób unikatowy </w:t>
      </w:r>
      <w:r w:rsidR="00DE459D" w:rsidRPr="00DE459D">
        <w:rPr>
          <w:sz w:val="24"/>
          <w:lang w:val="pl-PL"/>
        </w:rPr>
        <w:t xml:space="preserve">łączy doświadczenie pracy w marketingu </w:t>
      </w:r>
      <w:r w:rsidR="00DE459D">
        <w:rPr>
          <w:sz w:val="24"/>
          <w:lang w:val="pl-PL"/>
        </w:rPr>
        <w:t>i</w:t>
      </w:r>
      <w:r w:rsidR="00DE459D" w:rsidRPr="00DE459D">
        <w:rPr>
          <w:sz w:val="24"/>
          <w:lang w:val="pl-PL"/>
        </w:rPr>
        <w:t xml:space="preserve"> w sprzedaży.</w:t>
      </w:r>
      <w:r w:rsidR="00DE459D" w:rsidRPr="00F844BE">
        <w:rPr>
          <w:sz w:val="24"/>
          <w:lang w:val="pl-PL"/>
        </w:rPr>
        <w:t xml:space="preserve"> </w:t>
      </w:r>
      <w:r w:rsidR="00DF176F">
        <w:rPr>
          <w:sz w:val="24"/>
          <w:lang w:val="pl-PL"/>
        </w:rPr>
        <w:t xml:space="preserve">W swojej obecnej funkcji odpowiada za </w:t>
      </w:r>
      <w:r w:rsidR="003E5E00" w:rsidRPr="00F844BE">
        <w:rPr>
          <w:sz w:val="24"/>
          <w:lang w:val="pl-PL"/>
        </w:rPr>
        <w:t xml:space="preserve">działania zmierzające do zdefiniowania strategii rozwoju marek LHC w obszarze online, </w:t>
      </w:r>
      <w:r w:rsidR="003E15A9">
        <w:rPr>
          <w:sz w:val="24"/>
          <w:lang w:val="pl-PL"/>
        </w:rPr>
        <w:t xml:space="preserve">za </w:t>
      </w:r>
      <w:r w:rsidR="003E5E00" w:rsidRPr="00F844BE">
        <w:rPr>
          <w:sz w:val="24"/>
          <w:lang w:val="pl-PL"/>
        </w:rPr>
        <w:t>planowani</w:t>
      </w:r>
      <w:r w:rsidR="00DF176F">
        <w:rPr>
          <w:sz w:val="24"/>
          <w:lang w:val="pl-PL"/>
        </w:rPr>
        <w:t>e</w:t>
      </w:r>
      <w:r w:rsidR="003E5E00" w:rsidRPr="00F844BE">
        <w:rPr>
          <w:sz w:val="24"/>
          <w:lang w:val="pl-PL"/>
        </w:rPr>
        <w:t xml:space="preserve"> i egzekucj</w:t>
      </w:r>
      <w:r w:rsidR="00DF176F">
        <w:rPr>
          <w:sz w:val="24"/>
          <w:lang w:val="pl-PL"/>
        </w:rPr>
        <w:t>ę</w:t>
      </w:r>
      <w:r w:rsidR="003E5E00" w:rsidRPr="00F844BE">
        <w:rPr>
          <w:sz w:val="24"/>
          <w:lang w:val="pl-PL"/>
        </w:rPr>
        <w:t xml:space="preserve"> inwestycji digitalowych, realizacj</w:t>
      </w:r>
      <w:r w:rsidR="00DF176F">
        <w:rPr>
          <w:sz w:val="24"/>
          <w:lang w:val="pl-PL"/>
        </w:rPr>
        <w:t xml:space="preserve">ę </w:t>
      </w:r>
      <w:r w:rsidR="003E5E00" w:rsidRPr="00F844BE">
        <w:rPr>
          <w:sz w:val="24"/>
          <w:lang w:val="pl-PL"/>
        </w:rPr>
        <w:t xml:space="preserve">planu sprzedażowego klientów z kategorii </w:t>
      </w:r>
      <w:proofErr w:type="spellStart"/>
      <w:r w:rsidR="003E5E00" w:rsidRPr="00F844BE">
        <w:rPr>
          <w:sz w:val="24"/>
          <w:lang w:val="pl-PL"/>
        </w:rPr>
        <w:lastRenderedPageBreak/>
        <w:t>Pure</w:t>
      </w:r>
      <w:proofErr w:type="spellEnd"/>
      <w:r w:rsidR="003E5E00" w:rsidRPr="00F844BE">
        <w:rPr>
          <w:sz w:val="24"/>
          <w:lang w:val="pl-PL"/>
        </w:rPr>
        <w:t xml:space="preserve"> </w:t>
      </w:r>
      <w:proofErr w:type="spellStart"/>
      <w:r w:rsidR="003E5E00" w:rsidRPr="00F844BE">
        <w:rPr>
          <w:sz w:val="24"/>
          <w:lang w:val="pl-PL"/>
        </w:rPr>
        <w:t>Players</w:t>
      </w:r>
      <w:proofErr w:type="spellEnd"/>
      <w:r w:rsidR="003E5E00" w:rsidRPr="00F844BE">
        <w:rPr>
          <w:sz w:val="24"/>
          <w:lang w:val="pl-PL"/>
        </w:rPr>
        <w:t xml:space="preserve"> i </w:t>
      </w:r>
      <w:proofErr w:type="spellStart"/>
      <w:r w:rsidR="003E5E00" w:rsidRPr="00F844BE">
        <w:rPr>
          <w:sz w:val="24"/>
          <w:lang w:val="pl-PL"/>
        </w:rPr>
        <w:t>Brick</w:t>
      </w:r>
      <w:proofErr w:type="spellEnd"/>
      <w:r>
        <w:rPr>
          <w:sz w:val="24"/>
          <w:lang w:val="pl-PL"/>
        </w:rPr>
        <w:t xml:space="preserve"> </w:t>
      </w:r>
      <w:r w:rsidR="003E5E00" w:rsidRPr="00F844BE">
        <w:rPr>
          <w:sz w:val="24"/>
          <w:lang w:val="pl-PL"/>
        </w:rPr>
        <w:t>&amp;</w:t>
      </w:r>
      <w:r>
        <w:rPr>
          <w:sz w:val="24"/>
          <w:lang w:val="pl-PL"/>
        </w:rPr>
        <w:t xml:space="preserve"> </w:t>
      </w:r>
      <w:proofErr w:type="spellStart"/>
      <w:r w:rsidR="003E5E00" w:rsidRPr="00F844BE">
        <w:rPr>
          <w:sz w:val="24"/>
          <w:lang w:val="pl-PL"/>
        </w:rPr>
        <w:t>Clicks</w:t>
      </w:r>
      <w:proofErr w:type="spellEnd"/>
      <w:r w:rsidR="003E5E00" w:rsidRPr="00F844BE">
        <w:rPr>
          <w:sz w:val="24"/>
          <w:lang w:val="pl-PL"/>
        </w:rPr>
        <w:t xml:space="preserve"> oraz </w:t>
      </w:r>
      <w:r w:rsidR="003E15A9">
        <w:rPr>
          <w:sz w:val="24"/>
          <w:lang w:val="pl-PL"/>
        </w:rPr>
        <w:t xml:space="preserve">za </w:t>
      </w:r>
      <w:r w:rsidR="003E5E00" w:rsidRPr="00F844BE">
        <w:rPr>
          <w:sz w:val="24"/>
          <w:lang w:val="pl-PL"/>
        </w:rPr>
        <w:t>rozw</w:t>
      </w:r>
      <w:r w:rsidR="00DF176F">
        <w:rPr>
          <w:sz w:val="24"/>
          <w:lang w:val="pl-PL"/>
        </w:rPr>
        <w:t>ój</w:t>
      </w:r>
      <w:r w:rsidR="003E5E00" w:rsidRPr="00F844BE">
        <w:rPr>
          <w:sz w:val="24"/>
          <w:lang w:val="pl-PL"/>
        </w:rPr>
        <w:t xml:space="preserve"> nowej platformy e-</w:t>
      </w:r>
      <w:proofErr w:type="spellStart"/>
      <w:r w:rsidR="003E5E00" w:rsidRPr="00F844BE">
        <w:rPr>
          <w:sz w:val="24"/>
          <w:lang w:val="pl-PL"/>
        </w:rPr>
        <w:t>CRMowej</w:t>
      </w:r>
      <w:proofErr w:type="spellEnd"/>
      <w:r w:rsidR="003E5E00" w:rsidRPr="00F844BE">
        <w:rPr>
          <w:sz w:val="24"/>
          <w:lang w:val="pl-PL"/>
        </w:rPr>
        <w:t xml:space="preserve"> </w:t>
      </w:r>
      <w:hyperlink r:id="rId12" w:history="1">
        <w:r w:rsidR="00E5716D" w:rsidRPr="002B634B">
          <w:rPr>
            <w:rStyle w:val="Hipercze"/>
            <w:sz w:val="24"/>
            <w:szCs w:val="24"/>
            <w:lang w:val="pl-PL"/>
          </w:rPr>
          <w:t>www.askteamclean.com/pl</w:t>
        </w:r>
      </w:hyperlink>
      <w:r w:rsidR="003E5E00" w:rsidRPr="00F844BE">
        <w:rPr>
          <w:sz w:val="24"/>
          <w:lang w:val="pl-PL"/>
        </w:rPr>
        <w:t xml:space="preserve">. Na stronie internetowej </w:t>
      </w:r>
      <w:proofErr w:type="spellStart"/>
      <w:r w:rsidR="003E5E00" w:rsidRPr="00F844BE">
        <w:rPr>
          <w:sz w:val="24"/>
          <w:lang w:val="pl-PL"/>
        </w:rPr>
        <w:t>Ask</w:t>
      </w:r>
      <w:proofErr w:type="spellEnd"/>
      <w:r w:rsidR="00D5371B" w:rsidRPr="00F844BE">
        <w:rPr>
          <w:sz w:val="24"/>
          <w:lang w:val="pl-PL"/>
        </w:rPr>
        <w:t xml:space="preserve"> </w:t>
      </w:r>
      <w:r w:rsidR="003E5E00" w:rsidRPr="00F844BE">
        <w:rPr>
          <w:sz w:val="24"/>
          <w:lang w:val="pl-PL"/>
        </w:rPr>
        <w:t>Team</w:t>
      </w:r>
      <w:r w:rsidR="00D5371B" w:rsidRPr="00F844BE">
        <w:rPr>
          <w:sz w:val="24"/>
          <w:lang w:val="pl-PL"/>
        </w:rPr>
        <w:t xml:space="preserve"> </w:t>
      </w:r>
      <w:proofErr w:type="spellStart"/>
      <w:r w:rsidR="003E5E00" w:rsidRPr="00F844BE">
        <w:rPr>
          <w:sz w:val="24"/>
          <w:lang w:val="pl-PL"/>
        </w:rPr>
        <w:t>Clean</w:t>
      </w:r>
      <w:proofErr w:type="spellEnd"/>
      <w:r w:rsidR="003E5E00" w:rsidRPr="00F844BE">
        <w:rPr>
          <w:sz w:val="24"/>
          <w:lang w:val="pl-PL"/>
        </w:rPr>
        <w:t xml:space="preserve"> można znaleźć szereg porad i wskazówek dotyczących prania i sprzątania, </w:t>
      </w:r>
      <w:r w:rsidR="008A5D98" w:rsidRPr="00F844BE">
        <w:rPr>
          <w:sz w:val="24"/>
          <w:lang w:val="pl-PL"/>
        </w:rPr>
        <w:t xml:space="preserve">inspiracji </w:t>
      </w:r>
      <w:r w:rsidR="00DF176F">
        <w:rPr>
          <w:sz w:val="24"/>
          <w:lang w:val="pl-PL"/>
        </w:rPr>
        <w:t>w zakresie</w:t>
      </w:r>
      <w:r w:rsidR="008A5D98" w:rsidRPr="00F844BE">
        <w:rPr>
          <w:sz w:val="24"/>
          <w:lang w:val="pl-PL"/>
        </w:rPr>
        <w:t xml:space="preserve"> DIY oraz </w:t>
      </w:r>
      <w:r w:rsidR="00DF176F">
        <w:rPr>
          <w:sz w:val="24"/>
          <w:lang w:val="pl-PL"/>
        </w:rPr>
        <w:t xml:space="preserve">przykładów </w:t>
      </w:r>
      <w:r w:rsidR="00D5371B" w:rsidRPr="00F844BE">
        <w:rPr>
          <w:sz w:val="24"/>
          <w:lang w:val="pl-PL"/>
        </w:rPr>
        <w:t xml:space="preserve">działań na rzecz zrównoważonego rozwoju. </w:t>
      </w:r>
      <w:r w:rsidR="00DF176F">
        <w:rPr>
          <w:rFonts w:asciiTheme="minorHAnsi" w:hAnsiTheme="minorHAnsi" w:cstheme="minorHAnsi"/>
          <w:sz w:val="24"/>
          <w:shd w:val="clear" w:color="auto" w:fill="FFFFFF"/>
          <w:lang w:val="pl-PL"/>
        </w:rPr>
        <w:t>D</w:t>
      </w:r>
      <w:r w:rsidR="00D5371B" w:rsidRPr="00F844BE">
        <w:rPr>
          <w:rFonts w:asciiTheme="minorHAnsi" w:hAnsiTheme="minorHAnsi" w:cstheme="minorHAnsi"/>
          <w:sz w:val="24"/>
          <w:shd w:val="clear" w:color="auto" w:fill="FFFFFF"/>
          <w:lang w:val="pl-PL"/>
        </w:rPr>
        <w:t xml:space="preserve">ostęp do treści można </w:t>
      </w:r>
      <w:r w:rsidR="00DF176F">
        <w:rPr>
          <w:rFonts w:asciiTheme="minorHAnsi" w:hAnsiTheme="minorHAnsi" w:cstheme="minorHAnsi"/>
          <w:sz w:val="24"/>
          <w:shd w:val="clear" w:color="auto" w:fill="FFFFFF"/>
          <w:lang w:val="pl-PL"/>
        </w:rPr>
        <w:t xml:space="preserve">zdobyć rejestrując się </w:t>
      </w:r>
      <w:r w:rsidR="00D5371B" w:rsidRPr="00F844BE">
        <w:rPr>
          <w:rFonts w:asciiTheme="minorHAnsi" w:hAnsiTheme="minorHAnsi" w:cstheme="minorHAnsi"/>
          <w:sz w:val="24"/>
          <w:shd w:val="clear" w:color="auto" w:fill="FFFFFF"/>
          <w:lang w:val="pl-PL"/>
        </w:rPr>
        <w:t>bezpłatnie na platformie.</w:t>
      </w:r>
      <w:r w:rsidR="00D5371B" w:rsidRPr="00F844BE">
        <w:rPr>
          <w:rFonts w:ascii="Arial" w:hAnsi="Arial" w:cs="Arial"/>
          <w:sz w:val="24"/>
          <w:shd w:val="clear" w:color="auto" w:fill="FFFFFF"/>
          <w:lang w:val="pl-PL"/>
        </w:rPr>
        <w:t xml:space="preserve"> </w:t>
      </w:r>
    </w:p>
    <w:p w14:paraId="2B8FB390" w14:textId="77777777" w:rsidR="003E15A9" w:rsidRPr="00F844BE" w:rsidRDefault="003E15A9" w:rsidP="003E5E00">
      <w:pPr>
        <w:rPr>
          <w:sz w:val="24"/>
          <w:lang w:val="pl-PL"/>
        </w:rPr>
      </w:pPr>
    </w:p>
    <w:p w14:paraId="54A38374" w14:textId="23709707" w:rsidR="001B57FF" w:rsidRPr="00F844BE" w:rsidRDefault="00DF176F" w:rsidP="00F844BE">
      <w:pPr>
        <w:rPr>
          <w:sz w:val="24"/>
          <w:lang w:val="pl-PL"/>
        </w:rPr>
      </w:pPr>
      <w:r>
        <w:rPr>
          <w:i/>
          <w:iCs/>
          <w:sz w:val="24"/>
          <w:lang w:val="pl-PL"/>
        </w:rPr>
        <w:t>W naszym zespole</w:t>
      </w:r>
      <w:r w:rsidR="00901A42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 xml:space="preserve">będziemy działać według schematu </w:t>
      </w:r>
      <w:r w:rsidR="001B57FF" w:rsidRPr="00F844BE">
        <w:rPr>
          <w:i/>
          <w:iCs/>
          <w:sz w:val="24"/>
          <w:lang w:val="pl-PL"/>
        </w:rPr>
        <w:t xml:space="preserve">„Test &amp; </w:t>
      </w:r>
      <w:proofErr w:type="spellStart"/>
      <w:r w:rsidR="001B57FF" w:rsidRPr="00F844BE">
        <w:rPr>
          <w:i/>
          <w:iCs/>
          <w:sz w:val="24"/>
          <w:lang w:val="pl-PL"/>
        </w:rPr>
        <w:t>Learn</w:t>
      </w:r>
      <w:proofErr w:type="spellEnd"/>
      <w:r w:rsidR="001B57FF" w:rsidRPr="00F844BE">
        <w:rPr>
          <w:i/>
          <w:iCs/>
          <w:sz w:val="24"/>
          <w:lang w:val="pl-PL"/>
        </w:rPr>
        <w:t>”. W świecie online jesteśmy w stanie testować wiele rozwiązań</w:t>
      </w:r>
      <w:r w:rsidR="00D5371B" w:rsidRPr="00F844BE">
        <w:rPr>
          <w:i/>
          <w:iCs/>
          <w:sz w:val="24"/>
          <w:lang w:val="pl-PL"/>
        </w:rPr>
        <w:t xml:space="preserve">, które </w:t>
      </w:r>
      <w:r w:rsidR="00E5716D">
        <w:rPr>
          <w:i/>
          <w:iCs/>
          <w:sz w:val="24"/>
          <w:lang w:val="pl-PL"/>
        </w:rPr>
        <w:t xml:space="preserve">następnie </w:t>
      </w:r>
      <w:r w:rsidR="00D5371B" w:rsidRPr="00F844BE">
        <w:rPr>
          <w:i/>
          <w:iCs/>
          <w:sz w:val="24"/>
          <w:lang w:val="pl-PL"/>
        </w:rPr>
        <w:t xml:space="preserve">możemy w bardzo </w:t>
      </w:r>
      <w:r w:rsidR="001B57FF" w:rsidRPr="00F844BE">
        <w:rPr>
          <w:i/>
          <w:iCs/>
          <w:sz w:val="24"/>
          <w:lang w:val="pl-PL"/>
        </w:rPr>
        <w:t xml:space="preserve">krótkim czasie optymalizować pod kątem </w:t>
      </w:r>
      <w:r w:rsidR="00D5371B" w:rsidRPr="00F844BE">
        <w:rPr>
          <w:i/>
          <w:iCs/>
          <w:sz w:val="24"/>
          <w:lang w:val="pl-PL"/>
        </w:rPr>
        <w:t xml:space="preserve">ich </w:t>
      </w:r>
      <w:r w:rsidR="001B57FF" w:rsidRPr="00F844BE">
        <w:rPr>
          <w:i/>
          <w:iCs/>
          <w:sz w:val="24"/>
          <w:lang w:val="pl-PL"/>
        </w:rPr>
        <w:t>efektywności</w:t>
      </w:r>
      <w:r w:rsidR="00863768">
        <w:rPr>
          <w:i/>
          <w:iCs/>
          <w:sz w:val="24"/>
          <w:lang w:val="pl-PL"/>
        </w:rPr>
        <w:t>.</w:t>
      </w:r>
      <w:r w:rsidR="00F844BE" w:rsidRPr="00F844BE">
        <w:rPr>
          <w:sz w:val="24"/>
          <w:lang w:val="pl-PL"/>
        </w:rPr>
        <w:t xml:space="preserve"> </w:t>
      </w:r>
      <w:r w:rsidR="00863768" w:rsidRPr="00863768">
        <w:rPr>
          <w:i/>
          <w:iCs/>
          <w:sz w:val="24"/>
          <w:lang w:val="pl-PL"/>
        </w:rPr>
        <w:t xml:space="preserve">Możemy </w:t>
      </w:r>
      <w:r>
        <w:rPr>
          <w:i/>
          <w:iCs/>
          <w:sz w:val="24"/>
          <w:lang w:val="pl-PL"/>
        </w:rPr>
        <w:t>tworzyć</w:t>
      </w:r>
      <w:r w:rsidR="00863768" w:rsidRPr="00863768">
        <w:rPr>
          <w:i/>
          <w:iCs/>
          <w:sz w:val="24"/>
          <w:lang w:val="pl-PL"/>
        </w:rPr>
        <w:t xml:space="preserve"> różne kreacje</w:t>
      </w:r>
      <w:r>
        <w:rPr>
          <w:i/>
          <w:iCs/>
          <w:sz w:val="24"/>
          <w:lang w:val="pl-PL"/>
        </w:rPr>
        <w:t>, sprawdzać ich skuteczność</w:t>
      </w:r>
      <w:r w:rsidR="00863768" w:rsidRPr="00863768">
        <w:rPr>
          <w:i/>
          <w:iCs/>
          <w:sz w:val="24"/>
          <w:lang w:val="pl-PL"/>
        </w:rPr>
        <w:t xml:space="preserve"> i w krótkim czasie decydować się na emisję </w:t>
      </w:r>
      <w:r>
        <w:rPr>
          <w:i/>
          <w:iCs/>
          <w:sz w:val="24"/>
          <w:lang w:val="pl-PL"/>
        </w:rPr>
        <w:t>tych najlepszych</w:t>
      </w:r>
      <w:r w:rsidR="00863768" w:rsidRPr="00863768">
        <w:rPr>
          <w:i/>
          <w:iCs/>
          <w:sz w:val="24"/>
          <w:lang w:val="pl-PL"/>
        </w:rPr>
        <w:t>, któr</w:t>
      </w:r>
      <w:r>
        <w:rPr>
          <w:i/>
          <w:iCs/>
          <w:sz w:val="24"/>
          <w:lang w:val="pl-PL"/>
        </w:rPr>
        <w:t>e</w:t>
      </w:r>
      <w:r w:rsidR="00863768" w:rsidRPr="00863768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 xml:space="preserve">będą </w:t>
      </w:r>
      <w:r w:rsidR="003E15A9">
        <w:rPr>
          <w:i/>
          <w:iCs/>
          <w:sz w:val="24"/>
          <w:lang w:val="pl-PL"/>
        </w:rPr>
        <w:t>najskuteczniej</w:t>
      </w:r>
      <w:r w:rsidR="00863768" w:rsidRPr="00863768">
        <w:rPr>
          <w:i/>
          <w:iCs/>
          <w:sz w:val="24"/>
          <w:lang w:val="pl-PL"/>
        </w:rPr>
        <w:t xml:space="preserve"> przekłada</w:t>
      </w:r>
      <w:r>
        <w:rPr>
          <w:i/>
          <w:iCs/>
          <w:sz w:val="24"/>
          <w:lang w:val="pl-PL"/>
        </w:rPr>
        <w:t>ć</w:t>
      </w:r>
      <w:r w:rsidR="00863768" w:rsidRPr="00863768">
        <w:rPr>
          <w:i/>
          <w:iCs/>
          <w:sz w:val="24"/>
          <w:lang w:val="pl-PL"/>
        </w:rPr>
        <w:t xml:space="preserve"> się na </w:t>
      </w:r>
      <w:r w:rsidR="00901A42">
        <w:rPr>
          <w:i/>
          <w:iCs/>
          <w:sz w:val="24"/>
          <w:lang w:val="pl-PL"/>
        </w:rPr>
        <w:t xml:space="preserve">pożądane </w:t>
      </w:r>
      <w:r w:rsidR="00224F2B">
        <w:rPr>
          <w:i/>
          <w:iCs/>
          <w:sz w:val="24"/>
          <w:lang w:val="pl-PL"/>
        </w:rPr>
        <w:t xml:space="preserve">zachowania konsumenckie </w:t>
      </w:r>
      <w:r w:rsidR="00863768" w:rsidRPr="00863768">
        <w:rPr>
          <w:i/>
          <w:iCs/>
          <w:sz w:val="24"/>
          <w:lang w:val="pl-PL"/>
        </w:rPr>
        <w:t>w danej grupie docelowej</w:t>
      </w:r>
      <w:r w:rsidR="00863768" w:rsidRPr="00F844BE">
        <w:rPr>
          <w:sz w:val="24"/>
          <w:lang w:val="pl-PL"/>
        </w:rPr>
        <w:t xml:space="preserve"> </w:t>
      </w:r>
      <w:r>
        <w:rPr>
          <w:sz w:val="24"/>
          <w:lang w:val="pl-PL"/>
        </w:rPr>
        <w:t>–</w:t>
      </w:r>
      <w:r w:rsidR="00F844BE" w:rsidRPr="00F844BE">
        <w:rPr>
          <w:sz w:val="24"/>
          <w:lang w:val="pl-PL"/>
        </w:rPr>
        <w:t xml:space="preserve"> </w:t>
      </w:r>
      <w:r w:rsidR="00F844BE" w:rsidRPr="002810C4">
        <w:rPr>
          <w:rFonts w:cs="Segoe UI"/>
          <w:sz w:val="24"/>
          <w:lang w:val="pl-PL"/>
        </w:rPr>
        <w:t>powiedziała</w:t>
      </w:r>
      <w:r w:rsidRPr="002810C4">
        <w:rPr>
          <w:rFonts w:cs="Segoe UI"/>
          <w:sz w:val="24"/>
          <w:lang w:val="pl-PL"/>
        </w:rPr>
        <w:t xml:space="preserve"> </w:t>
      </w:r>
      <w:r w:rsidR="00F844BE" w:rsidRPr="002810C4">
        <w:rPr>
          <w:rFonts w:cs="Segoe UI"/>
          <w:sz w:val="24"/>
          <w:lang w:val="pl-PL"/>
        </w:rPr>
        <w:t xml:space="preserve">Aleksandra Gawlas-Wilińska, </w:t>
      </w:r>
      <w:r w:rsidR="00863768" w:rsidRPr="002810C4">
        <w:rPr>
          <w:rFonts w:cs="Segoe UI"/>
          <w:sz w:val="24"/>
          <w:lang w:val="pl-PL"/>
        </w:rPr>
        <w:t>d</w:t>
      </w:r>
      <w:r w:rsidR="00F844BE" w:rsidRPr="002810C4">
        <w:rPr>
          <w:rFonts w:cs="Segoe UI"/>
          <w:sz w:val="24"/>
          <w:lang w:val="pl-PL"/>
        </w:rPr>
        <w:t>yrektor Digital &amp; E-Commerce</w:t>
      </w:r>
      <w:r w:rsidR="00863768" w:rsidRPr="002810C4">
        <w:rPr>
          <w:rFonts w:cs="Segoe UI"/>
          <w:sz w:val="24"/>
          <w:lang w:val="pl-PL"/>
        </w:rPr>
        <w:t xml:space="preserve"> w </w:t>
      </w:r>
      <w:r w:rsidRPr="002810C4">
        <w:rPr>
          <w:rFonts w:cs="Segoe UI"/>
          <w:sz w:val="24"/>
          <w:lang w:val="pl-PL"/>
        </w:rPr>
        <w:t>sektorze biznesowym</w:t>
      </w:r>
      <w:r w:rsidR="00863768" w:rsidRPr="002810C4">
        <w:rPr>
          <w:rFonts w:cs="Segoe UI"/>
          <w:sz w:val="24"/>
          <w:lang w:val="pl-PL"/>
        </w:rPr>
        <w:t xml:space="preserve"> </w:t>
      </w:r>
      <w:proofErr w:type="spellStart"/>
      <w:r w:rsidR="00F844BE" w:rsidRPr="002810C4">
        <w:rPr>
          <w:rFonts w:cs="Segoe UI"/>
          <w:sz w:val="24"/>
          <w:lang w:val="pl-PL"/>
        </w:rPr>
        <w:t>Laundry</w:t>
      </w:r>
      <w:proofErr w:type="spellEnd"/>
      <w:r w:rsidR="00F844BE" w:rsidRPr="002810C4">
        <w:rPr>
          <w:rFonts w:cs="Segoe UI"/>
          <w:sz w:val="24"/>
          <w:lang w:val="pl-PL"/>
        </w:rPr>
        <w:t xml:space="preserve"> &amp; Home </w:t>
      </w:r>
      <w:proofErr w:type="spellStart"/>
      <w:r w:rsidR="00F844BE" w:rsidRPr="002810C4">
        <w:rPr>
          <w:rFonts w:cs="Segoe UI"/>
          <w:sz w:val="24"/>
          <w:lang w:val="pl-PL"/>
        </w:rPr>
        <w:t>Care</w:t>
      </w:r>
      <w:proofErr w:type="spellEnd"/>
      <w:r w:rsidR="00F844BE" w:rsidRPr="002810C4">
        <w:rPr>
          <w:rFonts w:cs="Segoe UI"/>
          <w:sz w:val="24"/>
          <w:lang w:val="pl-PL"/>
        </w:rPr>
        <w:t xml:space="preserve"> </w:t>
      </w:r>
      <w:r w:rsidR="00863768" w:rsidRPr="002810C4">
        <w:rPr>
          <w:rFonts w:cs="Segoe UI"/>
          <w:sz w:val="24"/>
          <w:lang w:val="pl-PL"/>
        </w:rPr>
        <w:t>firmy Henkel Polska</w:t>
      </w:r>
      <w:r w:rsidR="00F844BE" w:rsidRPr="002810C4">
        <w:rPr>
          <w:rFonts w:cs="Segoe UI"/>
          <w:sz w:val="24"/>
          <w:lang w:val="pl-PL"/>
        </w:rPr>
        <w:t>.</w:t>
      </w:r>
      <w:r w:rsidR="001B57FF" w:rsidRPr="00F844BE">
        <w:rPr>
          <w:sz w:val="24"/>
          <w:lang w:val="pl-PL"/>
        </w:rPr>
        <w:t xml:space="preserve"> </w:t>
      </w:r>
      <w:r w:rsidR="00863768" w:rsidRPr="00863768">
        <w:rPr>
          <w:i/>
          <w:iCs/>
          <w:sz w:val="24"/>
          <w:lang w:val="pl-PL"/>
        </w:rPr>
        <w:t xml:space="preserve">W naszym dziale stawiamy na </w:t>
      </w:r>
      <w:r w:rsidR="001B57FF" w:rsidRPr="00863768">
        <w:rPr>
          <w:i/>
          <w:iCs/>
          <w:sz w:val="24"/>
          <w:lang w:val="pl-PL"/>
        </w:rPr>
        <w:t>ciągły rozwój, otwartość na nowe rozwiązania i efektywność. Wszystko po to</w:t>
      </w:r>
      <w:r w:rsidR="00863768" w:rsidRPr="00863768">
        <w:rPr>
          <w:i/>
          <w:iCs/>
          <w:sz w:val="24"/>
          <w:lang w:val="pl-PL"/>
        </w:rPr>
        <w:t>,</w:t>
      </w:r>
      <w:r w:rsidR="001B57FF" w:rsidRPr="00863768">
        <w:rPr>
          <w:i/>
          <w:iCs/>
          <w:sz w:val="24"/>
          <w:lang w:val="pl-PL"/>
        </w:rPr>
        <w:t xml:space="preserve"> aby</w:t>
      </w:r>
      <w:r w:rsidR="00863768" w:rsidRPr="00863768">
        <w:rPr>
          <w:i/>
          <w:iCs/>
          <w:sz w:val="24"/>
          <w:lang w:val="pl-PL"/>
        </w:rPr>
        <w:t xml:space="preserve"> móc jak najlepiej </w:t>
      </w:r>
      <w:r w:rsidR="001B57FF" w:rsidRPr="00863768">
        <w:rPr>
          <w:i/>
          <w:iCs/>
          <w:sz w:val="24"/>
          <w:lang w:val="pl-PL"/>
        </w:rPr>
        <w:t>odpowiedzieć na potrzeby konsument</w:t>
      </w:r>
      <w:r w:rsidR="00863768" w:rsidRPr="00863768">
        <w:rPr>
          <w:i/>
          <w:iCs/>
          <w:sz w:val="24"/>
          <w:lang w:val="pl-PL"/>
        </w:rPr>
        <w:t xml:space="preserve">ów, którzy </w:t>
      </w:r>
      <w:r w:rsidR="001B57FF" w:rsidRPr="00863768">
        <w:rPr>
          <w:i/>
          <w:iCs/>
          <w:sz w:val="24"/>
          <w:lang w:val="pl-PL"/>
        </w:rPr>
        <w:t>coraz częściej decyduj</w:t>
      </w:r>
      <w:r w:rsidR="00863768" w:rsidRPr="00863768">
        <w:rPr>
          <w:i/>
          <w:iCs/>
          <w:sz w:val="24"/>
          <w:lang w:val="pl-PL"/>
        </w:rPr>
        <w:t>ą</w:t>
      </w:r>
      <w:r w:rsidR="001B57FF" w:rsidRPr="00863768">
        <w:rPr>
          <w:i/>
          <w:iCs/>
          <w:sz w:val="24"/>
          <w:lang w:val="pl-PL"/>
        </w:rPr>
        <w:t xml:space="preserve"> się na zakup</w:t>
      </w:r>
      <w:r w:rsidR="00863768" w:rsidRPr="00863768">
        <w:rPr>
          <w:i/>
          <w:iCs/>
          <w:sz w:val="24"/>
          <w:lang w:val="pl-PL"/>
        </w:rPr>
        <w:t>y</w:t>
      </w:r>
      <w:r w:rsidR="001B57FF" w:rsidRPr="00863768">
        <w:rPr>
          <w:i/>
          <w:iCs/>
          <w:sz w:val="24"/>
          <w:lang w:val="pl-PL"/>
        </w:rPr>
        <w:t xml:space="preserve"> w kanałach </w:t>
      </w:r>
      <w:proofErr w:type="spellStart"/>
      <w:r w:rsidR="001B57FF" w:rsidRPr="00863768">
        <w:rPr>
          <w:i/>
          <w:iCs/>
          <w:sz w:val="24"/>
          <w:lang w:val="pl-PL"/>
        </w:rPr>
        <w:t>onlinowych</w:t>
      </w:r>
      <w:proofErr w:type="spellEnd"/>
      <w:r w:rsidR="00863768">
        <w:rPr>
          <w:sz w:val="24"/>
          <w:lang w:val="pl-PL"/>
        </w:rPr>
        <w:t xml:space="preserve"> </w:t>
      </w:r>
      <w:r w:rsidR="002810C4">
        <w:rPr>
          <w:sz w:val="24"/>
          <w:lang w:val="pl-PL"/>
        </w:rPr>
        <w:t>–</w:t>
      </w:r>
      <w:r w:rsidR="00863768">
        <w:rPr>
          <w:sz w:val="24"/>
          <w:lang w:val="pl-PL"/>
        </w:rPr>
        <w:t xml:space="preserve"> dodała</w:t>
      </w:r>
      <w:r w:rsidR="001B57FF" w:rsidRPr="00F844BE">
        <w:rPr>
          <w:sz w:val="24"/>
          <w:lang w:val="pl-PL"/>
        </w:rPr>
        <w:t>.</w:t>
      </w:r>
    </w:p>
    <w:p w14:paraId="48620136" w14:textId="72D55A71" w:rsidR="003E5E00" w:rsidRPr="00F844BE" w:rsidRDefault="003E5E00" w:rsidP="00643D8A">
      <w:pPr>
        <w:rPr>
          <w:sz w:val="24"/>
          <w:lang w:val="pl-PL"/>
        </w:rPr>
      </w:pPr>
    </w:p>
    <w:p w14:paraId="6089E63C" w14:textId="15645D10" w:rsidR="00863768" w:rsidRDefault="003E5E00" w:rsidP="00643D8A">
      <w:pPr>
        <w:rPr>
          <w:rFonts w:cs="Segoe UI"/>
          <w:sz w:val="24"/>
          <w:lang w:val="pl-PL"/>
        </w:rPr>
      </w:pPr>
      <w:r w:rsidRPr="00F844BE">
        <w:rPr>
          <w:rFonts w:cs="Segoe UI"/>
          <w:sz w:val="24"/>
          <w:lang w:val="pl-PL"/>
        </w:rPr>
        <w:t xml:space="preserve">Aleksandra Gawlas-Wilińska </w:t>
      </w:r>
      <w:r w:rsidR="002810C4">
        <w:rPr>
          <w:rFonts w:cs="Segoe UI"/>
          <w:sz w:val="24"/>
          <w:lang w:val="pl-PL"/>
        </w:rPr>
        <w:t xml:space="preserve">z </w:t>
      </w:r>
      <w:r w:rsidRPr="00F844BE">
        <w:rPr>
          <w:rFonts w:cs="Segoe UI"/>
          <w:sz w:val="24"/>
          <w:lang w:val="pl-PL"/>
        </w:rPr>
        <w:t xml:space="preserve">firmą Henkel Polska jest związana od 2012 roku, kiedy to dołączyła do zespołu marketingu w dziale </w:t>
      </w:r>
      <w:proofErr w:type="spellStart"/>
      <w:r w:rsidRPr="00F844BE">
        <w:rPr>
          <w:rFonts w:cs="Segoe UI"/>
          <w:sz w:val="24"/>
          <w:lang w:val="pl-PL"/>
        </w:rPr>
        <w:t>Laundry</w:t>
      </w:r>
      <w:proofErr w:type="spellEnd"/>
      <w:r w:rsidRPr="00F844BE">
        <w:rPr>
          <w:rFonts w:cs="Segoe UI"/>
          <w:sz w:val="24"/>
          <w:lang w:val="pl-PL"/>
        </w:rPr>
        <w:t xml:space="preserve"> &amp; Home </w:t>
      </w:r>
      <w:proofErr w:type="spellStart"/>
      <w:r w:rsidRPr="00F844BE">
        <w:rPr>
          <w:rFonts w:cs="Segoe UI"/>
          <w:sz w:val="24"/>
          <w:lang w:val="pl-PL"/>
        </w:rPr>
        <w:t>Care</w:t>
      </w:r>
      <w:proofErr w:type="spellEnd"/>
      <w:r w:rsidRPr="00F844BE">
        <w:rPr>
          <w:rFonts w:cs="Segoe UI"/>
          <w:sz w:val="24"/>
          <w:lang w:val="pl-PL"/>
        </w:rPr>
        <w:t xml:space="preserve">, obejmując stanowisko Brand Managera marki Silan, a następnie również marki E. Po awansie na stanowisko Senior Brand Managera była odpowiedzialna za całą kategorię Specjalistycznych środków do prania w Polsce. W latach 2014-2016 pracowała w globalnej centrali firmy Henkel w </w:t>
      </w:r>
      <w:proofErr w:type="spellStart"/>
      <w:r w:rsidRPr="00F844BE">
        <w:rPr>
          <w:rFonts w:cs="Segoe UI"/>
          <w:sz w:val="24"/>
          <w:lang w:val="pl-PL"/>
        </w:rPr>
        <w:t>Düsseldorfie</w:t>
      </w:r>
      <w:proofErr w:type="spellEnd"/>
      <w:r w:rsidRPr="00F844BE">
        <w:rPr>
          <w:rFonts w:cs="Segoe UI"/>
          <w:sz w:val="24"/>
          <w:lang w:val="pl-PL"/>
        </w:rPr>
        <w:t xml:space="preserve">, w dziale Marketingu Międzynarodowego. Jako International Marketing Manager odpowiadała za globalny rozwój kategorii płynów do płukania oraz zarządzała planem innowacji produktowych na rynkach krajowych takich jak USA, Meksyk, Dubaj, Iran i Korea oraz wybranych rynkach europejskich. Następnie po powrocie do Polski w 2016 roku, zdobywała doświadczenie w dziale sprzedaży, współpracując z kluczowymi klientami handlu nowoczesnego. </w:t>
      </w:r>
      <w:r w:rsidR="00224F2B">
        <w:rPr>
          <w:rFonts w:cs="Segoe UI"/>
          <w:sz w:val="24"/>
          <w:lang w:val="pl-PL"/>
        </w:rPr>
        <w:t>Na swojej poprzedniej pozycji jako</w:t>
      </w:r>
      <w:r w:rsidRPr="00F844BE">
        <w:rPr>
          <w:rFonts w:cs="Segoe UI"/>
          <w:sz w:val="24"/>
          <w:lang w:val="pl-PL"/>
        </w:rPr>
        <w:t xml:space="preserve"> dyrektor marketingu działu </w:t>
      </w:r>
      <w:proofErr w:type="spellStart"/>
      <w:r w:rsidRPr="00F844BE">
        <w:rPr>
          <w:rFonts w:cs="Segoe UI"/>
          <w:sz w:val="24"/>
          <w:lang w:val="pl-PL"/>
        </w:rPr>
        <w:t>Laundry</w:t>
      </w:r>
      <w:proofErr w:type="spellEnd"/>
      <w:r w:rsidRPr="00F844BE">
        <w:rPr>
          <w:rFonts w:cs="Segoe UI"/>
          <w:sz w:val="24"/>
          <w:lang w:val="pl-PL"/>
        </w:rPr>
        <w:t xml:space="preserve"> &amp; Home </w:t>
      </w:r>
      <w:proofErr w:type="spellStart"/>
      <w:r w:rsidRPr="00F844BE">
        <w:rPr>
          <w:rFonts w:cs="Segoe UI"/>
          <w:sz w:val="24"/>
          <w:lang w:val="pl-PL"/>
        </w:rPr>
        <w:t>Care</w:t>
      </w:r>
      <w:proofErr w:type="spellEnd"/>
      <w:r w:rsidRPr="00F844BE">
        <w:rPr>
          <w:rFonts w:cs="Segoe UI"/>
          <w:sz w:val="24"/>
          <w:lang w:val="pl-PL"/>
        </w:rPr>
        <w:t xml:space="preserve"> była odpowiedzialna za tworzenie i realizację strategii marketingowej i trade marketingowej marek środków do prania i czystości firmy Henkel. </w:t>
      </w:r>
    </w:p>
    <w:p w14:paraId="659909CE" w14:textId="77777777" w:rsidR="00863768" w:rsidRDefault="00863768" w:rsidP="00643D8A">
      <w:pPr>
        <w:rPr>
          <w:rFonts w:cs="Segoe UI"/>
          <w:sz w:val="24"/>
          <w:lang w:val="pl-PL"/>
        </w:rPr>
      </w:pPr>
    </w:p>
    <w:p w14:paraId="1DFC7BFB" w14:textId="77F69E25" w:rsidR="0031413C" w:rsidRDefault="002810C4" w:rsidP="00643D8A">
      <w:pPr>
        <w:rPr>
          <w:rFonts w:cs="Segoe UI"/>
          <w:sz w:val="24"/>
          <w:lang w:val="pl-PL"/>
        </w:rPr>
      </w:pPr>
      <w:r>
        <w:rPr>
          <w:rFonts w:cs="Segoe UI"/>
          <w:sz w:val="24"/>
          <w:lang w:val="pl-PL"/>
        </w:rPr>
        <w:t>S</w:t>
      </w:r>
      <w:r w:rsidR="00863768">
        <w:rPr>
          <w:rFonts w:cs="Segoe UI"/>
          <w:sz w:val="24"/>
          <w:lang w:val="pl-PL"/>
        </w:rPr>
        <w:t>zefowa</w:t>
      </w:r>
      <w:r>
        <w:rPr>
          <w:rFonts w:cs="Segoe UI"/>
          <w:sz w:val="24"/>
          <w:lang w:val="pl-PL"/>
        </w:rPr>
        <w:t xml:space="preserve"> nowego działu</w:t>
      </w:r>
      <w:r w:rsidR="00863768" w:rsidRPr="00863768">
        <w:rPr>
          <w:rFonts w:cs="Segoe UI"/>
          <w:sz w:val="24"/>
          <w:lang w:val="pl-PL"/>
        </w:rPr>
        <w:t xml:space="preserve"> jest absolwentką Szkoły Głównej Handlowej, gdzie ukończyła studia magisterskie na kierunkach Zarządzanie i Marketing oraz Finanse i Bankowość, a także studia podyplomowe z Digital Marketingu. Jest również absolwentką </w:t>
      </w:r>
      <w:r w:rsidR="00863768" w:rsidRPr="00863768">
        <w:rPr>
          <w:rFonts w:cs="Segoe UI"/>
          <w:sz w:val="24"/>
          <w:lang w:val="pl-PL"/>
        </w:rPr>
        <w:lastRenderedPageBreak/>
        <w:t xml:space="preserve">międzynarodowego programu magisterskiego CEMS </w:t>
      </w:r>
      <w:proofErr w:type="spellStart"/>
      <w:r w:rsidR="00863768" w:rsidRPr="00863768">
        <w:rPr>
          <w:rFonts w:cs="Segoe UI"/>
          <w:sz w:val="24"/>
          <w:lang w:val="pl-PL"/>
        </w:rPr>
        <w:t>Master’s</w:t>
      </w:r>
      <w:proofErr w:type="spellEnd"/>
      <w:r w:rsidR="00863768" w:rsidRPr="00863768">
        <w:rPr>
          <w:rFonts w:cs="Segoe UI"/>
          <w:sz w:val="24"/>
          <w:lang w:val="pl-PL"/>
        </w:rPr>
        <w:t xml:space="preserve"> in International Management.</w:t>
      </w:r>
      <w:r w:rsidR="00407535">
        <w:rPr>
          <w:rFonts w:cs="Segoe UI"/>
          <w:sz w:val="24"/>
          <w:lang w:val="pl-PL"/>
        </w:rPr>
        <w:t xml:space="preserve"> Od 2012</w:t>
      </w:r>
      <w:r w:rsidR="00D46097">
        <w:rPr>
          <w:rFonts w:cs="Segoe UI"/>
          <w:sz w:val="24"/>
          <w:lang w:val="pl-PL"/>
        </w:rPr>
        <w:t xml:space="preserve"> </w:t>
      </w:r>
      <w:r w:rsidR="00407535">
        <w:rPr>
          <w:rFonts w:cs="Segoe UI"/>
          <w:sz w:val="24"/>
          <w:lang w:val="pl-PL"/>
        </w:rPr>
        <w:t>r jest te</w:t>
      </w:r>
      <w:r w:rsidR="0018785D">
        <w:rPr>
          <w:rFonts w:cs="Segoe UI"/>
          <w:sz w:val="24"/>
          <w:lang w:val="pl-PL"/>
        </w:rPr>
        <w:t>ż</w:t>
      </w:r>
      <w:r w:rsidR="00407535">
        <w:rPr>
          <w:rFonts w:cs="Segoe UI"/>
          <w:sz w:val="24"/>
          <w:lang w:val="pl-PL"/>
        </w:rPr>
        <w:t xml:space="preserve"> wykładowczynią w Szkole Głównej Handlowej na studiach podyplomowych. W 2021 </w:t>
      </w:r>
      <w:r w:rsidR="00D46097">
        <w:rPr>
          <w:rFonts w:cs="Segoe UI"/>
          <w:sz w:val="24"/>
          <w:lang w:val="pl-PL"/>
        </w:rPr>
        <w:t xml:space="preserve">r. </w:t>
      </w:r>
      <w:r w:rsidR="00407535">
        <w:rPr>
          <w:rFonts w:cs="Segoe UI"/>
          <w:sz w:val="24"/>
          <w:lang w:val="pl-PL"/>
        </w:rPr>
        <w:t>został</w:t>
      </w:r>
      <w:r w:rsidR="00C954C6">
        <w:rPr>
          <w:rFonts w:cs="Segoe UI"/>
          <w:sz w:val="24"/>
          <w:lang w:val="pl-PL"/>
        </w:rPr>
        <w:t>a</w:t>
      </w:r>
      <w:r w:rsidR="00407535">
        <w:rPr>
          <w:rFonts w:cs="Segoe UI"/>
          <w:sz w:val="24"/>
          <w:lang w:val="pl-PL"/>
        </w:rPr>
        <w:t xml:space="preserve"> </w:t>
      </w:r>
      <w:r w:rsidR="00407535" w:rsidRPr="00617929">
        <w:rPr>
          <w:rFonts w:cs="Segoe UI"/>
          <w:sz w:val="24"/>
          <w:lang w:val="pl-PL"/>
        </w:rPr>
        <w:t>członkiem Rady Programowej XXII Kongresu Badaczy Rynku i Opinii</w:t>
      </w:r>
      <w:r w:rsidR="0018785D">
        <w:rPr>
          <w:rFonts w:cs="Segoe UI"/>
          <w:sz w:val="24"/>
          <w:lang w:val="pl-PL"/>
        </w:rPr>
        <w:t>.</w:t>
      </w:r>
      <w:r w:rsidR="00863768" w:rsidRPr="00863768">
        <w:rPr>
          <w:rFonts w:cs="Segoe UI"/>
          <w:sz w:val="24"/>
          <w:lang w:val="pl-PL"/>
        </w:rPr>
        <w:t xml:space="preserve"> Prywatnie jest </w:t>
      </w:r>
      <w:r w:rsidR="00224F2B">
        <w:rPr>
          <w:rFonts w:cs="Segoe UI"/>
          <w:sz w:val="24"/>
          <w:lang w:val="pl-PL"/>
        </w:rPr>
        <w:t>mężatką i mamą</w:t>
      </w:r>
      <w:r w:rsidR="00901A42">
        <w:rPr>
          <w:rFonts w:cs="Segoe UI"/>
          <w:sz w:val="24"/>
          <w:lang w:val="pl-PL"/>
        </w:rPr>
        <w:t xml:space="preserve"> Oliwii</w:t>
      </w:r>
      <w:r w:rsidR="00224F2B">
        <w:rPr>
          <w:rFonts w:cs="Segoe UI"/>
          <w:sz w:val="24"/>
          <w:lang w:val="pl-PL"/>
        </w:rPr>
        <w:t>. Uprawia jogging oraz</w:t>
      </w:r>
      <w:r w:rsidR="00224F2B" w:rsidRPr="00863768">
        <w:rPr>
          <w:rFonts w:cs="Segoe UI"/>
          <w:sz w:val="24"/>
          <w:lang w:val="pl-PL"/>
        </w:rPr>
        <w:t xml:space="preserve"> </w:t>
      </w:r>
      <w:r w:rsidR="00863768" w:rsidRPr="00863768">
        <w:rPr>
          <w:rFonts w:cs="Segoe UI"/>
          <w:sz w:val="24"/>
          <w:lang w:val="pl-PL"/>
        </w:rPr>
        <w:t>jog</w:t>
      </w:r>
      <w:r w:rsidR="00224F2B">
        <w:rPr>
          <w:rFonts w:cs="Segoe UI"/>
          <w:sz w:val="24"/>
          <w:lang w:val="pl-PL"/>
        </w:rPr>
        <w:t>ę</w:t>
      </w:r>
      <w:r w:rsidR="00863768" w:rsidRPr="00863768">
        <w:rPr>
          <w:rFonts w:cs="Segoe UI"/>
          <w:sz w:val="24"/>
          <w:lang w:val="pl-PL"/>
        </w:rPr>
        <w:t xml:space="preserve">, </w:t>
      </w:r>
      <w:r w:rsidR="00224F2B">
        <w:rPr>
          <w:rFonts w:cs="Segoe UI"/>
          <w:sz w:val="24"/>
          <w:lang w:val="pl-PL"/>
        </w:rPr>
        <w:t xml:space="preserve">uwielbia </w:t>
      </w:r>
      <w:r w:rsidR="00863768" w:rsidRPr="00863768">
        <w:rPr>
          <w:rFonts w:cs="Segoe UI"/>
          <w:sz w:val="24"/>
          <w:lang w:val="pl-PL"/>
        </w:rPr>
        <w:t>daleki</w:t>
      </w:r>
      <w:r w:rsidR="00224F2B">
        <w:rPr>
          <w:rFonts w:cs="Segoe UI"/>
          <w:sz w:val="24"/>
          <w:lang w:val="pl-PL"/>
        </w:rPr>
        <w:t>e</w:t>
      </w:r>
      <w:r w:rsidR="00863768" w:rsidRPr="00863768">
        <w:rPr>
          <w:rFonts w:cs="Segoe UI"/>
          <w:sz w:val="24"/>
          <w:lang w:val="pl-PL"/>
        </w:rPr>
        <w:t xml:space="preserve"> podróż</w:t>
      </w:r>
      <w:r w:rsidR="00224F2B">
        <w:rPr>
          <w:rFonts w:cs="Segoe UI"/>
          <w:sz w:val="24"/>
          <w:lang w:val="pl-PL"/>
        </w:rPr>
        <w:t>e</w:t>
      </w:r>
      <w:r w:rsidR="00863768" w:rsidRPr="00863768">
        <w:rPr>
          <w:rFonts w:cs="Segoe UI"/>
          <w:sz w:val="24"/>
          <w:lang w:val="pl-PL"/>
        </w:rPr>
        <w:t>, a w wolnych chwilach chętnie czyta książki.</w:t>
      </w:r>
    </w:p>
    <w:p w14:paraId="4B1DDA57" w14:textId="77777777" w:rsidR="000D11CF" w:rsidRDefault="000D11CF" w:rsidP="00643D8A">
      <w:pPr>
        <w:rPr>
          <w:rFonts w:cs="Segoe UI"/>
          <w:sz w:val="24"/>
          <w:lang w:val="pl-PL"/>
        </w:rPr>
      </w:pPr>
    </w:p>
    <w:p w14:paraId="58D6976F" w14:textId="6E41239D" w:rsidR="002810C4" w:rsidRDefault="003E15A9" w:rsidP="003E15A9">
      <w:pPr>
        <w:jc w:val="center"/>
        <w:rPr>
          <w:rFonts w:cs="Segoe UI"/>
          <w:sz w:val="24"/>
          <w:lang w:val="pl-PL"/>
        </w:rPr>
      </w:pPr>
      <w:r>
        <w:rPr>
          <w:rFonts w:cs="Segoe UI"/>
          <w:sz w:val="24"/>
          <w:lang w:val="pl-PL"/>
        </w:rPr>
        <w:t>***</w:t>
      </w:r>
    </w:p>
    <w:p w14:paraId="5D2240AC" w14:textId="77777777" w:rsidR="001B57FF" w:rsidRPr="007B3DCD" w:rsidRDefault="001B57FF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705F978E" w14:textId="77777777" w:rsidR="00D46097" w:rsidRPr="0041421C" w:rsidRDefault="00D46097" w:rsidP="00D46097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0D11CF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0D27" w14:textId="77777777" w:rsidR="00516A5B" w:rsidRDefault="00516A5B">
      <w:r>
        <w:separator/>
      </w:r>
    </w:p>
  </w:endnote>
  <w:endnote w:type="continuationSeparator" w:id="0">
    <w:p w14:paraId="036A20B1" w14:textId="77777777" w:rsidR="00516A5B" w:rsidRDefault="0051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CCD8" w14:textId="77777777" w:rsidR="00516A5B" w:rsidRDefault="00516A5B">
      <w:r>
        <w:separator/>
      </w:r>
    </w:p>
  </w:footnote>
  <w:footnote w:type="continuationSeparator" w:id="0">
    <w:p w14:paraId="3E9768AE" w14:textId="77777777" w:rsidR="00516A5B" w:rsidRDefault="0051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EDE0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1CF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785D"/>
    <w:rsid w:val="001B57FF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4F2B"/>
    <w:rsid w:val="002304D2"/>
    <w:rsid w:val="00234ABD"/>
    <w:rsid w:val="00236E2A"/>
    <w:rsid w:val="00237F62"/>
    <w:rsid w:val="0024586A"/>
    <w:rsid w:val="00256F0C"/>
    <w:rsid w:val="00262C05"/>
    <w:rsid w:val="002810C4"/>
    <w:rsid w:val="00281D14"/>
    <w:rsid w:val="00282C13"/>
    <w:rsid w:val="002A0DF7"/>
    <w:rsid w:val="002A2975"/>
    <w:rsid w:val="002A60E0"/>
    <w:rsid w:val="002C1344"/>
    <w:rsid w:val="002C14F2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413C"/>
    <w:rsid w:val="00320A26"/>
    <w:rsid w:val="00321344"/>
    <w:rsid w:val="00324B9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39D0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D771E"/>
    <w:rsid w:val="003E15A9"/>
    <w:rsid w:val="003E5E00"/>
    <w:rsid w:val="003F1AF3"/>
    <w:rsid w:val="003F4D8D"/>
    <w:rsid w:val="00407535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1690"/>
    <w:rsid w:val="0051506F"/>
    <w:rsid w:val="00516A5B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1D9A"/>
    <w:rsid w:val="005E69D9"/>
    <w:rsid w:val="005F27F4"/>
    <w:rsid w:val="005F3239"/>
    <w:rsid w:val="005F6567"/>
    <w:rsid w:val="00607256"/>
    <w:rsid w:val="006144B1"/>
    <w:rsid w:val="00617929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C9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3BE0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12C7"/>
    <w:rsid w:val="007D2A02"/>
    <w:rsid w:val="007E6EA1"/>
    <w:rsid w:val="007F0F63"/>
    <w:rsid w:val="007F2B1E"/>
    <w:rsid w:val="007F62B4"/>
    <w:rsid w:val="00801517"/>
    <w:rsid w:val="008176E1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768"/>
    <w:rsid w:val="008639B3"/>
    <w:rsid w:val="00863C1A"/>
    <w:rsid w:val="0087142D"/>
    <w:rsid w:val="00873956"/>
    <w:rsid w:val="00880E72"/>
    <w:rsid w:val="008825EE"/>
    <w:rsid w:val="0088596E"/>
    <w:rsid w:val="0089796A"/>
    <w:rsid w:val="008A1D01"/>
    <w:rsid w:val="008A2375"/>
    <w:rsid w:val="008A5D98"/>
    <w:rsid w:val="008D76C5"/>
    <w:rsid w:val="008E0AFA"/>
    <w:rsid w:val="008E75D3"/>
    <w:rsid w:val="008F125E"/>
    <w:rsid w:val="008F4D2F"/>
    <w:rsid w:val="00901A42"/>
    <w:rsid w:val="00906292"/>
    <w:rsid w:val="00917162"/>
    <w:rsid w:val="009251CC"/>
    <w:rsid w:val="0092714E"/>
    <w:rsid w:val="00940E7F"/>
    <w:rsid w:val="00942002"/>
    <w:rsid w:val="00947885"/>
    <w:rsid w:val="00952168"/>
    <w:rsid w:val="009527FE"/>
    <w:rsid w:val="00957281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348D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1F4A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09D8"/>
    <w:rsid w:val="00AD22DE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C5934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54C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D74"/>
    <w:rsid w:val="00D46097"/>
    <w:rsid w:val="00D5371B"/>
    <w:rsid w:val="00D5653B"/>
    <w:rsid w:val="00D62EF1"/>
    <w:rsid w:val="00D6309D"/>
    <w:rsid w:val="00D644CA"/>
    <w:rsid w:val="00D66FC2"/>
    <w:rsid w:val="00D76C7E"/>
    <w:rsid w:val="00D771DE"/>
    <w:rsid w:val="00D7776D"/>
    <w:rsid w:val="00D8125B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459D"/>
    <w:rsid w:val="00DE6A3C"/>
    <w:rsid w:val="00DE74F4"/>
    <w:rsid w:val="00DE7F97"/>
    <w:rsid w:val="00DF1010"/>
    <w:rsid w:val="00DF176F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716D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07FF"/>
    <w:rsid w:val="00EB36E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44BE"/>
    <w:rsid w:val="00F90064"/>
    <w:rsid w:val="00F9208B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2C14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1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1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C1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C1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askteamclean.com/pl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827</Words>
  <Characters>5717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6531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4</cp:revision>
  <cp:lastPrinted>2016-11-16T01:11:00Z</cp:lastPrinted>
  <dcterms:created xsi:type="dcterms:W3CDTF">2021-06-30T08:28:00Z</dcterms:created>
  <dcterms:modified xsi:type="dcterms:W3CDTF">2021-07-01T12:08:00Z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