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680C9" w14:textId="2C7970CA" w:rsidR="00D87FCF" w:rsidRPr="0055524B" w:rsidRDefault="002D277F" w:rsidP="00210863">
      <w:pPr>
        <w:pStyle w:val="Standard12pt"/>
        <w:spacing w:before="120" w:line="276" w:lineRule="auto"/>
        <w:jc w:val="right"/>
        <w:rPr>
          <w:rFonts w:cs="Arial"/>
          <w:color w:val="000000" w:themeColor="text1"/>
          <w:lang w:val="en-US" w:eastAsia="zh-CN"/>
        </w:rPr>
      </w:pPr>
      <w:r w:rsidRPr="0055524B">
        <w:rPr>
          <w:rFonts w:cs="Arial"/>
          <w:color w:val="000000" w:themeColor="text1"/>
          <w:lang w:val="en-US" w:eastAsia="zh-CN"/>
        </w:rPr>
        <w:t>20</w:t>
      </w:r>
      <w:r w:rsidR="00610BF6" w:rsidRPr="0055524B">
        <w:rPr>
          <w:rFonts w:cs="Arial"/>
          <w:color w:val="000000" w:themeColor="text1"/>
          <w:lang w:val="en-US" w:eastAsia="zh-CN"/>
        </w:rPr>
        <w:t>2</w:t>
      </w:r>
      <w:r w:rsidR="00305F73" w:rsidRPr="0055524B">
        <w:rPr>
          <w:rFonts w:cs="Arial"/>
          <w:color w:val="000000" w:themeColor="text1"/>
          <w:lang w:val="en-US" w:eastAsia="zh-CN"/>
        </w:rPr>
        <w:t>1</w:t>
      </w:r>
      <w:r w:rsidR="00845667" w:rsidRPr="0055524B">
        <w:rPr>
          <w:rFonts w:cs="Arial"/>
          <w:color w:val="000000" w:themeColor="text1"/>
          <w:lang w:val="en-US" w:eastAsia="zh-CN"/>
        </w:rPr>
        <w:t>年</w:t>
      </w:r>
      <w:r w:rsidR="0023559D" w:rsidRPr="0055524B">
        <w:rPr>
          <w:rFonts w:cs="Arial"/>
          <w:color w:val="000000" w:themeColor="text1"/>
          <w:lang w:val="en-US" w:eastAsia="zh-CN"/>
        </w:rPr>
        <w:t>11</w:t>
      </w:r>
      <w:r w:rsidR="00845667" w:rsidRPr="0055524B">
        <w:rPr>
          <w:rFonts w:cs="Arial"/>
          <w:color w:val="000000" w:themeColor="text1"/>
          <w:lang w:val="en-US" w:eastAsia="zh-CN"/>
        </w:rPr>
        <w:t>月</w:t>
      </w:r>
      <w:r w:rsidR="00305F73" w:rsidRPr="0055524B">
        <w:rPr>
          <w:rFonts w:cs="Arial"/>
          <w:color w:val="000000" w:themeColor="text1"/>
          <w:lang w:val="en-US" w:eastAsia="zh-CN"/>
        </w:rPr>
        <w:t>3</w:t>
      </w:r>
      <w:r w:rsidR="00845667" w:rsidRPr="0055524B">
        <w:rPr>
          <w:rFonts w:cs="Arial"/>
          <w:color w:val="000000" w:themeColor="text1"/>
          <w:lang w:val="en-US" w:eastAsia="zh-CN"/>
        </w:rPr>
        <w:t>日</w:t>
      </w:r>
    </w:p>
    <w:p w14:paraId="0795AD20" w14:textId="15237074" w:rsidR="005559E0" w:rsidRPr="0055524B" w:rsidRDefault="005559E0" w:rsidP="00210863">
      <w:pPr>
        <w:pStyle w:val="Standard12pt"/>
        <w:spacing w:line="276" w:lineRule="auto"/>
        <w:rPr>
          <w:rFonts w:cs="Arial"/>
          <w:color w:val="000000" w:themeColor="text1"/>
          <w:lang w:val="en-US" w:eastAsia="zh-CN"/>
        </w:rPr>
      </w:pPr>
    </w:p>
    <w:p w14:paraId="14D80FAD" w14:textId="0897C40D" w:rsidR="00305F73" w:rsidRDefault="005D10EF" w:rsidP="00210863">
      <w:pPr>
        <w:spacing w:before="100" w:beforeAutospacing="1" w:after="100" w:afterAutospacing="1" w:line="276" w:lineRule="auto"/>
        <w:rPr>
          <w:rFonts w:ascii="SegoeUI" w:hAnsi="SegoeUI" w:cs="宋体" w:hint="eastAsia"/>
          <w:b/>
          <w:bCs/>
          <w:color w:val="000000" w:themeColor="text1"/>
          <w:sz w:val="32"/>
          <w:szCs w:val="32"/>
          <w:lang w:val="en-US" w:eastAsia="zh-CN"/>
        </w:rPr>
      </w:pPr>
      <w:r w:rsidRPr="005D10EF">
        <w:rPr>
          <w:rFonts w:ascii="SegoeUI" w:hAnsi="SegoeUI" w:cs="宋体" w:hint="eastAsia"/>
          <w:b/>
          <w:bCs/>
          <w:color w:val="000000" w:themeColor="text1"/>
          <w:sz w:val="32"/>
          <w:szCs w:val="32"/>
          <w:lang w:val="en-US" w:eastAsia="zh-CN"/>
        </w:rPr>
        <w:t>汉高亮相第四届进博会，以创新智造永续未来</w:t>
      </w:r>
    </w:p>
    <w:p w14:paraId="7A885E44" w14:textId="7921266D" w:rsidR="0023559D" w:rsidRPr="0055524B" w:rsidRDefault="0023559D" w:rsidP="00210863">
      <w:pPr>
        <w:spacing w:line="276" w:lineRule="auto"/>
        <w:jc w:val="both"/>
        <w:rPr>
          <w:color w:val="000000" w:themeColor="text1"/>
          <w:sz w:val="24"/>
          <w:lang w:val="en-US" w:eastAsia="zh-CN"/>
        </w:rPr>
      </w:pPr>
    </w:p>
    <w:p w14:paraId="54751630" w14:textId="4795485D" w:rsidR="00CB549F" w:rsidRDefault="00CB549F" w:rsidP="00CB549F">
      <w:pPr>
        <w:autoSpaceDE w:val="0"/>
        <w:autoSpaceDN w:val="0"/>
        <w:spacing w:line="276" w:lineRule="auto"/>
        <w:jc w:val="both"/>
        <w:rPr>
          <w:rFonts w:ascii="Helvetica Neue" w:hAnsi="Helvetica Neue" w:cs="宋体"/>
          <w:color w:val="000000" w:themeColor="text1"/>
          <w:sz w:val="24"/>
          <w:shd w:val="clear" w:color="auto" w:fill="FFFFFF"/>
          <w:lang w:val="en-US" w:eastAsia="zh-CN"/>
        </w:rPr>
      </w:pPr>
      <w:r w:rsidRPr="00244B44">
        <w:rPr>
          <w:rFonts w:ascii="Helvetica Neue" w:hAnsi="Helvetica Neue" w:cs="宋体"/>
          <w:noProof/>
          <w:color w:val="000000" w:themeColor="text1"/>
          <w:sz w:val="24"/>
          <w:shd w:val="clear" w:color="auto" w:fill="FFFFFF"/>
          <w:lang w:val="en-US" w:eastAsia="zh-CN"/>
        </w:rPr>
        <w:drawing>
          <wp:anchor distT="0" distB="0" distL="114300" distR="114300" simplePos="0" relativeHeight="251659264" behindDoc="0" locked="0" layoutInCell="1" allowOverlap="1" wp14:anchorId="71322257" wp14:editId="4FD14F12">
            <wp:simplePos x="0" y="0"/>
            <wp:positionH relativeFrom="column">
              <wp:posOffset>342900</wp:posOffset>
            </wp:positionH>
            <wp:positionV relativeFrom="paragraph">
              <wp:posOffset>1359535</wp:posOffset>
            </wp:positionV>
            <wp:extent cx="5118100" cy="3124200"/>
            <wp:effectExtent l="0" t="0" r="635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81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59D" w:rsidRPr="00D36E25">
        <w:rPr>
          <w:rFonts w:ascii="Helvetica Neue" w:hAnsi="Helvetica Neue" w:cs="Segoe UI"/>
          <w:b/>
          <w:bCs/>
          <w:color w:val="000000" w:themeColor="text1"/>
          <w:sz w:val="24"/>
          <w:lang w:val="en-GB" w:eastAsia="zh-CN"/>
        </w:rPr>
        <w:t>中国上海，</w:t>
      </w:r>
      <w:r w:rsidR="0023559D" w:rsidRPr="00D36E25">
        <w:rPr>
          <w:rFonts w:ascii="Helvetica Neue" w:hAnsi="Helvetica Neue" w:cs="Segoe UI"/>
          <w:b/>
          <w:bCs/>
          <w:color w:val="000000" w:themeColor="text1"/>
          <w:sz w:val="24"/>
          <w:lang w:val="en-GB" w:eastAsia="zh-CN"/>
        </w:rPr>
        <w:t>11</w:t>
      </w:r>
      <w:r w:rsidR="0023559D" w:rsidRPr="00D36E25">
        <w:rPr>
          <w:rFonts w:ascii="Helvetica Neue" w:hAnsi="Helvetica Neue" w:cs="Segoe UI"/>
          <w:b/>
          <w:bCs/>
          <w:color w:val="000000" w:themeColor="text1"/>
          <w:sz w:val="24"/>
          <w:lang w:val="en-GB" w:eastAsia="zh-CN"/>
        </w:rPr>
        <w:t>月</w:t>
      </w:r>
      <w:r w:rsidR="00305F73" w:rsidRPr="00D36E25">
        <w:rPr>
          <w:rFonts w:ascii="Helvetica Neue" w:hAnsi="Helvetica Neue" w:cs="Segoe UI"/>
          <w:b/>
          <w:bCs/>
          <w:color w:val="000000" w:themeColor="text1"/>
          <w:sz w:val="24"/>
          <w:lang w:val="en-GB" w:eastAsia="zh-CN"/>
        </w:rPr>
        <w:t>3</w:t>
      </w:r>
      <w:r w:rsidR="0023559D" w:rsidRPr="00D36E25">
        <w:rPr>
          <w:rFonts w:ascii="Helvetica Neue" w:hAnsi="Helvetica Neue" w:cs="Segoe UI"/>
          <w:b/>
          <w:bCs/>
          <w:color w:val="000000" w:themeColor="text1"/>
          <w:sz w:val="24"/>
          <w:lang w:val="en-GB" w:eastAsia="zh-CN"/>
        </w:rPr>
        <w:t>日</w:t>
      </w:r>
      <w:r w:rsidR="0023559D" w:rsidRPr="00D36E25">
        <w:rPr>
          <w:rFonts w:ascii="Helvetica Neue" w:hAnsi="Helvetica Neue" w:cs="Segoe UI"/>
          <w:color w:val="000000" w:themeColor="text1"/>
          <w:sz w:val="24"/>
          <w:lang w:val="en-GB" w:eastAsia="zh-CN"/>
        </w:rPr>
        <w:t>——</w:t>
      </w:r>
      <w:r w:rsidR="00305F73" w:rsidRPr="00D36E25">
        <w:rPr>
          <w:rFonts w:ascii="Helvetica Neue" w:hAnsi="Helvetica Neue" w:cs="宋体"/>
          <w:color w:val="000000" w:themeColor="text1"/>
          <w:sz w:val="24"/>
          <w:shd w:val="clear" w:color="auto" w:fill="FFFFFF"/>
          <w:lang w:val="en-US" w:eastAsia="zh-CN"/>
        </w:rPr>
        <w:t>11</w:t>
      </w:r>
      <w:r w:rsidR="00305F73" w:rsidRPr="00D36E25">
        <w:rPr>
          <w:rFonts w:ascii="Helvetica Neue" w:hAnsi="Helvetica Neue" w:cs="宋体" w:hint="eastAsia"/>
          <w:color w:val="000000" w:themeColor="text1"/>
          <w:sz w:val="24"/>
          <w:shd w:val="clear" w:color="auto" w:fill="FFFFFF"/>
          <w:lang w:val="en-US" w:eastAsia="zh-CN"/>
        </w:rPr>
        <w:t>月</w:t>
      </w:r>
      <w:r w:rsidR="00305F73" w:rsidRPr="00D36E25">
        <w:rPr>
          <w:rFonts w:ascii="Helvetica Neue" w:hAnsi="Helvetica Neue" w:cs="宋体" w:hint="eastAsia"/>
          <w:color w:val="000000" w:themeColor="text1"/>
          <w:sz w:val="24"/>
          <w:shd w:val="clear" w:color="auto" w:fill="FFFFFF"/>
          <w:lang w:val="en-US" w:eastAsia="zh-CN"/>
        </w:rPr>
        <w:t>5</w:t>
      </w:r>
      <w:r w:rsidR="00305F73" w:rsidRPr="00D36E25">
        <w:rPr>
          <w:rFonts w:ascii="Helvetica Neue" w:hAnsi="Helvetica Neue" w:cs="宋体" w:hint="eastAsia"/>
          <w:color w:val="000000" w:themeColor="text1"/>
          <w:sz w:val="24"/>
          <w:shd w:val="clear" w:color="auto" w:fill="FFFFFF"/>
          <w:lang w:val="en-US" w:eastAsia="zh-CN"/>
        </w:rPr>
        <w:t>日至</w:t>
      </w:r>
      <w:r w:rsidR="00305F73" w:rsidRPr="00D36E25">
        <w:rPr>
          <w:rFonts w:ascii="Helvetica Neue" w:hAnsi="Helvetica Neue" w:cs="宋体" w:hint="eastAsia"/>
          <w:color w:val="000000" w:themeColor="text1"/>
          <w:sz w:val="24"/>
          <w:shd w:val="clear" w:color="auto" w:fill="FFFFFF"/>
          <w:lang w:val="en-US" w:eastAsia="zh-CN"/>
        </w:rPr>
        <w:t>1</w:t>
      </w:r>
      <w:r w:rsidR="00305F73" w:rsidRPr="00D36E25">
        <w:rPr>
          <w:rFonts w:ascii="Helvetica Neue" w:hAnsi="Helvetica Neue" w:cs="宋体"/>
          <w:color w:val="000000" w:themeColor="text1"/>
          <w:sz w:val="24"/>
          <w:shd w:val="clear" w:color="auto" w:fill="FFFFFF"/>
          <w:lang w:val="en-US" w:eastAsia="zh-CN"/>
        </w:rPr>
        <w:t>0</w:t>
      </w:r>
      <w:r w:rsidR="00305F73" w:rsidRPr="00D36E25">
        <w:rPr>
          <w:rFonts w:ascii="Helvetica Neue" w:hAnsi="Helvetica Neue" w:cs="宋体" w:hint="eastAsia"/>
          <w:color w:val="000000" w:themeColor="text1"/>
          <w:sz w:val="24"/>
          <w:shd w:val="clear" w:color="auto" w:fill="FFFFFF"/>
          <w:lang w:val="en-US" w:eastAsia="zh-CN"/>
        </w:rPr>
        <w:t>日，汉高将</w:t>
      </w:r>
      <w:proofErr w:type="gramStart"/>
      <w:r w:rsidR="00305F73" w:rsidRPr="00D36E25">
        <w:rPr>
          <w:rFonts w:ascii="Helvetica Neue" w:hAnsi="Helvetica Neue" w:cs="宋体" w:hint="eastAsia"/>
          <w:color w:val="000000" w:themeColor="text1"/>
          <w:sz w:val="24"/>
          <w:shd w:val="clear" w:color="auto" w:fill="FFFFFF"/>
          <w:lang w:val="en-US" w:eastAsia="zh-CN"/>
        </w:rPr>
        <w:t>携来自</w:t>
      </w:r>
      <w:proofErr w:type="gramEnd"/>
      <w:r w:rsidR="00305F73" w:rsidRPr="00D36E25">
        <w:rPr>
          <w:rFonts w:ascii="Helvetica Neue" w:hAnsi="Helvetica Neue" w:cs="宋体" w:hint="eastAsia"/>
          <w:color w:val="000000" w:themeColor="text1"/>
          <w:sz w:val="24"/>
          <w:shd w:val="clear" w:color="auto" w:fill="FFFFFF"/>
          <w:lang w:val="en-US" w:eastAsia="zh-CN"/>
        </w:rPr>
        <w:t>旗下所有业务部门——</w:t>
      </w:r>
      <w:r w:rsidR="00305F73" w:rsidRPr="00D36E25">
        <w:rPr>
          <w:rFonts w:ascii="Helvetica Neue" w:hAnsi="Helvetica Neue" w:cs="宋体"/>
          <w:color w:val="000000" w:themeColor="text1"/>
          <w:sz w:val="24"/>
          <w:shd w:val="clear" w:color="auto" w:fill="FFFFFF"/>
          <w:lang w:val="en-US" w:eastAsia="zh-CN"/>
        </w:rPr>
        <w:t>洗涤剂及家用护理、化妆品</w:t>
      </w:r>
      <w:r w:rsidR="00305F73" w:rsidRPr="00D36E25">
        <w:rPr>
          <w:rFonts w:ascii="Helvetica Neue" w:hAnsi="Helvetica Neue" w:cs="宋体"/>
          <w:color w:val="000000" w:themeColor="text1"/>
          <w:sz w:val="24"/>
          <w:shd w:val="clear" w:color="auto" w:fill="FFFFFF"/>
          <w:lang w:val="en-US" w:eastAsia="zh-CN"/>
        </w:rPr>
        <w:t>/</w:t>
      </w:r>
      <w:r w:rsidR="00305F73" w:rsidRPr="00D36E25">
        <w:rPr>
          <w:rFonts w:ascii="Helvetica Neue" w:hAnsi="Helvetica Neue" w:cs="宋体"/>
          <w:color w:val="000000" w:themeColor="text1"/>
          <w:sz w:val="24"/>
          <w:shd w:val="clear" w:color="auto" w:fill="FFFFFF"/>
          <w:lang w:val="en-US" w:eastAsia="zh-CN"/>
        </w:rPr>
        <w:t>美容用品、</w:t>
      </w:r>
      <w:r w:rsidR="00207612">
        <w:rPr>
          <w:rFonts w:ascii="Helvetica Neue" w:hAnsi="Helvetica Neue" w:cs="宋体" w:hint="eastAsia"/>
          <w:color w:val="000000" w:themeColor="text1"/>
          <w:sz w:val="24"/>
          <w:shd w:val="clear" w:color="auto" w:fill="FFFFFF"/>
          <w:lang w:val="en-US" w:eastAsia="zh-CN"/>
        </w:rPr>
        <w:t>以及</w:t>
      </w:r>
      <w:r w:rsidR="00305F73" w:rsidRPr="00D36E25">
        <w:rPr>
          <w:rFonts w:ascii="Helvetica Neue" w:hAnsi="Helvetica Neue" w:cs="宋体"/>
          <w:color w:val="000000" w:themeColor="text1"/>
          <w:sz w:val="24"/>
          <w:shd w:val="clear" w:color="auto" w:fill="FFFFFF"/>
          <w:lang w:val="en-US" w:eastAsia="zh-CN"/>
        </w:rPr>
        <w:t>粘合剂技术</w:t>
      </w:r>
      <w:r w:rsidR="00305F73" w:rsidRPr="00D36E25">
        <w:rPr>
          <w:rFonts w:ascii="Helvetica Neue" w:hAnsi="Helvetica Neue" w:cs="宋体" w:hint="eastAsia"/>
          <w:color w:val="000000" w:themeColor="text1"/>
          <w:sz w:val="24"/>
          <w:shd w:val="clear" w:color="auto" w:fill="FFFFFF"/>
          <w:lang w:val="en-US" w:eastAsia="zh-CN"/>
        </w:rPr>
        <w:t>的</w:t>
      </w:r>
      <w:r w:rsidR="00305F73" w:rsidRPr="00D36E25">
        <w:rPr>
          <w:rFonts w:ascii="Helvetica Neue" w:hAnsi="Helvetica Neue" w:cs="宋体" w:hint="eastAsia"/>
          <w:color w:val="000000" w:themeColor="text1"/>
          <w:sz w:val="24"/>
          <w:shd w:val="clear" w:color="auto" w:fill="FFFFFF"/>
          <w:lang w:val="en-US" w:eastAsia="zh-CN"/>
        </w:rPr>
        <w:t>7</w:t>
      </w:r>
      <w:r w:rsidR="00305F73" w:rsidRPr="00D36E25">
        <w:rPr>
          <w:rFonts w:ascii="Helvetica Neue" w:hAnsi="Helvetica Neue" w:cs="宋体"/>
          <w:color w:val="000000" w:themeColor="text1"/>
          <w:sz w:val="24"/>
          <w:shd w:val="clear" w:color="auto" w:fill="FFFFFF"/>
          <w:lang w:val="en-US" w:eastAsia="zh-CN"/>
        </w:rPr>
        <w:t>0</w:t>
      </w:r>
      <w:r w:rsidR="0055524B" w:rsidRPr="00D36E25">
        <w:rPr>
          <w:rFonts w:ascii="Helvetica Neue" w:hAnsi="Helvetica Neue" w:cs="宋体" w:hint="eastAsia"/>
          <w:color w:val="000000" w:themeColor="text1"/>
          <w:sz w:val="24"/>
          <w:shd w:val="clear" w:color="auto" w:fill="FFFFFF"/>
          <w:lang w:val="en-US" w:eastAsia="zh-CN"/>
        </w:rPr>
        <w:t>多</w:t>
      </w:r>
      <w:r w:rsidR="00305F73" w:rsidRPr="00D36E25">
        <w:rPr>
          <w:rFonts w:ascii="Helvetica Neue" w:hAnsi="Helvetica Neue" w:cs="宋体" w:hint="eastAsia"/>
          <w:color w:val="000000" w:themeColor="text1"/>
          <w:sz w:val="24"/>
          <w:shd w:val="clear" w:color="auto" w:fill="FFFFFF"/>
          <w:lang w:val="en-US" w:eastAsia="zh-CN"/>
        </w:rPr>
        <w:t>款进口产品，</w:t>
      </w:r>
      <w:r w:rsidR="00305F73" w:rsidRPr="00D36E25">
        <w:rPr>
          <w:rFonts w:ascii="Helvetica Neue" w:hAnsi="Helvetica Neue" w:cs="宋体"/>
          <w:color w:val="000000" w:themeColor="text1"/>
          <w:sz w:val="24"/>
          <w:shd w:val="clear" w:color="auto" w:fill="FFFFFF"/>
          <w:lang w:val="en-US" w:eastAsia="zh-CN"/>
        </w:rPr>
        <w:t>亮相第</w:t>
      </w:r>
      <w:r w:rsidR="00305F73" w:rsidRPr="00D36E25">
        <w:rPr>
          <w:rFonts w:ascii="Helvetica Neue" w:hAnsi="Helvetica Neue" w:cs="宋体" w:hint="eastAsia"/>
          <w:color w:val="000000" w:themeColor="text1"/>
          <w:sz w:val="24"/>
          <w:shd w:val="clear" w:color="auto" w:fill="FFFFFF"/>
          <w:lang w:val="en-US" w:eastAsia="zh-CN"/>
        </w:rPr>
        <w:t>四</w:t>
      </w:r>
      <w:r w:rsidR="00305F73" w:rsidRPr="00D36E25">
        <w:rPr>
          <w:rFonts w:ascii="Helvetica Neue" w:hAnsi="Helvetica Neue" w:cs="宋体"/>
          <w:color w:val="000000" w:themeColor="text1"/>
          <w:sz w:val="24"/>
          <w:shd w:val="clear" w:color="auto" w:fill="FFFFFF"/>
          <w:lang w:val="en-US" w:eastAsia="zh-CN"/>
        </w:rPr>
        <w:t>届中国国际进口博览会（</w:t>
      </w:r>
      <w:r w:rsidR="00305F73" w:rsidRPr="00D36E25">
        <w:rPr>
          <w:rFonts w:ascii="Helvetica Neue" w:hAnsi="Helvetica Neue" w:cs="宋体"/>
          <w:color w:val="000000" w:themeColor="text1"/>
          <w:sz w:val="24"/>
          <w:shd w:val="clear" w:color="auto" w:fill="FFFFFF"/>
          <w:lang w:val="en-US" w:eastAsia="zh-CN"/>
        </w:rPr>
        <w:t>“</w:t>
      </w:r>
      <w:r w:rsidR="00305F73" w:rsidRPr="00D36E25">
        <w:rPr>
          <w:rFonts w:ascii="Helvetica Neue" w:hAnsi="Helvetica Neue" w:cs="宋体"/>
          <w:color w:val="000000" w:themeColor="text1"/>
          <w:sz w:val="24"/>
          <w:shd w:val="clear" w:color="auto" w:fill="FFFFFF"/>
          <w:lang w:val="en-US" w:eastAsia="zh-CN"/>
        </w:rPr>
        <w:t>进博会</w:t>
      </w:r>
      <w:r w:rsidR="00305F73" w:rsidRPr="00D36E25">
        <w:rPr>
          <w:rFonts w:ascii="Helvetica Neue" w:hAnsi="Helvetica Neue" w:cs="宋体"/>
          <w:color w:val="000000" w:themeColor="text1"/>
          <w:sz w:val="24"/>
          <w:shd w:val="clear" w:color="auto" w:fill="FFFFFF"/>
          <w:lang w:val="en-US" w:eastAsia="zh-CN"/>
        </w:rPr>
        <w:t>”</w:t>
      </w:r>
      <w:r w:rsidR="00305F73" w:rsidRPr="00D36E25">
        <w:rPr>
          <w:rFonts w:ascii="Helvetica Neue" w:hAnsi="Helvetica Neue" w:cs="宋体"/>
          <w:color w:val="000000" w:themeColor="text1"/>
          <w:sz w:val="24"/>
          <w:shd w:val="clear" w:color="auto" w:fill="FFFFFF"/>
          <w:lang w:val="en-US" w:eastAsia="zh-CN"/>
        </w:rPr>
        <w:t>）</w:t>
      </w:r>
      <w:r w:rsidR="00305F73" w:rsidRPr="00D36E25">
        <w:rPr>
          <w:rFonts w:ascii="Helvetica Neue" w:hAnsi="Helvetica Neue" w:cs="宋体" w:hint="eastAsia"/>
          <w:color w:val="000000" w:themeColor="text1"/>
          <w:sz w:val="24"/>
          <w:shd w:val="clear" w:color="auto" w:fill="FFFFFF"/>
          <w:lang w:val="en-US" w:eastAsia="zh-CN"/>
        </w:rPr>
        <w:t>。</w:t>
      </w:r>
      <w:r w:rsidR="00681301" w:rsidRPr="00D36E25">
        <w:rPr>
          <w:rFonts w:ascii="Helvetica Neue" w:hAnsi="Helvetica Neue" w:cs="宋体" w:hint="eastAsia"/>
          <w:color w:val="000000" w:themeColor="text1"/>
          <w:sz w:val="24"/>
          <w:shd w:val="clear" w:color="auto" w:fill="FFFFFF"/>
          <w:lang w:val="en-US" w:eastAsia="zh-CN"/>
        </w:rPr>
        <w:t>第三次</w:t>
      </w:r>
      <w:proofErr w:type="gramStart"/>
      <w:r w:rsidR="00681301" w:rsidRPr="00D36E25">
        <w:rPr>
          <w:rFonts w:ascii="Helvetica Neue" w:hAnsi="Helvetica Neue" w:cs="宋体" w:hint="eastAsia"/>
          <w:color w:val="000000" w:themeColor="text1"/>
          <w:sz w:val="24"/>
          <w:shd w:val="clear" w:color="auto" w:fill="FFFFFF"/>
          <w:lang w:val="en-US" w:eastAsia="zh-CN"/>
        </w:rPr>
        <w:t>参与进博会</w:t>
      </w:r>
      <w:proofErr w:type="gramEnd"/>
      <w:r w:rsidR="00681301" w:rsidRPr="00D36E25">
        <w:rPr>
          <w:rFonts w:ascii="Helvetica Neue" w:hAnsi="Helvetica Neue" w:cs="宋体" w:hint="eastAsia"/>
          <w:color w:val="000000" w:themeColor="text1"/>
          <w:sz w:val="24"/>
          <w:shd w:val="clear" w:color="auto" w:fill="FFFFFF"/>
          <w:lang w:val="en-US" w:eastAsia="zh-CN"/>
        </w:rPr>
        <w:t>这一全球贸易盛事</w:t>
      </w:r>
      <w:r w:rsidR="00207612">
        <w:rPr>
          <w:rFonts w:ascii="Helvetica Neue" w:hAnsi="Helvetica Neue" w:cs="宋体" w:hint="eastAsia"/>
          <w:color w:val="000000" w:themeColor="text1"/>
          <w:sz w:val="24"/>
          <w:shd w:val="clear" w:color="auto" w:fill="FFFFFF"/>
          <w:lang w:val="en-US" w:eastAsia="zh-CN"/>
        </w:rPr>
        <w:t>，</w:t>
      </w:r>
      <w:r w:rsidR="00681301" w:rsidRPr="00D36E25">
        <w:rPr>
          <w:rFonts w:ascii="Helvetica Neue" w:hAnsi="Helvetica Neue" w:cs="宋体" w:hint="eastAsia"/>
          <w:color w:val="000000" w:themeColor="text1"/>
          <w:sz w:val="24"/>
          <w:shd w:val="clear" w:color="auto" w:fill="FFFFFF"/>
          <w:lang w:val="en-US" w:eastAsia="zh-CN"/>
        </w:rPr>
        <w:t>汉高</w:t>
      </w:r>
      <w:r w:rsidR="00207612">
        <w:rPr>
          <w:rFonts w:ascii="Helvetica Neue" w:hAnsi="Helvetica Neue" w:cs="宋体" w:hint="eastAsia"/>
          <w:color w:val="000000" w:themeColor="text1"/>
          <w:sz w:val="24"/>
          <w:shd w:val="clear" w:color="auto" w:fill="FFFFFF"/>
          <w:lang w:val="en-US" w:eastAsia="zh-CN"/>
        </w:rPr>
        <w:t>今年</w:t>
      </w:r>
      <w:r w:rsidR="00207612" w:rsidRPr="00D36E25">
        <w:rPr>
          <w:rFonts w:ascii="Helvetica Neue" w:hAnsi="Helvetica Neue" w:cs="宋体" w:hint="eastAsia"/>
          <w:color w:val="000000" w:themeColor="text1"/>
          <w:sz w:val="24"/>
          <w:shd w:val="clear" w:color="auto" w:fill="FFFFFF"/>
          <w:lang w:val="en-US" w:eastAsia="zh-CN"/>
        </w:rPr>
        <w:t>将展台面积扩大</w:t>
      </w:r>
      <w:r w:rsidR="00417B18">
        <w:rPr>
          <w:rFonts w:ascii="Helvetica Neue" w:hAnsi="Helvetica Neue" w:cs="宋体" w:hint="eastAsia"/>
          <w:color w:val="000000" w:themeColor="text1"/>
          <w:sz w:val="24"/>
          <w:shd w:val="clear" w:color="auto" w:fill="FFFFFF"/>
          <w:lang w:val="en-US" w:eastAsia="zh-CN"/>
        </w:rPr>
        <w:t>了</w:t>
      </w:r>
      <w:r w:rsidR="00207612" w:rsidRPr="00D36E25">
        <w:rPr>
          <w:rFonts w:ascii="Helvetica Neue" w:hAnsi="Helvetica Neue" w:cs="宋体" w:hint="eastAsia"/>
          <w:color w:val="000000" w:themeColor="text1"/>
          <w:sz w:val="24"/>
          <w:shd w:val="clear" w:color="auto" w:fill="FFFFFF"/>
          <w:lang w:val="en-US" w:eastAsia="zh-CN"/>
        </w:rPr>
        <w:t>一倍，</w:t>
      </w:r>
      <w:r w:rsidR="00681301" w:rsidRPr="00D36E25">
        <w:rPr>
          <w:rFonts w:ascii="Helvetica Neue" w:hAnsi="Helvetica Neue" w:cs="宋体" w:hint="eastAsia"/>
          <w:color w:val="000000" w:themeColor="text1"/>
          <w:sz w:val="24"/>
          <w:shd w:val="clear" w:color="auto" w:fill="FFFFFF"/>
          <w:lang w:val="en-US" w:eastAsia="zh-CN"/>
        </w:rPr>
        <w:t>以“创新智造</w:t>
      </w:r>
      <w:r w:rsidR="00D60AA1">
        <w:rPr>
          <w:rFonts w:ascii="Helvetica Neue" w:hAnsi="Helvetica Neue" w:cs="宋体" w:hint="eastAsia"/>
          <w:color w:val="000000" w:themeColor="text1"/>
          <w:sz w:val="24"/>
          <w:shd w:val="clear" w:color="auto" w:fill="FFFFFF"/>
          <w:lang w:val="en-US" w:eastAsia="zh-CN"/>
        </w:rPr>
        <w:t>，</w:t>
      </w:r>
      <w:r w:rsidR="00681301" w:rsidRPr="00D36E25">
        <w:rPr>
          <w:rFonts w:ascii="Helvetica Neue" w:hAnsi="Helvetica Neue" w:cs="宋体" w:hint="eastAsia"/>
          <w:color w:val="000000" w:themeColor="text1"/>
          <w:sz w:val="24"/>
          <w:shd w:val="clear" w:color="auto" w:fill="FFFFFF"/>
          <w:lang w:val="en-US" w:eastAsia="zh-CN"/>
        </w:rPr>
        <w:t>永续</w:t>
      </w:r>
      <w:r w:rsidR="00207612">
        <w:rPr>
          <w:rFonts w:ascii="Helvetica Neue" w:hAnsi="Helvetica Neue" w:cs="宋体" w:hint="eastAsia"/>
          <w:color w:val="000000" w:themeColor="text1"/>
          <w:sz w:val="24"/>
          <w:shd w:val="clear" w:color="auto" w:fill="FFFFFF"/>
          <w:lang w:val="en-US" w:eastAsia="zh-CN"/>
        </w:rPr>
        <w:t>未来</w:t>
      </w:r>
      <w:r w:rsidR="00681301" w:rsidRPr="00AF765F">
        <w:rPr>
          <w:rFonts w:ascii="Helvetica Neue" w:hAnsi="Helvetica Neue" w:cs="宋体" w:hint="eastAsia"/>
          <w:color w:val="000000" w:themeColor="text1"/>
          <w:sz w:val="24"/>
          <w:shd w:val="clear" w:color="auto" w:fill="FFFFFF"/>
          <w:lang w:val="en-US" w:eastAsia="zh-CN"/>
        </w:rPr>
        <w:t>”</w:t>
      </w:r>
      <w:r w:rsidR="00681301" w:rsidRPr="00D36E25">
        <w:rPr>
          <w:rFonts w:ascii="Helvetica Neue" w:hAnsi="Helvetica Neue" w:cs="宋体" w:hint="eastAsia"/>
          <w:color w:val="000000" w:themeColor="text1"/>
          <w:sz w:val="24"/>
          <w:shd w:val="clear" w:color="auto" w:fill="FFFFFF"/>
          <w:lang w:val="en-US" w:eastAsia="zh-CN"/>
        </w:rPr>
        <w:t>为主题，希望加强与中国客户及消费者的交流</w:t>
      </w:r>
      <w:r w:rsidR="00207612">
        <w:rPr>
          <w:rFonts w:ascii="Helvetica Neue" w:hAnsi="Helvetica Neue" w:cs="宋体" w:hint="eastAsia"/>
          <w:color w:val="000000" w:themeColor="text1"/>
          <w:sz w:val="24"/>
          <w:shd w:val="clear" w:color="auto" w:fill="FFFFFF"/>
          <w:lang w:val="en-US" w:eastAsia="zh-CN"/>
        </w:rPr>
        <w:t>与互动</w:t>
      </w:r>
      <w:r w:rsidR="00681301" w:rsidRPr="00D36E25">
        <w:rPr>
          <w:rFonts w:ascii="Helvetica Neue" w:hAnsi="Helvetica Neue" w:cs="宋体" w:hint="eastAsia"/>
          <w:color w:val="000000" w:themeColor="text1"/>
          <w:sz w:val="24"/>
          <w:shd w:val="clear" w:color="auto" w:fill="FFFFFF"/>
          <w:lang w:val="en-US" w:eastAsia="zh-CN"/>
        </w:rPr>
        <w:t>。</w:t>
      </w:r>
    </w:p>
    <w:p w14:paraId="2129816F" w14:textId="2BD354E2" w:rsidR="00305F73" w:rsidRPr="00172688" w:rsidRDefault="00CB549F" w:rsidP="00172688">
      <w:pPr>
        <w:spacing w:after="120" w:line="400" w:lineRule="exact"/>
        <w:jc w:val="center"/>
        <w:rPr>
          <w:rFonts w:ascii="Segoe UI" w:hAnsi="Segoe UI" w:cs="Segoe UI" w:hint="eastAsia"/>
          <w:i/>
          <w:sz w:val="22"/>
          <w:lang w:val="en-GB" w:eastAsia="zh-CN"/>
        </w:rPr>
      </w:pPr>
      <w:proofErr w:type="gramStart"/>
      <w:r w:rsidRPr="006A4EBD">
        <w:rPr>
          <w:rFonts w:ascii="Segoe UI" w:hAnsi="Segoe UI" w:cs="Segoe UI" w:hint="eastAsia"/>
          <w:i/>
          <w:sz w:val="22"/>
          <w:lang w:val="en-GB" w:eastAsia="zh-CN"/>
        </w:rPr>
        <w:t>汉高携</w:t>
      </w:r>
      <w:r>
        <w:rPr>
          <w:rFonts w:ascii="Segoe UI" w:hAnsi="Segoe UI" w:cs="Segoe UI" w:hint="eastAsia"/>
          <w:i/>
          <w:sz w:val="22"/>
          <w:lang w:val="en-GB" w:eastAsia="zh-CN"/>
        </w:rPr>
        <w:t>多款</w:t>
      </w:r>
      <w:proofErr w:type="gramEnd"/>
      <w:r>
        <w:rPr>
          <w:rFonts w:ascii="Segoe UI" w:hAnsi="Segoe UI" w:cs="Segoe UI" w:hint="eastAsia"/>
          <w:i/>
          <w:sz w:val="22"/>
          <w:lang w:val="en-GB" w:eastAsia="zh-CN"/>
        </w:rPr>
        <w:t>进口产</w:t>
      </w:r>
      <w:r w:rsidRPr="006A4EBD">
        <w:rPr>
          <w:rFonts w:ascii="Segoe UI" w:hAnsi="Segoe UI" w:cs="Segoe UI" w:hint="eastAsia"/>
          <w:i/>
          <w:sz w:val="22"/>
          <w:lang w:val="en-GB" w:eastAsia="zh-CN"/>
        </w:rPr>
        <w:t>品亮相</w:t>
      </w:r>
      <w:proofErr w:type="gramStart"/>
      <w:r w:rsidRPr="006A4EBD">
        <w:rPr>
          <w:rFonts w:ascii="Segoe UI" w:hAnsi="Segoe UI" w:cs="Segoe UI" w:hint="eastAsia"/>
          <w:i/>
          <w:sz w:val="22"/>
          <w:lang w:val="en-GB" w:eastAsia="zh-CN"/>
        </w:rPr>
        <w:t>第</w:t>
      </w:r>
      <w:r>
        <w:rPr>
          <w:rFonts w:ascii="Segoe UI" w:hAnsi="Segoe UI" w:cs="Segoe UI" w:hint="eastAsia"/>
          <w:i/>
          <w:sz w:val="22"/>
          <w:lang w:val="en-GB" w:eastAsia="zh-CN"/>
        </w:rPr>
        <w:t>四</w:t>
      </w:r>
      <w:r w:rsidRPr="006A4EBD">
        <w:rPr>
          <w:rFonts w:ascii="Segoe UI" w:hAnsi="Segoe UI" w:cs="Segoe UI" w:hint="eastAsia"/>
          <w:i/>
          <w:sz w:val="22"/>
          <w:lang w:val="en-GB" w:eastAsia="zh-CN"/>
        </w:rPr>
        <w:t>届进博会</w:t>
      </w:r>
      <w:proofErr w:type="gramEnd"/>
    </w:p>
    <w:p w14:paraId="08811F04" w14:textId="77777777" w:rsidR="0055524B" w:rsidRPr="00D36E25" w:rsidRDefault="0055524B" w:rsidP="00AF765F">
      <w:pPr>
        <w:spacing w:before="100" w:beforeAutospacing="1" w:after="100" w:afterAutospacing="1" w:line="276" w:lineRule="auto"/>
        <w:jc w:val="both"/>
        <w:rPr>
          <w:rFonts w:ascii="Helvetica Neue" w:hAnsi="Helvetica Neue" w:cs="宋体"/>
          <w:color w:val="000000" w:themeColor="text1"/>
          <w:sz w:val="24"/>
          <w:shd w:val="clear" w:color="auto" w:fill="FFFFFF"/>
          <w:lang w:val="en-US" w:eastAsia="zh-CN"/>
        </w:rPr>
      </w:pPr>
      <w:r w:rsidRPr="00D36E25">
        <w:rPr>
          <w:rFonts w:ascii="Helvetica Neue" w:hAnsi="Helvetica Neue" w:cs="宋体" w:hint="eastAsia"/>
          <w:color w:val="000000" w:themeColor="text1"/>
          <w:sz w:val="24"/>
          <w:shd w:val="clear" w:color="auto" w:fill="FFFFFF"/>
          <w:lang w:val="en-US" w:eastAsia="zh-CN"/>
        </w:rPr>
        <w:t>汉高大中华区总裁荣杰博士（</w:t>
      </w:r>
      <w:r w:rsidRPr="00D36E25">
        <w:rPr>
          <w:rFonts w:ascii="Helvetica Neue" w:hAnsi="Helvetica Neue" w:cs="宋体" w:hint="eastAsia"/>
          <w:color w:val="000000" w:themeColor="text1"/>
          <w:sz w:val="24"/>
          <w:shd w:val="clear" w:color="auto" w:fill="FFFFFF"/>
          <w:lang w:val="en-US" w:eastAsia="zh-CN"/>
        </w:rPr>
        <w:t>Dr. Rajat Agarwal</w:t>
      </w:r>
      <w:r w:rsidRPr="00D36E25">
        <w:rPr>
          <w:rFonts w:ascii="Helvetica Neue" w:hAnsi="Helvetica Neue" w:cs="宋体" w:hint="eastAsia"/>
          <w:color w:val="000000" w:themeColor="text1"/>
          <w:sz w:val="24"/>
          <w:shd w:val="clear" w:color="auto" w:fill="FFFFFF"/>
          <w:lang w:val="en-US" w:eastAsia="zh-CN"/>
        </w:rPr>
        <w:t>）表示：“进博会作为促进包容互惠、机遇共享的开放交流平台，有力助推‘双循环’新发展格局，促进经济高质量发展。汉高很荣幸能够见证并参与中国发展的伟大进程，并将再次携手旗下三大业务部门亮</w:t>
      </w:r>
      <w:r w:rsidRPr="00D36E25">
        <w:rPr>
          <w:rFonts w:ascii="Helvetica Neue" w:hAnsi="Helvetica Neue" w:cs="宋体" w:hint="eastAsia"/>
          <w:color w:val="000000" w:themeColor="text1"/>
          <w:sz w:val="24"/>
          <w:shd w:val="clear" w:color="auto" w:fill="FFFFFF"/>
          <w:lang w:val="en-US" w:eastAsia="zh-CN"/>
        </w:rPr>
        <w:lastRenderedPageBreak/>
        <w:t>相第四届进博会。除了继续带来一系列针对中国消费者需求定制的创新产品及解决方案以外，今年，汉高还将重点展示我们如何利用卓越品牌和领先技术，为消费者打造更可持续的品质生活，这与中国积极构建绿色低碳新发展模式的路径不谋而合。我们期待通过进博会加强与客户的交流，从而触及更多中国消费者。”</w:t>
      </w:r>
    </w:p>
    <w:p w14:paraId="2F399D58" w14:textId="1C95C854" w:rsidR="009645A8" w:rsidRPr="00D36E25" w:rsidRDefault="00BC5A08" w:rsidP="00AF765F">
      <w:pPr>
        <w:spacing w:before="100" w:beforeAutospacing="1" w:after="100" w:afterAutospacing="1" w:line="276" w:lineRule="auto"/>
        <w:jc w:val="both"/>
        <w:rPr>
          <w:rFonts w:ascii="Helvetica Neue" w:hAnsi="Helvetica Neue" w:cs="宋体"/>
          <w:color w:val="000000" w:themeColor="text1"/>
          <w:sz w:val="24"/>
          <w:shd w:val="clear" w:color="auto" w:fill="FFFFFF"/>
          <w:lang w:val="en-US" w:eastAsia="zh-CN"/>
        </w:rPr>
      </w:pPr>
      <w:r w:rsidRPr="00D36E25">
        <w:rPr>
          <w:rFonts w:ascii="Helvetica Neue" w:hAnsi="Helvetica Neue" w:cs="宋体" w:hint="eastAsia"/>
          <w:color w:val="000000" w:themeColor="text1"/>
          <w:sz w:val="24"/>
          <w:shd w:val="clear" w:color="auto" w:fill="FFFFFF"/>
          <w:lang w:val="en-US" w:eastAsia="zh-CN"/>
        </w:rPr>
        <w:t>在</w:t>
      </w:r>
      <w:proofErr w:type="gramStart"/>
      <w:r w:rsidRPr="00D36E25">
        <w:rPr>
          <w:rFonts w:ascii="Helvetica Neue" w:hAnsi="Helvetica Neue" w:cs="宋体" w:hint="eastAsia"/>
          <w:color w:val="000000" w:themeColor="text1"/>
          <w:sz w:val="24"/>
          <w:shd w:val="clear" w:color="auto" w:fill="FFFFFF"/>
          <w:lang w:val="en-US" w:eastAsia="zh-CN"/>
        </w:rPr>
        <w:t>本届进博</w:t>
      </w:r>
      <w:proofErr w:type="gramEnd"/>
      <w:r w:rsidRPr="00D36E25">
        <w:rPr>
          <w:rFonts w:ascii="Helvetica Neue" w:hAnsi="Helvetica Neue" w:cs="宋体" w:hint="eastAsia"/>
          <w:color w:val="000000" w:themeColor="text1"/>
          <w:sz w:val="24"/>
          <w:shd w:val="clear" w:color="auto" w:fill="FFFFFF"/>
          <w:lang w:val="en-US" w:eastAsia="zh-CN"/>
        </w:rPr>
        <w:t>会上，</w:t>
      </w:r>
      <w:r w:rsidR="009645A8" w:rsidRPr="00D36E25">
        <w:rPr>
          <w:rFonts w:ascii="Helvetica Neue" w:hAnsi="Helvetica Neue" w:cs="宋体" w:hint="eastAsia"/>
          <w:color w:val="000000" w:themeColor="text1"/>
          <w:sz w:val="24"/>
          <w:shd w:val="clear" w:color="auto" w:fill="FFFFFF"/>
          <w:lang w:val="en-US" w:eastAsia="zh-CN"/>
        </w:rPr>
        <w:t>汉高洗涤剂及家用护理业务部门将带来拥有卓越清洁性能、持久香味、可持续生物降解性的全品类产品。以全新进口的</w:t>
      </w:r>
      <w:r w:rsidR="009645A8" w:rsidRPr="00D36E25">
        <w:rPr>
          <w:rFonts w:ascii="Helvetica Neue" w:hAnsi="Helvetica Neue" w:cs="宋体"/>
          <w:color w:val="000000" w:themeColor="text1"/>
          <w:sz w:val="24"/>
          <w:shd w:val="clear" w:color="auto" w:fill="FFFFFF"/>
          <w:lang w:val="en-US" w:eastAsia="zh-CN"/>
        </w:rPr>
        <w:t>Persil®</w:t>
      </w:r>
      <w:r w:rsidR="009645A8" w:rsidRPr="00D36E25">
        <w:rPr>
          <w:rFonts w:ascii="Helvetica Neue" w:hAnsi="Helvetica Neue" w:cs="宋体"/>
          <w:color w:val="000000" w:themeColor="text1"/>
          <w:sz w:val="24"/>
          <w:shd w:val="clear" w:color="auto" w:fill="FFFFFF"/>
          <w:lang w:val="en-US" w:eastAsia="zh-CN"/>
        </w:rPr>
        <w:t>宝莹</w:t>
      </w:r>
      <w:r w:rsidR="009645A8" w:rsidRPr="00D36E25">
        <w:rPr>
          <w:rFonts w:ascii="Helvetica Neue" w:hAnsi="Helvetica Neue" w:cs="宋体"/>
          <w:color w:val="000000" w:themeColor="text1"/>
          <w:sz w:val="24"/>
          <w:shd w:val="clear" w:color="auto" w:fill="FFFFFF"/>
          <w:lang w:val="en-US" w:eastAsia="zh-CN"/>
        </w:rPr>
        <w:t>3</w:t>
      </w:r>
      <w:r w:rsidR="009645A8" w:rsidRPr="00D36E25">
        <w:rPr>
          <w:rFonts w:ascii="Helvetica Neue" w:hAnsi="Helvetica Neue" w:cs="宋体"/>
          <w:color w:val="000000" w:themeColor="text1"/>
          <w:sz w:val="24"/>
          <w:shd w:val="clear" w:color="auto" w:fill="FFFFFF"/>
          <w:lang w:val="en-US" w:eastAsia="zh-CN"/>
        </w:rPr>
        <w:t>合</w:t>
      </w:r>
      <w:r w:rsidR="009645A8" w:rsidRPr="00D36E25">
        <w:rPr>
          <w:rFonts w:ascii="Helvetica Neue" w:hAnsi="Helvetica Neue" w:cs="宋体"/>
          <w:color w:val="000000" w:themeColor="text1"/>
          <w:sz w:val="24"/>
          <w:shd w:val="clear" w:color="auto" w:fill="FFFFFF"/>
          <w:lang w:val="en-US" w:eastAsia="zh-CN"/>
        </w:rPr>
        <w:t>1</w:t>
      </w:r>
      <w:r w:rsidR="009645A8" w:rsidRPr="00D36E25">
        <w:rPr>
          <w:rFonts w:ascii="Helvetica Neue" w:hAnsi="Helvetica Neue" w:cs="宋体"/>
          <w:color w:val="000000" w:themeColor="text1"/>
          <w:sz w:val="24"/>
          <w:shd w:val="clear" w:color="auto" w:fill="FFFFFF"/>
          <w:lang w:val="en-US" w:eastAsia="zh-CN"/>
        </w:rPr>
        <w:t>强效洗衣凝珠</w:t>
      </w:r>
      <w:r w:rsidR="009645A8" w:rsidRPr="00D36E25">
        <w:rPr>
          <w:rFonts w:ascii="Helvetica Neue" w:hAnsi="Helvetica Neue" w:cs="宋体" w:hint="eastAsia"/>
          <w:color w:val="000000" w:themeColor="text1"/>
          <w:sz w:val="24"/>
          <w:shd w:val="clear" w:color="auto" w:fill="FFFFFF"/>
          <w:lang w:val="en-US" w:eastAsia="zh-CN"/>
        </w:rPr>
        <w:t>为例，</w:t>
      </w:r>
      <w:r w:rsidR="00207612">
        <w:rPr>
          <w:rFonts w:ascii="Helvetica Neue" w:hAnsi="Helvetica Neue" w:cs="宋体" w:hint="eastAsia"/>
          <w:color w:val="000000" w:themeColor="text1"/>
          <w:sz w:val="24"/>
          <w:shd w:val="clear" w:color="auto" w:fill="FFFFFF"/>
          <w:lang w:val="en-US" w:eastAsia="zh-CN"/>
        </w:rPr>
        <w:t>让衣物洁净焕新的同时，</w:t>
      </w:r>
      <w:r w:rsidR="009645A8" w:rsidRPr="00D36E25">
        <w:rPr>
          <w:rFonts w:ascii="Helvetica Neue" w:hAnsi="Helvetica Neue" w:cs="宋体" w:hint="eastAsia"/>
          <w:color w:val="000000" w:themeColor="text1"/>
          <w:sz w:val="24"/>
          <w:shd w:val="clear" w:color="auto" w:fill="FFFFFF"/>
          <w:lang w:val="en-US" w:eastAsia="zh-CN"/>
        </w:rPr>
        <w:t>这款产品</w:t>
      </w:r>
      <w:r w:rsidR="00207612">
        <w:rPr>
          <w:rFonts w:ascii="Helvetica Neue" w:hAnsi="Helvetica Neue" w:cs="宋体" w:hint="eastAsia"/>
          <w:color w:val="000000" w:themeColor="text1"/>
          <w:sz w:val="24"/>
          <w:shd w:val="clear" w:color="auto" w:fill="FFFFFF"/>
          <w:lang w:val="en-US" w:eastAsia="zh-CN"/>
        </w:rPr>
        <w:t>还特别</w:t>
      </w:r>
      <w:r w:rsidR="009645A8" w:rsidRPr="00D36E25">
        <w:rPr>
          <w:rFonts w:ascii="Helvetica Neue" w:hAnsi="Helvetica Neue" w:cs="宋体"/>
          <w:color w:val="000000" w:themeColor="text1"/>
          <w:sz w:val="24"/>
          <w:shd w:val="clear" w:color="auto" w:fill="FFFFFF"/>
          <w:lang w:val="en-US" w:eastAsia="zh-CN"/>
        </w:rPr>
        <w:t>支持</w:t>
      </w:r>
      <w:r w:rsidR="009645A8" w:rsidRPr="00D36E25">
        <w:rPr>
          <w:rFonts w:ascii="Helvetica Neue" w:hAnsi="Helvetica Neue" w:cs="宋体"/>
          <w:color w:val="000000" w:themeColor="text1"/>
          <w:sz w:val="24"/>
          <w:shd w:val="clear" w:color="auto" w:fill="FFFFFF"/>
          <w:lang w:val="en-US" w:eastAsia="zh-CN"/>
        </w:rPr>
        <w:t>15</w:t>
      </w:r>
      <w:r w:rsidR="009645A8" w:rsidRPr="00D36E25">
        <w:rPr>
          <w:rFonts w:ascii="Helvetica Neue" w:hAnsi="Helvetica Neue" w:cs="宋体"/>
          <w:color w:val="000000" w:themeColor="text1"/>
          <w:sz w:val="24"/>
          <w:shd w:val="clear" w:color="auto" w:fill="FFFFFF"/>
          <w:lang w:val="en-US" w:eastAsia="zh-CN"/>
        </w:rPr>
        <w:t>分钟快洗模式，</w:t>
      </w:r>
      <w:r w:rsidR="009645A8" w:rsidRPr="00D36E25">
        <w:rPr>
          <w:rFonts w:ascii="Helvetica Neue" w:hAnsi="Helvetica Neue" w:cs="宋体" w:hint="eastAsia"/>
          <w:color w:val="000000" w:themeColor="text1"/>
          <w:sz w:val="24"/>
          <w:shd w:val="clear" w:color="auto" w:fill="FFFFFF"/>
          <w:lang w:val="en-US" w:eastAsia="zh-CN"/>
        </w:rPr>
        <w:t>帮助消费者</w:t>
      </w:r>
      <w:r w:rsidR="009645A8" w:rsidRPr="00D36E25">
        <w:rPr>
          <w:rFonts w:ascii="Helvetica Neue" w:hAnsi="Helvetica Neue" w:cs="宋体"/>
          <w:color w:val="000000" w:themeColor="text1"/>
          <w:sz w:val="24"/>
          <w:shd w:val="clear" w:color="auto" w:fill="FFFFFF"/>
          <w:lang w:val="en-US" w:eastAsia="zh-CN"/>
        </w:rPr>
        <w:t>节水节能</w:t>
      </w:r>
      <w:r w:rsidR="009645A8" w:rsidRPr="00D36E25">
        <w:rPr>
          <w:rFonts w:ascii="Helvetica Neue" w:hAnsi="Helvetica Neue" w:cs="宋体" w:hint="eastAsia"/>
          <w:color w:val="000000" w:themeColor="text1"/>
          <w:sz w:val="24"/>
          <w:shd w:val="clear" w:color="auto" w:fill="FFFFFF"/>
          <w:lang w:val="en-US" w:eastAsia="zh-CN"/>
        </w:rPr>
        <w:t>。</w:t>
      </w:r>
    </w:p>
    <w:p w14:paraId="7395BB37" w14:textId="7336D11F" w:rsidR="00D36E25" w:rsidRPr="00D36E25" w:rsidRDefault="0055524B" w:rsidP="00AF765F">
      <w:pPr>
        <w:spacing w:before="100" w:beforeAutospacing="1" w:after="100" w:afterAutospacing="1" w:line="276" w:lineRule="auto"/>
        <w:jc w:val="both"/>
        <w:rPr>
          <w:rFonts w:ascii="Helvetica Neue" w:hAnsi="Helvetica Neue" w:cs="宋体"/>
          <w:color w:val="000000" w:themeColor="text1"/>
          <w:sz w:val="24"/>
          <w:shd w:val="clear" w:color="auto" w:fill="FFFFFF"/>
          <w:lang w:val="en-US" w:eastAsia="zh-CN"/>
        </w:rPr>
      </w:pPr>
      <w:r w:rsidRPr="00D36E25">
        <w:rPr>
          <w:rFonts w:ascii="Helvetica Neue" w:hAnsi="Helvetica Neue" w:cs="宋体"/>
          <w:color w:val="000000" w:themeColor="text1"/>
          <w:sz w:val="24"/>
          <w:shd w:val="clear" w:color="auto" w:fill="FFFFFF"/>
          <w:lang w:val="en-US" w:eastAsia="zh-CN"/>
        </w:rPr>
        <w:t>汉高化妆品</w:t>
      </w:r>
      <w:r w:rsidRPr="00D36E25">
        <w:rPr>
          <w:rFonts w:ascii="Helvetica Neue" w:hAnsi="Helvetica Neue" w:cs="宋体"/>
          <w:color w:val="000000" w:themeColor="text1"/>
          <w:sz w:val="24"/>
          <w:shd w:val="clear" w:color="auto" w:fill="FFFFFF"/>
          <w:lang w:val="en-US" w:eastAsia="zh-CN"/>
        </w:rPr>
        <w:t>/</w:t>
      </w:r>
      <w:r w:rsidRPr="00D36E25">
        <w:rPr>
          <w:rFonts w:ascii="Helvetica Neue" w:hAnsi="Helvetica Neue" w:cs="宋体"/>
          <w:color w:val="000000" w:themeColor="text1"/>
          <w:sz w:val="24"/>
          <w:shd w:val="clear" w:color="auto" w:fill="FFFFFF"/>
          <w:lang w:val="en-US" w:eastAsia="zh-CN"/>
        </w:rPr>
        <w:t>美容用品业务</w:t>
      </w:r>
      <w:r w:rsidRPr="00D36E25">
        <w:rPr>
          <w:rFonts w:ascii="Helvetica Neue" w:hAnsi="Helvetica Neue" w:cs="宋体" w:hint="eastAsia"/>
          <w:color w:val="000000" w:themeColor="text1"/>
          <w:sz w:val="24"/>
          <w:shd w:val="clear" w:color="auto" w:fill="FFFFFF"/>
          <w:lang w:val="en-US" w:eastAsia="zh-CN"/>
        </w:rPr>
        <w:t>部门</w:t>
      </w:r>
      <w:r w:rsidR="00417B18">
        <w:rPr>
          <w:rFonts w:ascii="Helvetica Neue" w:hAnsi="Helvetica Neue" w:cs="宋体" w:hint="eastAsia"/>
          <w:color w:val="000000" w:themeColor="text1"/>
          <w:sz w:val="24"/>
          <w:shd w:val="clear" w:color="auto" w:fill="FFFFFF"/>
          <w:lang w:val="en-US" w:eastAsia="zh-CN"/>
        </w:rPr>
        <w:t>将</w:t>
      </w:r>
      <w:r w:rsidR="00417B18" w:rsidRPr="00D36E25">
        <w:rPr>
          <w:rFonts w:ascii="Helvetica Neue" w:hAnsi="Helvetica Neue" w:cs="宋体" w:hint="eastAsia"/>
          <w:color w:val="000000" w:themeColor="text1"/>
          <w:sz w:val="24"/>
          <w:shd w:val="clear" w:color="auto" w:fill="FFFFFF"/>
          <w:lang w:val="en-US" w:eastAsia="zh-CN"/>
        </w:rPr>
        <w:t>展示“施华</w:t>
      </w:r>
      <w:proofErr w:type="gramStart"/>
      <w:r w:rsidR="00417B18" w:rsidRPr="00D36E25">
        <w:rPr>
          <w:rFonts w:ascii="Helvetica Neue" w:hAnsi="Helvetica Neue" w:cs="宋体" w:hint="eastAsia"/>
          <w:color w:val="000000" w:themeColor="text1"/>
          <w:sz w:val="24"/>
          <w:shd w:val="clear" w:color="auto" w:fill="FFFFFF"/>
          <w:lang w:val="en-US" w:eastAsia="zh-CN"/>
        </w:rPr>
        <w:t>蔻</w:t>
      </w:r>
      <w:proofErr w:type="gramEnd"/>
      <w:r w:rsidR="00417B18" w:rsidRPr="00D36E25">
        <w:rPr>
          <w:rFonts w:ascii="Helvetica Neue" w:hAnsi="Helvetica Neue" w:cs="宋体" w:hint="eastAsia"/>
          <w:color w:val="000000" w:themeColor="text1"/>
          <w:sz w:val="24"/>
          <w:shd w:val="clear" w:color="auto" w:fill="FFFFFF"/>
          <w:lang w:val="en-US" w:eastAsia="zh-CN"/>
        </w:rPr>
        <w:t>超级品牌”旗下的多款染发、护发、造型产品</w:t>
      </w:r>
      <w:r w:rsidR="00417B18">
        <w:rPr>
          <w:rFonts w:ascii="Helvetica Neue" w:hAnsi="Helvetica Neue" w:cs="宋体" w:hint="eastAsia"/>
          <w:color w:val="000000" w:themeColor="text1"/>
          <w:sz w:val="24"/>
          <w:shd w:val="clear" w:color="auto" w:fill="FFFFFF"/>
          <w:lang w:val="en-US" w:eastAsia="zh-CN"/>
        </w:rPr>
        <w:t>。通过</w:t>
      </w:r>
      <w:r w:rsidRPr="00D36E25">
        <w:rPr>
          <w:rFonts w:ascii="Helvetica Neue" w:hAnsi="Helvetica Neue" w:cs="宋体"/>
          <w:color w:val="000000" w:themeColor="text1"/>
          <w:sz w:val="24"/>
          <w:shd w:val="clear" w:color="auto" w:fill="FFFFFF"/>
          <w:lang w:val="en-US" w:eastAsia="zh-CN"/>
        </w:rPr>
        <w:t>萃取</w:t>
      </w:r>
      <w:r w:rsidRPr="00D36E25">
        <w:rPr>
          <w:rFonts w:ascii="Helvetica Neue" w:hAnsi="Helvetica Neue" w:cs="宋体" w:hint="eastAsia"/>
          <w:color w:val="000000" w:themeColor="text1"/>
          <w:sz w:val="24"/>
          <w:shd w:val="clear" w:color="auto" w:fill="FFFFFF"/>
          <w:lang w:val="en-US" w:eastAsia="zh-CN"/>
        </w:rPr>
        <w:t>于</w:t>
      </w:r>
      <w:r w:rsidRPr="00D36E25">
        <w:rPr>
          <w:rFonts w:ascii="Helvetica Neue" w:hAnsi="Helvetica Neue" w:cs="宋体"/>
          <w:color w:val="000000" w:themeColor="text1"/>
          <w:sz w:val="24"/>
          <w:shd w:val="clear" w:color="auto" w:fill="FFFFFF"/>
          <w:lang w:val="en-US" w:eastAsia="zh-CN"/>
        </w:rPr>
        <w:t>可再生原材料的天然成分</w:t>
      </w:r>
      <w:r w:rsidRPr="00D36E25">
        <w:rPr>
          <w:rFonts w:ascii="Helvetica Neue" w:hAnsi="Helvetica Neue" w:cs="宋体" w:hint="eastAsia"/>
          <w:color w:val="000000" w:themeColor="text1"/>
          <w:sz w:val="24"/>
          <w:shd w:val="clear" w:color="auto" w:fill="FFFFFF"/>
          <w:lang w:val="en-US" w:eastAsia="zh-CN"/>
        </w:rPr>
        <w:t>，</w:t>
      </w:r>
      <w:r w:rsidR="00AF765F">
        <w:rPr>
          <w:rFonts w:ascii="Helvetica Neue" w:hAnsi="Helvetica Neue" w:cs="宋体" w:hint="eastAsia"/>
          <w:color w:val="000000" w:themeColor="text1"/>
          <w:sz w:val="24"/>
          <w:shd w:val="clear" w:color="auto" w:fill="FFFFFF"/>
          <w:lang w:val="en-US" w:eastAsia="zh-CN"/>
        </w:rPr>
        <w:t>帮助</w:t>
      </w:r>
      <w:r w:rsidRPr="00D36E25">
        <w:rPr>
          <w:rFonts w:ascii="Helvetica Neue" w:hAnsi="Helvetica Neue" w:cs="宋体" w:hint="eastAsia"/>
          <w:color w:val="000000" w:themeColor="text1"/>
          <w:sz w:val="24"/>
          <w:shd w:val="clear" w:color="auto" w:fill="FFFFFF"/>
          <w:lang w:val="en-US" w:eastAsia="zh-CN"/>
        </w:rPr>
        <w:t>中国消费者</w:t>
      </w:r>
      <w:r w:rsidR="00AF765F">
        <w:rPr>
          <w:rFonts w:ascii="Helvetica Neue" w:hAnsi="Helvetica Neue" w:cs="宋体" w:hint="eastAsia"/>
          <w:color w:val="000000" w:themeColor="text1"/>
          <w:sz w:val="24"/>
          <w:shd w:val="clear" w:color="auto" w:fill="FFFFFF"/>
          <w:lang w:val="en-US" w:eastAsia="zh-CN"/>
        </w:rPr>
        <w:t>用</w:t>
      </w:r>
      <w:r w:rsidRPr="00D36E25">
        <w:rPr>
          <w:rFonts w:ascii="Helvetica Neue" w:hAnsi="Helvetica Neue" w:cs="宋体" w:hint="eastAsia"/>
          <w:color w:val="000000" w:themeColor="text1"/>
          <w:sz w:val="24"/>
          <w:shd w:val="clear" w:color="auto" w:fill="FFFFFF"/>
          <w:lang w:val="en-US" w:eastAsia="zh-CN"/>
        </w:rPr>
        <w:t>更加</w:t>
      </w:r>
      <w:r w:rsidR="004F41A0">
        <w:rPr>
          <w:rFonts w:ascii="Helvetica Neue" w:hAnsi="Helvetica Neue" w:cs="宋体" w:hint="eastAsia"/>
          <w:color w:val="000000" w:themeColor="text1"/>
          <w:sz w:val="24"/>
          <w:shd w:val="clear" w:color="auto" w:fill="FFFFFF"/>
          <w:lang w:val="en-US" w:eastAsia="zh-CN"/>
        </w:rPr>
        <w:t>环保的产品</w:t>
      </w:r>
      <w:r w:rsidRPr="00D36E25">
        <w:rPr>
          <w:rFonts w:ascii="Helvetica Neue" w:hAnsi="Helvetica Neue" w:cs="宋体" w:hint="eastAsia"/>
          <w:color w:val="000000" w:themeColor="text1"/>
          <w:sz w:val="24"/>
          <w:shd w:val="clear" w:color="auto" w:fill="FFFFFF"/>
          <w:lang w:val="en-US" w:eastAsia="zh-CN"/>
        </w:rPr>
        <w:t>追求个性之美。</w:t>
      </w:r>
    </w:p>
    <w:p w14:paraId="756259DF" w14:textId="1515C59D" w:rsidR="0055524B" w:rsidRPr="00D36E25" w:rsidRDefault="0055524B" w:rsidP="00AF765F">
      <w:pPr>
        <w:spacing w:before="100" w:beforeAutospacing="1" w:after="100" w:afterAutospacing="1" w:line="276" w:lineRule="auto"/>
        <w:jc w:val="both"/>
        <w:rPr>
          <w:rFonts w:ascii="Helvetica Neue" w:hAnsi="Helvetica Neue" w:cs="宋体"/>
          <w:color w:val="000000" w:themeColor="text1"/>
          <w:sz w:val="24"/>
          <w:shd w:val="clear" w:color="auto" w:fill="FFFFFF"/>
          <w:lang w:val="en-US" w:eastAsia="zh-CN"/>
        </w:rPr>
      </w:pPr>
      <w:r w:rsidRPr="00D36E25">
        <w:rPr>
          <w:rFonts w:ascii="Helvetica Neue" w:hAnsi="Helvetica Neue" w:cs="宋体"/>
          <w:color w:val="000000" w:themeColor="text1"/>
          <w:sz w:val="24"/>
          <w:shd w:val="clear" w:color="auto" w:fill="FFFFFF"/>
          <w:lang w:val="en-US" w:eastAsia="zh-CN"/>
        </w:rPr>
        <w:t>汉高粘合剂技术将展示</w:t>
      </w:r>
      <w:r w:rsidRPr="00D36E25">
        <w:rPr>
          <w:rFonts w:ascii="Helvetica Neue" w:hAnsi="Helvetica Neue" w:cs="宋体" w:hint="eastAsia"/>
          <w:color w:val="000000" w:themeColor="text1"/>
          <w:sz w:val="24"/>
          <w:shd w:val="clear" w:color="auto" w:fill="FFFFFF"/>
          <w:lang w:val="en-US" w:eastAsia="zh-CN"/>
        </w:rPr>
        <w:t>覆盖</w:t>
      </w:r>
      <w:r w:rsidRPr="00D36E25">
        <w:rPr>
          <w:rFonts w:ascii="Helvetica Neue" w:hAnsi="Helvetica Neue" w:cs="宋体"/>
          <w:color w:val="000000" w:themeColor="text1"/>
          <w:sz w:val="24"/>
          <w:shd w:val="clear" w:color="auto" w:fill="FFFFFF"/>
          <w:lang w:val="en-US" w:eastAsia="zh-CN"/>
        </w:rPr>
        <w:t>运动</w:t>
      </w:r>
      <w:r w:rsidRPr="00D36E25">
        <w:rPr>
          <w:rFonts w:ascii="Helvetica Neue" w:hAnsi="Helvetica Neue" w:cs="宋体" w:hint="eastAsia"/>
          <w:color w:val="000000" w:themeColor="text1"/>
          <w:sz w:val="24"/>
          <w:shd w:val="clear" w:color="auto" w:fill="FFFFFF"/>
          <w:lang w:val="en-US" w:eastAsia="zh-CN"/>
        </w:rPr>
        <w:t>、</w:t>
      </w:r>
      <w:r w:rsidRPr="00D36E25">
        <w:rPr>
          <w:rFonts w:ascii="Helvetica Neue" w:hAnsi="Helvetica Neue" w:cs="宋体"/>
          <w:color w:val="000000" w:themeColor="text1"/>
          <w:sz w:val="24"/>
          <w:shd w:val="clear" w:color="auto" w:fill="FFFFFF"/>
          <w:lang w:val="en-US" w:eastAsia="zh-CN"/>
        </w:rPr>
        <w:t>家居</w:t>
      </w:r>
      <w:r w:rsidRPr="00D36E25">
        <w:rPr>
          <w:rFonts w:ascii="Helvetica Neue" w:hAnsi="Helvetica Neue" w:cs="宋体" w:hint="eastAsia"/>
          <w:color w:val="000000" w:themeColor="text1"/>
          <w:sz w:val="24"/>
          <w:shd w:val="clear" w:color="auto" w:fill="FFFFFF"/>
          <w:lang w:val="en-US" w:eastAsia="zh-CN"/>
        </w:rPr>
        <w:t>、电动</w:t>
      </w:r>
      <w:r w:rsidRPr="00D36E25">
        <w:rPr>
          <w:rFonts w:ascii="Helvetica Neue" w:hAnsi="Helvetica Neue" w:cs="宋体"/>
          <w:color w:val="000000" w:themeColor="text1"/>
          <w:sz w:val="24"/>
          <w:shd w:val="clear" w:color="auto" w:fill="FFFFFF"/>
          <w:lang w:val="en-US" w:eastAsia="zh-CN"/>
        </w:rPr>
        <w:t>汽车</w:t>
      </w:r>
      <w:r w:rsidRPr="00D36E25">
        <w:rPr>
          <w:rFonts w:ascii="Helvetica Neue" w:hAnsi="Helvetica Neue" w:cs="宋体" w:hint="eastAsia"/>
          <w:color w:val="000000" w:themeColor="text1"/>
          <w:sz w:val="24"/>
          <w:shd w:val="clear" w:color="auto" w:fill="FFFFFF"/>
          <w:lang w:val="en-US" w:eastAsia="zh-CN"/>
        </w:rPr>
        <w:t>、</w:t>
      </w:r>
      <w:r w:rsidRPr="00D36E25">
        <w:rPr>
          <w:rFonts w:ascii="Helvetica Neue" w:hAnsi="Helvetica Neue" w:cs="宋体"/>
          <w:color w:val="000000" w:themeColor="text1"/>
          <w:sz w:val="24"/>
          <w:shd w:val="clear" w:color="auto" w:fill="FFFFFF"/>
          <w:lang w:val="en-US" w:eastAsia="zh-CN"/>
        </w:rPr>
        <w:t>消费电子</w:t>
      </w:r>
      <w:r w:rsidRPr="00D36E25">
        <w:rPr>
          <w:rFonts w:ascii="Helvetica Neue" w:hAnsi="Helvetica Neue" w:cs="宋体" w:hint="eastAsia"/>
          <w:color w:val="000000" w:themeColor="text1"/>
          <w:sz w:val="24"/>
          <w:shd w:val="clear" w:color="auto" w:fill="FFFFFF"/>
          <w:lang w:val="en-US" w:eastAsia="zh-CN"/>
        </w:rPr>
        <w:t>等多行业的高效创新解决方案</w:t>
      </w:r>
      <w:r w:rsidRPr="00D36E25">
        <w:rPr>
          <w:rFonts w:ascii="Helvetica Neue" w:hAnsi="Helvetica Neue" w:cs="宋体"/>
          <w:color w:val="000000" w:themeColor="text1"/>
          <w:sz w:val="24"/>
          <w:shd w:val="clear" w:color="auto" w:fill="FFFFFF"/>
          <w:lang w:val="en-US" w:eastAsia="zh-CN"/>
        </w:rPr>
        <w:t>，</w:t>
      </w:r>
      <w:r w:rsidRPr="00D36E25">
        <w:rPr>
          <w:rFonts w:ascii="Helvetica Neue" w:hAnsi="Helvetica Neue" w:cs="宋体" w:hint="eastAsia"/>
          <w:color w:val="000000" w:themeColor="text1"/>
          <w:sz w:val="24"/>
          <w:shd w:val="clear" w:color="auto" w:fill="FFFFFF"/>
          <w:lang w:val="en-US" w:eastAsia="zh-CN"/>
        </w:rPr>
        <w:t>助力客户提升技术性能、推动</w:t>
      </w:r>
      <w:r w:rsidRPr="00D36E25">
        <w:rPr>
          <w:rFonts w:ascii="Helvetica Neue" w:hAnsi="Helvetica Neue" w:cs="宋体"/>
          <w:color w:val="000000" w:themeColor="text1"/>
          <w:sz w:val="24"/>
          <w:shd w:val="clear" w:color="auto" w:fill="FFFFFF"/>
          <w:lang w:val="en-US" w:eastAsia="zh-CN"/>
        </w:rPr>
        <w:t>可持续发展。</w:t>
      </w:r>
      <w:r w:rsidRPr="00D36E25">
        <w:rPr>
          <w:rFonts w:ascii="Helvetica Neue" w:hAnsi="Helvetica Neue" w:cs="宋体" w:hint="eastAsia"/>
          <w:color w:val="000000" w:themeColor="text1"/>
          <w:sz w:val="24"/>
          <w:shd w:val="clear" w:color="auto" w:fill="FFFFFF"/>
          <w:lang w:val="en-US" w:eastAsia="zh-CN"/>
        </w:rPr>
        <w:t>例如，乐泰品牌</w:t>
      </w:r>
      <w:r w:rsidRPr="00D36E25">
        <w:rPr>
          <w:rFonts w:ascii="Helvetica Neue" w:hAnsi="Helvetica Neue" w:cs="宋体"/>
          <w:color w:val="000000" w:themeColor="text1"/>
          <w:sz w:val="24"/>
          <w:shd w:val="clear" w:color="auto" w:fill="FFFFFF"/>
          <w:lang w:val="en-US" w:eastAsia="zh-CN"/>
        </w:rPr>
        <w:t>为电动汽车充电</w:t>
      </w:r>
      <w:r w:rsidRPr="00D36E25">
        <w:rPr>
          <w:rFonts w:ascii="Helvetica Neue" w:hAnsi="Helvetica Neue" w:cs="宋体" w:hint="eastAsia"/>
          <w:color w:val="000000" w:themeColor="text1"/>
          <w:sz w:val="24"/>
          <w:shd w:val="clear" w:color="auto" w:fill="FFFFFF"/>
          <w:lang w:val="en-US" w:eastAsia="zh-CN"/>
        </w:rPr>
        <w:t>桩</w:t>
      </w:r>
      <w:r w:rsidRPr="00D36E25">
        <w:rPr>
          <w:rFonts w:ascii="Helvetica Neue" w:hAnsi="Helvetica Neue" w:cs="宋体"/>
          <w:color w:val="000000" w:themeColor="text1"/>
          <w:sz w:val="24"/>
          <w:shd w:val="clear" w:color="auto" w:fill="FFFFFF"/>
          <w:lang w:val="en-US" w:eastAsia="zh-CN"/>
        </w:rPr>
        <w:t>提供</w:t>
      </w:r>
      <w:r w:rsidRPr="00D36E25">
        <w:rPr>
          <w:rFonts w:ascii="Helvetica Neue" w:hAnsi="Helvetica Neue" w:cs="宋体" w:hint="eastAsia"/>
          <w:color w:val="000000" w:themeColor="text1"/>
          <w:sz w:val="24"/>
          <w:shd w:val="clear" w:color="auto" w:fill="FFFFFF"/>
          <w:lang w:val="en-US" w:eastAsia="zh-CN"/>
        </w:rPr>
        <w:t>表现持久而稳定的粘</w:t>
      </w:r>
      <w:r w:rsidRPr="00D36E25">
        <w:rPr>
          <w:rFonts w:ascii="Helvetica Neue" w:hAnsi="Helvetica Neue" w:cs="宋体"/>
          <w:color w:val="000000" w:themeColor="text1"/>
          <w:sz w:val="24"/>
          <w:shd w:val="clear" w:color="auto" w:fill="FFFFFF"/>
          <w:lang w:val="en-US" w:eastAsia="zh-CN"/>
        </w:rPr>
        <w:t>合剂解决方案。</w:t>
      </w:r>
      <w:r w:rsidRPr="00D36E25">
        <w:rPr>
          <w:rFonts w:ascii="Helvetica Neue" w:hAnsi="Helvetica Neue" w:cs="宋体" w:hint="eastAsia"/>
          <w:color w:val="000000" w:themeColor="text1"/>
          <w:sz w:val="24"/>
          <w:shd w:val="clear" w:color="auto" w:fill="FFFFFF"/>
          <w:lang w:val="en-US" w:eastAsia="zh-CN"/>
        </w:rPr>
        <w:t>此外，</w:t>
      </w:r>
      <w:r w:rsidR="004F41A0" w:rsidRPr="004F41A0">
        <w:rPr>
          <w:rFonts w:ascii="Helvetica Neue" w:hAnsi="Helvetica Neue" w:cs="宋体" w:hint="eastAsia"/>
          <w:color w:val="000000" w:themeColor="text1"/>
          <w:sz w:val="24"/>
          <w:shd w:val="clear" w:color="auto" w:fill="FFFFFF"/>
          <w:lang w:val="en-US" w:eastAsia="zh-CN"/>
        </w:rPr>
        <w:t>业内首款专为消费电子设备组装研发设计的生物基反应型聚氨酯（</w:t>
      </w:r>
      <w:r w:rsidR="004F41A0" w:rsidRPr="004F41A0">
        <w:rPr>
          <w:rFonts w:ascii="Helvetica Neue" w:hAnsi="Helvetica Neue" w:cs="宋体" w:hint="eastAsia"/>
          <w:color w:val="000000" w:themeColor="text1"/>
          <w:sz w:val="24"/>
          <w:shd w:val="clear" w:color="auto" w:fill="FFFFFF"/>
          <w:lang w:val="en-US" w:eastAsia="zh-CN"/>
        </w:rPr>
        <w:t>PUR</w:t>
      </w:r>
      <w:r w:rsidR="004F41A0" w:rsidRPr="004F41A0">
        <w:rPr>
          <w:rFonts w:ascii="Helvetica Neue" w:hAnsi="Helvetica Neue" w:cs="宋体" w:hint="eastAsia"/>
          <w:color w:val="000000" w:themeColor="text1"/>
          <w:sz w:val="24"/>
          <w:shd w:val="clear" w:color="auto" w:fill="FFFFFF"/>
          <w:lang w:val="en-US" w:eastAsia="zh-CN"/>
        </w:rPr>
        <w:t>）热熔胶</w:t>
      </w:r>
      <w:r w:rsidR="00932048" w:rsidRPr="00D36E25">
        <w:rPr>
          <w:rFonts w:ascii="Helvetica Neue" w:hAnsi="Helvetica Neue" w:cs="宋体" w:hint="eastAsia"/>
          <w:color w:val="000000" w:themeColor="text1"/>
          <w:sz w:val="24"/>
          <w:shd w:val="clear" w:color="auto" w:fill="FFFFFF"/>
          <w:lang w:val="en-US" w:eastAsia="zh-CN"/>
        </w:rPr>
        <w:t>也将于进博会亮相。</w:t>
      </w:r>
    </w:p>
    <w:p w14:paraId="4F59AFE4" w14:textId="0AC600FC" w:rsidR="007C2D1F" w:rsidRPr="00D36E25" w:rsidRDefault="0055524B" w:rsidP="00AF765F">
      <w:pPr>
        <w:spacing w:before="100" w:beforeAutospacing="1" w:after="100" w:afterAutospacing="1" w:line="276" w:lineRule="auto"/>
        <w:jc w:val="both"/>
        <w:rPr>
          <w:rFonts w:ascii="Helvetica Neue" w:hAnsi="Helvetica Neue" w:cs="宋体"/>
          <w:color w:val="000000" w:themeColor="text1"/>
          <w:sz w:val="24"/>
          <w:shd w:val="clear" w:color="auto" w:fill="FFFFFF"/>
          <w:lang w:val="en-US" w:eastAsia="zh-CN"/>
        </w:rPr>
      </w:pPr>
      <w:r w:rsidRPr="00D36E25">
        <w:rPr>
          <w:rFonts w:ascii="Helvetica Neue" w:hAnsi="Helvetica Neue" w:cs="宋体" w:hint="eastAsia"/>
          <w:color w:val="000000" w:themeColor="text1"/>
          <w:sz w:val="24"/>
          <w:shd w:val="clear" w:color="auto" w:fill="FFFFFF"/>
          <w:lang w:val="en-US" w:eastAsia="zh-CN"/>
        </w:rPr>
        <w:t>中国是全球最具活力的市场之一，也是汉高的第三大市场。</w:t>
      </w:r>
      <w:r w:rsidR="007C2D1F" w:rsidRPr="00D36E25">
        <w:rPr>
          <w:rFonts w:ascii="Helvetica Neue" w:hAnsi="Helvetica Neue" w:cs="宋体" w:hint="eastAsia"/>
          <w:color w:val="000000" w:themeColor="text1"/>
          <w:sz w:val="24"/>
          <w:shd w:val="clear" w:color="auto" w:fill="FFFFFF"/>
          <w:lang w:val="en-US" w:eastAsia="zh-CN"/>
        </w:rPr>
        <w:t>围绕中国提出的“碳中和”及生态环境保护战略目标，汉高</w:t>
      </w:r>
      <w:r w:rsidR="004F41A0">
        <w:rPr>
          <w:rFonts w:ascii="Helvetica Neue" w:hAnsi="Helvetica Neue" w:cs="宋体" w:hint="eastAsia"/>
          <w:color w:val="000000" w:themeColor="text1"/>
          <w:sz w:val="24"/>
          <w:shd w:val="clear" w:color="auto" w:fill="FFFFFF"/>
          <w:lang w:val="en-US" w:eastAsia="zh-CN"/>
        </w:rPr>
        <w:t>致力于推动</w:t>
      </w:r>
      <w:r w:rsidR="007C2D1F" w:rsidRPr="00D36E25">
        <w:rPr>
          <w:rFonts w:ascii="Helvetica Neue" w:hAnsi="Helvetica Neue" w:cs="宋体" w:hint="eastAsia"/>
          <w:color w:val="000000" w:themeColor="text1"/>
          <w:sz w:val="24"/>
          <w:shd w:val="clear" w:color="auto" w:fill="FFFFFF"/>
          <w:lang w:val="en-US" w:eastAsia="zh-CN"/>
        </w:rPr>
        <w:t>各行各业</w:t>
      </w:r>
      <w:r w:rsidR="004F41A0">
        <w:rPr>
          <w:rFonts w:ascii="Helvetica Neue" w:hAnsi="Helvetica Neue" w:cs="宋体" w:hint="eastAsia"/>
          <w:color w:val="000000" w:themeColor="text1"/>
          <w:sz w:val="24"/>
          <w:shd w:val="clear" w:color="auto" w:fill="FFFFFF"/>
          <w:lang w:val="en-US" w:eastAsia="zh-CN"/>
        </w:rPr>
        <w:t>的</w:t>
      </w:r>
      <w:r w:rsidR="007C2D1F" w:rsidRPr="00D36E25">
        <w:rPr>
          <w:rFonts w:ascii="Helvetica Neue" w:hAnsi="Helvetica Neue" w:cs="宋体" w:hint="eastAsia"/>
          <w:color w:val="000000" w:themeColor="text1"/>
          <w:sz w:val="24"/>
          <w:shd w:val="clear" w:color="auto" w:fill="FFFFFF"/>
          <w:lang w:val="en-US" w:eastAsia="zh-CN"/>
        </w:rPr>
        <w:t>可持续发展</w:t>
      </w:r>
      <w:r w:rsidR="004F41A0">
        <w:rPr>
          <w:rFonts w:ascii="Helvetica Neue" w:hAnsi="Helvetica Neue" w:cs="宋体" w:hint="eastAsia"/>
          <w:color w:val="000000" w:themeColor="text1"/>
          <w:sz w:val="24"/>
          <w:shd w:val="clear" w:color="auto" w:fill="FFFFFF"/>
          <w:lang w:val="en-US" w:eastAsia="zh-CN"/>
        </w:rPr>
        <w:t>进程</w:t>
      </w:r>
      <w:r w:rsidR="007C2D1F" w:rsidRPr="00D36E25">
        <w:rPr>
          <w:rFonts w:ascii="Helvetica Neue" w:hAnsi="Helvetica Neue" w:cs="宋体" w:hint="eastAsia"/>
          <w:color w:val="000000" w:themeColor="text1"/>
          <w:sz w:val="24"/>
          <w:shd w:val="clear" w:color="auto" w:fill="FFFFFF"/>
          <w:lang w:val="en-US" w:eastAsia="zh-CN"/>
        </w:rPr>
        <w:t>，为消费者打造更可持续的品质生活。</w:t>
      </w:r>
    </w:p>
    <w:p w14:paraId="0545986A" w14:textId="77777777" w:rsidR="00305F73" w:rsidRPr="0055524B" w:rsidRDefault="00305F73" w:rsidP="00210863">
      <w:pPr>
        <w:spacing w:after="120" w:line="276" w:lineRule="auto"/>
        <w:rPr>
          <w:rFonts w:ascii="Segoe UI" w:hAnsi="Segoe UI" w:cs="Segoe UI"/>
          <w:i/>
          <w:color w:val="000000" w:themeColor="text1"/>
          <w:sz w:val="22"/>
          <w:lang w:val="en-GB" w:eastAsia="zh-CN"/>
        </w:rPr>
      </w:pPr>
    </w:p>
    <w:p w14:paraId="3F5067B9" w14:textId="77777777" w:rsidR="00F54774" w:rsidRPr="0055524B" w:rsidRDefault="00F54774" w:rsidP="00210863">
      <w:pPr>
        <w:spacing w:line="276" w:lineRule="auto"/>
        <w:jc w:val="both"/>
        <w:rPr>
          <w:rFonts w:cs="Arial"/>
          <w:b/>
          <w:color w:val="000000" w:themeColor="text1"/>
          <w:lang w:eastAsia="zh-CN"/>
        </w:rPr>
      </w:pPr>
    </w:p>
    <w:p w14:paraId="5D962AB9" w14:textId="1550422A" w:rsidR="0023559D" w:rsidRPr="0055524B" w:rsidRDefault="0023559D" w:rsidP="00210863">
      <w:pPr>
        <w:spacing w:after="120" w:line="276" w:lineRule="auto"/>
        <w:jc w:val="center"/>
        <w:rPr>
          <w:rFonts w:cs="Arial"/>
          <w:b/>
          <w:color w:val="000000" w:themeColor="text1"/>
          <w:sz w:val="24"/>
          <w:szCs w:val="20"/>
          <w:lang w:eastAsia="zh-CN"/>
        </w:rPr>
      </w:pPr>
      <w:r w:rsidRPr="0055524B">
        <w:rPr>
          <w:rFonts w:cs="Arial"/>
          <w:b/>
          <w:color w:val="000000" w:themeColor="text1"/>
          <w:sz w:val="24"/>
          <w:szCs w:val="20"/>
          <w:lang w:eastAsia="zh-CN"/>
        </w:rPr>
        <w:t>***</w:t>
      </w:r>
    </w:p>
    <w:p w14:paraId="7DCE7F86" w14:textId="77777777" w:rsidR="0023559D" w:rsidRPr="0055524B" w:rsidRDefault="0023559D" w:rsidP="00210863">
      <w:pPr>
        <w:spacing w:after="120" w:line="276" w:lineRule="auto"/>
        <w:jc w:val="both"/>
        <w:rPr>
          <w:rFonts w:cs="Arial"/>
          <w:b/>
          <w:color w:val="000000" w:themeColor="text1"/>
          <w:sz w:val="24"/>
          <w:szCs w:val="20"/>
          <w:lang w:eastAsia="zh-CN"/>
        </w:rPr>
      </w:pPr>
    </w:p>
    <w:p w14:paraId="66E81DCF" w14:textId="7AAF8192" w:rsidR="007C2D1F" w:rsidRPr="007C2D1F" w:rsidRDefault="004A0DF5" w:rsidP="00210863">
      <w:pPr>
        <w:spacing w:after="120" w:line="276" w:lineRule="auto"/>
        <w:jc w:val="both"/>
        <w:rPr>
          <w:rStyle w:val="AboutandContactHeadline"/>
          <w:rFonts w:ascii="Arial" w:hAnsi="Arial" w:cs="Arial"/>
          <w:bCs w:val="0"/>
          <w:color w:val="000000" w:themeColor="text1"/>
          <w:sz w:val="24"/>
          <w:szCs w:val="20"/>
          <w:lang w:eastAsia="zh-CN"/>
        </w:rPr>
      </w:pPr>
      <w:r w:rsidRPr="0055524B">
        <w:rPr>
          <w:rFonts w:cs="Arial"/>
          <w:b/>
          <w:color w:val="000000" w:themeColor="text1"/>
          <w:sz w:val="24"/>
          <w:szCs w:val="20"/>
          <w:lang w:eastAsia="zh-CN"/>
        </w:rPr>
        <w:t>关于汉高</w:t>
      </w:r>
    </w:p>
    <w:p w14:paraId="71CC80E9" w14:textId="77777777" w:rsidR="007C2D1F" w:rsidRPr="0062662F" w:rsidRDefault="007C2D1F" w:rsidP="00210863">
      <w:pPr>
        <w:spacing w:line="276" w:lineRule="auto"/>
        <w:rPr>
          <w:rStyle w:val="AboutandContactBody"/>
          <w:rFonts w:ascii="宋体" w:hAnsi="宋体"/>
          <w:sz w:val="20"/>
          <w:szCs w:val="20"/>
          <w:lang w:eastAsia="zh-CN"/>
        </w:rPr>
      </w:pPr>
      <w:r w:rsidRPr="0062662F">
        <w:rPr>
          <w:rStyle w:val="AboutandContactBody"/>
          <w:rFonts w:ascii="宋体" w:hAnsi="宋体" w:hint="eastAsia"/>
          <w:sz w:val="20"/>
          <w:szCs w:val="20"/>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美容用品两大业务也是各国市场和众多应用领域中的领先品牌。公司成立于1876年，迄今已有140多年光辉历史。2020年，汉高实现销售额逾190亿欧元，调整后营业利润达26亿欧元左右。汉高在全球范围内约有5.3万名员工，在强大的企业文化和共同的价值观的引领下，他们融合为一支热情、多元化的团队，为创造可持续价值这一企业目标而奋斗。作为企业可持续发展的表率，汉高在许多国际性指数和排行榜中名列前茅。汉高的优先股已列入德国DAX指数。更多资讯，敬请访问</w:t>
      </w:r>
      <w:r w:rsidR="002F5D4D" w:rsidRPr="0062662F">
        <w:fldChar w:fldCharType="begin"/>
      </w:r>
      <w:r w:rsidR="002F5D4D" w:rsidRPr="0062662F">
        <w:rPr>
          <w:rFonts w:ascii="宋体" w:hAnsi="宋体"/>
          <w:lang w:eastAsia="zh-CN"/>
        </w:rPr>
        <w:instrText xml:space="preserve"> HYPERLINK "file:///C:\\Users\\fischerl\\AppData\\Local\\Microsoft\\Windows\\INetCache\\Content.Outlook\\2MGCYH4Y\\www.henkel.com" </w:instrText>
      </w:r>
      <w:r w:rsidR="002F5D4D" w:rsidRPr="0062662F">
        <w:fldChar w:fldCharType="separate"/>
      </w:r>
      <w:r w:rsidRPr="0062662F">
        <w:rPr>
          <w:rStyle w:val="a7"/>
          <w:rFonts w:ascii="宋体" w:hAnsi="宋体" w:hint="eastAsia"/>
          <w:szCs w:val="20"/>
          <w:lang w:eastAsia="zh-CN"/>
        </w:rPr>
        <w:t>www.henkel.com</w:t>
      </w:r>
      <w:r w:rsidR="002F5D4D" w:rsidRPr="0062662F">
        <w:rPr>
          <w:rStyle w:val="a7"/>
          <w:rFonts w:ascii="宋体" w:hAnsi="宋体"/>
          <w:szCs w:val="20"/>
          <w:lang w:eastAsia="zh-CN"/>
        </w:rPr>
        <w:fldChar w:fldCharType="end"/>
      </w:r>
      <w:r w:rsidRPr="0062662F">
        <w:rPr>
          <w:rStyle w:val="AboutandContactBody"/>
          <w:rFonts w:ascii="宋体" w:hAnsi="宋体" w:hint="eastAsia"/>
          <w:sz w:val="20"/>
          <w:szCs w:val="20"/>
          <w:lang w:eastAsia="zh-CN"/>
        </w:rPr>
        <w:t>。</w:t>
      </w:r>
    </w:p>
    <w:p w14:paraId="48A0AD29" w14:textId="77777777" w:rsidR="00975A04" w:rsidRPr="0055524B" w:rsidRDefault="00975A04" w:rsidP="00210863">
      <w:pPr>
        <w:spacing w:line="276" w:lineRule="auto"/>
        <w:jc w:val="both"/>
        <w:rPr>
          <w:rFonts w:cs="Arial"/>
          <w:color w:val="000000" w:themeColor="text1"/>
          <w:szCs w:val="20"/>
          <w:lang w:eastAsia="zh-CN"/>
        </w:rPr>
      </w:pPr>
    </w:p>
    <w:p w14:paraId="62F78320" w14:textId="77777777" w:rsidR="00730EF2" w:rsidRPr="0055524B" w:rsidRDefault="00730EF2" w:rsidP="00210863">
      <w:pPr>
        <w:spacing w:after="120" w:line="276" w:lineRule="auto"/>
        <w:jc w:val="both"/>
        <w:rPr>
          <w:rFonts w:cs="Arial"/>
          <w:b/>
          <w:color w:val="000000" w:themeColor="text1"/>
          <w:sz w:val="24"/>
          <w:szCs w:val="20"/>
          <w:lang w:eastAsia="zh-CN"/>
        </w:rPr>
      </w:pPr>
    </w:p>
    <w:p w14:paraId="4C6E436F" w14:textId="77777777" w:rsidR="00981DD7" w:rsidRPr="00151265" w:rsidRDefault="00981DD7" w:rsidP="00210863">
      <w:pPr>
        <w:spacing w:after="120" w:line="276" w:lineRule="auto"/>
        <w:jc w:val="both"/>
        <w:rPr>
          <w:rFonts w:ascii="Segoe UI" w:hAnsi="Segoe UI" w:cs="Arial"/>
          <w:color w:val="000000" w:themeColor="text1"/>
          <w:sz w:val="16"/>
          <w:szCs w:val="20"/>
          <w:lang w:val="en-US" w:eastAsia="zh-CN"/>
        </w:rPr>
      </w:pPr>
      <w:r w:rsidRPr="00151265">
        <w:rPr>
          <w:rFonts w:ascii="Segoe UI" w:hAnsi="Segoe UI" w:cs="Arial"/>
          <w:b/>
          <w:color w:val="000000" w:themeColor="text1"/>
          <w:sz w:val="24"/>
          <w:szCs w:val="20"/>
          <w:lang w:eastAsia="zh-CN"/>
        </w:rPr>
        <w:lastRenderedPageBreak/>
        <w:t>媒体联系人</w:t>
      </w:r>
      <w:r w:rsidRPr="00151265">
        <w:rPr>
          <w:rFonts w:ascii="Segoe UI" w:hAnsi="Segoe UI" w:cs="Arial"/>
          <w:b/>
          <w:color w:val="000000" w:themeColor="text1"/>
          <w:sz w:val="24"/>
          <w:szCs w:val="20"/>
          <w:lang w:val="en-US" w:eastAsia="zh-CN"/>
        </w:rPr>
        <w:t>（</w:t>
      </w:r>
      <w:r w:rsidRPr="00151265">
        <w:rPr>
          <w:rFonts w:ascii="Segoe UI" w:hAnsi="Segoe UI" w:cs="Arial"/>
          <w:b/>
          <w:color w:val="000000" w:themeColor="text1"/>
          <w:sz w:val="24"/>
          <w:szCs w:val="20"/>
          <w:lang w:eastAsia="zh-CN"/>
        </w:rPr>
        <w:t>大中华区</w:t>
      </w:r>
      <w:r w:rsidRPr="00151265">
        <w:rPr>
          <w:rFonts w:ascii="Segoe UI" w:hAnsi="Segoe UI" w:cs="Arial"/>
          <w:b/>
          <w:color w:val="000000" w:themeColor="text1"/>
          <w:sz w:val="24"/>
          <w:szCs w:val="20"/>
          <w:lang w:val="en-US" w:eastAsia="zh-CN"/>
        </w:rPr>
        <w:t>）</w:t>
      </w:r>
      <w:r w:rsidRPr="00151265">
        <w:rPr>
          <w:rFonts w:ascii="Segoe UI" w:hAnsi="Segoe UI" w:cs="Arial"/>
          <w:color w:val="000000" w:themeColor="text1"/>
          <w:sz w:val="24"/>
          <w:szCs w:val="20"/>
          <w:lang w:val="en-US" w:eastAsia="zh-CN"/>
        </w:rPr>
        <w:tab/>
      </w:r>
    </w:p>
    <w:p w14:paraId="67FC5865" w14:textId="77777777" w:rsidR="00654384" w:rsidRPr="00151265" w:rsidRDefault="00654384" w:rsidP="00210863">
      <w:pPr>
        <w:tabs>
          <w:tab w:val="left" w:pos="851"/>
          <w:tab w:val="left" w:pos="4536"/>
          <w:tab w:val="left" w:pos="4962"/>
          <w:tab w:val="left" w:pos="5387"/>
        </w:tabs>
        <w:spacing w:line="276" w:lineRule="auto"/>
        <w:jc w:val="both"/>
        <w:rPr>
          <w:rFonts w:ascii="Segoe UI" w:hAnsi="Segoe UI" w:cs="Arial"/>
          <w:b/>
          <w:color w:val="000000" w:themeColor="text1"/>
          <w:szCs w:val="20"/>
          <w:lang w:val="en-US"/>
        </w:rPr>
      </w:pPr>
      <w:r w:rsidRPr="00151265">
        <w:rPr>
          <w:rFonts w:ascii="Segoe UI" w:hAnsi="Segoe UI" w:cs="Arial"/>
          <w:b/>
          <w:color w:val="000000" w:themeColor="text1"/>
          <w:szCs w:val="20"/>
          <w:lang w:val="en-US" w:eastAsia="de-DE"/>
        </w:rPr>
        <w:t xml:space="preserve">Louise </w:t>
      </w:r>
      <w:proofErr w:type="spellStart"/>
      <w:r w:rsidRPr="00151265">
        <w:rPr>
          <w:rFonts w:ascii="Segoe UI" w:hAnsi="Segoe UI" w:cs="Arial"/>
          <w:b/>
          <w:color w:val="000000" w:themeColor="text1"/>
          <w:szCs w:val="20"/>
          <w:lang w:val="en-US"/>
        </w:rPr>
        <w:t>Cheung</w:t>
      </w:r>
      <w:r w:rsidRPr="00151265">
        <w:rPr>
          <w:rFonts w:ascii="Segoe UI" w:hAnsi="Segoe UI" w:cs="Arial" w:hint="eastAsia"/>
          <w:b/>
          <w:color w:val="000000" w:themeColor="text1"/>
          <w:szCs w:val="20"/>
        </w:rPr>
        <w:t>张晓芸</w:t>
      </w:r>
      <w:proofErr w:type="spellEnd"/>
      <w:r w:rsidRPr="00151265">
        <w:rPr>
          <w:rFonts w:ascii="Segoe UI" w:hAnsi="Segoe UI" w:cs="Arial"/>
          <w:b/>
          <w:color w:val="000000" w:themeColor="text1"/>
          <w:szCs w:val="20"/>
          <w:lang w:val="en-US" w:eastAsia="de-DE"/>
        </w:rPr>
        <w:tab/>
      </w:r>
      <w:proofErr w:type="spellStart"/>
      <w:r w:rsidRPr="00151265">
        <w:rPr>
          <w:rFonts w:ascii="Segoe UI" w:hAnsi="Segoe UI" w:cs="Arial"/>
          <w:b/>
          <w:color w:val="000000" w:themeColor="text1"/>
          <w:szCs w:val="20"/>
          <w:lang w:val="en-US"/>
        </w:rPr>
        <w:t>Liki</w:t>
      </w:r>
      <w:proofErr w:type="spellEnd"/>
      <w:r w:rsidRPr="00151265">
        <w:rPr>
          <w:rFonts w:ascii="Segoe UI" w:hAnsi="Segoe UI" w:cs="Arial"/>
          <w:b/>
          <w:color w:val="000000" w:themeColor="text1"/>
          <w:szCs w:val="20"/>
          <w:lang w:val="en-US"/>
        </w:rPr>
        <w:t xml:space="preserve"> Qin </w:t>
      </w:r>
      <w:proofErr w:type="spellStart"/>
      <w:r w:rsidRPr="00151265">
        <w:rPr>
          <w:rFonts w:ascii="Segoe UI" w:hAnsi="Segoe UI" w:cs="Arial" w:hint="eastAsia"/>
          <w:b/>
          <w:color w:val="000000" w:themeColor="text1"/>
          <w:szCs w:val="20"/>
          <w:lang w:val="en-US"/>
        </w:rPr>
        <w:t>秦莉佳</w:t>
      </w:r>
      <w:proofErr w:type="spellEnd"/>
    </w:p>
    <w:p w14:paraId="56D80C22" w14:textId="77777777" w:rsidR="00654384" w:rsidRPr="00151265" w:rsidRDefault="00654384" w:rsidP="00210863">
      <w:pPr>
        <w:tabs>
          <w:tab w:val="left" w:pos="851"/>
          <w:tab w:val="left" w:pos="4536"/>
          <w:tab w:val="left" w:pos="4962"/>
          <w:tab w:val="left" w:pos="5387"/>
        </w:tabs>
        <w:spacing w:line="276" w:lineRule="auto"/>
        <w:jc w:val="both"/>
        <w:rPr>
          <w:rFonts w:ascii="Segoe UI" w:hAnsi="Segoe UI" w:cs="Arial"/>
          <w:color w:val="000000" w:themeColor="text1"/>
          <w:szCs w:val="20"/>
          <w:lang w:val="en-US" w:eastAsia="de-DE"/>
        </w:rPr>
      </w:pPr>
      <w:r w:rsidRPr="00151265">
        <w:rPr>
          <w:rFonts w:ascii="Segoe UI" w:hAnsi="Segoe UI" w:cs="Arial" w:hint="eastAsia"/>
          <w:color w:val="000000" w:themeColor="text1"/>
          <w:szCs w:val="20"/>
          <w:lang w:val="en-US" w:eastAsia="zh-CN"/>
        </w:rPr>
        <w:t>电话</w:t>
      </w:r>
      <w:r w:rsidRPr="00151265">
        <w:rPr>
          <w:rFonts w:ascii="Segoe UI" w:hAnsi="Segoe UI" w:cs="Arial"/>
          <w:color w:val="000000" w:themeColor="text1"/>
          <w:szCs w:val="20"/>
          <w:lang w:val="en-US" w:eastAsia="de-DE"/>
        </w:rPr>
        <w:t xml:space="preserve">: </w:t>
      </w:r>
      <w:r w:rsidRPr="00151265">
        <w:rPr>
          <w:rFonts w:ascii="Segoe UI" w:hAnsi="Segoe UI" w:cs="Arial"/>
          <w:color w:val="000000" w:themeColor="text1"/>
          <w:szCs w:val="20"/>
          <w:lang w:val="en-US"/>
        </w:rPr>
        <w:t>+86 21 2891 5152</w:t>
      </w:r>
      <w:r w:rsidRPr="00151265">
        <w:rPr>
          <w:rFonts w:ascii="Segoe UI" w:hAnsi="Segoe UI" w:cs="Arial"/>
          <w:color w:val="000000" w:themeColor="text1"/>
          <w:szCs w:val="20"/>
          <w:lang w:val="en-US" w:eastAsia="de-DE"/>
        </w:rPr>
        <w:tab/>
      </w:r>
      <w:r w:rsidRPr="00151265">
        <w:rPr>
          <w:rFonts w:ascii="Segoe UI" w:hAnsi="Segoe UI" w:cs="Arial" w:hint="eastAsia"/>
          <w:color w:val="000000" w:themeColor="text1"/>
          <w:szCs w:val="20"/>
          <w:lang w:val="en-US" w:eastAsia="zh-CN"/>
        </w:rPr>
        <w:t>电话</w:t>
      </w:r>
      <w:r w:rsidRPr="00151265">
        <w:rPr>
          <w:rFonts w:ascii="Segoe UI" w:hAnsi="Segoe UI" w:cs="Arial"/>
          <w:color w:val="000000" w:themeColor="text1"/>
          <w:szCs w:val="20"/>
          <w:lang w:val="en-US" w:eastAsia="de-DE"/>
        </w:rPr>
        <w:t>:</w:t>
      </w:r>
      <w:r w:rsidRPr="00151265">
        <w:rPr>
          <w:rFonts w:ascii="Segoe UI" w:hAnsi="Segoe UI" w:cs="Arial"/>
          <w:color w:val="000000" w:themeColor="text1"/>
          <w:szCs w:val="20"/>
          <w:lang w:val="en-US"/>
        </w:rPr>
        <w:t xml:space="preserve"> +86 21 2891 4386</w:t>
      </w:r>
    </w:p>
    <w:p w14:paraId="39564E57" w14:textId="77777777" w:rsidR="00654384" w:rsidRPr="00151265" w:rsidRDefault="00654384" w:rsidP="00210863">
      <w:pPr>
        <w:tabs>
          <w:tab w:val="left" w:pos="650"/>
          <w:tab w:val="left" w:pos="4525"/>
          <w:tab w:val="left" w:pos="5180"/>
        </w:tabs>
        <w:spacing w:line="276" w:lineRule="auto"/>
        <w:jc w:val="both"/>
        <w:rPr>
          <w:rFonts w:ascii="Segoe UI" w:hAnsi="Segoe UI" w:cs="Arial"/>
          <w:color w:val="000000" w:themeColor="text1"/>
          <w:szCs w:val="20"/>
          <w:lang w:val="en-US" w:eastAsia="zh-CN"/>
        </w:rPr>
      </w:pPr>
      <w:r w:rsidRPr="00151265">
        <w:rPr>
          <w:rFonts w:ascii="Segoe UI" w:hAnsi="Segoe UI" w:cs="Arial" w:hint="eastAsia"/>
          <w:color w:val="000000" w:themeColor="text1"/>
          <w:szCs w:val="20"/>
          <w:lang w:val="en-US" w:eastAsia="zh-CN"/>
        </w:rPr>
        <w:t>邮件</w:t>
      </w:r>
      <w:r w:rsidRPr="00151265">
        <w:rPr>
          <w:rFonts w:ascii="Segoe UI" w:hAnsi="Segoe UI" w:cs="Arial"/>
          <w:color w:val="000000" w:themeColor="text1"/>
          <w:szCs w:val="20"/>
          <w:lang w:val="en-US" w:eastAsia="de-DE"/>
        </w:rPr>
        <w:t xml:space="preserve">: </w:t>
      </w:r>
      <w:r w:rsidRPr="00151265">
        <w:rPr>
          <w:rFonts w:ascii="Segoe UI" w:hAnsi="Segoe UI" w:cs="Arial"/>
          <w:color w:val="000000" w:themeColor="text1"/>
          <w:lang w:val="en-US"/>
        </w:rPr>
        <w:t>louise.cheung@henkel.com</w:t>
      </w:r>
      <w:r w:rsidRPr="00151265">
        <w:rPr>
          <w:rFonts w:ascii="Segoe UI" w:hAnsi="Segoe UI" w:cs="Arial"/>
          <w:color w:val="000000" w:themeColor="text1"/>
          <w:szCs w:val="20"/>
          <w:lang w:val="en-US" w:eastAsia="de-DE"/>
        </w:rPr>
        <w:tab/>
      </w:r>
      <w:r w:rsidRPr="00151265">
        <w:rPr>
          <w:rFonts w:ascii="Segoe UI" w:hAnsi="Segoe UI" w:cs="Arial" w:hint="eastAsia"/>
          <w:color w:val="000000" w:themeColor="text1"/>
          <w:szCs w:val="20"/>
          <w:lang w:val="en-US" w:eastAsia="zh-CN"/>
        </w:rPr>
        <w:t>邮件</w:t>
      </w:r>
      <w:r w:rsidRPr="00151265">
        <w:rPr>
          <w:rFonts w:ascii="Segoe UI" w:hAnsi="Segoe UI" w:cs="Arial"/>
          <w:color w:val="000000" w:themeColor="text1"/>
          <w:szCs w:val="20"/>
          <w:lang w:val="en-US" w:eastAsia="de-DE"/>
        </w:rPr>
        <w:t xml:space="preserve">: </w:t>
      </w:r>
      <w:r w:rsidRPr="00151265">
        <w:rPr>
          <w:rFonts w:ascii="Segoe UI" w:hAnsi="Segoe UI" w:cs="Arial"/>
          <w:color w:val="000000" w:themeColor="text1"/>
          <w:szCs w:val="20"/>
          <w:lang w:val="en-US" w:eastAsia="zh-CN"/>
        </w:rPr>
        <w:t>liki</w:t>
      </w:r>
      <w:r w:rsidRPr="00151265">
        <w:rPr>
          <w:rFonts w:ascii="Segoe UI" w:hAnsi="Segoe UI" w:cs="Arial"/>
          <w:color w:val="000000" w:themeColor="text1"/>
          <w:szCs w:val="20"/>
          <w:lang w:val="en-US" w:eastAsia="de-DE"/>
        </w:rPr>
        <w:t>.qin@henkel.com</w:t>
      </w:r>
    </w:p>
    <w:p w14:paraId="30D9A179" w14:textId="77777777" w:rsidR="00730EF2" w:rsidRPr="0055524B" w:rsidRDefault="00730EF2" w:rsidP="00210863">
      <w:pPr>
        <w:spacing w:line="276" w:lineRule="auto"/>
        <w:jc w:val="both"/>
        <w:rPr>
          <w:rFonts w:cs="Arial"/>
          <w:b/>
          <w:color w:val="000000" w:themeColor="text1"/>
          <w:sz w:val="24"/>
          <w:lang w:val="en-US" w:eastAsia="zh-CN"/>
        </w:rPr>
      </w:pPr>
    </w:p>
    <w:sectPr w:rsidR="00730EF2" w:rsidRPr="0055524B" w:rsidSect="00817DE8">
      <w:headerReference w:type="default" r:id="rId13"/>
      <w:footerReference w:type="default" r:id="rId14"/>
      <w:headerReference w:type="first" r:id="rId15"/>
      <w:footerReference w:type="first" r:id="rId16"/>
      <w:pgSz w:w="11907" w:h="16840" w:code="9"/>
      <w:pgMar w:top="1134" w:right="1418" w:bottom="1985" w:left="1418" w:header="130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B81BA" w14:textId="77777777" w:rsidR="000A4C9A" w:rsidRDefault="000A4C9A">
      <w:r>
        <w:separator/>
      </w:r>
    </w:p>
  </w:endnote>
  <w:endnote w:type="continuationSeparator" w:id="0">
    <w:p w14:paraId="1BAC84FB" w14:textId="77777777" w:rsidR="000A4C9A" w:rsidRDefault="000A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FA75" w14:textId="3A6FA2D2" w:rsidR="00446185" w:rsidRPr="004A0DF5" w:rsidRDefault="00446185" w:rsidP="00D260A2">
    <w:pPr>
      <w:pStyle w:val="a4"/>
      <w:tabs>
        <w:tab w:val="clear" w:pos="7083"/>
        <w:tab w:val="clear" w:pos="8640"/>
        <w:tab w:val="right" w:pos="9057"/>
      </w:tabs>
      <w:rPr>
        <w:rFonts w:cs="Arial"/>
        <w:b w:val="0"/>
        <w:color w:val="auto"/>
        <w:lang w:val="en-US"/>
      </w:rPr>
    </w:pPr>
    <w:r w:rsidRPr="004A0DF5">
      <w:rPr>
        <w:rFonts w:cs="Arial"/>
        <w:color w:val="auto"/>
        <w:lang w:val="en-US"/>
      </w:rPr>
      <w:tab/>
    </w:r>
    <w:r w:rsidRPr="004A0DF5">
      <w:rPr>
        <w:rFonts w:cs="Arial"/>
        <w:b w:val="0"/>
        <w:color w:val="auto"/>
      </w:rPr>
      <w:fldChar w:fldCharType="begin"/>
    </w:r>
    <w:r w:rsidRPr="004A0DF5">
      <w:rPr>
        <w:rFonts w:cs="Arial"/>
        <w:b w:val="0"/>
        <w:color w:val="auto"/>
        <w:lang w:val="en-US"/>
      </w:rPr>
      <w:instrText xml:space="preserve"> PAGE  \* Arabic  \* MERGEFORMAT </w:instrText>
    </w:r>
    <w:r w:rsidRPr="004A0DF5">
      <w:rPr>
        <w:rFonts w:cs="Arial"/>
        <w:b w:val="0"/>
        <w:color w:val="auto"/>
      </w:rPr>
      <w:fldChar w:fldCharType="separate"/>
    </w:r>
    <w:r w:rsidR="00E63013">
      <w:rPr>
        <w:rFonts w:cs="Arial"/>
        <w:b w:val="0"/>
        <w:noProof/>
        <w:color w:val="auto"/>
        <w:lang w:val="en-US"/>
      </w:rPr>
      <w:t>4</w:t>
    </w:r>
    <w:r w:rsidRPr="004A0DF5">
      <w:rPr>
        <w:rFonts w:cs="Arial"/>
        <w:b w:val="0"/>
        <w:color w:val="auto"/>
      </w:rPr>
      <w:fldChar w:fldCharType="end"/>
    </w:r>
    <w:r w:rsidRPr="004A0DF5">
      <w:rPr>
        <w:rFonts w:cs="Arial"/>
        <w:b w:val="0"/>
        <w:color w:val="auto"/>
        <w:lang w:val="en-US"/>
      </w:rPr>
      <w:t>/</w:t>
    </w:r>
    <w:r w:rsidRPr="004A0DF5">
      <w:rPr>
        <w:rFonts w:cs="Arial"/>
        <w:b w:val="0"/>
        <w:color w:val="auto"/>
      </w:rPr>
      <w:fldChar w:fldCharType="begin"/>
    </w:r>
    <w:r w:rsidRPr="004A0DF5">
      <w:rPr>
        <w:rFonts w:cs="Arial"/>
        <w:b w:val="0"/>
        <w:color w:val="auto"/>
        <w:lang w:val="en-US"/>
      </w:rPr>
      <w:instrText xml:space="preserve"> NUMPAGES  \* Arabic  \* MERGEFORMAT </w:instrText>
    </w:r>
    <w:r w:rsidRPr="004A0DF5">
      <w:rPr>
        <w:rFonts w:cs="Arial"/>
        <w:b w:val="0"/>
        <w:color w:val="auto"/>
      </w:rPr>
      <w:fldChar w:fldCharType="separate"/>
    </w:r>
    <w:r w:rsidR="00E63013">
      <w:rPr>
        <w:rFonts w:cs="Arial"/>
        <w:b w:val="0"/>
        <w:noProof/>
        <w:color w:val="auto"/>
        <w:lang w:val="en-US"/>
      </w:rPr>
      <w:t>4</w:t>
    </w:r>
    <w:r w:rsidRPr="004A0DF5">
      <w:rPr>
        <w:rFonts w:cs="Arial"/>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A823E" w14:textId="0A3D148B" w:rsidR="00446185" w:rsidRPr="004A0DF5" w:rsidRDefault="00446185" w:rsidP="00417B18">
    <w:pPr>
      <w:pStyle w:val="a4"/>
      <w:jc w:val="both"/>
      <w:rPr>
        <w:rFonts w:cs="Arial"/>
        <w:noProof/>
        <w:lang w:eastAsia="de-DE"/>
      </w:rPr>
    </w:pPr>
  </w:p>
  <w:p w14:paraId="0FB351DA" w14:textId="2E0215A8" w:rsidR="00446185" w:rsidRPr="004A0DF5" w:rsidRDefault="00446185" w:rsidP="00D260A2">
    <w:pPr>
      <w:pStyle w:val="a4"/>
      <w:jc w:val="right"/>
      <w:rPr>
        <w:rFonts w:cs="Arial"/>
        <w:color w:val="auto"/>
      </w:rPr>
    </w:pPr>
    <w:r w:rsidRPr="004A0DF5">
      <w:rPr>
        <w:rFonts w:cs="Arial"/>
        <w:b w:val="0"/>
        <w:color w:val="auto"/>
      </w:rPr>
      <w:fldChar w:fldCharType="begin"/>
    </w:r>
    <w:r w:rsidRPr="004A0DF5">
      <w:rPr>
        <w:rFonts w:cs="Arial"/>
        <w:b w:val="0"/>
        <w:color w:val="auto"/>
      </w:rPr>
      <w:instrText xml:space="preserve"> PAGE  \* Arabic  \* MERGEFORMAT </w:instrText>
    </w:r>
    <w:r w:rsidRPr="004A0DF5">
      <w:rPr>
        <w:rFonts w:cs="Arial"/>
        <w:b w:val="0"/>
        <w:color w:val="auto"/>
      </w:rPr>
      <w:fldChar w:fldCharType="separate"/>
    </w:r>
    <w:r w:rsidR="00E63013">
      <w:rPr>
        <w:rFonts w:cs="Arial"/>
        <w:b w:val="0"/>
        <w:noProof/>
        <w:color w:val="auto"/>
      </w:rPr>
      <w:t>1</w:t>
    </w:r>
    <w:r w:rsidRPr="004A0DF5">
      <w:rPr>
        <w:rFonts w:cs="Arial"/>
        <w:b w:val="0"/>
        <w:color w:val="auto"/>
      </w:rPr>
      <w:fldChar w:fldCharType="end"/>
    </w:r>
    <w:r w:rsidRPr="004A0DF5">
      <w:rPr>
        <w:rFonts w:cs="Arial"/>
        <w:b w:val="0"/>
        <w:color w:val="auto"/>
      </w:rPr>
      <w:t>/</w:t>
    </w:r>
    <w:r w:rsidRPr="004A0DF5">
      <w:rPr>
        <w:rFonts w:cs="Arial"/>
        <w:b w:val="0"/>
        <w:color w:val="auto"/>
      </w:rPr>
      <w:fldChar w:fldCharType="begin"/>
    </w:r>
    <w:r w:rsidRPr="004A0DF5">
      <w:rPr>
        <w:rFonts w:cs="Arial"/>
        <w:b w:val="0"/>
        <w:color w:val="auto"/>
      </w:rPr>
      <w:instrText xml:space="preserve"> NUMPAGES  \* Arabic  \* MERGEFORMAT </w:instrText>
    </w:r>
    <w:r w:rsidRPr="004A0DF5">
      <w:rPr>
        <w:rFonts w:cs="Arial"/>
        <w:b w:val="0"/>
        <w:color w:val="auto"/>
      </w:rPr>
      <w:fldChar w:fldCharType="separate"/>
    </w:r>
    <w:r w:rsidR="00E63013">
      <w:rPr>
        <w:rFonts w:cs="Arial"/>
        <w:b w:val="0"/>
        <w:noProof/>
        <w:color w:val="auto"/>
      </w:rPr>
      <w:t>4</w:t>
    </w:r>
    <w:r w:rsidRPr="004A0DF5">
      <w:rPr>
        <w:rFonts w:cs="Arial"/>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62C4C" w14:textId="77777777" w:rsidR="000A4C9A" w:rsidRDefault="000A4C9A">
      <w:r>
        <w:separator/>
      </w:r>
    </w:p>
  </w:footnote>
  <w:footnote w:type="continuationSeparator" w:id="0">
    <w:p w14:paraId="103B1B7D" w14:textId="77777777" w:rsidR="000A4C9A" w:rsidRDefault="000A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EBA2" w14:textId="356262C8" w:rsidR="00446185" w:rsidRDefault="00B445FC" w:rsidP="00D260A2">
    <w:pPr>
      <w:pStyle w:val="a3"/>
      <w:jc w:val="right"/>
    </w:pPr>
    <w:r>
      <w:rPr>
        <w:noProof/>
        <w:lang w:val="en-US" w:eastAsia="zh-CN"/>
      </w:rPr>
      <mc:AlternateContent>
        <mc:Choice Requires="wpg">
          <w:drawing>
            <wp:anchor distT="0" distB="0" distL="114300" distR="114300" simplePos="0" relativeHeight="251657728" behindDoc="0" locked="0" layoutInCell="1" allowOverlap="1" wp14:anchorId="424569B4" wp14:editId="3C9B85A2">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BDFFFA3" id="Group 20" o:spid="_x0000_s1026" style="position:absolute;left:0;text-align:left;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8029C" w14:textId="16C90B87" w:rsidR="00446185" w:rsidRPr="004A0DF5" w:rsidRDefault="00B445FC" w:rsidP="001C4BE1">
    <w:pPr>
      <w:pStyle w:val="a3"/>
      <w:tabs>
        <w:tab w:val="clear" w:pos="4320"/>
        <w:tab w:val="clear" w:pos="8640"/>
        <w:tab w:val="right" w:pos="9071"/>
      </w:tabs>
      <w:spacing w:line="420" w:lineRule="atLeast"/>
      <w:rPr>
        <w:rFonts w:cs="Arial"/>
        <w:b/>
        <w:bCs/>
        <w:sz w:val="40"/>
        <w:szCs w:val="40"/>
      </w:rPr>
    </w:pPr>
    <w:r>
      <w:rPr>
        <w:rFonts w:cs="Arial"/>
        <w:noProof/>
        <w:lang w:val="en-US" w:eastAsia="zh-CN"/>
      </w:rPr>
      <w:drawing>
        <wp:anchor distT="0" distB="0" distL="114300" distR="114300" simplePos="0" relativeHeight="251658752" behindDoc="0" locked="0" layoutInCell="1" allowOverlap="1" wp14:anchorId="7BF504BD" wp14:editId="372EBB02">
          <wp:simplePos x="0" y="0"/>
          <wp:positionH relativeFrom="margin">
            <wp:posOffset>4725035</wp:posOffset>
          </wp:positionH>
          <wp:positionV relativeFrom="margin">
            <wp:posOffset>-1588770</wp:posOffset>
          </wp:positionV>
          <wp:extent cx="1166495" cy="789305"/>
          <wp:effectExtent l="0" t="0" r="0" b="0"/>
          <wp:wrapSquare wrapText="bothSides"/>
          <wp:docPr id="26" name="图片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446185" w:rsidRPr="004A0DF5">
      <w:rPr>
        <w:rFonts w:cs="Arial"/>
        <w:b/>
        <w:bCs/>
        <w:sz w:val="40"/>
        <w:szCs w:val="40"/>
      </w:rPr>
      <w:tab/>
    </w:r>
    <w:r w:rsidR="00446185" w:rsidRPr="004A0DF5">
      <w:rPr>
        <w:rFonts w:cs="Arial"/>
        <w:b/>
        <w:bCs/>
        <w:sz w:val="40"/>
        <w:szCs w:val="40"/>
      </w:rPr>
      <w:tab/>
    </w:r>
  </w:p>
  <w:p w14:paraId="7658F675" w14:textId="77777777" w:rsidR="00446185" w:rsidRPr="004A0DF5" w:rsidRDefault="00446185" w:rsidP="009A16EC">
    <w:pPr>
      <w:pStyle w:val="a3"/>
      <w:tabs>
        <w:tab w:val="clear" w:pos="8640"/>
        <w:tab w:val="left" w:pos="2607"/>
        <w:tab w:val="right" w:pos="9071"/>
      </w:tabs>
      <w:spacing w:line="420" w:lineRule="atLeast"/>
      <w:rPr>
        <w:rFonts w:cs="Arial"/>
        <w:b/>
        <w:bCs/>
        <w:sz w:val="40"/>
        <w:szCs w:val="40"/>
      </w:rPr>
    </w:pPr>
  </w:p>
  <w:p w14:paraId="4DF3D3E6" w14:textId="77777777" w:rsidR="00446185" w:rsidRPr="004A0DF5" w:rsidRDefault="00446185" w:rsidP="009A16EC">
    <w:pPr>
      <w:pStyle w:val="a3"/>
      <w:tabs>
        <w:tab w:val="clear" w:pos="8640"/>
        <w:tab w:val="left" w:pos="2607"/>
        <w:tab w:val="right" w:pos="9071"/>
      </w:tabs>
      <w:spacing w:line="420" w:lineRule="atLeast"/>
      <w:jc w:val="right"/>
      <w:rPr>
        <w:rFonts w:cs="Arial"/>
        <w:b/>
        <w:bCs/>
        <w:sz w:val="40"/>
        <w:szCs w:val="40"/>
      </w:rPr>
    </w:pPr>
  </w:p>
  <w:p w14:paraId="1E14FFE4" w14:textId="720D104F" w:rsidR="00446185" w:rsidRPr="004A0DF5" w:rsidRDefault="00B445FC" w:rsidP="009767C7">
    <w:pPr>
      <w:pStyle w:val="a3"/>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en-US" w:eastAsia="zh-CN"/>
      </w:rPr>
      <mc:AlternateContent>
        <mc:Choice Requires="wpg">
          <w:drawing>
            <wp:anchor distT="0" distB="0" distL="114300" distR="114300" simplePos="0" relativeHeight="251656704" behindDoc="0" locked="0" layoutInCell="1" allowOverlap="1" wp14:anchorId="01C3CB83" wp14:editId="3A809626">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4DD1FC1"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r w:rsidR="00845667" w:rsidRPr="004A0DF5">
      <w:rPr>
        <w:rFonts w:cs="Arial"/>
        <w:b/>
        <w:bCs/>
        <w:color w:val="3E3C3C"/>
        <w:sz w:val="40"/>
        <w:szCs w:val="40"/>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61E"/>
    <w:multiLevelType w:val="hybridMultilevel"/>
    <w:tmpl w:val="EBEA0348"/>
    <w:lvl w:ilvl="0" w:tplc="19148DF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2F4E2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21F19"/>
    <w:multiLevelType w:val="hybridMultilevel"/>
    <w:tmpl w:val="603EB486"/>
    <w:lvl w:ilvl="0" w:tplc="42B6D606">
      <w:numFmt w:val="bullet"/>
      <w:lvlText w:val="-"/>
      <w:lvlJc w:val="left"/>
      <w:pPr>
        <w:ind w:left="1080" w:hanging="360"/>
      </w:pPr>
      <w:rPr>
        <w:rFonts w:ascii="Arial" w:eastAsia="Times New Roman" w:hAnsi="Arial" w:cs="Arial"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4274727"/>
    <w:multiLevelType w:val="hybridMultilevel"/>
    <w:tmpl w:val="4D6695A4"/>
    <w:lvl w:ilvl="0" w:tplc="04070005">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303A7D88"/>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6815534"/>
    <w:multiLevelType w:val="hybridMultilevel"/>
    <w:tmpl w:val="AD10B9F0"/>
    <w:lvl w:ilvl="0" w:tplc="9A0890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496B90"/>
    <w:multiLevelType w:val="hybridMultilevel"/>
    <w:tmpl w:val="9CA627BE"/>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51A3F"/>
    <w:multiLevelType w:val="hybridMultilevel"/>
    <w:tmpl w:val="512A30F4"/>
    <w:lvl w:ilvl="0" w:tplc="04070005">
      <w:start w:val="1"/>
      <w:numFmt w:val="bullet"/>
      <w:lvlText w:val=""/>
      <w:lvlJc w:val="left"/>
      <w:pPr>
        <w:ind w:left="720" w:hanging="360"/>
      </w:pPr>
      <w:rPr>
        <w:rFonts w:ascii="Wingdings" w:hAnsi="Wingding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C12D9B"/>
    <w:multiLevelType w:val="hybridMultilevel"/>
    <w:tmpl w:val="B04004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957689"/>
    <w:multiLevelType w:val="hybridMultilevel"/>
    <w:tmpl w:val="59B26176"/>
    <w:lvl w:ilvl="0" w:tplc="04070005">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BB2AF2"/>
    <w:multiLevelType w:val="hybridMultilevel"/>
    <w:tmpl w:val="A6801446"/>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0462DF"/>
    <w:multiLevelType w:val="hybridMultilevel"/>
    <w:tmpl w:val="88FA63FE"/>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D36FC"/>
    <w:multiLevelType w:val="hybridMultilevel"/>
    <w:tmpl w:val="15CA367E"/>
    <w:lvl w:ilvl="0" w:tplc="4EE635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CA253C"/>
    <w:multiLevelType w:val="hybridMultilevel"/>
    <w:tmpl w:val="0D1A0296"/>
    <w:lvl w:ilvl="0" w:tplc="4D308B5E">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B6692F"/>
    <w:multiLevelType w:val="hybridMultilevel"/>
    <w:tmpl w:val="3C10A4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150DAC"/>
    <w:multiLevelType w:val="hybridMultilevel"/>
    <w:tmpl w:val="6A9A2B04"/>
    <w:lvl w:ilvl="0" w:tplc="19148DF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F427D8"/>
    <w:multiLevelType w:val="hybridMultilevel"/>
    <w:tmpl w:val="79B0E24E"/>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05A3F"/>
    <w:multiLevelType w:val="hybridMultilevel"/>
    <w:tmpl w:val="B380B8D4"/>
    <w:lvl w:ilvl="0" w:tplc="04070005">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8F133A"/>
    <w:multiLevelType w:val="hybridMultilevel"/>
    <w:tmpl w:val="991C5294"/>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9532E"/>
    <w:multiLevelType w:val="hybridMultilevel"/>
    <w:tmpl w:val="7DDAA5B6"/>
    <w:lvl w:ilvl="0" w:tplc="1A62A536">
      <w:start w:val="1"/>
      <w:numFmt w:val="bullet"/>
      <w:lvlText w:val=""/>
      <w:lvlJc w:val="left"/>
      <w:pPr>
        <w:ind w:left="786"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2"/>
  </w:num>
  <w:num w:numId="4">
    <w:abstractNumId w:val="13"/>
  </w:num>
  <w:num w:numId="5">
    <w:abstractNumId w:val="6"/>
  </w:num>
  <w:num w:numId="6">
    <w:abstractNumId w:val="12"/>
  </w:num>
  <w:num w:numId="7">
    <w:abstractNumId w:val="19"/>
  </w:num>
  <w:num w:numId="8">
    <w:abstractNumId w:val="14"/>
  </w:num>
  <w:num w:numId="9">
    <w:abstractNumId w:val="8"/>
  </w:num>
  <w:num w:numId="10">
    <w:abstractNumId w:val="21"/>
  </w:num>
  <w:num w:numId="11">
    <w:abstractNumId w:val="3"/>
  </w:num>
  <w:num w:numId="12">
    <w:abstractNumId w:val="0"/>
  </w:num>
  <w:num w:numId="13">
    <w:abstractNumId w:val="18"/>
  </w:num>
  <w:num w:numId="14">
    <w:abstractNumId w:val="16"/>
  </w:num>
  <w:num w:numId="15">
    <w:abstractNumId w:val="17"/>
  </w:num>
  <w:num w:numId="16">
    <w:abstractNumId w:val="9"/>
  </w:num>
  <w:num w:numId="17">
    <w:abstractNumId w:val="11"/>
  </w:num>
  <w:num w:numId="18">
    <w:abstractNumId w:val="4"/>
  </w:num>
  <w:num w:numId="19">
    <w:abstractNumId w:val="5"/>
  </w:num>
  <w:num w:numId="20">
    <w:abstractNumId w:val="20"/>
  </w:num>
  <w:num w:numId="21">
    <w:abstractNumId w:val="10"/>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FAB"/>
    <w:rsid w:val="0000283E"/>
    <w:rsid w:val="00005267"/>
    <w:rsid w:val="0001152E"/>
    <w:rsid w:val="000116FC"/>
    <w:rsid w:val="0001270E"/>
    <w:rsid w:val="000170B4"/>
    <w:rsid w:val="000221E3"/>
    <w:rsid w:val="000253C3"/>
    <w:rsid w:val="000373A4"/>
    <w:rsid w:val="00037641"/>
    <w:rsid w:val="000410CA"/>
    <w:rsid w:val="00041A92"/>
    <w:rsid w:val="00041B5D"/>
    <w:rsid w:val="00042554"/>
    <w:rsid w:val="00044F12"/>
    <w:rsid w:val="000509BE"/>
    <w:rsid w:val="000518F2"/>
    <w:rsid w:val="00051961"/>
    <w:rsid w:val="00052304"/>
    <w:rsid w:val="000557C9"/>
    <w:rsid w:val="00057639"/>
    <w:rsid w:val="000576CE"/>
    <w:rsid w:val="00060F8A"/>
    <w:rsid w:val="000618FC"/>
    <w:rsid w:val="00061A6B"/>
    <w:rsid w:val="00065AE5"/>
    <w:rsid w:val="000665E8"/>
    <w:rsid w:val="00073AF8"/>
    <w:rsid w:val="00075CCC"/>
    <w:rsid w:val="00080D10"/>
    <w:rsid w:val="00080D68"/>
    <w:rsid w:val="000819CC"/>
    <w:rsid w:val="00084970"/>
    <w:rsid w:val="00086589"/>
    <w:rsid w:val="000875E1"/>
    <w:rsid w:val="000905E7"/>
    <w:rsid w:val="000918CE"/>
    <w:rsid w:val="000A0BF9"/>
    <w:rsid w:val="000A19B4"/>
    <w:rsid w:val="000A48AE"/>
    <w:rsid w:val="000A4A8B"/>
    <w:rsid w:val="000A4C9A"/>
    <w:rsid w:val="000A7DE5"/>
    <w:rsid w:val="000B38F2"/>
    <w:rsid w:val="000B58E9"/>
    <w:rsid w:val="000B7789"/>
    <w:rsid w:val="000C2ED4"/>
    <w:rsid w:val="000C4528"/>
    <w:rsid w:val="000C56DD"/>
    <w:rsid w:val="000D0C8C"/>
    <w:rsid w:val="000D2935"/>
    <w:rsid w:val="000D2EC9"/>
    <w:rsid w:val="000E7339"/>
    <w:rsid w:val="000F03BE"/>
    <w:rsid w:val="000F225B"/>
    <w:rsid w:val="001011B9"/>
    <w:rsid w:val="00111F4D"/>
    <w:rsid w:val="00112B48"/>
    <w:rsid w:val="001162B4"/>
    <w:rsid w:val="00122CBC"/>
    <w:rsid w:val="0012765B"/>
    <w:rsid w:val="001311B4"/>
    <w:rsid w:val="00131D13"/>
    <w:rsid w:val="00131E68"/>
    <w:rsid w:val="00132DA9"/>
    <w:rsid w:val="0013305B"/>
    <w:rsid w:val="00140B1F"/>
    <w:rsid w:val="00142141"/>
    <w:rsid w:val="00142A54"/>
    <w:rsid w:val="001443BD"/>
    <w:rsid w:val="00145DD0"/>
    <w:rsid w:val="00151265"/>
    <w:rsid w:val="00155A5F"/>
    <w:rsid w:val="00156F5A"/>
    <w:rsid w:val="00160034"/>
    <w:rsid w:val="00161C50"/>
    <w:rsid w:val="00163484"/>
    <w:rsid w:val="00171461"/>
    <w:rsid w:val="00172688"/>
    <w:rsid w:val="00173109"/>
    <w:rsid w:val="00175FDF"/>
    <w:rsid w:val="001834F4"/>
    <w:rsid w:val="001840DB"/>
    <w:rsid w:val="001856B3"/>
    <w:rsid w:val="00185B44"/>
    <w:rsid w:val="00187228"/>
    <w:rsid w:val="00196261"/>
    <w:rsid w:val="001A347F"/>
    <w:rsid w:val="001A63F9"/>
    <w:rsid w:val="001B0988"/>
    <w:rsid w:val="001B0A74"/>
    <w:rsid w:val="001B2CC3"/>
    <w:rsid w:val="001B3179"/>
    <w:rsid w:val="001B3CCA"/>
    <w:rsid w:val="001B50CC"/>
    <w:rsid w:val="001C4BE1"/>
    <w:rsid w:val="001C5DDA"/>
    <w:rsid w:val="001D01FE"/>
    <w:rsid w:val="001D04D5"/>
    <w:rsid w:val="001D438F"/>
    <w:rsid w:val="001E11A0"/>
    <w:rsid w:val="001E15F8"/>
    <w:rsid w:val="001E67E2"/>
    <w:rsid w:val="001E6D05"/>
    <w:rsid w:val="001E7772"/>
    <w:rsid w:val="001E7C28"/>
    <w:rsid w:val="001F1D09"/>
    <w:rsid w:val="001F40A0"/>
    <w:rsid w:val="001F5DA8"/>
    <w:rsid w:val="001F7110"/>
    <w:rsid w:val="001F7E96"/>
    <w:rsid w:val="00201311"/>
    <w:rsid w:val="002018AB"/>
    <w:rsid w:val="00201EFC"/>
    <w:rsid w:val="00202481"/>
    <w:rsid w:val="00202598"/>
    <w:rsid w:val="00205523"/>
    <w:rsid w:val="00206228"/>
    <w:rsid w:val="00207612"/>
    <w:rsid w:val="00210863"/>
    <w:rsid w:val="002117A1"/>
    <w:rsid w:val="00212E65"/>
    <w:rsid w:val="002146B8"/>
    <w:rsid w:val="00214CAC"/>
    <w:rsid w:val="00220628"/>
    <w:rsid w:val="00226BD7"/>
    <w:rsid w:val="0022760C"/>
    <w:rsid w:val="002309FD"/>
    <w:rsid w:val="00234DF2"/>
    <w:rsid w:val="0023559D"/>
    <w:rsid w:val="0023616D"/>
    <w:rsid w:val="00237F62"/>
    <w:rsid w:val="0024245A"/>
    <w:rsid w:val="002440DA"/>
    <w:rsid w:val="0024586A"/>
    <w:rsid w:val="00246290"/>
    <w:rsid w:val="00250F90"/>
    <w:rsid w:val="00252299"/>
    <w:rsid w:val="00254416"/>
    <w:rsid w:val="00261014"/>
    <w:rsid w:val="00262598"/>
    <w:rsid w:val="00263D02"/>
    <w:rsid w:val="0026659D"/>
    <w:rsid w:val="002676DB"/>
    <w:rsid w:val="00270B4E"/>
    <w:rsid w:val="00274255"/>
    <w:rsid w:val="00280C51"/>
    <w:rsid w:val="00280F1E"/>
    <w:rsid w:val="00285B02"/>
    <w:rsid w:val="002874EC"/>
    <w:rsid w:val="0029173E"/>
    <w:rsid w:val="0029239C"/>
    <w:rsid w:val="002932EB"/>
    <w:rsid w:val="0029408F"/>
    <w:rsid w:val="00297567"/>
    <w:rsid w:val="002A0882"/>
    <w:rsid w:val="002A0C4F"/>
    <w:rsid w:val="002A0DF7"/>
    <w:rsid w:val="002A60E0"/>
    <w:rsid w:val="002A67E3"/>
    <w:rsid w:val="002B0C12"/>
    <w:rsid w:val="002B1854"/>
    <w:rsid w:val="002C3375"/>
    <w:rsid w:val="002C4627"/>
    <w:rsid w:val="002C74EA"/>
    <w:rsid w:val="002D07B3"/>
    <w:rsid w:val="002D1EBF"/>
    <w:rsid w:val="002D2195"/>
    <w:rsid w:val="002D277F"/>
    <w:rsid w:val="002D6721"/>
    <w:rsid w:val="002D6961"/>
    <w:rsid w:val="002E0B17"/>
    <w:rsid w:val="002E1104"/>
    <w:rsid w:val="002E2B81"/>
    <w:rsid w:val="002E38D6"/>
    <w:rsid w:val="002E48E0"/>
    <w:rsid w:val="002E7662"/>
    <w:rsid w:val="002E7DED"/>
    <w:rsid w:val="002F3BC7"/>
    <w:rsid w:val="002F4307"/>
    <w:rsid w:val="002F552B"/>
    <w:rsid w:val="002F5D4D"/>
    <w:rsid w:val="002F7262"/>
    <w:rsid w:val="002F7A47"/>
    <w:rsid w:val="002F7B73"/>
    <w:rsid w:val="002F7E11"/>
    <w:rsid w:val="00304833"/>
    <w:rsid w:val="00305F73"/>
    <w:rsid w:val="00310ACD"/>
    <w:rsid w:val="0031379F"/>
    <w:rsid w:val="00315198"/>
    <w:rsid w:val="00315630"/>
    <w:rsid w:val="00320DFE"/>
    <w:rsid w:val="00320EC2"/>
    <w:rsid w:val="00321344"/>
    <w:rsid w:val="00323631"/>
    <w:rsid w:val="00326F95"/>
    <w:rsid w:val="00330505"/>
    <w:rsid w:val="003319A0"/>
    <w:rsid w:val="0033206C"/>
    <w:rsid w:val="003443DE"/>
    <w:rsid w:val="00345B86"/>
    <w:rsid w:val="00346B5A"/>
    <w:rsid w:val="003503C5"/>
    <w:rsid w:val="00353123"/>
    <w:rsid w:val="00355787"/>
    <w:rsid w:val="00362A40"/>
    <w:rsid w:val="0036357D"/>
    <w:rsid w:val="003648E0"/>
    <w:rsid w:val="00366395"/>
    <w:rsid w:val="003706E5"/>
    <w:rsid w:val="00372E36"/>
    <w:rsid w:val="003731C5"/>
    <w:rsid w:val="003736CA"/>
    <w:rsid w:val="003806FF"/>
    <w:rsid w:val="0038076C"/>
    <w:rsid w:val="003808A0"/>
    <w:rsid w:val="00385936"/>
    <w:rsid w:val="00386663"/>
    <w:rsid w:val="003931C2"/>
    <w:rsid w:val="003A060C"/>
    <w:rsid w:val="003A248F"/>
    <w:rsid w:val="003A2924"/>
    <w:rsid w:val="003A4317"/>
    <w:rsid w:val="003A4F3E"/>
    <w:rsid w:val="003A4F3F"/>
    <w:rsid w:val="003A66D7"/>
    <w:rsid w:val="003B390A"/>
    <w:rsid w:val="003C15DE"/>
    <w:rsid w:val="003C21E2"/>
    <w:rsid w:val="003C4EB2"/>
    <w:rsid w:val="003D1BCE"/>
    <w:rsid w:val="003D6BC1"/>
    <w:rsid w:val="003D710A"/>
    <w:rsid w:val="003E02F6"/>
    <w:rsid w:val="003E3CA4"/>
    <w:rsid w:val="003E565E"/>
    <w:rsid w:val="003E5689"/>
    <w:rsid w:val="003E7CD7"/>
    <w:rsid w:val="003F1AF3"/>
    <w:rsid w:val="003F1B8A"/>
    <w:rsid w:val="003F4233"/>
    <w:rsid w:val="003F4433"/>
    <w:rsid w:val="00405A7D"/>
    <w:rsid w:val="0041168C"/>
    <w:rsid w:val="00416DBE"/>
    <w:rsid w:val="00417B18"/>
    <w:rsid w:val="004204C3"/>
    <w:rsid w:val="00423920"/>
    <w:rsid w:val="004239BB"/>
    <w:rsid w:val="004240A6"/>
    <w:rsid w:val="004304F9"/>
    <w:rsid w:val="004313E7"/>
    <w:rsid w:val="00432D6D"/>
    <w:rsid w:val="00436445"/>
    <w:rsid w:val="004424F4"/>
    <w:rsid w:val="00442B37"/>
    <w:rsid w:val="00446185"/>
    <w:rsid w:val="00451FFF"/>
    <w:rsid w:val="00455A9F"/>
    <w:rsid w:val="00456A4D"/>
    <w:rsid w:val="00456B2A"/>
    <w:rsid w:val="00456CED"/>
    <w:rsid w:val="004641A3"/>
    <w:rsid w:val="0046515E"/>
    <w:rsid w:val="0046690F"/>
    <w:rsid w:val="00470316"/>
    <w:rsid w:val="00473A6E"/>
    <w:rsid w:val="00474337"/>
    <w:rsid w:val="00480308"/>
    <w:rsid w:val="00490A03"/>
    <w:rsid w:val="00492818"/>
    <w:rsid w:val="00492E31"/>
    <w:rsid w:val="004941E7"/>
    <w:rsid w:val="0049424A"/>
    <w:rsid w:val="00495A5B"/>
    <w:rsid w:val="00495CE6"/>
    <w:rsid w:val="004A0DF5"/>
    <w:rsid w:val="004A5421"/>
    <w:rsid w:val="004A642F"/>
    <w:rsid w:val="004B0646"/>
    <w:rsid w:val="004B208B"/>
    <w:rsid w:val="004B2266"/>
    <w:rsid w:val="004B3924"/>
    <w:rsid w:val="004B54E8"/>
    <w:rsid w:val="004D059B"/>
    <w:rsid w:val="004D3590"/>
    <w:rsid w:val="004D6387"/>
    <w:rsid w:val="004D64B0"/>
    <w:rsid w:val="004E1A9C"/>
    <w:rsid w:val="004F0146"/>
    <w:rsid w:val="004F3A08"/>
    <w:rsid w:val="004F41A0"/>
    <w:rsid w:val="004F5628"/>
    <w:rsid w:val="004F7F8D"/>
    <w:rsid w:val="00502E62"/>
    <w:rsid w:val="0051553F"/>
    <w:rsid w:val="005202F8"/>
    <w:rsid w:val="00522D3B"/>
    <w:rsid w:val="0052309E"/>
    <w:rsid w:val="00530868"/>
    <w:rsid w:val="00530A6B"/>
    <w:rsid w:val="00530C3F"/>
    <w:rsid w:val="0053236C"/>
    <w:rsid w:val="00534B46"/>
    <w:rsid w:val="0053720C"/>
    <w:rsid w:val="0054631B"/>
    <w:rsid w:val="0054715C"/>
    <w:rsid w:val="0055524B"/>
    <w:rsid w:val="005559E0"/>
    <w:rsid w:val="005661FD"/>
    <w:rsid w:val="00573127"/>
    <w:rsid w:val="0057456A"/>
    <w:rsid w:val="005769CD"/>
    <w:rsid w:val="00583721"/>
    <w:rsid w:val="00584177"/>
    <w:rsid w:val="00585B27"/>
    <w:rsid w:val="00586CAF"/>
    <w:rsid w:val="00590A14"/>
    <w:rsid w:val="00590E3D"/>
    <w:rsid w:val="00591180"/>
    <w:rsid w:val="00594D8B"/>
    <w:rsid w:val="00597C73"/>
    <w:rsid w:val="005A3150"/>
    <w:rsid w:val="005A35F0"/>
    <w:rsid w:val="005B4F3A"/>
    <w:rsid w:val="005C0BAD"/>
    <w:rsid w:val="005C10F9"/>
    <w:rsid w:val="005C237E"/>
    <w:rsid w:val="005C3472"/>
    <w:rsid w:val="005C3530"/>
    <w:rsid w:val="005C3880"/>
    <w:rsid w:val="005C4CFD"/>
    <w:rsid w:val="005C626A"/>
    <w:rsid w:val="005C7112"/>
    <w:rsid w:val="005D0561"/>
    <w:rsid w:val="005D0AD9"/>
    <w:rsid w:val="005D0B4F"/>
    <w:rsid w:val="005D10EF"/>
    <w:rsid w:val="005D32B4"/>
    <w:rsid w:val="005D67A6"/>
    <w:rsid w:val="005E24B3"/>
    <w:rsid w:val="005E2A52"/>
    <w:rsid w:val="005F0575"/>
    <w:rsid w:val="005F0DC4"/>
    <w:rsid w:val="005F2983"/>
    <w:rsid w:val="005F4DD0"/>
    <w:rsid w:val="005F4F20"/>
    <w:rsid w:val="00602C4D"/>
    <w:rsid w:val="00607256"/>
    <w:rsid w:val="00610BF6"/>
    <w:rsid w:val="00613725"/>
    <w:rsid w:val="00620013"/>
    <w:rsid w:val="00620254"/>
    <w:rsid w:val="00620C11"/>
    <w:rsid w:val="0062192A"/>
    <w:rsid w:val="006229F3"/>
    <w:rsid w:val="00625018"/>
    <w:rsid w:val="0062662F"/>
    <w:rsid w:val="00630F61"/>
    <w:rsid w:val="006335F1"/>
    <w:rsid w:val="00635712"/>
    <w:rsid w:val="00640374"/>
    <w:rsid w:val="00644D5F"/>
    <w:rsid w:val="006454C3"/>
    <w:rsid w:val="00652229"/>
    <w:rsid w:val="0065249E"/>
    <w:rsid w:val="00652793"/>
    <w:rsid w:val="00654384"/>
    <w:rsid w:val="006559FA"/>
    <w:rsid w:val="006570BC"/>
    <w:rsid w:val="00662902"/>
    <w:rsid w:val="00664A80"/>
    <w:rsid w:val="00670304"/>
    <w:rsid w:val="00670C5C"/>
    <w:rsid w:val="00672382"/>
    <w:rsid w:val="006724D4"/>
    <w:rsid w:val="00673E2B"/>
    <w:rsid w:val="00675BF5"/>
    <w:rsid w:val="00681301"/>
    <w:rsid w:val="00686A16"/>
    <w:rsid w:val="00694915"/>
    <w:rsid w:val="00696AED"/>
    <w:rsid w:val="006A4806"/>
    <w:rsid w:val="006B0E7F"/>
    <w:rsid w:val="006B321C"/>
    <w:rsid w:val="006B7551"/>
    <w:rsid w:val="006C0D79"/>
    <w:rsid w:val="006C2138"/>
    <w:rsid w:val="006C363C"/>
    <w:rsid w:val="006D52FB"/>
    <w:rsid w:val="006D54AB"/>
    <w:rsid w:val="006D5CE8"/>
    <w:rsid w:val="006D6B25"/>
    <w:rsid w:val="006D770F"/>
    <w:rsid w:val="006E5032"/>
    <w:rsid w:val="006E63B6"/>
    <w:rsid w:val="006F098F"/>
    <w:rsid w:val="006F670F"/>
    <w:rsid w:val="006F7FDB"/>
    <w:rsid w:val="00704B78"/>
    <w:rsid w:val="0070502F"/>
    <w:rsid w:val="00712C15"/>
    <w:rsid w:val="00714189"/>
    <w:rsid w:val="00717273"/>
    <w:rsid w:val="00717745"/>
    <w:rsid w:val="00717ECE"/>
    <w:rsid w:val="00720FD4"/>
    <w:rsid w:val="007210D0"/>
    <w:rsid w:val="00730EF2"/>
    <w:rsid w:val="0073280E"/>
    <w:rsid w:val="0073722C"/>
    <w:rsid w:val="0074060C"/>
    <w:rsid w:val="00744D45"/>
    <w:rsid w:val="00745850"/>
    <w:rsid w:val="00745958"/>
    <w:rsid w:val="00745DA0"/>
    <w:rsid w:val="00747420"/>
    <w:rsid w:val="00753C7A"/>
    <w:rsid w:val="007565F5"/>
    <w:rsid w:val="007572E8"/>
    <w:rsid w:val="00761F74"/>
    <w:rsid w:val="0076580E"/>
    <w:rsid w:val="00766F92"/>
    <w:rsid w:val="0077409E"/>
    <w:rsid w:val="00775348"/>
    <w:rsid w:val="00776AE7"/>
    <w:rsid w:val="00776D1E"/>
    <w:rsid w:val="007810D2"/>
    <w:rsid w:val="00781C41"/>
    <w:rsid w:val="00786E5D"/>
    <w:rsid w:val="0079163A"/>
    <w:rsid w:val="00791BAB"/>
    <w:rsid w:val="00792483"/>
    <w:rsid w:val="007A4432"/>
    <w:rsid w:val="007A5E07"/>
    <w:rsid w:val="007B499C"/>
    <w:rsid w:val="007B61CA"/>
    <w:rsid w:val="007B6D58"/>
    <w:rsid w:val="007B7EB7"/>
    <w:rsid w:val="007C2D1F"/>
    <w:rsid w:val="007C63BB"/>
    <w:rsid w:val="007C698D"/>
    <w:rsid w:val="007C7518"/>
    <w:rsid w:val="007D30DC"/>
    <w:rsid w:val="007E0600"/>
    <w:rsid w:val="007E0A7A"/>
    <w:rsid w:val="007E250F"/>
    <w:rsid w:val="007E6EA1"/>
    <w:rsid w:val="007F2B1E"/>
    <w:rsid w:val="007F3031"/>
    <w:rsid w:val="00803E8D"/>
    <w:rsid w:val="0080417E"/>
    <w:rsid w:val="008064DE"/>
    <w:rsid w:val="0080791E"/>
    <w:rsid w:val="0081137D"/>
    <w:rsid w:val="00817DE8"/>
    <w:rsid w:val="00817FE1"/>
    <w:rsid w:val="008228B5"/>
    <w:rsid w:val="00823D11"/>
    <w:rsid w:val="008259BF"/>
    <w:rsid w:val="008309D7"/>
    <w:rsid w:val="00833CEB"/>
    <w:rsid w:val="008372D2"/>
    <w:rsid w:val="008406AF"/>
    <w:rsid w:val="0084410A"/>
    <w:rsid w:val="008447DB"/>
    <w:rsid w:val="00845667"/>
    <w:rsid w:val="00851E30"/>
    <w:rsid w:val="0085419E"/>
    <w:rsid w:val="00854B6C"/>
    <w:rsid w:val="00857EA4"/>
    <w:rsid w:val="00860A4D"/>
    <w:rsid w:val="00862420"/>
    <w:rsid w:val="00863C1A"/>
    <w:rsid w:val="00865E49"/>
    <w:rsid w:val="00871832"/>
    <w:rsid w:val="00873B05"/>
    <w:rsid w:val="008741FF"/>
    <w:rsid w:val="00874918"/>
    <w:rsid w:val="00877D57"/>
    <w:rsid w:val="008825EE"/>
    <w:rsid w:val="00883F62"/>
    <w:rsid w:val="00885F4B"/>
    <w:rsid w:val="00886CA7"/>
    <w:rsid w:val="008944AE"/>
    <w:rsid w:val="008949DE"/>
    <w:rsid w:val="008964CB"/>
    <w:rsid w:val="008976B0"/>
    <w:rsid w:val="008A5AB2"/>
    <w:rsid w:val="008B13BE"/>
    <w:rsid w:val="008B2313"/>
    <w:rsid w:val="008B45F1"/>
    <w:rsid w:val="008C188B"/>
    <w:rsid w:val="008C391C"/>
    <w:rsid w:val="008D12B3"/>
    <w:rsid w:val="008D40AF"/>
    <w:rsid w:val="008D60B5"/>
    <w:rsid w:val="008D6288"/>
    <w:rsid w:val="008D658D"/>
    <w:rsid w:val="008D76C5"/>
    <w:rsid w:val="008E120B"/>
    <w:rsid w:val="008E37D3"/>
    <w:rsid w:val="008E75D3"/>
    <w:rsid w:val="008F1DDD"/>
    <w:rsid w:val="008F21E4"/>
    <w:rsid w:val="008F4D2F"/>
    <w:rsid w:val="008F4D7B"/>
    <w:rsid w:val="008F5F08"/>
    <w:rsid w:val="008F7170"/>
    <w:rsid w:val="008F72A3"/>
    <w:rsid w:val="00903EAC"/>
    <w:rsid w:val="009078C6"/>
    <w:rsid w:val="009135AE"/>
    <w:rsid w:val="00913CEE"/>
    <w:rsid w:val="009141A9"/>
    <w:rsid w:val="0091650E"/>
    <w:rsid w:val="00917162"/>
    <w:rsid w:val="009176C5"/>
    <w:rsid w:val="0092195A"/>
    <w:rsid w:val="00922D6E"/>
    <w:rsid w:val="00925950"/>
    <w:rsid w:val="00926468"/>
    <w:rsid w:val="0092714E"/>
    <w:rsid w:val="00927AD6"/>
    <w:rsid w:val="00931432"/>
    <w:rsid w:val="0093143A"/>
    <w:rsid w:val="00931AB1"/>
    <w:rsid w:val="00932048"/>
    <w:rsid w:val="009320FF"/>
    <w:rsid w:val="00932D5C"/>
    <w:rsid w:val="009350CC"/>
    <w:rsid w:val="00937E9B"/>
    <w:rsid w:val="00940138"/>
    <w:rsid w:val="00943561"/>
    <w:rsid w:val="00951990"/>
    <w:rsid w:val="00952284"/>
    <w:rsid w:val="009527FE"/>
    <w:rsid w:val="009539CB"/>
    <w:rsid w:val="00954B00"/>
    <w:rsid w:val="009554CD"/>
    <w:rsid w:val="00961DED"/>
    <w:rsid w:val="009645A8"/>
    <w:rsid w:val="009665E5"/>
    <w:rsid w:val="00974F53"/>
    <w:rsid w:val="00975A04"/>
    <w:rsid w:val="009767C7"/>
    <w:rsid w:val="00980E7C"/>
    <w:rsid w:val="00981DD7"/>
    <w:rsid w:val="00985B07"/>
    <w:rsid w:val="009871D1"/>
    <w:rsid w:val="0099078F"/>
    <w:rsid w:val="00994681"/>
    <w:rsid w:val="009967C3"/>
    <w:rsid w:val="00996C91"/>
    <w:rsid w:val="00997C4B"/>
    <w:rsid w:val="009A0E26"/>
    <w:rsid w:val="009A16EC"/>
    <w:rsid w:val="009A1E3A"/>
    <w:rsid w:val="009A5A7E"/>
    <w:rsid w:val="009A6A60"/>
    <w:rsid w:val="009A6E98"/>
    <w:rsid w:val="009A7FA8"/>
    <w:rsid w:val="009B0BE1"/>
    <w:rsid w:val="009B3312"/>
    <w:rsid w:val="009B3B37"/>
    <w:rsid w:val="009B4894"/>
    <w:rsid w:val="009C68F8"/>
    <w:rsid w:val="009D24E8"/>
    <w:rsid w:val="009D3860"/>
    <w:rsid w:val="009D6547"/>
    <w:rsid w:val="009D73ED"/>
    <w:rsid w:val="009D7FF7"/>
    <w:rsid w:val="009E182A"/>
    <w:rsid w:val="009E30B9"/>
    <w:rsid w:val="009E3F1E"/>
    <w:rsid w:val="009E4CB1"/>
    <w:rsid w:val="009E7CE8"/>
    <w:rsid w:val="009F0BD4"/>
    <w:rsid w:val="009F18F7"/>
    <w:rsid w:val="009F1AE6"/>
    <w:rsid w:val="009F1BFA"/>
    <w:rsid w:val="009F2985"/>
    <w:rsid w:val="009F35D9"/>
    <w:rsid w:val="009F45C5"/>
    <w:rsid w:val="00A00A93"/>
    <w:rsid w:val="00A02267"/>
    <w:rsid w:val="00A044D6"/>
    <w:rsid w:val="00A06BC3"/>
    <w:rsid w:val="00A1098E"/>
    <w:rsid w:val="00A12DD7"/>
    <w:rsid w:val="00A17B92"/>
    <w:rsid w:val="00A22E62"/>
    <w:rsid w:val="00A317D9"/>
    <w:rsid w:val="00A32F82"/>
    <w:rsid w:val="00A35C31"/>
    <w:rsid w:val="00A37E2D"/>
    <w:rsid w:val="00A45B48"/>
    <w:rsid w:val="00A46FBE"/>
    <w:rsid w:val="00A53260"/>
    <w:rsid w:val="00A56D41"/>
    <w:rsid w:val="00A57091"/>
    <w:rsid w:val="00A63743"/>
    <w:rsid w:val="00A65306"/>
    <w:rsid w:val="00A77035"/>
    <w:rsid w:val="00A83DB5"/>
    <w:rsid w:val="00A86197"/>
    <w:rsid w:val="00A90AB2"/>
    <w:rsid w:val="00AA175F"/>
    <w:rsid w:val="00AA28E9"/>
    <w:rsid w:val="00AA3E05"/>
    <w:rsid w:val="00AA471B"/>
    <w:rsid w:val="00AA7E3D"/>
    <w:rsid w:val="00AA7E9D"/>
    <w:rsid w:val="00AB0867"/>
    <w:rsid w:val="00AB1CB6"/>
    <w:rsid w:val="00AB31FA"/>
    <w:rsid w:val="00AB3DF3"/>
    <w:rsid w:val="00AB4A5D"/>
    <w:rsid w:val="00AB5DC1"/>
    <w:rsid w:val="00AC29B0"/>
    <w:rsid w:val="00AC7221"/>
    <w:rsid w:val="00AC7D22"/>
    <w:rsid w:val="00AD042C"/>
    <w:rsid w:val="00AD2E73"/>
    <w:rsid w:val="00AD3D41"/>
    <w:rsid w:val="00AD59B2"/>
    <w:rsid w:val="00AD5CFD"/>
    <w:rsid w:val="00AD78BD"/>
    <w:rsid w:val="00AE3701"/>
    <w:rsid w:val="00AE49F1"/>
    <w:rsid w:val="00AE6B9D"/>
    <w:rsid w:val="00AF13C3"/>
    <w:rsid w:val="00AF4CC8"/>
    <w:rsid w:val="00AF5517"/>
    <w:rsid w:val="00AF765F"/>
    <w:rsid w:val="00B00851"/>
    <w:rsid w:val="00B063E4"/>
    <w:rsid w:val="00B14271"/>
    <w:rsid w:val="00B15324"/>
    <w:rsid w:val="00B20B37"/>
    <w:rsid w:val="00B26456"/>
    <w:rsid w:val="00B2685D"/>
    <w:rsid w:val="00B27DC9"/>
    <w:rsid w:val="00B339BD"/>
    <w:rsid w:val="00B35419"/>
    <w:rsid w:val="00B3658D"/>
    <w:rsid w:val="00B422EC"/>
    <w:rsid w:val="00B4298E"/>
    <w:rsid w:val="00B445FC"/>
    <w:rsid w:val="00B51314"/>
    <w:rsid w:val="00B51C80"/>
    <w:rsid w:val="00B51D94"/>
    <w:rsid w:val="00B52415"/>
    <w:rsid w:val="00B56197"/>
    <w:rsid w:val="00B569E1"/>
    <w:rsid w:val="00B56F37"/>
    <w:rsid w:val="00B57393"/>
    <w:rsid w:val="00B57CA0"/>
    <w:rsid w:val="00B65858"/>
    <w:rsid w:val="00B65BB6"/>
    <w:rsid w:val="00B71BA7"/>
    <w:rsid w:val="00B72406"/>
    <w:rsid w:val="00B73BEA"/>
    <w:rsid w:val="00B7768F"/>
    <w:rsid w:val="00B84FE5"/>
    <w:rsid w:val="00B855FF"/>
    <w:rsid w:val="00B86A4F"/>
    <w:rsid w:val="00B94CEF"/>
    <w:rsid w:val="00B95A8C"/>
    <w:rsid w:val="00B95C2A"/>
    <w:rsid w:val="00B97119"/>
    <w:rsid w:val="00BA09B2"/>
    <w:rsid w:val="00BA536E"/>
    <w:rsid w:val="00BA5E0B"/>
    <w:rsid w:val="00BB25FF"/>
    <w:rsid w:val="00BB2DF7"/>
    <w:rsid w:val="00BB378B"/>
    <w:rsid w:val="00BB5FF8"/>
    <w:rsid w:val="00BC1929"/>
    <w:rsid w:val="00BC48FF"/>
    <w:rsid w:val="00BC5A08"/>
    <w:rsid w:val="00BD3558"/>
    <w:rsid w:val="00BD7EFB"/>
    <w:rsid w:val="00BE4E96"/>
    <w:rsid w:val="00BE579F"/>
    <w:rsid w:val="00BE580A"/>
    <w:rsid w:val="00BE69D6"/>
    <w:rsid w:val="00BE793A"/>
    <w:rsid w:val="00BF1181"/>
    <w:rsid w:val="00BF67C3"/>
    <w:rsid w:val="00C042FE"/>
    <w:rsid w:val="00C048F0"/>
    <w:rsid w:val="00C0567D"/>
    <w:rsid w:val="00C06D00"/>
    <w:rsid w:val="00C12EC2"/>
    <w:rsid w:val="00C15571"/>
    <w:rsid w:val="00C20E2B"/>
    <w:rsid w:val="00C22EFA"/>
    <w:rsid w:val="00C24C17"/>
    <w:rsid w:val="00C331AE"/>
    <w:rsid w:val="00C40E86"/>
    <w:rsid w:val="00C43AFE"/>
    <w:rsid w:val="00C46BE4"/>
    <w:rsid w:val="00C51C27"/>
    <w:rsid w:val="00C72E06"/>
    <w:rsid w:val="00C72F83"/>
    <w:rsid w:val="00C73A20"/>
    <w:rsid w:val="00C73B20"/>
    <w:rsid w:val="00C74C3C"/>
    <w:rsid w:val="00C77307"/>
    <w:rsid w:val="00C80356"/>
    <w:rsid w:val="00C80992"/>
    <w:rsid w:val="00C80D01"/>
    <w:rsid w:val="00C82C24"/>
    <w:rsid w:val="00C86C95"/>
    <w:rsid w:val="00C93EDA"/>
    <w:rsid w:val="00C95E37"/>
    <w:rsid w:val="00C95F0F"/>
    <w:rsid w:val="00CA0AEC"/>
    <w:rsid w:val="00CA2001"/>
    <w:rsid w:val="00CB0160"/>
    <w:rsid w:val="00CB549F"/>
    <w:rsid w:val="00CB5B6C"/>
    <w:rsid w:val="00CB6D1B"/>
    <w:rsid w:val="00CC0D0B"/>
    <w:rsid w:val="00CC353F"/>
    <w:rsid w:val="00CC374A"/>
    <w:rsid w:val="00CC3CF6"/>
    <w:rsid w:val="00CD3DB4"/>
    <w:rsid w:val="00CD5096"/>
    <w:rsid w:val="00CD50EC"/>
    <w:rsid w:val="00CD57E6"/>
    <w:rsid w:val="00CD5ECF"/>
    <w:rsid w:val="00CE228A"/>
    <w:rsid w:val="00CE7ED3"/>
    <w:rsid w:val="00CF329D"/>
    <w:rsid w:val="00CF4C29"/>
    <w:rsid w:val="00CF5980"/>
    <w:rsid w:val="00CF5D37"/>
    <w:rsid w:val="00CF6ACC"/>
    <w:rsid w:val="00CF6F33"/>
    <w:rsid w:val="00D0017E"/>
    <w:rsid w:val="00D0273A"/>
    <w:rsid w:val="00D04161"/>
    <w:rsid w:val="00D04E17"/>
    <w:rsid w:val="00D063B8"/>
    <w:rsid w:val="00D06C8B"/>
    <w:rsid w:val="00D06FC3"/>
    <w:rsid w:val="00D1077E"/>
    <w:rsid w:val="00D1225F"/>
    <w:rsid w:val="00D12390"/>
    <w:rsid w:val="00D1282C"/>
    <w:rsid w:val="00D153E2"/>
    <w:rsid w:val="00D20839"/>
    <w:rsid w:val="00D23CED"/>
    <w:rsid w:val="00D260A2"/>
    <w:rsid w:val="00D272DE"/>
    <w:rsid w:val="00D2775A"/>
    <w:rsid w:val="00D30CC6"/>
    <w:rsid w:val="00D36E25"/>
    <w:rsid w:val="00D373ED"/>
    <w:rsid w:val="00D37893"/>
    <w:rsid w:val="00D47A03"/>
    <w:rsid w:val="00D5430D"/>
    <w:rsid w:val="00D56F31"/>
    <w:rsid w:val="00D60AA1"/>
    <w:rsid w:val="00D60BE9"/>
    <w:rsid w:val="00D61019"/>
    <w:rsid w:val="00D6206A"/>
    <w:rsid w:val="00D62EF1"/>
    <w:rsid w:val="00D6309D"/>
    <w:rsid w:val="00D6497C"/>
    <w:rsid w:val="00D64C2A"/>
    <w:rsid w:val="00D651E6"/>
    <w:rsid w:val="00D70219"/>
    <w:rsid w:val="00D746F6"/>
    <w:rsid w:val="00D75561"/>
    <w:rsid w:val="00D76C7E"/>
    <w:rsid w:val="00D869CC"/>
    <w:rsid w:val="00D8748B"/>
    <w:rsid w:val="00D87FCF"/>
    <w:rsid w:val="00D9129C"/>
    <w:rsid w:val="00D92D11"/>
    <w:rsid w:val="00D93598"/>
    <w:rsid w:val="00D936FC"/>
    <w:rsid w:val="00D94894"/>
    <w:rsid w:val="00D94C48"/>
    <w:rsid w:val="00D95626"/>
    <w:rsid w:val="00D96BA8"/>
    <w:rsid w:val="00DA1AFD"/>
    <w:rsid w:val="00DA1E18"/>
    <w:rsid w:val="00DA5600"/>
    <w:rsid w:val="00DB18B6"/>
    <w:rsid w:val="00DB54D3"/>
    <w:rsid w:val="00DC16DB"/>
    <w:rsid w:val="00DD2253"/>
    <w:rsid w:val="00DD26C0"/>
    <w:rsid w:val="00DD2AF4"/>
    <w:rsid w:val="00DD32D7"/>
    <w:rsid w:val="00DD4365"/>
    <w:rsid w:val="00DD5353"/>
    <w:rsid w:val="00DD53ED"/>
    <w:rsid w:val="00DD6599"/>
    <w:rsid w:val="00DD6982"/>
    <w:rsid w:val="00DE2D6B"/>
    <w:rsid w:val="00DE2F6F"/>
    <w:rsid w:val="00DE66A1"/>
    <w:rsid w:val="00DE69AE"/>
    <w:rsid w:val="00DE7F97"/>
    <w:rsid w:val="00DF1010"/>
    <w:rsid w:val="00DF5E68"/>
    <w:rsid w:val="00DF63F6"/>
    <w:rsid w:val="00E01811"/>
    <w:rsid w:val="00E04F5F"/>
    <w:rsid w:val="00E10948"/>
    <w:rsid w:val="00E13747"/>
    <w:rsid w:val="00E13AAE"/>
    <w:rsid w:val="00E23055"/>
    <w:rsid w:val="00E24407"/>
    <w:rsid w:val="00E2573F"/>
    <w:rsid w:val="00E30ED2"/>
    <w:rsid w:val="00E35C1B"/>
    <w:rsid w:val="00E462D9"/>
    <w:rsid w:val="00E46323"/>
    <w:rsid w:val="00E4764E"/>
    <w:rsid w:val="00E50E1B"/>
    <w:rsid w:val="00E52ED2"/>
    <w:rsid w:val="00E6188F"/>
    <w:rsid w:val="00E61EE6"/>
    <w:rsid w:val="00E63013"/>
    <w:rsid w:val="00E66B1F"/>
    <w:rsid w:val="00E7036C"/>
    <w:rsid w:val="00E7345F"/>
    <w:rsid w:val="00E748F4"/>
    <w:rsid w:val="00E758B9"/>
    <w:rsid w:val="00E761B2"/>
    <w:rsid w:val="00E765D7"/>
    <w:rsid w:val="00E766CB"/>
    <w:rsid w:val="00E80A83"/>
    <w:rsid w:val="00E81A45"/>
    <w:rsid w:val="00E81B23"/>
    <w:rsid w:val="00E828F3"/>
    <w:rsid w:val="00E8504E"/>
    <w:rsid w:val="00E867E3"/>
    <w:rsid w:val="00E91895"/>
    <w:rsid w:val="00E964C6"/>
    <w:rsid w:val="00E96EAF"/>
    <w:rsid w:val="00E97919"/>
    <w:rsid w:val="00EA4108"/>
    <w:rsid w:val="00EA7169"/>
    <w:rsid w:val="00EB2F05"/>
    <w:rsid w:val="00EB3633"/>
    <w:rsid w:val="00EC2615"/>
    <w:rsid w:val="00EC59DA"/>
    <w:rsid w:val="00EC5F97"/>
    <w:rsid w:val="00ED1139"/>
    <w:rsid w:val="00ED2B5C"/>
    <w:rsid w:val="00ED3F13"/>
    <w:rsid w:val="00ED626B"/>
    <w:rsid w:val="00ED6E41"/>
    <w:rsid w:val="00EE43CA"/>
    <w:rsid w:val="00EF143D"/>
    <w:rsid w:val="00EF15FF"/>
    <w:rsid w:val="00EF214D"/>
    <w:rsid w:val="00EF253E"/>
    <w:rsid w:val="00EF5EB5"/>
    <w:rsid w:val="00EF6D05"/>
    <w:rsid w:val="00F00F70"/>
    <w:rsid w:val="00F0448F"/>
    <w:rsid w:val="00F23CD9"/>
    <w:rsid w:val="00F25CF3"/>
    <w:rsid w:val="00F267F4"/>
    <w:rsid w:val="00F275C0"/>
    <w:rsid w:val="00F33150"/>
    <w:rsid w:val="00F34451"/>
    <w:rsid w:val="00F34C27"/>
    <w:rsid w:val="00F34F23"/>
    <w:rsid w:val="00F36B00"/>
    <w:rsid w:val="00F37BDD"/>
    <w:rsid w:val="00F403C5"/>
    <w:rsid w:val="00F407A1"/>
    <w:rsid w:val="00F41503"/>
    <w:rsid w:val="00F45754"/>
    <w:rsid w:val="00F466C8"/>
    <w:rsid w:val="00F46A77"/>
    <w:rsid w:val="00F52FB7"/>
    <w:rsid w:val="00F54774"/>
    <w:rsid w:val="00F54D63"/>
    <w:rsid w:val="00F56563"/>
    <w:rsid w:val="00F567EF"/>
    <w:rsid w:val="00F5735F"/>
    <w:rsid w:val="00F57C5B"/>
    <w:rsid w:val="00F57F0E"/>
    <w:rsid w:val="00F606F3"/>
    <w:rsid w:val="00F6517C"/>
    <w:rsid w:val="00F65397"/>
    <w:rsid w:val="00F65E2F"/>
    <w:rsid w:val="00F66F2E"/>
    <w:rsid w:val="00F70568"/>
    <w:rsid w:val="00F717F7"/>
    <w:rsid w:val="00F8002E"/>
    <w:rsid w:val="00F8125E"/>
    <w:rsid w:val="00F81598"/>
    <w:rsid w:val="00F8309B"/>
    <w:rsid w:val="00F83119"/>
    <w:rsid w:val="00F846E6"/>
    <w:rsid w:val="00F90F81"/>
    <w:rsid w:val="00F92C9D"/>
    <w:rsid w:val="00F964FE"/>
    <w:rsid w:val="00FA0C17"/>
    <w:rsid w:val="00FA175C"/>
    <w:rsid w:val="00FA1C46"/>
    <w:rsid w:val="00FA2BE5"/>
    <w:rsid w:val="00FB1514"/>
    <w:rsid w:val="00FB3E8F"/>
    <w:rsid w:val="00FB5E77"/>
    <w:rsid w:val="00FB610D"/>
    <w:rsid w:val="00FC203F"/>
    <w:rsid w:val="00FC206F"/>
    <w:rsid w:val="00FC43A0"/>
    <w:rsid w:val="00FC5039"/>
    <w:rsid w:val="00FD0FB6"/>
    <w:rsid w:val="00FD28B4"/>
    <w:rsid w:val="00FD4738"/>
    <w:rsid w:val="00FD4FBD"/>
    <w:rsid w:val="00FE2A9E"/>
    <w:rsid w:val="00FE41E9"/>
    <w:rsid w:val="00FE5A63"/>
    <w:rsid w:val="00FE69B1"/>
    <w:rsid w:val="00FE7F0E"/>
    <w:rsid w:val="00FE7FE4"/>
    <w:rsid w:val="00FF0C0D"/>
    <w:rsid w:val="00FF642D"/>
    <w:rsid w:val="00FF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35CBB"/>
  <w15:chartTrackingRefBased/>
  <w15:docId w15:val="{6636C9B5-2417-4652-A425-22674D20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F62"/>
    <w:pPr>
      <w:spacing w:line="260" w:lineRule="atLeast"/>
    </w:pPr>
    <w:rPr>
      <w:rFonts w:ascii="Arial" w:hAnsi="Arial"/>
      <w:szCs w:val="24"/>
      <w:lang w:val="de-DE" w:eastAsia="en-US"/>
    </w:rPr>
  </w:style>
  <w:style w:type="paragraph" w:styleId="1">
    <w:name w:val="heading 1"/>
    <w:basedOn w:val="a"/>
    <w:next w:val="a"/>
    <w:link w:val="10"/>
    <w:uiPriority w:val="99"/>
    <w:qFormat/>
    <w:rsid w:val="00097261"/>
    <w:pPr>
      <w:keepNext/>
      <w:spacing w:line="420" w:lineRule="atLeast"/>
      <w:outlineLvl w:val="0"/>
    </w:pPr>
    <w:rPr>
      <w:b/>
      <w:bCs/>
      <w:kern w:val="32"/>
      <w:sz w:val="36"/>
      <w:szCs w:val="32"/>
      <w:lang w:eastAsia="x-none"/>
    </w:rPr>
  </w:style>
  <w:style w:type="paragraph" w:styleId="2">
    <w:name w:val="heading 2"/>
    <w:basedOn w:val="a"/>
    <w:next w:val="a"/>
    <w:qFormat/>
    <w:rsid w:val="003F46B0"/>
    <w:pPr>
      <w:keepNext/>
      <w:outlineLvl w:val="1"/>
    </w:pPr>
    <w:rPr>
      <w:rFonts w:cs="Arial"/>
      <w:bCs/>
      <w:iCs/>
      <w:color w:val="E1000F"/>
      <w:sz w:val="22"/>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1596"/>
    <w:pPr>
      <w:tabs>
        <w:tab w:val="center" w:pos="4320"/>
        <w:tab w:val="right" w:pos="8640"/>
      </w:tabs>
    </w:pPr>
  </w:style>
  <w:style w:type="paragraph" w:styleId="a4">
    <w:name w:val="footer"/>
    <w:basedOn w:val="a"/>
    <w:link w:val="a5"/>
    <w:uiPriority w:val="99"/>
    <w:rsid w:val="004F237B"/>
    <w:pPr>
      <w:tabs>
        <w:tab w:val="right" w:pos="7083"/>
        <w:tab w:val="right" w:pos="8640"/>
      </w:tabs>
      <w:spacing w:line="180" w:lineRule="atLeast"/>
    </w:pPr>
    <w:rPr>
      <w:b/>
      <w:color w:val="E1000F"/>
      <w:sz w:val="14"/>
      <w:lang w:val="x-none"/>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B422EC"/>
    <w:rPr>
      <w:color w:val="0000FF"/>
      <w:u w:val="single"/>
    </w:rPr>
  </w:style>
  <w:style w:type="paragraph" w:customStyle="1" w:styleId="FarbigeListe-Akzent11">
    <w:name w:val="Farbige Liste - Akzent 11"/>
    <w:basedOn w:val="a"/>
    <w:uiPriority w:val="34"/>
    <w:qFormat/>
    <w:rsid w:val="00B422EC"/>
    <w:pPr>
      <w:ind w:left="720"/>
    </w:pPr>
  </w:style>
  <w:style w:type="paragraph" w:styleId="a8">
    <w:name w:val="Balloon Text"/>
    <w:basedOn w:val="a"/>
    <w:link w:val="a9"/>
    <w:rsid w:val="0031379F"/>
    <w:pPr>
      <w:spacing w:line="240" w:lineRule="auto"/>
    </w:pPr>
    <w:rPr>
      <w:rFonts w:ascii="Times New Roman" w:hAnsi="Times New Roman"/>
      <w:sz w:val="18"/>
      <w:szCs w:val="18"/>
      <w:lang w:val="x-none"/>
    </w:rPr>
  </w:style>
  <w:style w:type="character" w:customStyle="1" w:styleId="a9">
    <w:name w:val="批注框文本 字符"/>
    <w:link w:val="a8"/>
    <w:rsid w:val="0031379F"/>
    <w:rPr>
      <w:sz w:val="18"/>
      <w:szCs w:val="18"/>
      <w:lang w:eastAsia="en-US"/>
    </w:rPr>
  </w:style>
  <w:style w:type="paragraph" w:customStyle="1" w:styleId="FarbigeSchattierung-Akzent11">
    <w:name w:val="Farbige Schattierung - Akzent 11"/>
    <w:hidden/>
    <w:uiPriority w:val="99"/>
    <w:semiHidden/>
    <w:rsid w:val="002E0B17"/>
    <w:rPr>
      <w:rFonts w:ascii="Arial" w:hAnsi="Arial"/>
      <w:szCs w:val="24"/>
      <w:lang w:val="de-DE" w:eastAsia="en-US"/>
    </w:rPr>
  </w:style>
  <w:style w:type="paragraph" w:styleId="aa">
    <w:name w:val="Body Text"/>
    <w:basedOn w:val="a"/>
    <w:link w:val="ab"/>
    <w:rsid w:val="00B97119"/>
    <w:pPr>
      <w:spacing w:after="120" w:line="280" w:lineRule="exact"/>
    </w:pPr>
    <w:rPr>
      <w:lang w:val="x-none" w:eastAsia="x-none"/>
    </w:rPr>
  </w:style>
  <w:style w:type="character" w:customStyle="1" w:styleId="ab">
    <w:name w:val="正文文本 字符"/>
    <w:link w:val="aa"/>
    <w:rsid w:val="00B97119"/>
    <w:rPr>
      <w:rFonts w:ascii="Arial" w:hAnsi="Arial"/>
      <w:szCs w:val="24"/>
    </w:rPr>
  </w:style>
  <w:style w:type="character" w:styleId="ac">
    <w:name w:val="annotation reference"/>
    <w:uiPriority w:val="99"/>
    <w:rsid w:val="00492818"/>
    <w:rPr>
      <w:sz w:val="16"/>
      <w:szCs w:val="16"/>
    </w:rPr>
  </w:style>
  <w:style w:type="paragraph" w:styleId="ad">
    <w:name w:val="annotation text"/>
    <w:basedOn w:val="a"/>
    <w:link w:val="ae"/>
    <w:uiPriority w:val="99"/>
    <w:rsid w:val="00492818"/>
    <w:rPr>
      <w:szCs w:val="20"/>
      <w:lang w:val="x-none"/>
    </w:rPr>
  </w:style>
  <w:style w:type="character" w:customStyle="1" w:styleId="ae">
    <w:name w:val="批注文字 字符"/>
    <w:link w:val="ad"/>
    <w:uiPriority w:val="99"/>
    <w:rsid w:val="00492818"/>
    <w:rPr>
      <w:rFonts w:ascii="Arial" w:hAnsi="Arial"/>
      <w:lang w:eastAsia="en-US"/>
    </w:rPr>
  </w:style>
  <w:style w:type="paragraph" w:styleId="af">
    <w:name w:val="annotation subject"/>
    <w:basedOn w:val="ad"/>
    <w:next w:val="ad"/>
    <w:link w:val="af0"/>
    <w:rsid w:val="00492818"/>
    <w:rPr>
      <w:b/>
      <w:bCs/>
    </w:rPr>
  </w:style>
  <w:style w:type="character" w:customStyle="1" w:styleId="af0">
    <w:name w:val="批注主题 字符"/>
    <w:link w:val="af"/>
    <w:rsid w:val="00492818"/>
    <w:rPr>
      <w:rFonts w:ascii="Arial" w:hAnsi="Arial"/>
      <w:b/>
      <w:bCs/>
      <w:lang w:eastAsia="en-US"/>
    </w:rPr>
  </w:style>
  <w:style w:type="character" w:customStyle="1" w:styleId="a5">
    <w:name w:val="页脚 字符"/>
    <w:link w:val="a4"/>
    <w:uiPriority w:val="99"/>
    <w:rsid w:val="00913CEE"/>
    <w:rPr>
      <w:rFonts w:ascii="Arial" w:hAnsi="Arial"/>
      <w:b/>
      <w:color w:val="E1000F"/>
      <w:sz w:val="14"/>
      <w:szCs w:val="24"/>
      <w:lang w:eastAsia="en-US"/>
    </w:rPr>
  </w:style>
  <w:style w:type="paragraph" w:styleId="30">
    <w:name w:val="Body Text 3"/>
    <w:basedOn w:val="a"/>
    <w:link w:val="31"/>
    <w:rsid w:val="00F567EF"/>
    <w:pPr>
      <w:spacing w:after="120"/>
    </w:pPr>
    <w:rPr>
      <w:sz w:val="16"/>
      <w:szCs w:val="16"/>
      <w:lang w:eastAsia="x-none"/>
    </w:rPr>
  </w:style>
  <w:style w:type="character" w:customStyle="1" w:styleId="31">
    <w:name w:val="正文文本 3 字符"/>
    <w:link w:val="30"/>
    <w:rsid w:val="00F567EF"/>
    <w:rPr>
      <w:rFonts w:ascii="Arial" w:hAnsi="Arial"/>
      <w:sz w:val="16"/>
      <w:szCs w:val="16"/>
      <w:lang w:val="de-DE"/>
    </w:rPr>
  </w:style>
  <w:style w:type="paragraph" w:customStyle="1" w:styleId="-11">
    <w:name w:val="彩色底纹 - 着色 11"/>
    <w:hidden/>
    <w:uiPriority w:val="71"/>
    <w:unhideWhenUsed/>
    <w:rsid w:val="001B0988"/>
    <w:rPr>
      <w:rFonts w:ascii="Arial" w:hAnsi="Arial"/>
      <w:szCs w:val="24"/>
      <w:lang w:val="de-DE" w:eastAsia="en-US"/>
    </w:rPr>
  </w:style>
  <w:style w:type="character" w:customStyle="1" w:styleId="NichtaufgelsteErwhnung">
    <w:name w:val="Nicht aufgelöste Erwähnung"/>
    <w:uiPriority w:val="99"/>
    <w:semiHidden/>
    <w:unhideWhenUsed/>
    <w:rsid w:val="002E48E0"/>
    <w:rPr>
      <w:color w:val="808080"/>
      <w:shd w:val="clear" w:color="auto" w:fill="E6E6E6"/>
    </w:rPr>
  </w:style>
  <w:style w:type="paragraph" w:styleId="af1">
    <w:name w:val="Normal (Web)"/>
    <w:basedOn w:val="a"/>
    <w:uiPriority w:val="99"/>
    <w:unhideWhenUsed/>
    <w:rsid w:val="00D92D11"/>
    <w:pPr>
      <w:spacing w:before="100" w:beforeAutospacing="1" w:after="100" w:afterAutospacing="1" w:line="240" w:lineRule="auto"/>
    </w:pPr>
    <w:rPr>
      <w:rFonts w:ascii="Times New Roman" w:hAnsi="Times New Roman"/>
      <w:sz w:val="24"/>
      <w:lang w:eastAsia="de-DE"/>
    </w:rPr>
  </w:style>
  <w:style w:type="character" w:customStyle="1" w:styleId="11">
    <w:name w:val="未处理的提及1"/>
    <w:uiPriority w:val="47"/>
    <w:rsid w:val="00730EF2"/>
    <w:rPr>
      <w:color w:val="808080"/>
      <w:shd w:val="clear" w:color="auto" w:fill="E6E6E6"/>
    </w:rPr>
  </w:style>
  <w:style w:type="paragraph" w:styleId="af2">
    <w:name w:val="Revision"/>
    <w:hidden/>
    <w:uiPriority w:val="62"/>
    <w:unhideWhenUsed/>
    <w:rsid w:val="00305F73"/>
    <w:rPr>
      <w:rFonts w:ascii="Arial" w:hAnsi="Arial"/>
      <w:szCs w:val="24"/>
      <w:lang w:val="de-DE" w:eastAsia="en-US"/>
    </w:rPr>
  </w:style>
  <w:style w:type="paragraph" w:styleId="af3">
    <w:name w:val="List Paragraph"/>
    <w:basedOn w:val="a"/>
    <w:uiPriority w:val="34"/>
    <w:qFormat/>
    <w:rsid w:val="009645A8"/>
    <w:pPr>
      <w:spacing w:line="240" w:lineRule="auto"/>
      <w:ind w:left="720"/>
      <w:contextualSpacing/>
    </w:pPr>
    <w:rPr>
      <w:rFonts w:asciiTheme="minorHAnsi" w:eastAsiaTheme="minorEastAsia" w:hAnsiTheme="minorHAnsi" w:cstheme="minorBidi"/>
      <w:sz w:val="24"/>
      <w:lang w:val="en-US"/>
    </w:rPr>
  </w:style>
  <w:style w:type="character" w:customStyle="1" w:styleId="AboutandContactBody">
    <w:name w:val="About and Contact Body"/>
    <w:basedOn w:val="a0"/>
    <w:rsid w:val="007C2D1F"/>
    <w:rPr>
      <w:rFonts w:ascii="Segoe UI" w:hAnsi="Segoe UI"/>
      <w:sz w:val="18"/>
    </w:rPr>
  </w:style>
  <w:style w:type="character" w:customStyle="1" w:styleId="AboutandContactHeadline">
    <w:name w:val="About and Contact Headline"/>
    <w:basedOn w:val="a0"/>
    <w:rsid w:val="007C2D1F"/>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4931">
      <w:bodyDiv w:val="1"/>
      <w:marLeft w:val="0"/>
      <w:marRight w:val="0"/>
      <w:marTop w:val="0"/>
      <w:marBottom w:val="0"/>
      <w:divBdr>
        <w:top w:val="none" w:sz="0" w:space="0" w:color="auto"/>
        <w:left w:val="none" w:sz="0" w:space="0" w:color="auto"/>
        <w:bottom w:val="none" w:sz="0" w:space="0" w:color="auto"/>
        <w:right w:val="none" w:sz="0" w:space="0" w:color="auto"/>
      </w:divBdr>
      <w:divsChild>
        <w:div w:id="284773056">
          <w:marLeft w:val="0"/>
          <w:marRight w:val="0"/>
          <w:marTop w:val="0"/>
          <w:marBottom w:val="0"/>
          <w:divBdr>
            <w:top w:val="none" w:sz="0" w:space="0" w:color="auto"/>
            <w:left w:val="none" w:sz="0" w:space="0" w:color="auto"/>
            <w:bottom w:val="none" w:sz="0" w:space="0" w:color="auto"/>
            <w:right w:val="none" w:sz="0" w:space="0" w:color="auto"/>
          </w:divBdr>
          <w:divsChild>
            <w:div w:id="1465731096">
              <w:marLeft w:val="0"/>
              <w:marRight w:val="0"/>
              <w:marTop w:val="0"/>
              <w:marBottom w:val="0"/>
              <w:divBdr>
                <w:top w:val="none" w:sz="0" w:space="0" w:color="auto"/>
                <w:left w:val="none" w:sz="0" w:space="0" w:color="auto"/>
                <w:bottom w:val="none" w:sz="0" w:space="0" w:color="auto"/>
                <w:right w:val="none" w:sz="0" w:space="0" w:color="auto"/>
              </w:divBdr>
              <w:divsChild>
                <w:div w:id="948512346">
                  <w:marLeft w:val="0"/>
                  <w:marRight w:val="0"/>
                  <w:marTop w:val="0"/>
                  <w:marBottom w:val="0"/>
                  <w:divBdr>
                    <w:top w:val="none" w:sz="0" w:space="0" w:color="auto"/>
                    <w:left w:val="none" w:sz="0" w:space="0" w:color="auto"/>
                    <w:bottom w:val="none" w:sz="0" w:space="0" w:color="auto"/>
                    <w:right w:val="none" w:sz="0" w:space="0" w:color="auto"/>
                  </w:divBdr>
                </w:div>
              </w:divsChild>
            </w:div>
            <w:div w:id="1503008920">
              <w:marLeft w:val="0"/>
              <w:marRight w:val="0"/>
              <w:marTop w:val="0"/>
              <w:marBottom w:val="0"/>
              <w:divBdr>
                <w:top w:val="none" w:sz="0" w:space="0" w:color="auto"/>
                <w:left w:val="none" w:sz="0" w:space="0" w:color="auto"/>
                <w:bottom w:val="none" w:sz="0" w:space="0" w:color="auto"/>
                <w:right w:val="none" w:sz="0" w:space="0" w:color="auto"/>
              </w:divBdr>
              <w:divsChild>
                <w:div w:id="18203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39241">
          <w:marLeft w:val="0"/>
          <w:marRight w:val="0"/>
          <w:marTop w:val="0"/>
          <w:marBottom w:val="0"/>
          <w:divBdr>
            <w:top w:val="none" w:sz="0" w:space="0" w:color="auto"/>
            <w:left w:val="none" w:sz="0" w:space="0" w:color="auto"/>
            <w:bottom w:val="none" w:sz="0" w:space="0" w:color="auto"/>
            <w:right w:val="none" w:sz="0" w:space="0" w:color="auto"/>
          </w:divBdr>
          <w:divsChild>
            <w:div w:id="2048604245">
              <w:marLeft w:val="0"/>
              <w:marRight w:val="0"/>
              <w:marTop w:val="0"/>
              <w:marBottom w:val="0"/>
              <w:divBdr>
                <w:top w:val="none" w:sz="0" w:space="0" w:color="auto"/>
                <w:left w:val="none" w:sz="0" w:space="0" w:color="auto"/>
                <w:bottom w:val="none" w:sz="0" w:space="0" w:color="auto"/>
                <w:right w:val="none" w:sz="0" w:space="0" w:color="auto"/>
              </w:divBdr>
              <w:divsChild>
                <w:div w:id="11503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6610">
      <w:bodyDiv w:val="1"/>
      <w:marLeft w:val="0"/>
      <w:marRight w:val="0"/>
      <w:marTop w:val="0"/>
      <w:marBottom w:val="0"/>
      <w:divBdr>
        <w:top w:val="none" w:sz="0" w:space="0" w:color="auto"/>
        <w:left w:val="none" w:sz="0" w:space="0" w:color="auto"/>
        <w:bottom w:val="none" w:sz="0" w:space="0" w:color="auto"/>
        <w:right w:val="none" w:sz="0" w:space="0" w:color="auto"/>
      </w:divBdr>
    </w:div>
    <w:div w:id="553195337">
      <w:bodyDiv w:val="1"/>
      <w:marLeft w:val="0"/>
      <w:marRight w:val="0"/>
      <w:marTop w:val="0"/>
      <w:marBottom w:val="0"/>
      <w:divBdr>
        <w:top w:val="none" w:sz="0" w:space="0" w:color="auto"/>
        <w:left w:val="none" w:sz="0" w:space="0" w:color="auto"/>
        <w:bottom w:val="none" w:sz="0" w:space="0" w:color="auto"/>
        <w:right w:val="none" w:sz="0" w:space="0" w:color="auto"/>
      </w:divBdr>
      <w:divsChild>
        <w:div w:id="1896238887">
          <w:marLeft w:val="0"/>
          <w:marRight w:val="0"/>
          <w:marTop w:val="0"/>
          <w:marBottom w:val="0"/>
          <w:divBdr>
            <w:top w:val="none" w:sz="0" w:space="0" w:color="auto"/>
            <w:left w:val="none" w:sz="0" w:space="0" w:color="auto"/>
            <w:bottom w:val="none" w:sz="0" w:space="0" w:color="auto"/>
            <w:right w:val="none" w:sz="0" w:space="0" w:color="auto"/>
          </w:divBdr>
          <w:divsChild>
            <w:div w:id="1720323076">
              <w:marLeft w:val="0"/>
              <w:marRight w:val="0"/>
              <w:marTop w:val="0"/>
              <w:marBottom w:val="0"/>
              <w:divBdr>
                <w:top w:val="none" w:sz="0" w:space="0" w:color="auto"/>
                <w:left w:val="none" w:sz="0" w:space="0" w:color="auto"/>
                <w:bottom w:val="none" w:sz="0" w:space="0" w:color="auto"/>
                <w:right w:val="none" w:sz="0" w:space="0" w:color="auto"/>
              </w:divBdr>
              <w:divsChild>
                <w:div w:id="957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6109">
      <w:bodyDiv w:val="1"/>
      <w:marLeft w:val="0"/>
      <w:marRight w:val="0"/>
      <w:marTop w:val="0"/>
      <w:marBottom w:val="0"/>
      <w:divBdr>
        <w:top w:val="none" w:sz="0" w:space="0" w:color="auto"/>
        <w:left w:val="none" w:sz="0" w:space="0" w:color="auto"/>
        <w:bottom w:val="none" w:sz="0" w:space="0" w:color="auto"/>
        <w:right w:val="none" w:sz="0" w:space="0" w:color="auto"/>
      </w:divBdr>
      <w:divsChild>
        <w:div w:id="467166546">
          <w:marLeft w:val="0"/>
          <w:marRight w:val="0"/>
          <w:marTop w:val="0"/>
          <w:marBottom w:val="0"/>
          <w:divBdr>
            <w:top w:val="none" w:sz="0" w:space="0" w:color="auto"/>
            <w:left w:val="none" w:sz="0" w:space="0" w:color="auto"/>
            <w:bottom w:val="none" w:sz="0" w:space="0" w:color="auto"/>
            <w:right w:val="none" w:sz="0" w:space="0" w:color="auto"/>
          </w:divBdr>
          <w:divsChild>
            <w:div w:id="1200511466">
              <w:marLeft w:val="0"/>
              <w:marRight w:val="0"/>
              <w:marTop w:val="0"/>
              <w:marBottom w:val="0"/>
              <w:divBdr>
                <w:top w:val="none" w:sz="0" w:space="0" w:color="auto"/>
                <w:left w:val="none" w:sz="0" w:space="0" w:color="auto"/>
                <w:bottom w:val="none" w:sz="0" w:space="0" w:color="auto"/>
                <w:right w:val="none" w:sz="0" w:space="0" w:color="auto"/>
              </w:divBdr>
              <w:divsChild>
                <w:div w:id="6199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3708">
      <w:bodyDiv w:val="1"/>
      <w:marLeft w:val="0"/>
      <w:marRight w:val="0"/>
      <w:marTop w:val="0"/>
      <w:marBottom w:val="0"/>
      <w:divBdr>
        <w:top w:val="none" w:sz="0" w:space="0" w:color="auto"/>
        <w:left w:val="none" w:sz="0" w:space="0" w:color="auto"/>
        <w:bottom w:val="none" w:sz="0" w:space="0" w:color="auto"/>
        <w:right w:val="none" w:sz="0" w:space="0" w:color="auto"/>
      </w:divBdr>
    </w:div>
    <w:div w:id="625818739">
      <w:bodyDiv w:val="1"/>
      <w:marLeft w:val="0"/>
      <w:marRight w:val="0"/>
      <w:marTop w:val="0"/>
      <w:marBottom w:val="0"/>
      <w:divBdr>
        <w:top w:val="none" w:sz="0" w:space="0" w:color="auto"/>
        <w:left w:val="none" w:sz="0" w:space="0" w:color="auto"/>
        <w:bottom w:val="none" w:sz="0" w:space="0" w:color="auto"/>
        <w:right w:val="none" w:sz="0" w:space="0" w:color="auto"/>
      </w:divBdr>
      <w:divsChild>
        <w:div w:id="2027057761">
          <w:marLeft w:val="0"/>
          <w:marRight w:val="0"/>
          <w:marTop w:val="0"/>
          <w:marBottom w:val="0"/>
          <w:divBdr>
            <w:top w:val="none" w:sz="0" w:space="0" w:color="auto"/>
            <w:left w:val="none" w:sz="0" w:space="0" w:color="auto"/>
            <w:bottom w:val="none" w:sz="0" w:space="0" w:color="auto"/>
            <w:right w:val="none" w:sz="0" w:space="0" w:color="auto"/>
          </w:divBdr>
          <w:divsChild>
            <w:div w:id="1964336875">
              <w:marLeft w:val="0"/>
              <w:marRight w:val="0"/>
              <w:marTop w:val="0"/>
              <w:marBottom w:val="0"/>
              <w:divBdr>
                <w:top w:val="none" w:sz="0" w:space="0" w:color="auto"/>
                <w:left w:val="none" w:sz="0" w:space="0" w:color="auto"/>
                <w:bottom w:val="none" w:sz="0" w:space="0" w:color="auto"/>
                <w:right w:val="none" w:sz="0" w:space="0" w:color="auto"/>
              </w:divBdr>
              <w:divsChild>
                <w:div w:id="4879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7652">
      <w:bodyDiv w:val="1"/>
      <w:marLeft w:val="0"/>
      <w:marRight w:val="0"/>
      <w:marTop w:val="0"/>
      <w:marBottom w:val="0"/>
      <w:divBdr>
        <w:top w:val="none" w:sz="0" w:space="0" w:color="auto"/>
        <w:left w:val="none" w:sz="0" w:space="0" w:color="auto"/>
        <w:bottom w:val="none" w:sz="0" w:space="0" w:color="auto"/>
        <w:right w:val="none" w:sz="0" w:space="0" w:color="auto"/>
      </w:divBdr>
      <w:divsChild>
        <w:div w:id="348600436">
          <w:marLeft w:val="0"/>
          <w:marRight w:val="0"/>
          <w:marTop w:val="0"/>
          <w:marBottom w:val="0"/>
          <w:divBdr>
            <w:top w:val="none" w:sz="0" w:space="0" w:color="auto"/>
            <w:left w:val="none" w:sz="0" w:space="0" w:color="auto"/>
            <w:bottom w:val="none" w:sz="0" w:space="0" w:color="auto"/>
            <w:right w:val="none" w:sz="0" w:space="0" w:color="auto"/>
          </w:divBdr>
          <w:divsChild>
            <w:div w:id="19553970">
              <w:marLeft w:val="0"/>
              <w:marRight w:val="0"/>
              <w:marTop w:val="0"/>
              <w:marBottom w:val="0"/>
              <w:divBdr>
                <w:top w:val="none" w:sz="0" w:space="0" w:color="auto"/>
                <w:left w:val="none" w:sz="0" w:space="0" w:color="auto"/>
                <w:bottom w:val="none" w:sz="0" w:space="0" w:color="auto"/>
                <w:right w:val="none" w:sz="0" w:space="0" w:color="auto"/>
              </w:divBdr>
              <w:divsChild>
                <w:div w:id="89132913">
                  <w:marLeft w:val="0"/>
                  <w:marRight w:val="0"/>
                  <w:marTop w:val="0"/>
                  <w:marBottom w:val="0"/>
                  <w:divBdr>
                    <w:top w:val="none" w:sz="0" w:space="0" w:color="auto"/>
                    <w:left w:val="none" w:sz="0" w:space="0" w:color="auto"/>
                    <w:bottom w:val="none" w:sz="0" w:space="0" w:color="auto"/>
                    <w:right w:val="none" w:sz="0" w:space="0" w:color="auto"/>
                  </w:divBdr>
                </w:div>
              </w:divsChild>
            </w:div>
            <w:div w:id="116994222">
              <w:marLeft w:val="0"/>
              <w:marRight w:val="0"/>
              <w:marTop w:val="0"/>
              <w:marBottom w:val="0"/>
              <w:divBdr>
                <w:top w:val="none" w:sz="0" w:space="0" w:color="auto"/>
                <w:left w:val="none" w:sz="0" w:space="0" w:color="auto"/>
                <w:bottom w:val="none" w:sz="0" w:space="0" w:color="auto"/>
                <w:right w:val="none" w:sz="0" w:space="0" w:color="auto"/>
              </w:divBdr>
              <w:divsChild>
                <w:div w:id="1569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1743">
          <w:marLeft w:val="0"/>
          <w:marRight w:val="0"/>
          <w:marTop w:val="0"/>
          <w:marBottom w:val="0"/>
          <w:divBdr>
            <w:top w:val="none" w:sz="0" w:space="0" w:color="auto"/>
            <w:left w:val="none" w:sz="0" w:space="0" w:color="auto"/>
            <w:bottom w:val="none" w:sz="0" w:space="0" w:color="auto"/>
            <w:right w:val="none" w:sz="0" w:space="0" w:color="auto"/>
          </w:divBdr>
          <w:divsChild>
            <w:div w:id="76096331">
              <w:marLeft w:val="0"/>
              <w:marRight w:val="0"/>
              <w:marTop w:val="0"/>
              <w:marBottom w:val="0"/>
              <w:divBdr>
                <w:top w:val="none" w:sz="0" w:space="0" w:color="auto"/>
                <w:left w:val="none" w:sz="0" w:space="0" w:color="auto"/>
                <w:bottom w:val="none" w:sz="0" w:space="0" w:color="auto"/>
                <w:right w:val="none" w:sz="0" w:space="0" w:color="auto"/>
              </w:divBdr>
              <w:divsChild>
                <w:div w:id="1676761918">
                  <w:marLeft w:val="0"/>
                  <w:marRight w:val="0"/>
                  <w:marTop w:val="0"/>
                  <w:marBottom w:val="0"/>
                  <w:divBdr>
                    <w:top w:val="none" w:sz="0" w:space="0" w:color="auto"/>
                    <w:left w:val="none" w:sz="0" w:space="0" w:color="auto"/>
                    <w:bottom w:val="none" w:sz="0" w:space="0" w:color="auto"/>
                    <w:right w:val="none" w:sz="0" w:space="0" w:color="auto"/>
                  </w:divBdr>
                </w:div>
              </w:divsChild>
            </w:div>
            <w:div w:id="727191755">
              <w:marLeft w:val="0"/>
              <w:marRight w:val="0"/>
              <w:marTop w:val="0"/>
              <w:marBottom w:val="0"/>
              <w:divBdr>
                <w:top w:val="none" w:sz="0" w:space="0" w:color="auto"/>
                <w:left w:val="none" w:sz="0" w:space="0" w:color="auto"/>
                <w:bottom w:val="none" w:sz="0" w:space="0" w:color="auto"/>
                <w:right w:val="none" w:sz="0" w:space="0" w:color="auto"/>
              </w:divBdr>
              <w:divsChild>
                <w:div w:id="2088647893">
                  <w:marLeft w:val="0"/>
                  <w:marRight w:val="0"/>
                  <w:marTop w:val="0"/>
                  <w:marBottom w:val="0"/>
                  <w:divBdr>
                    <w:top w:val="none" w:sz="0" w:space="0" w:color="auto"/>
                    <w:left w:val="none" w:sz="0" w:space="0" w:color="auto"/>
                    <w:bottom w:val="none" w:sz="0" w:space="0" w:color="auto"/>
                    <w:right w:val="none" w:sz="0" w:space="0" w:color="auto"/>
                  </w:divBdr>
                </w:div>
                <w:div w:id="1279601268">
                  <w:marLeft w:val="0"/>
                  <w:marRight w:val="0"/>
                  <w:marTop w:val="0"/>
                  <w:marBottom w:val="0"/>
                  <w:divBdr>
                    <w:top w:val="none" w:sz="0" w:space="0" w:color="auto"/>
                    <w:left w:val="none" w:sz="0" w:space="0" w:color="auto"/>
                    <w:bottom w:val="none" w:sz="0" w:space="0" w:color="auto"/>
                    <w:right w:val="none" w:sz="0" w:space="0" w:color="auto"/>
                  </w:divBdr>
                </w:div>
              </w:divsChild>
            </w:div>
            <w:div w:id="1488670535">
              <w:marLeft w:val="0"/>
              <w:marRight w:val="0"/>
              <w:marTop w:val="0"/>
              <w:marBottom w:val="0"/>
              <w:divBdr>
                <w:top w:val="none" w:sz="0" w:space="0" w:color="auto"/>
                <w:left w:val="none" w:sz="0" w:space="0" w:color="auto"/>
                <w:bottom w:val="none" w:sz="0" w:space="0" w:color="auto"/>
                <w:right w:val="none" w:sz="0" w:space="0" w:color="auto"/>
              </w:divBdr>
              <w:divsChild>
                <w:div w:id="1231378993">
                  <w:marLeft w:val="0"/>
                  <w:marRight w:val="0"/>
                  <w:marTop w:val="0"/>
                  <w:marBottom w:val="0"/>
                  <w:divBdr>
                    <w:top w:val="none" w:sz="0" w:space="0" w:color="auto"/>
                    <w:left w:val="none" w:sz="0" w:space="0" w:color="auto"/>
                    <w:bottom w:val="none" w:sz="0" w:space="0" w:color="auto"/>
                    <w:right w:val="none" w:sz="0" w:space="0" w:color="auto"/>
                  </w:divBdr>
                </w:div>
                <w:div w:id="7455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00372">
      <w:bodyDiv w:val="1"/>
      <w:marLeft w:val="0"/>
      <w:marRight w:val="0"/>
      <w:marTop w:val="0"/>
      <w:marBottom w:val="0"/>
      <w:divBdr>
        <w:top w:val="none" w:sz="0" w:space="0" w:color="auto"/>
        <w:left w:val="none" w:sz="0" w:space="0" w:color="auto"/>
        <w:bottom w:val="none" w:sz="0" w:space="0" w:color="auto"/>
        <w:right w:val="none" w:sz="0" w:space="0" w:color="auto"/>
      </w:divBdr>
    </w:div>
    <w:div w:id="973754599">
      <w:bodyDiv w:val="1"/>
      <w:marLeft w:val="0"/>
      <w:marRight w:val="0"/>
      <w:marTop w:val="0"/>
      <w:marBottom w:val="0"/>
      <w:divBdr>
        <w:top w:val="none" w:sz="0" w:space="0" w:color="auto"/>
        <w:left w:val="none" w:sz="0" w:space="0" w:color="auto"/>
        <w:bottom w:val="none" w:sz="0" w:space="0" w:color="auto"/>
        <w:right w:val="none" w:sz="0" w:space="0" w:color="auto"/>
      </w:divBdr>
      <w:divsChild>
        <w:div w:id="193349815">
          <w:marLeft w:val="0"/>
          <w:marRight w:val="0"/>
          <w:marTop w:val="0"/>
          <w:marBottom w:val="0"/>
          <w:divBdr>
            <w:top w:val="none" w:sz="0" w:space="0" w:color="auto"/>
            <w:left w:val="none" w:sz="0" w:space="0" w:color="auto"/>
            <w:bottom w:val="none" w:sz="0" w:space="0" w:color="auto"/>
            <w:right w:val="none" w:sz="0" w:space="0" w:color="auto"/>
          </w:divBdr>
          <w:divsChild>
            <w:div w:id="1981494816">
              <w:marLeft w:val="0"/>
              <w:marRight w:val="0"/>
              <w:marTop w:val="0"/>
              <w:marBottom w:val="0"/>
              <w:divBdr>
                <w:top w:val="none" w:sz="0" w:space="0" w:color="auto"/>
                <w:left w:val="none" w:sz="0" w:space="0" w:color="auto"/>
                <w:bottom w:val="none" w:sz="0" w:space="0" w:color="auto"/>
                <w:right w:val="none" w:sz="0" w:space="0" w:color="auto"/>
              </w:divBdr>
              <w:divsChild>
                <w:div w:id="908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9800">
      <w:bodyDiv w:val="1"/>
      <w:marLeft w:val="0"/>
      <w:marRight w:val="0"/>
      <w:marTop w:val="0"/>
      <w:marBottom w:val="0"/>
      <w:divBdr>
        <w:top w:val="none" w:sz="0" w:space="0" w:color="auto"/>
        <w:left w:val="none" w:sz="0" w:space="0" w:color="auto"/>
        <w:bottom w:val="none" w:sz="0" w:space="0" w:color="auto"/>
        <w:right w:val="none" w:sz="0" w:space="0" w:color="auto"/>
      </w:divBdr>
    </w:div>
    <w:div w:id="1502892076">
      <w:bodyDiv w:val="1"/>
      <w:marLeft w:val="0"/>
      <w:marRight w:val="0"/>
      <w:marTop w:val="0"/>
      <w:marBottom w:val="0"/>
      <w:divBdr>
        <w:top w:val="none" w:sz="0" w:space="0" w:color="auto"/>
        <w:left w:val="none" w:sz="0" w:space="0" w:color="auto"/>
        <w:bottom w:val="none" w:sz="0" w:space="0" w:color="auto"/>
        <w:right w:val="none" w:sz="0" w:space="0" w:color="auto"/>
      </w:divBdr>
    </w:div>
    <w:div w:id="1673530958">
      <w:bodyDiv w:val="1"/>
      <w:marLeft w:val="0"/>
      <w:marRight w:val="0"/>
      <w:marTop w:val="0"/>
      <w:marBottom w:val="0"/>
      <w:divBdr>
        <w:top w:val="none" w:sz="0" w:space="0" w:color="auto"/>
        <w:left w:val="none" w:sz="0" w:space="0" w:color="auto"/>
        <w:bottom w:val="none" w:sz="0" w:space="0" w:color="auto"/>
        <w:right w:val="none" w:sz="0" w:space="0" w:color="auto"/>
      </w:divBdr>
    </w:div>
    <w:div w:id="17883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BEEBE17848E5A46B1BF92A874517C7E" ma:contentTypeVersion="13" ma:contentTypeDescription="Create a new document." ma:contentTypeScope="" ma:versionID="31c7b6397c5c35dc33335547dc244e66">
  <xsd:schema xmlns:xsd="http://www.w3.org/2001/XMLSchema" xmlns:xs="http://www.w3.org/2001/XMLSchema" xmlns:p="http://schemas.microsoft.com/office/2006/metadata/properties" xmlns:ns3="414d8c0e-fdd4-4f8f-a520-9e54c5c9b41e" xmlns:ns4="926d7dc2-177d-4a10-bf49-466f13ab9217" targetNamespace="http://schemas.microsoft.com/office/2006/metadata/properties" ma:root="true" ma:fieldsID="ee247e38afd00998743c0747e5074a90" ns3:_="" ns4:_="">
    <xsd:import namespace="414d8c0e-fdd4-4f8f-a520-9e54c5c9b41e"/>
    <xsd:import namespace="926d7dc2-177d-4a10-bf49-466f13ab9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8c0e-fdd4-4f8f-a520-9e54c5c9b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d7dc2-177d-4a10-bf49-466f13ab9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9CC1D-6232-4CC7-BFF6-41FFA628D920}">
  <ds:schemaRefs>
    <ds:schemaRef ds:uri="Microsoft.SharePoint.Taxonomy.ContentTypeSync"/>
  </ds:schemaRefs>
</ds:datastoreItem>
</file>

<file path=customXml/itemProps2.xml><?xml version="1.0" encoding="utf-8"?>
<ds:datastoreItem xmlns:ds="http://schemas.openxmlformats.org/officeDocument/2006/customXml" ds:itemID="{3295EF74-8505-4295-9DB3-9167A44D3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8c0e-fdd4-4f8f-a520-9e54c5c9b41e"/>
    <ds:schemaRef ds:uri="926d7dc2-177d-4a10-bf49-466f13ab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A3639-4470-4E62-80B8-FCC12EE3119A}">
  <ds:schemaRefs>
    <ds:schemaRef ds:uri="http://schemas.openxmlformats.org/officeDocument/2006/bibliography"/>
  </ds:schemaRefs>
</ds:datastoreItem>
</file>

<file path=customXml/itemProps4.xml><?xml version="1.0" encoding="utf-8"?>
<ds:datastoreItem xmlns:ds="http://schemas.openxmlformats.org/officeDocument/2006/customXml" ds:itemID="{9AFDFFFE-2994-4FB2-BD06-D8D06E6710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04478C-B428-435C-BB2B-6EA6C7ACC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1</TotalTime>
  <Pages>3</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1548</CharactersWithSpaces>
  <SharedDoc>false</SharedDoc>
  <HLinks>
    <vt:vector size="12" baseType="variant">
      <vt:variant>
        <vt:i4>721005</vt:i4>
      </vt:variant>
      <vt:variant>
        <vt:i4>3</vt:i4>
      </vt:variant>
      <vt:variant>
        <vt:i4>0</vt:i4>
      </vt:variant>
      <vt:variant>
        <vt:i4>5</vt:i4>
      </vt:variant>
      <vt:variant>
        <vt:lpwstr>mailto:jane.doe@henkel.com</vt:lpwstr>
      </vt:variant>
      <vt:variant>
        <vt:lpwstr/>
      </vt:variant>
      <vt:variant>
        <vt:i4>852072</vt:i4>
      </vt:variant>
      <vt:variant>
        <vt:i4>0</vt:i4>
      </vt:variant>
      <vt:variant>
        <vt:i4>0</vt:i4>
      </vt:variant>
      <vt:variant>
        <vt:i4>5</vt:i4>
      </vt:variant>
      <vt:variant>
        <vt:lpwstr>mailto:john.doe@henkel.com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Albrecht</dc:creator>
  <cp:keywords/>
  <dc:description/>
  <cp:lastModifiedBy>Jenny Liu</cp:lastModifiedBy>
  <cp:revision>2</cp:revision>
  <cp:lastPrinted>2018-02-23T01:40:00Z</cp:lastPrinted>
  <dcterms:created xsi:type="dcterms:W3CDTF">2021-11-03T03:20:00Z</dcterms:created>
  <dcterms:modified xsi:type="dcterms:W3CDTF">2021-11-03T03:20:00Z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0x0101003BEEBE17848E5A46B1BF92A874517C7E</vt:lpwstr>
  </property>
</Properties>
</file>