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DD6EC1" w14:textId="77777777" w:rsidR="005E69D9" w:rsidRPr="00F71084" w:rsidRDefault="00942EEC" w:rsidP="00F51D0D">
      <w:pPr>
        <w:spacing w:before="120"/>
        <w:jc w:val="right"/>
        <w:rPr>
          <w:sz w:val="24"/>
          <w:lang w:val="de-AT"/>
        </w:rPr>
      </w:pPr>
      <w:r w:rsidRPr="00F71084">
        <w:rPr>
          <w:bCs/>
          <w:iCs/>
          <w:sz w:val="24"/>
          <w:lang w:val="de-AT"/>
        </w:rPr>
        <w:t>November</w:t>
      </w:r>
      <w:r w:rsidR="006D1B36" w:rsidRPr="00F71084">
        <w:rPr>
          <w:bCs/>
          <w:iCs/>
          <w:sz w:val="24"/>
          <w:lang w:val="de-AT"/>
        </w:rPr>
        <w:t xml:space="preserve"> 2021</w:t>
      </w:r>
    </w:p>
    <w:p w14:paraId="4AEEDA73" w14:textId="77777777" w:rsidR="00400F73" w:rsidRPr="00F71084" w:rsidRDefault="00400F73" w:rsidP="00350D71">
      <w:pPr>
        <w:pStyle w:val="Standard12pt"/>
        <w:spacing w:line="276" w:lineRule="auto"/>
        <w:rPr>
          <w:rStyle w:val="normaltextrun"/>
          <w:rFonts w:cs="Arial"/>
          <w:color w:val="000000"/>
          <w:shd w:val="clear" w:color="auto" w:fill="FFFFFF"/>
          <w:lang w:val="de-AT"/>
        </w:rPr>
      </w:pPr>
    </w:p>
    <w:p w14:paraId="483F3CD4" w14:textId="77777777" w:rsidR="00942EEC" w:rsidRPr="00F71084" w:rsidRDefault="00942EEC" w:rsidP="00350D71">
      <w:pPr>
        <w:pStyle w:val="Standard12pt"/>
        <w:spacing w:line="276" w:lineRule="auto"/>
        <w:rPr>
          <w:rStyle w:val="eop"/>
          <w:rFonts w:cs="Arial"/>
          <w:color w:val="000000"/>
          <w:shd w:val="clear" w:color="auto" w:fill="FFFFFF"/>
          <w:lang w:val="de-AT"/>
        </w:rPr>
      </w:pPr>
      <w:r w:rsidRPr="00F71084">
        <w:rPr>
          <w:rStyle w:val="normaltextrun"/>
          <w:rFonts w:cs="Arial"/>
          <w:color w:val="000000"/>
          <w:shd w:val="clear" w:color="auto" w:fill="FFFFFF"/>
          <w:lang w:val="de-AT"/>
        </w:rPr>
        <w:t>Launch Blonde Purple </w:t>
      </w:r>
      <w:proofErr w:type="spellStart"/>
      <w:r w:rsidRPr="00F71084">
        <w:rPr>
          <w:rStyle w:val="normaltextrun"/>
          <w:rFonts w:cs="Arial"/>
          <w:color w:val="000000"/>
          <w:shd w:val="clear" w:color="auto" w:fill="FFFFFF"/>
          <w:lang w:val="de-AT"/>
        </w:rPr>
        <w:t>Mask</w:t>
      </w:r>
      <w:proofErr w:type="spellEnd"/>
      <w:r w:rsidRPr="00F71084">
        <w:rPr>
          <w:rStyle w:val="eop"/>
          <w:rFonts w:cs="Arial"/>
          <w:color w:val="000000"/>
          <w:shd w:val="clear" w:color="auto" w:fill="FFFFFF"/>
          <w:lang w:val="de-AT"/>
        </w:rPr>
        <w:t> </w:t>
      </w:r>
    </w:p>
    <w:p w14:paraId="3D0D5CB2" w14:textId="77777777" w:rsidR="00BD1EAC" w:rsidRPr="00F71084" w:rsidRDefault="00BD1EAC" w:rsidP="00BD1EAC">
      <w:pPr>
        <w:pStyle w:val="Standard12pt"/>
        <w:spacing w:line="276" w:lineRule="auto"/>
        <w:rPr>
          <w:lang w:val="de-AT"/>
        </w:rPr>
      </w:pPr>
    </w:p>
    <w:p w14:paraId="44A9DDAC" w14:textId="77777777" w:rsidR="003C01CD" w:rsidRDefault="00942EEC" w:rsidP="003C01CD">
      <w:pPr>
        <w:pStyle w:val="Standard12pt"/>
        <w:jc w:val="both"/>
        <w:rPr>
          <w:rStyle w:val="eop"/>
          <w:rFonts w:cs="Arial"/>
          <w:b/>
          <w:bCs/>
          <w:color w:val="000000"/>
          <w:sz w:val="40"/>
          <w:szCs w:val="40"/>
          <w:shd w:val="clear" w:color="auto" w:fill="FFFFFF"/>
        </w:rPr>
      </w:pPr>
      <w:r>
        <w:rPr>
          <w:rStyle w:val="normaltextrun"/>
          <w:rFonts w:cs="Arial"/>
          <w:b/>
          <w:bCs/>
          <w:color w:val="000000"/>
          <w:sz w:val="40"/>
          <w:szCs w:val="40"/>
          <w:shd w:val="clear" w:color="auto" w:fill="FFFFFF"/>
        </w:rPr>
        <w:t xml:space="preserve">Bye </w:t>
      </w:r>
      <w:proofErr w:type="spellStart"/>
      <w:r>
        <w:rPr>
          <w:rStyle w:val="normaltextrun"/>
          <w:rFonts w:cs="Arial"/>
          <w:b/>
          <w:bCs/>
          <w:color w:val="000000"/>
          <w:sz w:val="40"/>
          <w:szCs w:val="40"/>
          <w:shd w:val="clear" w:color="auto" w:fill="FFFFFF"/>
        </w:rPr>
        <w:t>bye</w:t>
      </w:r>
      <w:proofErr w:type="spellEnd"/>
      <w:r>
        <w:rPr>
          <w:rStyle w:val="normaltextrun"/>
          <w:rFonts w:cs="Arial"/>
          <w:b/>
          <w:bCs/>
          <w:color w:val="000000"/>
          <w:sz w:val="40"/>
          <w:szCs w:val="40"/>
          <w:shd w:val="clear" w:color="auto" w:fill="FFFFFF"/>
        </w:rPr>
        <w:t xml:space="preserve"> Gelbstich: Die Blonde Purple </w:t>
      </w:r>
      <w:proofErr w:type="spellStart"/>
      <w:r>
        <w:rPr>
          <w:rStyle w:val="normaltextrun"/>
          <w:rFonts w:cs="Arial"/>
          <w:b/>
          <w:bCs/>
          <w:color w:val="000000"/>
          <w:sz w:val="40"/>
          <w:szCs w:val="40"/>
          <w:shd w:val="clear" w:color="auto" w:fill="FFFFFF"/>
        </w:rPr>
        <w:t>Mask</w:t>
      </w:r>
      <w:proofErr w:type="spellEnd"/>
      <w:r>
        <w:rPr>
          <w:rStyle w:val="normaltextrun"/>
          <w:rFonts w:cs="Arial"/>
          <w:b/>
          <w:bCs/>
          <w:color w:val="000000"/>
          <w:sz w:val="40"/>
          <w:szCs w:val="40"/>
          <w:shd w:val="clear" w:color="auto" w:fill="FFFFFF"/>
        </w:rPr>
        <w:t xml:space="preserve"> sorgt für das perfekte Blond</w:t>
      </w:r>
    </w:p>
    <w:p w14:paraId="43A9F47D" w14:textId="77777777" w:rsidR="00942EEC" w:rsidRPr="00611440" w:rsidRDefault="00942EEC" w:rsidP="003C01CD">
      <w:pPr>
        <w:pStyle w:val="Standard12pt"/>
        <w:jc w:val="both"/>
        <w:rPr>
          <w:b/>
          <w:sz w:val="36"/>
          <w:szCs w:val="36"/>
        </w:rPr>
      </w:pPr>
    </w:p>
    <w:p w14:paraId="6A15338D" w14:textId="3B141111" w:rsidR="00942EEC" w:rsidRPr="00096729" w:rsidRDefault="00942EEC" w:rsidP="00942EEC">
      <w:pPr>
        <w:pStyle w:val="Standard12pt"/>
        <w:tabs>
          <w:tab w:val="left" w:pos="3686"/>
        </w:tabs>
        <w:spacing w:line="276" w:lineRule="auto"/>
        <w:jc w:val="both"/>
        <w:rPr>
          <w:rFonts w:cs="Arial"/>
          <w:b/>
          <w:bCs/>
        </w:rPr>
      </w:pPr>
      <w:r w:rsidRPr="326D22A3">
        <w:rPr>
          <w:rFonts w:cs="Arial"/>
          <w:b/>
          <w:bCs/>
        </w:rPr>
        <w:t xml:space="preserve">Im Winter einen kühlen Kopf bewahren? Mit der </w:t>
      </w:r>
      <w:r>
        <w:rPr>
          <w:rFonts w:cs="Arial"/>
          <w:b/>
          <w:bCs/>
        </w:rPr>
        <w:t xml:space="preserve">Blonde Purple </w:t>
      </w:r>
      <w:proofErr w:type="spellStart"/>
      <w:r>
        <w:rPr>
          <w:rFonts w:cs="Arial"/>
          <w:b/>
          <w:bCs/>
        </w:rPr>
        <w:t>Mask</w:t>
      </w:r>
      <w:proofErr w:type="spellEnd"/>
      <w:r w:rsidRPr="326D22A3">
        <w:rPr>
          <w:rFonts w:cs="Arial"/>
          <w:b/>
          <w:bCs/>
        </w:rPr>
        <w:t xml:space="preserve"> kein Problem! Die Tönungsmaske mit Anti-Gelbstich-Effekt </w:t>
      </w:r>
      <w:r>
        <w:rPr>
          <w:rFonts w:cs="Arial"/>
          <w:b/>
          <w:bCs/>
        </w:rPr>
        <w:t>hilft, Gelbstich bei</w:t>
      </w:r>
      <w:r w:rsidRPr="326D22A3">
        <w:rPr>
          <w:rFonts w:cs="Arial"/>
          <w:b/>
          <w:bCs/>
        </w:rPr>
        <w:t xml:space="preserve"> naturblonde</w:t>
      </w:r>
      <w:r>
        <w:rPr>
          <w:rFonts w:cs="Arial"/>
          <w:b/>
          <w:bCs/>
        </w:rPr>
        <w:t>m</w:t>
      </w:r>
      <w:r w:rsidRPr="326D22A3">
        <w:rPr>
          <w:rFonts w:cs="Arial"/>
          <w:b/>
          <w:bCs/>
        </w:rPr>
        <w:t>, blond-gefärbte</w:t>
      </w:r>
      <w:r>
        <w:rPr>
          <w:rFonts w:cs="Arial"/>
          <w:b/>
          <w:bCs/>
        </w:rPr>
        <w:t>m</w:t>
      </w:r>
      <w:r w:rsidRPr="326D22A3">
        <w:rPr>
          <w:rFonts w:cs="Arial"/>
          <w:b/>
          <w:bCs/>
        </w:rPr>
        <w:t xml:space="preserve"> oder gesträhnte</w:t>
      </w:r>
      <w:r>
        <w:rPr>
          <w:rFonts w:cs="Arial"/>
          <w:b/>
          <w:bCs/>
        </w:rPr>
        <w:t>m</w:t>
      </w:r>
      <w:r w:rsidRPr="326D22A3">
        <w:rPr>
          <w:rFonts w:cs="Arial"/>
          <w:b/>
          <w:bCs/>
        </w:rPr>
        <w:t xml:space="preserve"> Haar zu neutralisieren und </w:t>
      </w:r>
      <w:r>
        <w:rPr>
          <w:rFonts w:cs="Arial"/>
          <w:b/>
          <w:bCs/>
        </w:rPr>
        <w:t xml:space="preserve">den </w:t>
      </w:r>
      <w:proofErr w:type="spellStart"/>
      <w:r>
        <w:rPr>
          <w:rFonts w:cs="Arial"/>
          <w:b/>
          <w:bCs/>
        </w:rPr>
        <w:t>Blondton</w:t>
      </w:r>
      <w:proofErr w:type="spellEnd"/>
      <w:r>
        <w:rPr>
          <w:rFonts w:cs="Arial"/>
          <w:b/>
          <w:bCs/>
        </w:rPr>
        <w:t xml:space="preserve"> </w:t>
      </w:r>
      <w:r w:rsidRPr="326D22A3">
        <w:rPr>
          <w:rFonts w:cs="Arial"/>
          <w:b/>
          <w:bCs/>
        </w:rPr>
        <w:t xml:space="preserve">aufzufrischen, </w:t>
      </w:r>
      <w:r>
        <w:rPr>
          <w:rFonts w:cs="Arial"/>
          <w:b/>
          <w:bCs/>
        </w:rPr>
        <w:t>und</w:t>
      </w:r>
      <w:r w:rsidRPr="326D22A3">
        <w:rPr>
          <w:rFonts w:cs="Arial"/>
          <w:b/>
          <w:bCs/>
        </w:rPr>
        <w:t xml:space="preserve"> zaubert</w:t>
      </w:r>
      <w:r>
        <w:rPr>
          <w:rFonts w:cs="Arial"/>
          <w:b/>
          <w:bCs/>
        </w:rPr>
        <w:t xml:space="preserve"> dabei</w:t>
      </w:r>
      <w:r w:rsidRPr="326D22A3">
        <w:rPr>
          <w:rFonts w:cs="Arial"/>
          <w:b/>
          <w:bCs/>
        </w:rPr>
        <w:t xml:space="preserve"> im Handumdrehen kühle Blondtöne. Von kühlen </w:t>
      </w:r>
      <w:proofErr w:type="spellStart"/>
      <w:r w:rsidRPr="326D22A3">
        <w:rPr>
          <w:rFonts w:cs="Arial"/>
          <w:b/>
          <w:bCs/>
        </w:rPr>
        <w:t>Nude</w:t>
      </w:r>
      <w:proofErr w:type="spellEnd"/>
      <w:r w:rsidRPr="326D22A3">
        <w:rPr>
          <w:rFonts w:cs="Arial"/>
          <w:b/>
          <w:bCs/>
        </w:rPr>
        <w:t xml:space="preserve">-Looks bis </w:t>
      </w:r>
      <w:r>
        <w:rPr>
          <w:rFonts w:cs="Arial"/>
          <w:b/>
          <w:bCs/>
        </w:rPr>
        <w:t xml:space="preserve">hin </w:t>
      </w:r>
      <w:r w:rsidRPr="326D22A3">
        <w:rPr>
          <w:rFonts w:cs="Arial"/>
          <w:b/>
          <w:bCs/>
        </w:rPr>
        <w:t>zu Ash-Styles</w:t>
      </w:r>
      <w:r>
        <w:rPr>
          <w:rFonts w:cs="Arial"/>
          <w:b/>
          <w:bCs/>
        </w:rPr>
        <w:t>: D</w:t>
      </w:r>
      <w:r w:rsidRPr="326D22A3">
        <w:rPr>
          <w:rFonts w:cs="Arial"/>
          <w:b/>
          <w:bCs/>
        </w:rPr>
        <w:t xml:space="preserve">ank der Blonde Purple </w:t>
      </w:r>
      <w:proofErr w:type="spellStart"/>
      <w:r w:rsidRPr="326D22A3">
        <w:rPr>
          <w:rFonts w:cs="Arial"/>
          <w:b/>
          <w:bCs/>
        </w:rPr>
        <w:t>Mask</w:t>
      </w:r>
      <w:proofErr w:type="spellEnd"/>
      <w:r w:rsidRPr="326D22A3">
        <w:rPr>
          <w:rFonts w:cs="Arial"/>
          <w:b/>
          <w:bCs/>
        </w:rPr>
        <w:t xml:space="preserve"> lässt sich der gewünschte Effekt jetzt ganz einfach erzielen. Für coole Blond</w:t>
      </w:r>
      <w:r>
        <w:rPr>
          <w:rFonts w:cs="Arial"/>
          <w:b/>
          <w:bCs/>
        </w:rPr>
        <w:t>-</w:t>
      </w:r>
      <w:r w:rsidRPr="326D22A3">
        <w:rPr>
          <w:rFonts w:cs="Arial"/>
          <w:b/>
          <w:bCs/>
        </w:rPr>
        <w:t xml:space="preserve">Shades, </w:t>
      </w:r>
      <w:proofErr w:type="gramStart"/>
      <w:r w:rsidRPr="326D22A3">
        <w:rPr>
          <w:rFonts w:cs="Arial"/>
          <w:b/>
          <w:bCs/>
        </w:rPr>
        <w:t>die Spaß</w:t>
      </w:r>
      <w:proofErr w:type="gramEnd"/>
      <w:r w:rsidRPr="326D22A3">
        <w:rPr>
          <w:rFonts w:cs="Arial"/>
          <w:b/>
          <w:bCs/>
        </w:rPr>
        <w:t xml:space="preserve"> machen! </w:t>
      </w:r>
    </w:p>
    <w:p w14:paraId="4A67A7C0" w14:textId="77777777" w:rsidR="00FA5FFE" w:rsidRPr="00A943D6" w:rsidRDefault="00FA5FFE" w:rsidP="00611440">
      <w:pPr>
        <w:spacing w:line="300" w:lineRule="atLeast"/>
        <w:jc w:val="both"/>
        <w:rPr>
          <w:rFonts w:cs="Arial"/>
          <w:b/>
          <w:sz w:val="24"/>
        </w:rPr>
      </w:pPr>
    </w:p>
    <w:p w14:paraId="059B5070" w14:textId="77777777" w:rsidR="00942EEC" w:rsidRDefault="00942EEC" w:rsidP="00942EEC">
      <w:pPr>
        <w:pStyle w:val="Standard12pt"/>
        <w:tabs>
          <w:tab w:val="left" w:pos="3686"/>
        </w:tabs>
        <w:spacing w:line="276" w:lineRule="auto"/>
        <w:jc w:val="both"/>
        <w:rPr>
          <w:rStyle w:val="eop"/>
          <w:rFonts w:cs="Arial"/>
          <w:color w:val="000000"/>
        </w:rPr>
      </w:pPr>
      <w:r>
        <w:rPr>
          <w:rStyle w:val="normaltextrun"/>
          <w:rFonts w:cs="Arial"/>
          <w:b/>
          <w:bCs/>
          <w:color w:val="000000"/>
          <w:shd w:val="clear" w:color="auto" w:fill="FFFFFF"/>
        </w:rPr>
        <w:t xml:space="preserve">Die Blonde Purple </w:t>
      </w:r>
      <w:proofErr w:type="spellStart"/>
      <w:r>
        <w:rPr>
          <w:rStyle w:val="normaltextrun"/>
          <w:rFonts w:cs="Arial"/>
          <w:b/>
          <w:bCs/>
          <w:color w:val="000000"/>
          <w:shd w:val="clear" w:color="auto" w:fill="FFFFFF"/>
        </w:rPr>
        <w:t>Mask</w:t>
      </w:r>
      <w:proofErr w:type="spellEnd"/>
      <w:r>
        <w:rPr>
          <w:rStyle w:val="normaltextrun"/>
          <w:rFonts w:cs="Arial"/>
          <w:b/>
          <w:bCs/>
          <w:color w:val="000000"/>
          <w:shd w:val="clear" w:color="auto" w:fill="FFFFFF"/>
        </w:rPr>
        <w:t xml:space="preserve"> ist</w:t>
      </w:r>
      <w:r>
        <w:rPr>
          <w:rStyle w:val="apple-converted-space"/>
          <w:b/>
          <w:color w:val="000000"/>
          <w:shd w:val="clear" w:color="auto" w:fill="FFFFFF"/>
        </w:rPr>
        <w:t> </w:t>
      </w:r>
      <w:r>
        <w:rPr>
          <w:rStyle w:val="normaltextrun"/>
          <w:rFonts w:cs="Arial"/>
          <w:b/>
          <w:bCs/>
          <w:color w:val="000000"/>
          <w:shd w:val="clear" w:color="auto" w:fill="FFFFFF"/>
        </w:rPr>
        <w:t>ab</w:t>
      </w:r>
      <w:r>
        <w:rPr>
          <w:rStyle w:val="apple-converted-space"/>
          <w:b/>
          <w:color w:val="000000"/>
          <w:shd w:val="clear" w:color="auto" w:fill="FFFFFF"/>
        </w:rPr>
        <w:t> </w:t>
      </w:r>
      <w:r>
        <w:rPr>
          <w:rStyle w:val="normaltextrun"/>
          <w:rFonts w:cs="Arial"/>
          <w:b/>
          <w:bCs/>
          <w:color w:val="000000"/>
          <w:shd w:val="clear" w:color="auto" w:fill="FFFFFF"/>
        </w:rPr>
        <w:t>sofort</w:t>
      </w:r>
      <w:r>
        <w:rPr>
          <w:rStyle w:val="apple-converted-space"/>
          <w:b/>
          <w:color w:val="000000"/>
          <w:shd w:val="clear" w:color="auto" w:fill="FFFFFF"/>
        </w:rPr>
        <w:t> </w:t>
      </w:r>
      <w:r>
        <w:rPr>
          <w:rStyle w:val="normaltextrun"/>
          <w:rFonts w:cs="Arial"/>
          <w:b/>
          <w:bCs/>
          <w:color w:val="000000"/>
          <w:shd w:val="clear" w:color="auto" w:fill="FFFFFF"/>
        </w:rPr>
        <w:t>im Handel erhältlich.</w:t>
      </w:r>
      <w:r>
        <w:rPr>
          <w:rStyle w:val="normaltextrun"/>
          <w:rFonts w:cs="Arial"/>
          <w:color w:val="000000"/>
          <w:shd w:val="clear" w:color="auto" w:fill="FFFFFF"/>
        </w:rPr>
        <w:t> </w:t>
      </w:r>
      <w:r>
        <w:rPr>
          <w:rStyle w:val="eop"/>
          <w:rFonts w:cs="Arial"/>
          <w:color w:val="000000"/>
        </w:rPr>
        <w:t> </w:t>
      </w:r>
    </w:p>
    <w:p w14:paraId="32698A71" w14:textId="77777777" w:rsidR="00942EEC" w:rsidRPr="00096729" w:rsidRDefault="00942EEC" w:rsidP="00942EEC">
      <w:pPr>
        <w:pStyle w:val="Standard12pt"/>
        <w:tabs>
          <w:tab w:val="left" w:pos="3686"/>
        </w:tabs>
        <w:spacing w:line="276" w:lineRule="auto"/>
        <w:jc w:val="both"/>
        <w:rPr>
          <w:rFonts w:cs="Arial"/>
          <w:b/>
          <w:bCs/>
        </w:rPr>
      </w:pPr>
    </w:p>
    <w:p w14:paraId="15F0DBE8" w14:textId="77777777" w:rsidR="00942EEC" w:rsidRPr="00096729" w:rsidRDefault="00942EEC" w:rsidP="00942EEC">
      <w:pPr>
        <w:pStyle w:val="Standard12pt"/>
        <w:tabs>
          <w:tab w:val="left" w:pos="3686"/>
        </w:tabs>
        <w:spacing w:line="276" w:lineRule="auto"/>
        <w:jc w:val="both"/>
        <w:rPr>
          <w:rFonts w:cs="Arial"/>
        </w:rPr>
      </w:pPr>
      <w:r w:rsidRPr="46CA05C8">
        <w:rPr>
          <w:rFonts w:cs="Arial"/>
        </w:rPr>
        <w:t>Von Platin bis Champagner: Eisige Blond-Shades wirken in der kalten Jahreszeit besonders edel und modern, sind aber auch pflegeintensiv. Leider machen sich schnell gelbe Verfärbungen bemerkbar, die kühle Blondtöne ungepflegt wirken lassen. Das hat unterschiedliche Gründe: „Zahlreiche äußere Einflüsse wie UV-Strahlen, freie Radikale und verschmutzte Luft können für einen unschönen Gelbstich im naturblonden, blondierten oder bereits ergrauten Haar sorgen. Aber auch nach einer Aufhellung oder Blondierung von dunklerem Haar kann durch den unvollständigen Abbau des natürlichen Farbpigments Melanin ein Gelbstich- oder Orangestich zurückbleiben“, erläutert Dr. Astrid Kleen</w:t>
      </w:r>
      <w:r>
        <w:rPr>
          <w:rFonts w:cs="Arial"/>
        </w:rPr>
        <w:t xml:space="preserve">, Corporate </w:t>
      </w:r>
      <w:proofErr w:type="spellStart"/>
      <w:r>
        <w:rPr>
          <w:rFonts w:cs="Arial"/>
        </w:rPr>
        <w:t>Director</w:t>
      </w:r>
      <w:proofErr w:type="spellEnd"/>
      <w:r>
        <w:rPr>
          <w:rFonts w:cs="Arial"/>
        </w:rPr>
        <w:t xml:space="preserve"> R&amp;D Color Henkel Beauty Care</w:t>
      </w:r>
      <w:r w:rsidRPr="46CA05C8">
        <w:rPr>
          <w:rFonts w:cs="Arial"/>
        </w:rPr>
        <w:t xml:space="preserve">. </w:t>
      </w:r>
    </w:p>
    <w:p w14:paraId="5431185D" w14:textId="77777777" w:rsidR="00942EEC" w:rsidRPr="00096729" w:rsidRDefault="00942EEC" w:rsidP="00942EEC">
      <w:pPr>
        <w:pStyle w:val="Standard12pt"/>
        <w:tabs>
          <w:tab w:val="left" w:pos="3686"/>
        </w:tabs>
        <w:spacing w:line="276" w:lineRule="auto"/>
        <w:jc w:val="both"/>
        <w:rPr>
          <w:rFonts w:cs="Arial"/>
        </w:rPr>
      </w:pPr>
    </w:p>
    <w:p w14:paraId="7A8093C1" w14:textId="77777777" w:rsidR="00942EEC" w:rsidRPr="00A36310" w:rsidRDefault="00942EEC" w:rsidP="00942EEC">
      <w:pPr>
        <w:pStyle w:val="Standard12pt"/>
        <w:tabs>
          <w:tab w:val="left" w:pos="3686"/>
        </w:tabs>
        <w:spacing w:line="276" w:lineRule="auto"/>
        <w:jc w:val="both"/>
        <w:rPr>
          <w:rFonts w:cs="Arial"/>
          <w:color w:val="000000" w:themeColor="text1"/>
        </w:rPr>
      </w:pPr>
      <w:r>
        <w:rPr>
          <w:rFonts w:cs="Arial"/>
          <w:color w:val="000000" w:themeColor="text1"/>
        </w:rPr>
        <w:t>Hier hilft</w:t>
      </w:r>
      <w:r w:rsidRPr="00096729">
        <w:rPr>
          <w:rFonts w:cs="Arial"/>
          <w:color w:val="000000" w:themeColor="text1"/>
        </w:rPr>
        <w:t xml:space="preserve"> die Blonde Purple </w:t>
      </w:r>
      <w:proofErr w:type="spellStart"/>
      <w:r w:rsidRPr="00096729">
        <w:rPr>
          <w:rFonts w:cs="Arial"/>
          <w:color w:val="000000" w:themeColor="text1"/>
        </w:rPr>
        <w:t>Mask</w:t>
      </w:r>
      <w:proofErr w:type="spellEnd"/>
      <w:r>
        <w:rPr>
          <w:rFonts w:cs="Arial"/>
          <w:color w:val="000000" w:themeColor="text1"/>
        </w:rPr>
        <w:t xml:space="preserve">: Die Tönungsmaske reduziert dank </w:t>
      </w:r>
      <w:r w:rsidRPr="00096729">
        <w:rPr>
          <w:rFonts w:cs="Arial"/>
          <w:color w:val="000000" w:themeColor="text1"/>
        </w:rPr>
        <w:t>neutralisierende</w:t>
      </w:r>
      <w:r>
        <w:rPr>
          <w:rFonts w:cs="Arial"/>
          <w:color w:val="000000" w:themeColor="text1"/>
        </w:rPr>
        <w:t>r</w:t>
      </w:r>
      <w:r w:rsidRPr="00096729">
        <w:rPr>
          <w:rFonts w:cs="Arial"/>
          <w:color w:val="000000" w:themeColor="text1"/>
        </w:rPr>
        <w:t xml:space="preserve"> violette</w:t>
      </w:r>
      <w:r>
        <w:rPr>
          <w:rFonts w:cs="Arial"/>
          <w:color w:val="000000" w:themeColor="text1"/>
        </w:rPr>
        <w:t>r</w:t>
      </w:r>
      <w:r w:rsidRPr="00096729">
        <w:rPr>
          <w:rFonts w:cs="Arial"/>
          <w:color w:val="000000" w:themeColor="text1"/>
        </w:rPr>
        <w:t xml:space="preserve"> Farbpigmente </w:t>
      </w:r>
      <w:r>
        <w:rPr>
          <w:rFonts w:cs="Arial"/>
          <w:color w:val="000000" w:themeColor="text1"/>
        </w:rPr>
        <w:t xml:space="preserve">den </w:t>
      </w:r>
      <w:r w:rsidRPr="00096729">
        <w:rPr>
          <w:rFonts w:cs="Arial"/>
          <w:color w:val="000000" w:themeColor="text1"/>
        </w:rPr>
        <w:t>Gelbstich</w:t>
      </w:r>
      <w:r>
        <w:rPr>
          <w:rFonts w:cs="Arial"/>
          <w:color w:val="000000" w:themeColor="text1"/>
        </w:rPr>
        <w:t xml:space="preserve"> bei blondem oder silbernem Haar</w:t>
      </w:r>
      <w:r w:rsidRPr="00096729">
        <w:rPr>
          <w:rFonts w:cs="Arial"/>
          <w:color w:val="000000" w:themeColor="text1"/>
        </w:rPr>
        <w:t xml:space="preserve"> deutlich </w:t>
      </w:r>
      <w:r>
        <w:rPr>
          <w:rFonts w:cs="Arial"/>
          <w:color w:val="000000" w:themeColor="text1"/>
        </w:rPr>
        <w:t>und die Shades</w:t>
      </w:r>
      <w:r w:rsidRPr="00096729">
        <w:rPr>
          <w:rFonts w:cs="Arial"/>
          <w:color w:val="000000" w:themeColor="text1"/>
        </w:rPr>
        <w:t xml:space="preserve"> bleib</w:t>
      </w:r>
      <w:r>
        <w:rPr>
          <w:rFonts w:cs="Arial"/>
          <w:color w:val="000000" w:themeColor="text1"/>
        </w:rPr>
        <w:t>en</w:t>
      </w:r>
      <w:r w:rsidRPr="00096729">
        <w:rPr>
          <w:rFonts w:cs="Arial"/>
          <w:color w:val="000000" w:themeColor="text1"/>
        </w:rPr>
        <w:t xml:space="preserve"> länger</w:t>
      </w:r>
      <w:r>
        <w:rPr>
          <w:rFonts w:cs="Arial"/>
          <w:color w:val="000000" w:themeColor="text1"/>
        </w:rPr>
        <w:t xml:space="preserve"> natürlich kühl. Außerdem sorgt Kokos-Öl für eine Extraportion Pflege: </w:t>
      </w:r>
      <w:r w:rsidRPr="00096729">
        <w:rPr>
          <w:rFonts w:cs="Arial"/>
        </w:rPr>
        <w:t xml:space="preserve">„Die Purple </w:t>
      </w:r>
      <w:proofErr w:type="spellStart"/>
      <w:r w:rsidRPr="00096729">
        <w:rPr>
          <w:rFonts w:cs="Arial"/>
        </w:rPr>
        <w:t>Mask</w:t>
      </w:r>
      <w:proofErr w:type="spellEnd"/>
      <w:r w:rsidRPr="00096729">
        <w:rPr>
          <w:rFonts w:cs="Arial"/>
        </w:rPr>
        <w:t xml:space="preserve"> ist eine sehr pflegende Haarkur, die regelmäßig angewendet werden kann. Sie trocknet das Haar nicht aus und verleiht einen </w:t>
      </w:r>
      <w:r>
        <w:rPr>
          <w:rFonts w:cs="Arial"/>
        </w:rPr>
        <w:t>gesund aussehenden</w:t>
      </w:r>
      <w:r w:rsidRPr="00096729">
        <w:rPr>
          <w:rFonts w:cs="Arial"/>
        </w:rPr>
        <w:t xml:space="preserve">, schönen Glanz“, so Dr. Kleen. </w:t>
      </w:r>
      <w:r>
        <w:rPr>
          <w:rFonts w:cs="Arial"/>
        </w:rPr>
        <w:t xml:space="preserve">Die Tönungsmaske einfach wie eine </w:t>
      </w:r>
      <w:r>
        <w:rPr>
          <w:rFonts w:cs="Arial"/>
        </w:rPr>
        <w:lastRenderedPageBreak/>
        <w:t xml:space="preserve">klassische Haarkur in das handtuchtrockene Haar einarbeiten, zwei bis drei Minuten einwirken lassen, auswaschen und wie gewohnt stylen. </w:t>
      </w:r>
    </w:p>
    <w:p w14:paraId="31B14980" w14:textId="77777777" w:rsidR="00942EEC" w:rsidRPr="00096729" w:rsidRDefault="00942EEC" w:rsidP="00942EEC">
      <w:pPr>
        <w:pStyle w:val="Standard12pt"/>
        <w:tabs>
          <w:tab w:val="left" w:pos="3686"/>
        </w:tabs>
        <w:spacing w:line="276" w:lineRule="auto"/>
        <w:jc w:val="both"/>
        <w:rPr>
          <w:rFonts w:cs="Arial"/>
        </w:rPr>
      </w:pPr>
    </w:p>
    <w:p w14:paraId="795D8D09" w14:textId="6EA7F246" w:rsidR="00942EEC" w:rsidRPr="00096729" w:rsidRDefault="00942EEC" w:rsidP="00942EEC">
      <w:pPr>
        <w:pStyle w:val="Standard12pt"/>
        <w:tabs>
          <w:tab w:val="left" w:pos="3686"/>
        </w:tabs>
        <w:spacing w:line="276" w:lineRule="auto"/>
        <w:jc w:val="both"/>
        <w:rPr>
          <w:rFonts w:cs="Arial"/>
        </w:rPr>
      </w:pPr>
      <w:r w:rsidRPr="46CA05C8">
        <w:rPr>
          <w:rFonts w:cs="Arial"/>
          <w:color w:val="000000" w:themeColor="text1"/>
        </w:rPr>
        <w:t>Cooler geht</w:t>
      </w:r>
      <w:r w:rsidR="00E535DC">
        <w:rPr>
          <w:rFonts w:cs="Arial"/>
          <w:color w:val="000000" w:themeColor="text1"/>
        </w:rPr>
        <w:t>‘</w:t>
      </w:r>
      <w:r w:rsidRPr="46CA05C8">
        <w:rPr>
          <w:rFonts w:cs="Arial"/>
          <w:color w:val="000000" w:themeColor="text1"/>
        </w:rPr>
        <w:t xml:space="preserve">s nicht: Bei häufiger Anwendung hinterlässt die Haarkur einen </w:t>
      </w:r>
      <w:proofErr w:type="spellStart"/>
      <w:r w:rsidRPr="46CA05C8">
        <w:rPr>
          <w:rFonts w:cs="Arial"/>
          <w:color w:val="000000" w:themeColor="text1"/>
        </w:rPr>
        <w:t>edgy</w:t>
      </w:r>
      <w:proofErr w:type="spellEnd"/>
      <w:r w:rsidRPr="46CA05C8">
        <w:rPr>
          <w:rFonts w:cs="Arial"/>
          <w:color w:val="000000" w:themeColor="text1"/>
        </w:rPr>
        <w:t xml:space="preserve"> Silbereffekt, der kühles Blond besonders gut in Szene setzt. </w:t>
      </w:r>
      <w:r w:rsidRPr="46CA05C8">
        <w:rPr>
          <w:rFonts w:cs="Arial"/>
        </w:rPr>
        <w:t xml:space="preserve">„Die Purple </w:t>
      </w:r>
      <w:proofErr w:type="spellStart"/>
      <w:r w:rsidRPr="46CA05C8">
        <w:rPr>
          <w:rFonts w:cs="Arial"/>
        </w:rPr>
        <w:t>Mask</w:t>
      </w:r>
      <w:proofErr w:type="spellEnd"/>
      <w:r w:rsidRPr="46CA05C8">
        <w:rPr>
          <w:rFonts w:cs="Arial"/>
        </w:rPr>
        <w:t xml:space="preserve"> kann täglich angewendet werden, bis die gewünschte Neutralisation beziehungsweise der gewünschte Farbeffekt erzielt wird. Anschließend reicht eine Anwendung alle</w:t>
      </w:r>
      <w:r>
        <w:rPr>
          <w:rFonts w:cs="Arial"/>
        </w:rPr>
        <w:t xml:space="preserve"> zwei bis drei</w:t>
      </w:r>
      <w:r w:rsidRPr="46CA05C8">
        <w:rPr>
          <w:rFonts w:cs="Arial"/>
        </w:rPr>
        <w:t xml:space="preserve"> Haarwäschen, um den Farbton und den frischen Look aufrecht zu erhalten“, empfiehlt Dr. Kleen. </w:t>
      </w:r>
    </w:p>
    <w:p w14:paraId="14F894CC" w14:textId="77777777" w:rsidR="00942EEC" w:rsidRPr="00096729" w:rsidRDefault="00942EEC" w:rsidP="00942EEC">
      <w:pPr>
        <w:pStyle w:val="Standard12pt"/>
        <w:tabs>
          <w:tab w:val="left" w:pos="3686"/>
        </w:tabs>
        <w:spacing w:line="276" w:lineRule="auto"/>
        <w:jc w:val="both"/>
        <w:rPr>
          <w:rFonts w:cs="Arial"/>
        </w:rPr>
      </w:pPr>
      <w:r w:rsidRPr="00096729">
        <w:rPr>
          <w:rFonts w:cs="Arial"/>
        </w:rPr>
        <w:t xml:space="preserve"> </w:t>
      </w:r>
    </w:p>
    <w:p w14:paraId="1F7119C6" w14:textId="77777777" w:rsidR="00942EEC" w:rsidRPr="00096729" w:rsidRDefault="00942EEC" w:rsidP="00942EEC">
      <w:pPr>
        <w:pStyle w:val="Standard12pt"/>
        <w:tabs>
          <w:tab w:val="left" w:pos="3686"/>
        </w:tabs>
        <w:spacing w:line="276" w:lineRule="auto"/>
        <w:jc w:val="both"/>
        <w:rPr>
          <w:rFonts w:cs="Arial"/>
        </w:rPr>
      </w:pPr>
      <w:r w:rsidRPr="46CA05C8">
        <w:rPr>
          <w:rFonts w:cs="Arial"/>
        </w:rPr>
        <w:t xml:space="preserve">Die Purple </w:t>
      </w:r>
      <w:proofErr w:type="spellStart"/>
      <w:r w:rsidRPr="46CA05C8">
        <w:rPr>
          <w:rFonts w:cs="Arial"/>
        </w:rPr>
        <w:t>Mask</w:t>
      </w:r>
      <w:proofErr w:type="spellEnd"/>
      <w:r w:rsidRPr="46CA05C8">
        <w:rPr>
          <w:rFonts w:cs="Arial"/>
        </w:rPr>
        <w:t xml:space="preserve"> kann bei silbernem, naturblondem, gesträhntem und gefärbtem Haar angewendet werden und ist der ideale Begleiter für kühle Blond-</w:t>
      </w:r>
      <w:proofErr w:type="spellStart"/>
      <w:r w:rsidRPr="46CA05C8">
        <w:rPr>
          <w:rFonts w:cs="Arial"/>
        </w:rPr>
        <w:t>Colorationen</w:t>
      </w:r>
      <w:proofErr w:type="spellEnd"/>
      <w:r w:rsidRPr="46CA05C8">
        <w:rPr>
          <w:rFonts w:cs="Arial"/>
        </w:rPr>
        <w:t xml:space="preserve">. Bei </w:t>
      </w:r>
      <w:proofErr w:type="gramStart"/>
      <w:r w:rsidRPr="46CA05C8">
        <w:rPr>
          <w:rFonts w:cs="Arial"/>
        </w:rPr>
        <w:t>coolen</w:t>
      </w:r>
      <w:proofErr w:type="gramEnd"/>
      <w:r w:rsidRPr="46CA05C8">
        <w:rPr>
          <w:rFonts w:cs="Arial"/>
        </w:rPr>
        <w:t xml:space="preserve"> Shades wirkt die Tönungsmaske unterstützend und sorgt dafür, dass der kühle Ton bis zur nächsten </w:t>
      </w:r>
      <w:proofErr w:type="spellStart"/>
      <w:r w:rsidRPr="46CA05C8">
        <w:rPr>
          <w:rFonts w:cs="Arial"/>
        </w:rPr>
        <w:t>Coloration</w:t>
      </w:r>
      <w:proofErr w:type="spellEnd"/>
      <w:r w:rsidRPr="46CA05C8">
        <w:rPr>
          <w:rFonts w:cs="Arial"/>
        </w:rPr>
        <w:t xml:space="preserve"> bei jeder Anwendung aufgefrischt wird – cool </w:t>
      </w:r>
      <w:proofErr w:type="spellStart"/>
      <w:r w:rsidRPr="46CA05C8">
        <w:rPr>
          <w:rFonts w:cs="Arial"/>
        </w:rPr>
        <w:t>shades</w:t>
      </w:r>
      <w:proofErr w:type="spellEnd"/>
      <w:r w:rsidRPr="46CA05C8">
        <w:rPr>
          <w:rFonts w:cs="Arial"/>
        </w:rPr>
        <w:t xml:space="preserve"> all </w:t>
      </w:r>
      <w:proofErr w:type="spellStart"/>
      <w:r w:rsidRPr="46CA05C8">
        <w:rPr>
          <w:rFonts w:cs="Arial"/>
        </w:rPr>
        <w:t>winter</w:t>
      </w:r>
      <w:proofErr w:type="spellEnd"/>
      <w:r w:rsidRPr="46CA05C8">
        <w:rPr>
          <w:rFonts w:cs="Arial"/>
        </w:rPr>
        <w:t xml:space="preserve"> </w:t>
      </w:r>
      <w:proofErr w:type="spellStart"/>
      <w:r w:rsidRPr="46CA05C8">
        <w:rPr>
          <w:rFonts w:cs="Arial"/>
        </w:rPr>
        <w:t>long</w:t>
      </w:r>
      <w:proofErr w:type="spellEnd"/>
      <w:r w:rsidRPr="46CA05C8">
        <w:rPr>
          <w:rFonts w:cs="Arial"/>
        </w:rPr>
        <w:t>!</w:t>
      </w:r>
    </w:p>
    <w:p w14:paraId="50F6753B" w14:textId="77777777" w:rsidR="00942EEC" w:rsidRDefault="00942EEC" w:rsidP="00942EEC">
      <w:pPr>
        <w:pStyle w:val="Standard12pt"/>
        <w:tabs>
          <w:tab w:val="left" w:pos="3686"/>
        </w:tabs>
        <w:jc w:val="both"/>
        <w:rPr>
          <w:rFonts w:cs="Arial"/>
          <w:b/>
          <w:bCs/>
        </w:rPr>
      </w:pPr>
    </w:p>
    <w:p w14:paraId="19FC2A08" w14:textId="77777777" w:rsidR="00400F73" w:rsidRPr="00096729" w:rsidRDefault="00400F73" w:rsidP="00942EEC">
      <w:pPr>
        <w:pStyle w:val="Standard12pt"/>
        <w:tabs>
          <w:tab w:val="left" w:pos="3686"/>
        </w:tabs>
        <w:jc w:val="both"/>
        <w:rPr>
          <w:rFonts w:cs="Arial"/>
          <w:b/>
          <w:bCs/>
        </w:rPr>
      </w:pPr>
    </w:p>
    <w:p w14:paraId="79E54753" w14:textId="38AD4199" w:rsidR="00942EEC" w:rsidRPr="000A46DB" w:rsidRDefault="00942EEC" w:rsidP="00942EEC">
      <w:r w:rsidRPr="00A36310">
        <w:rPr>
          <w:rFonts w:cs="Arial"/>
          <w:b/>
          <w:bCs/>
        </w:rPr>
        <w:t xml:space="preserve">Blonde Purple </w:t>
      </w:r>
      <w:proofErr w:type="spellStart"/>
      <w:r w:rsidRPr="00A36310">
        <w:rPr>
          <w:rFonts w:cs="Arial"/>
          <w:b/>
          <w:bCs/>
        </w:rPr>
        <w:t>Mask</w:t>
      </w:r>
      <w:proofErr w:type="spellEnd"/>
      <w:r w:rsidRPr="00A36310">
        <w:rPr>
          <w:rFonts w:cs="Arial"/>
          <w:b/>
          <w:bCs/>
        </w:rPr>
        <w:t xml:space="preserve">, Tönungsmaske mit Anti-Gelbstich-Effekt, </w:t>
      </w:r>
      <w:r>
        <w:rPr>
          <w:rFonts w:cs="Arial"/>
          <w:b/>
          <w:bCs/>
        </w:rPr>
        <w:t>150</w:t>
      </w:r>
      <w:r w:rsidRPr="00A36310">
        <w:rPr>
          <w:rFonts w:cs="Arial"/>
          <w:b/>
          <w:bCs/>
        </w:rPr>
        <w:t xml:space="preserve"> ml, </w:t>
      </w:r>
      <w:r w:rsidR="00F71084">
        <w:rPr>
          <w:rFonts w:cs="Arial"/>
          <w:b/>
          <w:bCs/>
        </w:rPr>
        <w:t>7</w:t>
      </w:r>
      <w:r w:rsidRPr="00A36310">
        <w:rPr>
          <w:rFonts w:cs="Arial"/>
          <w:b/>
          <w:bCs/>
        </w:rPr>
        <w:t>,99 € (UVP</w:t>
      </w:r>
      <w:r w:rsidR="00F71084">
        <w:rPr>
          <w:rFonts w:cs="Arial"/>
          <w:b/>
          <w:bCs/>
        </w:rPr>
        <w:t>*</w:t>
      </w:r>
      <w:r w:rsidRPr="00A36310">
        <w:rPr>
          <w:rFonts w:cs="Arial"/>
          <w:b/>
          <w:bCs/>
        </w:rPr>
        <w:t>)</w:t>
      </w:r>
    </w:p>
    <w:p w14:paraId="6BEE33DC" w14:textId="77777777" w:rsidR="00691D9F" w:rsidRDefault="00691D9F" w:rsidP="00FA5FFE">
      <w:pPr>
        <w:spacing w:line="300" w:lineRule="atLeast"/>
        <w:jc w:val="both"/>
        <w:rPr>
          <w:b/>
          <w:bCs/>
        </w:rPr>
      </w:pPr>
    </w:p>
    <w:p w14:paraId="2C4870BD" w14:textId="61CD1B42" w:rsidR="00400F73" w:rsidRPr="00F71084" w:rsidRDefault="00F71084" w:rsidP="00FA5FFE">
      <w:pPr>
        <w:spacing w:line="300" w:lineRule="atLeast"/>
        <w:jc w:val="both"/>
        <w:rPr>
          <w:sz w:val="16"/>
          <w:szCs w:val="16"/>
        </w:rPr>
      </w:pPr>
      <w:r w:rsidRPr="00F71084">
        <w:rPr>
          <w:sz w:val="16"/>
          <w:szCs w:val="16"/>
        </w:rPr>
        <w:t>*unverbindliche Preisempfehlung</w:t>
      </w:r>
    </w:p>
    <w:p w14:paraId="7219D933" w14:textId="77777777" w:rsidR="00400F73" w:rsidRDefault="00400F73" w:rsidP="00FA5FFE">
      <w:pPr>
        <w:spacing w:line="300" w:lineRule="atLeast"/>
        <w:jc w:val="both"/>
        <w:rPr>
          <w:b/>
          <w:bCs/>
        </w:rPr>
      </w:pPr>
    </w:p>
    <w:p w14:paraId="480E84B9" w14:textId="77777777" w:rsidR="00F71084" w:rsidRPr="00F71084" w:rsidRDefault="00F71084" w:rsidP="00F71084">
      <w:pPr>
        <w:spacing w:line="240" w:lineRule="auto"/>
        <w:jc w:val="both"/>
        <w:rPr>
          <w:rFonts w:cs="Arial"/>
          <w:sz w:val="18"/>
          <w:szCs w:val="18"/>
        </w:rPr>
      </w:pPr>
      <w:r w:rsidRPr="00F71084">
        <w:rPr>
          <w:rFonts w:cs="Arial"/>
          <w:sz w:val="18"/>
          <w:szCs w:val="18"/>
        </w:rPr>
        <w:t xml:space="preserve">Die Osteuropa-Zentrale von Henkel befindet sich in Wien. Das Unternehmen hält in der Region eine führende Marktposition in den Geschäftsbereichen Laundry &amp; Home Care, </w:t>
      </w:r>
      <w:proofErr w:type="spellStart"/>
      <w:r w:rsidRPr="00F71084">
        <w:rPr>
          <w:rFonts w:cs="Arial"/>
          <w:sz w:val="18"/>
          <w:szCs w:val="18"/>
        </w:rPr>
        <w:t>Adhesive</w:t>
      </w:r>
      <w:proofErr w:type="spellEnd"/>
      <w:r w:rsidRPr="00F71084">
        <w:rPr>
          <w:rFonts w:cs="Arial"/>
          <w:sz w:val="18"/>
          <w:szCs w:val="18"/>
        </w:rPr>
        <w:t xml:space="preserve"> Technologies und Beauty Care. In Österreich gibt </w:t>
      </w:r>
      <w:proofErr w:type="gramStart"/>
      <w:r w:rsidRPr="00F71084">
        <w:rPr>
          <w:rFonts w:cs="Arial"/>
          <w:sz w:val="18"/>
          <w:szCs w:val="18"/>
        </w:rPr>
        <w:t>es  Henkel</w:t>
      </w:r>
      <w:proofErr w:type="gramEnd"/>
      <w:r w:rsidRPr="00F71084">
        <w:rPr>
          <w:rFonts w:cs="Arial"/>
          <w:sz w:val="18"/>
          <w:szCs w:val="18"/>
        </w:rPr>
        <w:t xml:space="preserve">-Produkte seit 131 Jahren. Am Standort Wien wird seit 1927 produziert. Zu den Top-Marken von Henkel in Österreich zählen Blue Star, </w:t>
      </w:r>
      <w:proofErr w:type="spellStart"/>
      <w:r w:rsidRPr="00F71084">
        <w:rPr>
          <w:rFonts w:cs="Arial"/>
          <w:sz w:val="18"/>
          <w:szCs w:val="18"/>
        </w:rPr>
        <w:t>Cimsec</w:t>
      </w:r>
      <w:proofErr w:type="spellEnd"/>
      <w:r w:rsidRPr="00F71084">
        <w:rPr>
          <w:rFonts w:cs="Arial"/>
          <w:sz w:val="18"/>
          <w:szCs w:val="18"/>
        </w:rPr>
        <w:t>, Fa, Loctite, Pattex, Persil, Schwarzkopf, Somat und Syoss.</w:t>
      </w:r>
    </w:p>
    <w:p w14:paraId="70067713" w14:textId="77777777" w:rsidR="00F71084" w:rsidRPr="00B41612" w:rsidRDefault="00F71084" w:rsidP="00F71084">
      <w:pPr>
        <w:jc w:val="both"/>
        <w:rPr>
          <w:rStyle w:val="AboutandContactBody"/>
          <w:rFonts w:cs="Arial"/>
          <w:szCs w:val="20"/>
        </w:rPr>
      </w:pPr>
    </w:p>
    <w:p w14:paraId="43130891" w14:textId="77777777" w:rsidR="00F71084" w:rsidRPr="00F71084" w:rsidRDefault="00F71084" w:rsidP="00F71084">
      <w:pPr>
        <w:jc w:val="both"/>
        <w:rPr>
          <w:rFonts w:cs="Arial"/>
          <w:szCs w:val="20"/>
        </w:rPr>
      </w:pPr>
      <w:r w:rsidRPr="00F71084">
        <w:rPr>
          <w:rStyle w:val="AboutandContactBody"/>
          <w:rFonts w:ascii="Arial" w:hAnsi="Arial" w:cs="Arial"/>
          <w:szCs w:val="20"/>
        </w:rPr>
        <w:t xml:space="preserve">Henkel verfügt weltweit über ein ausgewogenes und diversifiziertes Portfolio. Mit starken Marken, Innovationen und Technologien hält das Unternehmen mit seinen drei Unternehmensbereichen führende Marktpositionen – sowohl im Industrie- als auch im Konsumentengeschäft: So ist Henkel </w:t>
      </w:r>
      <w:proofErr w:type="spellStart"/>
      <w:r w:rsidRPr="00F71084">
        <w:rPr>
          <w:rStyle w:val="AboutandContactBody"/>
          <w:rFonts w:ascii="Arial" w:hAnsi="Arial" w:cs="Arial"/>
          <w:szCs w:val="20"/>
        </w:rPr>
        <w:t>Adhesive</w:t>
      </w:r>
      <w:proofErr w:type="spellEnd"/>
      <w:r w:rsidRPr="00F71084">
        <w:rPr>
          <w:rStyle w:val="AboutandContactBody"/>
          <w:rFonts w:ascii="Arial" w:hAnsi="Arial" w:cs="Arial"/>
          <w:szCs w:val="20"/>
        </w:rPr>
        <w:t xml:space="preserve"> Technologies globaler Marktführer im Klebstoffbereich. Auch mit den Unternehmensbereichen Laundry &amp; Home Care und Beauty Care ist das Unternehmen in vielen Märkten und Kategorien führend. Henkel wurde 1876 gegründet und blickt auf eine über 140-jährige Erfolgsgeschichte zurück. Im Geschäftsjahr 2020 erzielte Henkel einen Umsatz von über 19 Mrd. Euro und ein bereinigtes betriebliches Ergebnis von rund 2,6 Mrd. Euro. Henkel beschäftigt weltweit mehr als 53.000 Mitarbeiter, die ein vielfältiges Team bilden – verbunden durch eine starke Unternehmenskultur, einen gemeinsamen Unternehmenszweck und gemeinsame Werte. Die führende Rolle von Henkel im Bereich Nachhaltigkeit wird durch viele internationale Indizes und Rankings bestätigt. Die Vorzugsaktien von Henkel sind im DAX notiert. Weitere Informationen finden Sie unter </w:t>
      </w:r>
      <w:hyperlink r:id="rId11" w:history="1">
        <w:r w:rsidRPr="00F71084">
          <w:rPr>
            <w:rStyle w:val="Hyperlink"/>
            <w:rFonts w:cs="Arial"/>
            <w:szCs w:val="20"/>
          </w:rPr>
          <w:t>www.henkel.de</w:t>
        </w:r>
      </w:hyperlink>
      <w:r w:rsidRPr="00F71084">
        <w:rPr>
          <w:rStyle w:val="AboutandContactBody"/>
          <w:rFonts w:ascii="Arial" w:hAnsi="Arial" w:cs="Arial"/>
          <w:szCs w:val="20"/>
        </w:rPr>
        <w:t>.</w:t>
      </w:r>
    </w:p>
    <w:p w14:paraId="4C3C7579" w14:textId="77777777" w:rsidR="00F71084" w:rsidRPr="00F71084" w:rsidRDefault="00F71084" w:rsidP="00F71084">
      <w:pPr>
        <w:rPr>
          <w:rFonts w:cs="Arial"/>
          <w:i/>
          <w:iCs/>
          <w:sz w:val="18"/>
          <w:szCs w:val="18"/>
        </w:rPr>
      </w:pPr>
    </w:p>
    <w:p w14:paraId="467371C8" w14:textId="77777777" w:rsidR="00F71084" w:rsidRPr="00F71084" w:rsidRDefault="00F71084" w:rsidP="00F71084">
      <w:pPr>
        <w:tabs>
          <w:tab w:val="left" w:pos="1080"/>
          <w:tab w:val="left" w:pos="4500"/>
        </w:tabs>
        <w:spacing w:line="240" w:lineRule="auto"/>
        <w:rPr>
          <w:rFonts w:cs="Arial"/>
          <w:szCs w:val="20"/>
          <w:lang w:val="de-AT"/>
        </w:rPr>
      </w:pPr>
      <w:r w:rsidRPr="00F71084">
        <w:rPr>
          <w:rFonts w:cs="Arial"/>
          <w:szCs w:val="20"/>
          <w:lang w:val="de-AT"/>
        </w:rPr>
        <w:t>Kontakt</w:t>
      </w:r>
      <w:r w:rsidRPr="00F71084">
        <w:rPr>
          <w:rFonts w:cs="Arial"/>
          <w:szCs w:val="20"/>
          <w:lang w:val="de-AT"/>
        </w:rPr>
        <w:tab/>
        <w:t>Mag. Michael Sgiarovello</w:t>
      </w:r>
      <w:r w:rsidRPr="00F71084">
        <w:rPr>
          <w:rFonts w:cs="Arial"/>
          <w:szCs w:val="20"/>
          <w:lang w:val="de-AT"/>
        </w:rPr>
        <w:tab/>
        <w:t>Daniela Sykora</w:t>
      </w:r>
    </w:p>
    <w:p w14:paraId="55E0E2CB" w14:textId="77777777" w:rsidR="00F71084" w:rsidRPr="00F71084" w:rsidRDefault="00F71084" w:rsidP="00F71084">
      <w:pPr>
        <w:tabs>
          <w:tab w:val="left" w:pos="1080"/>
          <w:tab w:val="left" w:pos="4500"/>
        </w:tabs>
        <w:spacing w:line="240" w:lineRule="auto"/>
        <w:rPr>
          <w:rFonts w:cs="Arial"/>
          <w:szCs w:val="20"/>
          <w:lang w:val="de-AT"/>
        </w:rPr>
      </w:pPr>
      <w:r w:rsidRPr="00F71084">
        <w:rPr>
          <w:rFonts w:cs="Arial"/>
          <w:szCs w:val="20"/>
          <w:lang w:val="de-AT"/>
        </w:rPr>
        <w:t>Telefon</w:t>
      </w:r>
      <w:r w:rsidRPr="00F71084">
        <w:rPr>
          <w:rFonts w:cs="Arial"/>
          <w:szCs w:val="20"/>
          <w:lang w:val="de-AT"/>
        </w:rPr>
        <w:tab/>
        <w:t>+43 (0)1 711 04-2744</w:t>
      </w:r>
      <w:r w:rsidRPr="00F71084">
        <w:rPr>
          <w:rFonts w:cs="Arial"/>
          <w:szCs w:val="20"/>
          <w:lang w:val="de-AT"/>
        </w:rPr>
        <w:tab/>
        <w:t>+43 (0)1 711 04-2254</w:t>
      </w:r>
    </w:p>
    <w:p w14:paraId="2F69571F" w14:textId="77777777" w:rsidR="00F71084" w:rsidRPr="00F71084" w:rsidRDefault="00F71084" w:rsidP="00F71084">
      <w:pPr>
        <w:spacing w:line="240" w:lineRule="auto"/>
        <w:rPr>
          <w:rFonts w:cs="Arial"/>
          <w:szCs w:val="20"/>
        </w:rPr>
      </w:pPr>
      <w:r w:rsidRPr="00F71084">
        <w:rPr>
          <w:rFonts w:cs="Arial"/>
          <w:szCs w:val="20"/>
          <w:lang w:val="de-AT"/>
        </w:rPr>
        <w:t>E-Mail</w:t>
      </w:r>
      <w:r w:rsidRPr="00F71084">
        <w:rPr>
          <w:rFonts w:cs="Arial"/>
          <w:szCs w:val="20"/>
          <w:lang w:val="de-AT"/>
        </w:rPr>
        <w:tab/>
        <w:t xml:space="preserve">       michael.sgiarovello@henkel.com</w:t>
      </w:r>
      <w:r w:rsidRPr="00F71084">
        <w:rPr>
          <w:rFonts w:cs="Arial"/>
          <w:szCs w:val="20"/>
          <w:lang w:val="de-AT"/>
        </w:rPr>
        <w:tab/>
        <w:t xml:space="preserve">   </w:t>
      </w:r>
      <w:hyperlink r:id="rId12" w:history="1">
        <w:r w:rsidRPr="00F71084">
          <w:rPr>
            <w:rStyle w:val="Hyperlink"/>
            <w:rFonts w:cs="Arial"/>
            <w:szCs w:val="20"/>
            <w:lang w:val="de-AT"/>
          </w:rPr>
          <w:t>daniela.sykora@henkel.com</w:t>
        </w:r>
      </w:hyperlink>
    </w:p>
    <w:p w14:paraId="773FFDC6" w14:textId="77777777" w:rsidR="00F71084" w:rsidRPr="00F71084" w:rsidRDefault="00F71084" w:rsidP="00F71084">
      <w:pPr>
        <w:spacing w:line="300" w:lineRule="atLeast"/>
        <w:jc w:val="both"/>
        <w:rPr>
          <w:rFonts w:cs="Arial"/>
          <w:szCs w:val="22"/>
        </w:rPr>
      </w:pPr>
    </w:p>
    <w:p w14:paraId="26BBC91C" w14:textId="0569D49F" w:rsidR="00EA1752" w:rsidRPr="00EA1752" w:rsidRDefault="00EA1752" w:rsidP="00F71084">
      <w:pPr>
        <w:spacing w:line="300" w:lineRule="atLeast"/>
        <w:jc w:val="both"/>
        <w:rPr>
          <w:rFonts w:cs="Arial"/>
          <w:szCs w:val="22"/>
        </w:rPr>
      </w:pPr>
    </w:p>
    <w:sectPr w:rsidR="00EA1752" w:rsidRPr="00EA1752" w:rsidSect="00400F73">
      <w:headerReference w:type="default" r:id="rId13"/>
      <w:footerReference w:type="default" r:id="rId14"/>
      <w:headerReference w:type="first" r:id="rId15"/>
      <w:footerReference w:type="first" r:id="rId16"/>
      <w:pgSz w:w="11907" w:h="16840" w:code="9"/>
      <w:pgMar w:top="1134" w:right="1418" w:bottom="1701" w:left="1418" w:header="1247" w:footer="94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857C92" w14:textId="77777777" w:rsidR="009F6A4E" w:rsidRDefault="009F6A4E">
      <w:r>
        <w:separator/>
      </w:r>
    </w:p>
  </w:endnote>
  <w:endnote w:type="continuationSeparator" w:id="0">
    <w:p w14:paraId="67A7EAAF" w14:textId="77777777" w:rsidR="009F6A4E" w:rsidRDefault="009F6A4E">
      <w:r>
        <w:continuationSeparator/>
      </w:r>
    </w:p>
  </w:endnote>
  <w:endnote w:type="continuationNotice" w:id="1">
    <w:p w14:paraId="36297023" w14:textId="77777777" w:rsidR="009F6A4E" w:rsidRDefault="009F6A4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62D54" w14:textId="77777777" w:rsidR="00CF6F33" w:rsidRPr="00BF6E82" w:rsidRDefault="00CF6F33" w:rsidP="00D260A2">
    <w:pPr>
      <w:pStyle w:val="Fuzeile"/>
      <w:tabs>
        <w:tab w:val="clear" w:pos="7083"/>
        <w:tab w:val="clear" w:pos="8640"/>
        <w:tab w:val="right" w:pos="9057"/>
      </w:tabs>
      <w:rPr>
        <w:b w:val="0"/>
        <w:color w:val="auto"/>
        <w:lang w:val="en-US"/>
      </w:rPr>
    </w:pPr>
    <w:r w:rsidRPr="00BF6E82">
      <w:rPr>
        <w:b w:val="0"/>
        <w:color w:val="auto"/>
        <w:lang w:val="en-US"/>
      </w:rPr>
      <w:t>Henkel AG &amp; Co</w:t>
    </w:r>
    <w:r w:rsidR="00817DE8" w:rsidRPr="00BF6E82">
      <w:rPr>
        <w:b w:val="0"/>
        <w:color w:val="auto"/>
        <w:lang w:val="en-US"/>
      </w:rPr>
      <w:t xml:space="preserve">. </w:t>
    </w:r>
    <w:proofErr w:type="spellStart"/>
    <w:r w:rsidR="00817DE8" w:rsidRPr="00BF6E82">
      <w:rPr>
        <w:b w:val="0"/>
        <w:color w:val="auto"/>
        <w:lang w:val="en-US"/>
      </w:rPr>
      <w:t>KGaA</w:t>
    </w:r>
    <w:proofErr w:type="spellEnd"/>
    <w:r w:rsidRPr="00BF6E82">
      <w:rPr>
        <w:color w:val="auto"/>
        <w:lang w:val="en-US"/>
      </w:rPr>
      <w:tab/>
    </w:r>
    <w:r w:rsidR="00817DE8" w:rsidRPr="00BF6E82">
      <w:rPr>
        <w:b w:val="0"/>
        <w:color w:val="auto"/>
        <w:lang w:val="en-US"/>
      </w:rPr>
      <w:t>Page</w:t>
    </w:r>
    <w:r w:rsidRPr="00BF6E82">
      <w:rPr>
        <w:b w:val="0"/>
        <w:color w:val="auto"/>
        <w:lang w:val="en-US"/>
      </w:rPr>
      <w:t xml:space="preserve"> </w:t>
    </w:r>
    <w:r w:rsidRPr="00BF6E82">
      <w:rPr>
        <w:b w:val="0"/>
        <w:color w:val="auto"/>
        <w:lang w:val="en-US"/>
      </w:rPr>
      <w:fldChar w:fldCharType="begin"/>
    </w:r>
    <w:r w:rsidRPr="00BF6E82">
      <w:rPr>
        <w:b w:val="0"/>
        <w:color w:val="auto"/>
        <w:lang w:val="en-US"/>
      </w:rPr>
      <w:instrText xml:space="preserve"> </w:instrText>
    </w:r>
    <w:r w:rsidR="00262C05" w:rsidRPr="00BF6E82">
      <w:rPr>
        <w:b w:val="0"/>
        <w:color w:val="auto"/>
        <w:lang w:val="en-US"/>
      </w:rPr>
      <w:instrText>PAGE</w:instrText>
    </w:r>
    <w:r w:rsidRPr="00BF6E82">
      <w:rPr>
        <w:b w:val="0"/>
        <w:color w:val="auto"/>
        <w:lang w:val="en-US"/>
      </w:rPr>
      <w:instrText xml:space="preserve">  \* Arabic  \* MERGEFORMAT </w:instrText>
    </w:r>
    <w:r w:rsidRPr="00BF6E82">
      <w:rPr>
        <w:b w:val="0"/>
        <w:color w:val="auto"/>
        <w:lang w:val="en-US"/>
      </w:rPr>
      <w:fldChar w:fldCharType="separate"/>
    </w:r>
    <w:r w:rsidR="00400F73">
      <w:rPr>
        <w:b w:val="0"/>
        <w:noProof/>
        <w:color w:val="auto"/>
        <w:lang w:val="en-US"/>
      </w:rPr>
      <w:t>2</w:t>
    </w:r>
    <w:r w:rsidRPr="00BF6E82">
      <w:rPr>
        <w:b w:val="0"/>
        <w:color w:val="auto"/>
        <w:lang w:val="en-US"/>
      </w:rPr>
      <w:fldChar w:fldCharType="end"/>
    </w:r>
    <w:r w:rsidRPr="00BF6E82">
      <w:rPr>
        <w:b w:val="0"/>
        <w:color w:val="auto"/>
        <w:lang w:val="en-US"/>
      </w:rPr>
      <w:t>/</w:t>
    </w:r>
    <w:r w:rsidRPr="00BF6E82">
      <w:rPr>
        <w:b w:val="0"/>
        <w:color w:val="auto"/>
        <w:lang w:val="en-US"/>
      </w:rPr>
      <w:fldChar w:fldCharType="begin"/>
    </w:r>
    <w:r w:rsidRPr="00BF6E82">
      <w:rPr>
        <w:b w:val="0"/>
        <w:color w:val="auto"/>
        <w:lang w:val="en-US"/>
      </w:rPr>
      <w:instrText xml:space="preserve"> </w:instrText>
    </w:r>
    <w:r w:rsidR="00262C05" w:rsidRPr="00BF6E82">
      <w:rPr>
        <w:b w:val="0"/>
        <w:color w:val="auto"/>
        <w:lang w:val="en-US"/>
      </w:rPr>
      <w:instrText>NUMPAGES</w:instrText>
    </w:r>
    <w:r w:rsidRPr="00BF6E82">
      <w:rPr>
        <w:b w:val="0"/>
        <w:color w:val="auto"/>
        <w:lang w:val="en-US"/>
      </w:rPr>
      <w:instrText xml:space="preserve">  \* Arabic  \* MERGEFORMAT </w:instrText>
    </w:r>
    <w:r w:rsidRPr="00BF6E82">
      <w:rPr>
        <w:b w:val="0"/>
        <w:color w:val="auto"/>
        <w:lang w:val="en-US"/>
      </w:rPr>
      <w:fldChar w:fldCharType="separate"/>
    </w:r>
    <w:r w:rsidR="00400F73">
      <w:rPr>
        <w:b w:val="0"/>
        <w:noProof/>
        <w:color w:val="auto"/>
        <w:lang w:val="en-US"/>
      </w:rPr>
      <w:t>2</w:t>
    </w:r>
    <w:r w:rsidRPr="00BF6E82">
      <w:rPr>
        <w:b w:val="0"/>
        <w:color w:val="auto"/>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F45E4" w14:textId="77777777" w:rsidR="00166725" w:rsidRDefault="00166725" w:rsidP="00F76D80">
    <w:pPr>
      <w:pStyle w:val="Fuzeile"/>
      <w:rPr>
        <w:b w:val="0"/>
        <w:color w:val="auto"/>
      </w:rPr>
    </w:pPr>
  </w:p>
  <w:p w14:paraId="68D8EC88" w14:textId="77777777" w:rsidR="00CF6F33" w:rsidRPr="00BF6E82" w:rsidRDefault="78CA131A" w:rsidP="00DA2009">
    <w:pPr>
      <w:pStyle w:val="Fuzeile"/>
      <w:jc w:val="right"/>
      <w:rPr>
        <w:color w:val="auto"/>
      </w:rPr>
    </w:pPr>
    <w:r w:rsidRPr="78CA131A">
      <w:rPr>
        <w:b w:val="0"/>
        <w:color w:val="auto"/>
      </w:rPr>
      <w:t xml:space="preserve">Seite </w:t>
    </w:r>
    <w:r w:rsidR="45FA5DE6" w:rsidRPr="78CA131A">
      <w:rPr>
        <w:b w:val="0"/>
        <w:color w:val="auto"/>
      </w:rPr>
      <w:fldChar w:fldCharType="begin"/>
    </w:r>
    <w:r w:rsidR="45FA5DE6" w:rsidRPr="78CA131A">
      <w:rPr>
        <w:b w:val="0"/>
        <w:color w:val="auto"/>
      </w:rPr>
      <w:instrText xml:space="preserve"> PAGE  \* Arabic  \* MERGEFORMAT </w:instrText>
    </w:r>
    <w:r w:rsidR="45FA5DE6" w:rsidRPr="78CA131A">
      <w:rPr>
        <w:b w:val="0"/>
        <w:color w:val="auto"/>
      </w:rPr>
      <w:fldChar w:fldCharType="separate"/>
    </w:r>
    <w:r w:rsidR="00400F73">
      <w:rPr>
        <w:b w:val="0"/>
        <w:noProof/>
        <w:color w:val="auto"/>
      </w:rPr>
      <w:t>1</w:t>
    </w:r>
    <w:r w:rsidR="45FA5DE6" w:rsidRPr="78CA131A">
      <w:rPr>
        <w:b w:val="0"/>
        <w:color w:val="auto"/>
      </w:rPr>
      <w:fldChar w:fldCharType="end"/>
    </w:r>
    <w:r w:rsidRPr="78CA131A">
      <w:rPr>
        <w:b w:val="0"/>
        <w:color w:val="auto"/>
      </w:rPr>
      <w:t>/</w:t>
    </w:r>
    <w:r w:rsidR="45FA5DE6" w:rsidRPr="78CA131A">
      <w:rPr>
        <w:b w:val="0"/>
        <w:color w:val="auto"/>
      </w:rPr>
      <w:fldChar w:fldCharType="begin"/>
    </w:r>
    <w:r w:rsidR="45FA5DE6" w:rsidRPr="78CA131A">
      <w:rPr>
        <w:b w:val="0"/>
        <w:color w:val="auto"/>
      </w:rPr>
      <w:instrText xml:space="preserve"> NUMPAGES  \* Arabic  \* MERGEFORMAT </w:instrText>
    </w:r>
    <w:r w:rsidR="45FA5DE6" w:rsidRPr="78CA131A">
      <w:rPr>
        <w:b w:val="0"/>
        <w:color w:val="auto"/>
      </w:rPr>
      <w:fldChar w:fldCharType="separate"/>
    </w:r>
    <w:r w:rsidR="00400F73">
      <w:rPr>
        <w:b w:val="0"/>
        <w:noProof/>
        <w:color w:val="auto"/>
      </w:rPr>
      <w:t>2</w:t>
    </w:r>
    <w:r w:rsidR="45FA5DE6" w:rsidRPr="78CA131A">
      <w:rPr>
        <w:b w:val="0"/>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FF1BB7" w14:textId="77777777" w:rsidR="009F6A4E" w:rsidRDefault="009F6A4E">
      <w:r>
        <w:separator/>
      </w:r>
    </w:p>
  </w:footnote>
  <w:footnote w:type="continuationSeparator" w:id="0">
    <w:p w14:paraId="0897C90D" w14:textId="77777777" w:rsidR="009F6A4E" w:rsidRDefault="009F6A4E">
      <w:r>
        <w:continuationSeparator/>
      </w:r>
    </w:p>
  </w:footnote>
  <w:footnote w:type="continuationNotice" w:id="1">
    <w:p w14:paraId="5FE4C8FC" w14:textId="77777777" w:rsidR="009F6A4E" w:rsidRDefault="009F6A4E">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3B15B" w14:textId="77777777" w:rsidR="00CF6F33" w:rsidRDefault="00CF6F33" w:rsidP="00D260A2">
    <w:pPr>
      <w:pStyle w:val="Kopfzeile"/>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C2AEF" w14:textId="4C70E1BF" w:rsidR="009A16EC" w:rsidRPr="001C4BE1" w:rsidRDefault="001C4BE1" w:rsidP="001C4BE1">
    <w:pPr>
      <w:pStyle w:val="Kopfzeile"/>
      <w:tabs>
        <w:tab w:val="clear" w:pos="4320"/>
        <w:tab w:val="clear" w:pos="8640"/>
        <w:tab w:val="right" w:pos="9071"/>
      </w:tabs>
      <w:spacing w:line="420" w:lineRule="atLeast"/>
      <w:rPr>
        <w:rFonts w:ascii="Calibri" w:hAnsi="Calibri"/>
        <w:b/>
        <w:bCs/>
        <w:sz w:val="40"/>
        <w:szCs w:val="40"/>
      </w:rPr>
    </w:pPr>
    <w:r w:rsidRPr="006E5032">
      <w:rPr>
        <w:rFonts w:ascii="Calibri" w:hAnsi="Calibri"/>
        <w:b/>
        <w:bCs/>
        <w:sz w:val="40"/>
        <w:szCs w:val="40"/>
      </w:rPr>
      <w:tab/>
    </w:r>
    <w:r w:rsidR="00E535DC">
      <w:rPr>
        <w:rFonts w:ascii="Calibri" w:hAnsi="Calibri"/>
        <w:b/>
        <w:bCs/>
        <w:noProof/>
        <w:sz w:val="40"/>
        <w:szCs w:val="40"/>
      </w:rPr>
      <w:drawing>
        <wp:inline distT="0" distB="0" distL="0" distR="0" wp14:anchorId="2191381A" wp14:editId="5B21FD82">
          <wp:extent cx="969307" cy="719360"/>
          <wp:effectExtent l="0" t="0" r="254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stretch>
                    <a:fillRect/>
                  </a:stretch>
                </pic:blipFill>
                <pic:spPr>
                  <a:xfrm>
                    <a:off x="0" y="0"/>
                    <a:ext cx="969307" cy="719360"/>
                  </a:xfrm>
                  <a:prstGeom prst="rect">
                    <a:avLst/>
                  </a:prstGeom>
                </pic:spPr>
              </pic:pic>
            </a:graphicData>
          </a:graphic>
        </wp:inline>
      </w:drawing>
    </w:r>
  </w:p>
  <w:p w14:paraId="02D7D0DE" w14:textId="77777777" w:rsidR="009A16EC" w:rsidRPr="001C4BE1" w:rsidRDefault="009A16EC" w:rsidP="009A16EC">
    <w:pPr>
      <w:pStyle w:val="Kopfzeile"/>
      <w:tabs>
        <w:tab w:val="clear" w:pos="8640"/>
        <w:tab w:val="left" w:pos="2607"/>
        <w:tab w:val="right" w:pos="9071"/>
      </w:tabs>
      <w:spacing w:line="420" w:lineRule="atLeast"/>
      <w:rPr>
        <w:rFonts w:ascii="Calibri" w:hAnsi="Calibri"/>
        <w:b/>
        <w:bCs/>
        <w:sz w:val="40"/>
        <w:szCs w:val="40"/>
      </w:rPr>
    </w:pPr>
  </w:p>
  <w:p w14:paraId="2C749769" w14:textId="77777777" w:rsidR="009767C7" w:rsidRPr="001C4BE1" w:rsidRDefault="009767C7" w:rsidP="009A16EC">
    <w:pPr>
      <w:pStyle w:val="Kopfzeile"/>
      <w:tabs>
        <w:tab w:val="clear" w:pos="8640"/>
        <w:tab w:val="left" w:pos="2607"/>
        <w:tab w:val="right" w:pos="9071"/>
      </w:tabs>
      <w:spacing w:line="420" w:lineRule="atLeast"/>
      <w:jc w:val="right"/>
      <w:rPr>
        <w:rFonts w:ascii="Calibri" w:hAnsi="Calibri"/>
        <w:b/>
        <w:bCs/>
        <w:sz w:val="40"/>
        <w:szCs w:val="40"/>
      </w:rPr>
    </w:pPr>
  </w:p>
  <w:p w14:paraId="0FE16AEC" w14:textId="77777777" w:rsidR="00CF6F33" w:rsidRPr="00B422EC" w:rsidRDefault="00BF6E82" w:rsidP="009767C7">
    <w:pPr>
      <w:pStyle w:val="Kopfzeile"/>
      <w:tabs>
        <w:tab w:val="clear" w:pos="8640"/>
        <w:tab w:val="left" w:pos="2607"/>
        <w:tab w:val="right" w:pos="9071"/>
      </w:tabs>
      <w:spacing w:line="100" w:lineRule="atLeast"/>
      <w:jc w:val="right"/>
      <w:rPr>
        <w:rFonts w:cs="Arial"/>
        <w:b/>
        <w:bCs/>
        <w:color w:val="3E3C3C"/>
        <w:sz w:val="40"/>
        <w:szCs w:val="40"/>
      </w:rPr>
    </w:pPr>
    <w:r>
      <w:rPr>
        <w:rFonts w:cs="Arial"/>
        <w:b/>
        <w:bCs/>
        <w:noProof/>
        <w:color w:val="3E3C3C"/>
        <w:sz w:val="40"/>
        <w:szCs w:val="40"/>
        <w:lang w:val="en-US"/>
      </w:rPr>
      <w:t>Press</w:t>
    </w:r>
    <w:proofErr w:type="spellStart"/>
    <w:r w:rsidR="00580E54">
      <w:rPr>
        <w:rFonts w:cs="Arial"/>
        <w:b/>
        <w:bCs/>
        <w:color w:val="3E3C3C"/>
        <w:sz w:val="40"/>
        <w:szCs w:val="40"/>
      </w:rPr>
      <w:t>einformation</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960BC"/>
    <w:multiLevelType w:val="hybridMultilevel"/>
    <w:tmpl w:val="ED44E016"/>
    <w:lvl w:ilvl="0" w:tplc="43D49496">
      <w:numFmt w:val="bullet"/>
      <w:lvlText w:val=""/>
      <w:lvlJc w:val="left"/>
      <w:pPr>
        <w:ind w:left="720" w:hanging="360"/>
      </w:pPr>
      <w:rPr>
        <w:rFonts w:ascii="Symbol" w:eastAsia="Times New Roman"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38E1865"/>
    <w:multiLevelType w:val="hybridMultilevel"/>
    <w:tmpl w:val="4A063B9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hint="default"/>
        <w:color w:val="E1000F"/>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10B585C"/>
    <w:multiLevelType w:val="hybridMultilevel"/>
    <w:tmpl w:val="70D4F3A4"/>
    <w:lvl w:ilvl="0" w:tplc="68061C8C">
      <w:start w:val="1"/>
      <w:numFmt w:val="bullet"/>
      <w:lvlText w:val=""/>
      <w:lvlJc w:val="left"/>
      <w:pPr>
        <w:ind w:left="1004" w:hanging="360"/>
      </w:pPr>
      <w:rPr>
        <w:rFonts w:ascii="Wingdings" w:hAnsi="Wingdings" w:hint="default"/>
        <w:sz w:val="24"/>
      </w:rPr>
    </w:lvl>
    <w:lvl w:ilvl="1" w:tplc="04070003" w:tentative="1">
      <w:start w:val="1"/>
      <w:numFmt w:val="bullet"/>
      <w:lvlText w:val="o"/>
      <w:lvlJc w:val="left"/>
      <w:pPr>
        <w:ind w:left="1724" w:hanging="360"/>
      </w:pPr>
      <w:rPr>
        <w:rFonts w:ascii="Courier New" w:hAnsi="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4" w15:restartNumberingAfterBreak="0">
    <w:nsid w:val="40C5131F"/>
    <w:multiLevelType w:val="hybridMultilevel"/>
    <w:tmpl w:val="8F8421BE"/>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5" w15:restartNumberingAfterBreak="0">
    <w:nsid w:val="5E743FA8"/>
    <w:multiLevelType w:val="hybridMultilevel"/>
    <w:tmpl w:val="48DA2B1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6A89532E"/>
    <w:multiLevelType w:val="hybridMultilevel"/>
    <w:tmpl w:val="357663A0"/>
    <w:lvl w:ilvl="0" w:tplc="5FB28F00">
      <w:start w:val="1"/>
      <w:numFmt w:val="bullet"/>
      <w:lvlText w:val=""/>
      <w:lvlJc w:val="left"/>
      <w:pPr>
        <w:ind w:left="786" w:hanging="360"/>
      </w:pPr>
      <w:rPr>
        <w:rFonts w:ascii="Wingdings" w:hAnsi="Wingdings" w:hint="default"/>
        <w:sz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7E794385"/>
    <w:multiLevelType w:val="hybridMultilevel"/>
    <w:tmpl w:val="14B82C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6"/>
  </w:num>
  <w:num w:numId="4">
    <w:abstractNumId w:val="4"/>
  </w:num>
  <w:num w:numId="5">
    <w:abstractNumId w:val="3"/>
  </w:num>
  <w:num w:numId="6">
    <w:abstractNumId w:val="5"/>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savePreviewPicture/>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865"/>
    <w:rsid w:val="00000C7C"/>
    <w:rsid w:val="00002AA4"/>
    <w:rsid w:val="00005267"/>
    <w:rsid w:val="00006346"/>
    <w:rsid w:val="00007078"/>
    <w:rsid w:val="00016D8F"/>
    <w:rsid w:val="00021C67"/>
    <w:rsid w:val="00030557"/>
    <w:rsid w:val="00030F51"/>
    <w:rsid w:val="000575F9"/>
    <w:rsid w:val="000618FC"/>
    <w:rsid w:val="0006744A"/>
    <w:rsid w:val="00075584"/>
    <w:rsid w:val="0007599A"/>
    <w:rsid w:val="000776EF"/>
    <w:rsid w:val="00080D10"/>
    <w:rsid w:val="00084E55"/>
    <w:rsid w:val="00096729"/>
    <w:rsid w:val="000A46DB"/>
    <w:rsid w:val="000C56DD"/>
    <w:rsid w:val="000D1672"/>
    <w:rsid w:val="000E5EAE"/>
    <w:rsid w:val="000E7F24"/>
    <w:rsid w:val="000F03BE"/>
    <w:rsid w:val="000F225B"/>
    <w:rsid w:val="000F4F2C"/>
    <w:rsid w:val="000F7FAF"/>
    <w:rsid w:val="00111F4D"/>
    <w:rsid w:val="0011483E"/>
    <w:rsid w:val="00115230"/>
    <w:rsid w:val="001162B4"/>
    <w:rsid w:val="00122CBC"/>
    <w:rsid w:val="00126D4A"/>
    <w:rsid w:val="00132DA9"/>
    <w:rsid w:val="0013305B"/>
    <w:rsid w:val="00133B99"/>
    <w:rsid w:val="001443BD"/>
    <w:rsid w:val="00146F3C"/>
    <w:rsid w:val="00157EED"/>
    <w:rsid w:val="00163EA3"/>
    <w:rsid w:val="00166725"/>
    <w:rsid w:val="00184B22"/>
    <w:rsid w:val="00195865"/>
    <w:rsid w:val="001C0B32"/>
    <w:rsid w:val="001C17F2"/>
    <w:rsid w:val="001C217F"/>
    <w:rsid w:val="001C4BE1"/>
    <w:rsid w:val="001D70CC"/>
    <w:rsid w:val="001E0F71"/>
    <w:rsid w:val="001E6D05"/>
    <w:rsid w:val="001E7C28"/>
    <w:rsid w:val="001F1BDF"/>
    <w:rsid w:val="001F7110"/>
    <w:rsid w:val="001F7E96"/>
    <w:rsid w:val="0020189A"/>
    <w:rsid w:val="00212488"/>
    <w:rsid w:val="002148DF"/>
    <w:rsid w:val="00220628"/>
    <w:rsid w:val="00237F62"/>
    <w:rsid w:val="0024586A"/>
    <w:rsid w:val="00252E1A"/>
    <w:rsid w:val="0025302F"/>
    <w:rsid w:val="00262C05"/>
    <w:rsid w:val="002635D9"/>
    <w:rsid w:val="002768BB"/>
    <w:rsid w:val="0028088E"/>
    <w:rsid w:val="00285264"/>
    <w:rsid w:val="002A0DF7"/>
    <w:rsid w:val="002A5D1A"/>
    <w:rsid w:val="002A60E0"/>
    <w:rsid w:val="002C252E"/>
    <w:rsid w:val="002C6773"/>
    <w:rsid w:val="002C6F58"/>
    <w:rsid w:val="002D2688"/>
    <w:rsid w:val="002E0B17"/>
    <w:rsid w:val="002E1B45"/>
    <w:rsid w:val="002E5ACE"/>
    <w:rsid w:val="002E7DED"/>
    <w:rsid w:val="002F1F26"/>
    <w:rsid w:val="002F480D"/>
    <w:rsid w:val="002F7E11"/>
    <w:rsid w:val="00304087"/>
    <w:rsid w:val="00307D2D"/>
    <w:rsid w:val="00310ACD"/>
    <w:rsid w:val="0031379F"/>
    <w:rsid w:val="00320652"/>
    <w:rsid w:val="00320A26"/>
    <w:rsid w:val="00321344"/>
    <w:rsid w:val="00321509"/>
    <w:rsid w:val="0032558F"/>
    <w:rsid w:val="0034015C"/>
    <w:rsid w:val="00350D71"/>
    <w:rsid w:val="00353705"/>
    <w:rsid w:val="003562E8"/>
    <w:rsid w:val="0036357D"/>
    <w:rsid w:val="003663F8"/>
    <w:rsid w:val="00367AA1"/>
    <w:rsid w:val="00372E36"/>
    <w:rsid w:val="00377CBB"/>
    <w:rsid w:val="00380B7E"/>
    <w:rsid w:val="003874E8"/>
    <w:rsid w:val="003877B6"/>
    <w:rsid w:val="00393887"/>
    <w:rsid w:val="00394C6B"/>
    <w:rsid w:val="00395015"/>
    <w:rsid w:val="003B1069"/>
    <w:rsid w:val="003B390A"/>
    <w:rsid w:val="003C01CD"/>
    <w:rsid w:val="003C15DE"/>
    <w:rsid w:val="003C328E"/>
    <w:rsid w:val="003C4EB2"/>
    <w:rsid w:val="003C6E0A"/>
    <w:rsid w:val="003F1AF3"/>
    <w:rsid w:val="003F4D8D"/>
    <w:rsid w:val="003F7C56"/>
    <w:rsid w:val="00400F73"/>
    <w:rsid w:val="00407081"/>
    <w:rsid w:val="004141D9"/>
    <w:rsid w:val="004313E7"/>
    <w:rsid w:val="00434A7D"/>
    <w:rsid w:val="00442D56"/>
    <w:rsid w:val="0044763B"/>
    <w:rsid w:val="0045381A"/>
    <w:rsid w:val="004566BE"/>
    <w:rsid w:val="004629B3"/>
    <w:rsid w:val="0046376E"/>
    <w:rsid w:val="0046690F"/>
    <w:rsid w:val="00467C1D"/>
    <w:rsid w:val="0047695A"/>
    <w:rsid w:val="004820B2"/>
    <w:rsid w:val="00490A03"/>
    <w:rsid w:val="00494DBE"/>
    <w:rsid w:val="00495CE6"/>
    <w:rsid w:val="004A323C"/>
    <w:rsid w:val="004B54E8"/>
    <w:rsid w:val="004C325A"/>
    <w:rsid w:val="004C3B4B"/>
    <w:rsid w:val="004C4FEB"/>
    <w:rsid w:val="004D059B"/>
    <w:rsid w:val="004D4CB6"/>
    <w:rsid w:val="004E4AA7"/>
    <w:rsid w:val="004E75B3"/>
    <w:rsid w:val="004F06DE"/>
    <w:rsid w:val="004F10C1"/>
    <w:rsid w:val="004F4F67"/>
    <w:rsid w:val="00501AC7"/>
    <w:rsid w:val="00502E62"/>
    <w:rsid w:val="0052212B"/>
    <w:rsid w:val="00522FF5"/>
    <w:rsid w:val="005262F9"/>
    <w:rsid w:val="00527F51"/>
    <w:rsid w:val="00534B46"/>
    <w:rsid w:val="00540358"/>
    <w:rsid w:val="00541AA0"/>
    <w:rsid w:val="00556F67"/>
    <w:rsid w:val="00572928"/>
    <w:rsid w:val="00577D1E"/>
    <w:rsid w:val="00580E54"/>
    <w:rsid w:val="0058114D"/>
    <w:rsid w:val="00586CAF"/>
    <w:rsid w:val="0059061E"/>
    <w:rsid w:val="00591180"/>
    <w:rsid w:val="00597D07"/>
    <w:rsid w:val="005C454D"/>
    <w:rsid w:val="005C7112"/>
    <w:rsid w:val="005D0561"/>
    <w:rsid w:val="005D0AD9"/>
    <w:rsid w:val="005D22F6"/>
    <w:rsid w:val="005E0C30"/>
    <w:rsid w:val="005E69D9"/>
    <w:rsid w:val="005F051F"/>
    <w:rsid w:val="005F27F4"/>
    <w:rsid w:val="005F3239"/>
    <w:rsid w:val="005F7520"/>
    <w:rsid w:val="006006E8"/>
    <w:rsid w:val="00607256"/>
    <w:rsid w:val="00611440"/>
    <w:rsid w:val="006144B1"/>
    <w:rsid w:val="006335F1"/>
    <w:rsid w:val="006345B6"/>
    <w:rsid w:val="00635712"/>
    <w:rsid w:val="00652229"/>
    <w:rsid w:val="006524AE"/>
    <w:rsid w:val="00652793"/>
    <w:rsid w:val="006626CA"/>
    <w:rsid w:val="00663487"/>
    <w:rsid w:val="0067228C"/>
    <w:rsid w:val="00672382"/>
    <w:rsid w:val="006852EA"/>
    <w:rsid w:val="00690B19"/>
    <w:rsid w:val="00691D9F"/>
    <w:rsid w:val="006B499F"/>
    <w:rsid w:val="006B6460"/>
    <w:rsid w:val="006C0414"/>
    <w:rsid w:val="006D1B36"/>
    <w:rsid w:val="006D4996"/>
    <w:rsid w:val="006D54AB"/>
    <w:rsid w:val="006E5032"/>
    <w:rsid w:val="006F3758"/>
    <w:rsid w:val="006F670F"/>
    <w:rsid w:val="007008D0"/>
    <w:rsid w:val="00703272"/>
    <w:rsid w:val="0070733C"/>
    <w:rsid w:val="00710C5D"/>
    <w:rsid w:val="0071348C"/>
    <w:rsid w:val="00716393"/>
    <w:rsid w:val="00717273"/>
    <w:rsid w:val="00720FD4"/>
    <w:rsid w:val="0073096C"/>
    <w:rsid w:val="00742398"/>
    <w:rsid w:val="007507B5"/>
    <w:rsid w:val="00753A24"/>
    <w:rsid w:val="0075774D"/>
    <w:rsid w:val="00772188"/>
    <w:rsid w:val="00777DE6"/>
    <w:rsid w:val="00786BA3"/>
    <w:rsid w:val="007944B1"/>
    <w:rsid w:val="007A2FAD"/>
    <w:rsid w:val="007A4432"/>
    <w:rsid w:val="007A784E"/>
    <w:rsid w:val="007B499C"/>
    <w:rsid w:val="007B4D4B"/>
    <w:rsid w:val="007C0266"/>
    <w:rsid w:val="007C2845"/>
    <w:rsid w:val="007C488B"/>
    <w:rsid w:val="007D2A02"/>
    <w:rsid w:val="007E0902"/>
    <w:rsid w:val="007E6EA1"/>
    <w:rsid w:val="007F2B1E"/>
    <w:rsid w:val="007F62B4"/>
    <w:rsid w:val="00801517"/>
    <w:rsid w:val="00817DE8"/>
    <w:rsid w:val="008229F5"/>
    <w:rsid w:val="00833CEB"/>
    <w:rsid w:val="00834A43"/>
    <w:rsid w:val="008372D2"/>
    <w:rsid w:val="00842385"/>
    <w:rsid w:val="00843713"/>
    <w:rsid w:val="00844C17"/>
    <w:rsid w:val="00847726"/>
    <w:rsid w:val="00852511"/>
    <w:rsid w:val="008614F1"/>
    <w:rsid w:val="0086165A"/>
    <w:rsid w:val="008639B3"/>
    <w:rsid w:val="00863C1A"/>
    <w:rsid w:val="0087142D"/>
    <w:rsid w:val="00873956"/>
    <w:rsid w:val="00875BA8"/>
    <w:rsid w:val="008825EE"/>
    <w:rsid w:val="0088596E"/>
    <w:rsid w:val="00890696"/>
    <w:rsid w:val="0089207C"/>
    <w:rsid w:val="008A097A"/>
    <w:rsid w:val="008A1F1A"/>
    <w:rsid w:val="008A2375"/>
    <w:rsid w:val="008D24F1"/>
    <w:rsid w:val="008D76C5"/>
    <w:rsid w:val="008E0AFA"/>
    <w:rsid w:val="008E75D3"/>
    <w:rsid w:val="008F125E"/>
    <w:rsid w:val="008F3FB3"/>
    <w:rsid w:val="008F4D2F"/>
    <w:rsid w:val="008F79E9"/>
    <w:rsid w:val="009133A5"/>
    <w:rsid w:val="00917162"/>
    <w:rsid w:val="009211EF"/>
    <w:rsid w:val="0092313E"/>
    <w:rsid w:val="009251CC"/>
    <w:rsid w:val="0092524B"/>
    <w:rsid w:val="0092714E"/>
    <w:rsid w:val="009273F4"/>
    <w:rsid w:val="00937F95"/>
    <w:rsid w:val="00942002"/>
    <w:rsid w:val="00942EEC"/>
    <w:rsid w:val="00947885"/>
    <w:rsid w:val="00950ED5"/>
    <w:rsid w:val="00952168"/>
    <w:rsid w:val="009527FE"/>
    <w:rsid w:val="009739A0"/>
    <w:rsid w:val="009767C7"/>
    <w:rsid w:val="0098579A"/>
    <w:rsid w:val="0099195A"/>
    <w:rsid w:val="00994681"/>
    <w:rsid w:val="0099486A"/>
    <w:rsid w:val="0099685E"/>
    <w:rsid w:val="009A0E26"/>
    <w:rsid w:val="009A16EC"/>
    <w:rsid w:val="009B0E10"/>
    <w:rsid w:val="009B3B37"/>
    <w:rsid w:val="009B4D82"/>
    <w:rsid w:val="009C088E"/>
    <w:rsid w:val="009C08AD"/>
    <w:rsid w:val="009C4D35"/>
    <w:rsid w:val="009E5AC3"/>
    <w:rsid w:val="009E5EB4"/>
    <w:rsid w:val="009E69D2"/>
    <w:rsid w:val="009F6A4E"/>
    <w:rsid w:val="00A044D6"/>
    <w:rsid w:val="00A04ADB"/>
    <w:rsid w:val="00A11E0F"/>
    <w:rsid w:val="00A166D7"/>
    <w:rsid w:val="00A2356B"/>
    <w:rsid w:val="00A26CB6"/>
    <w:rsid w:val="00A32F82"/>
    <w:rsid w:val="00A32F8B"/>
    <w:rsid w:val="00A34523"/>
    <w:rsid w:val="00A36310"/>
    <w:rsid w:val="00A45A62"/>
    <w:rsid w:val="00A537CF"/>
    <w:rsid w:val="00A54AC5"/>
    <w:rsid w:val="00A56D41"/>
    <w:rsid w:val="00A61353"/>
    <w:rsid w:val="00A64240"/>
    <w:rsid w:val="00A66DB1"/>
    <w:rsid w:val="00A67A92"/>
    <w:rsid w:val="00A837BE"/>
    <w:rsid w:val="00A91A70"/>
    <w:rsid w:val="00A943D6"/>
    <w:rsid w:val="00AA1B85"/>
    <w:rsid w:val="00AB1CB6"/>
    <w:rsid w:val="00AB1D9A"/>
    <w:rsid w:val="00AB3F70"/>
    <w:rsid w:val="00AC125E"/>
    <w:rsid w:val="00AC4781"/>
    <w:rsid w:val="00AD3F9F"/>
    <w:rsid w:val="00AD42A4"/>
    <w:rsid w:val="00AD44FE"/>
    <w:rsid w:val="00AE49F1"/>
    <w:rsid w:val="00B05CCA"/>
    <w:rsid w:val="00B14271"/>
    <w:rsid w:val="00B2685D"/>
    <w:rsid w:val="00B30351"/>
    <w:rsid w:val="00B320E8"/>
    <w:rsid w:val="00B33C2A"/>
    <w:rsid w:val="00B4058B"/>
    <w:rsid w:val="00B422EC"/>
    <w:rsid w:val="00B820DD"/>
    <w:rsid w:val="00B86A4F"/>
    <w:rsid w:val="00B958E8"/>
    <w:rsid w:val="00B95907"/>
    <w:rsid w:val="00B96AB7"/>
    <w:rsid w:val="00BA09B2"/>
    <w:rsid w:val="00BC0995"/>
    <w:rsid w:val="00BC61B0"/>
    <w:rsid w:val="00BD1EAC"/>
    <w:rsid w:val="00BE793A"/>
    <w:rsid w:val="00BF432A"/>
    <w:rsid w:val="00BF6E82"/>
    <w:rsid w:val="00C061F3"/>
    <w:rsid w:val="00C16528"/>
    <w:rsid w:val="00C17B11"/>
    <w:rsid w:val="00C24C17"/>
    <w:rsid w:val="00C40B88"/>
    <w:rsid w:val="00C4453F"/>
    <w:rsid w:val="00C47D87"/>
    <w:rsid w:val="00C5376E"/>
    <w:rsid w:val="00C55168"/>
    <w:rsid w:val="00C671DF"/>
    <w:rsid w:val="00C71769"/>
    <w:rsid w:val="00C85B9F"/>
    <w:rsid w:val="00C9114A"/>
    <w:rsid w:val="00C93BB0"/>
    <w:rsid w:val="00C97091"/>
    <w:rsid w:val="00CA2001"/>
    <w:rsid w:val="00CA33A8"/>
    <w:rsid w:val="00CB5B6C"/>
    <w:rsid w:val="00CB6B14"/>
    <w:rsid w:val="00CD4616"/>
    <w:rsid w:val="00CE2307"/>
    <w:rsid w:val="00CE33D5"/>
    <w:rsid w:val="00CF5D37"/>
    <w:rsid w:val="00CF6F33"/>
    <w:rsid w:val="00D007E8"/>
    <w:rsid w:val="00D02248"/>
    <w:rsid w:val="00D063B8"/>
    <w:rsid w:val="00D17E3B"/>
    <w:rsid w:val="00D23C09"/>
    <w:rsid w:val="00D23CED"/>
    <w:rsid w:val="00D24BD2"/>
    <w:rsid w:val="00D260A2"/>
    <w:rsid w:val="00D30CC6"/>
    <w:rsid w:val="00D3260C"/>
    <w:rsid w:val="00D35790"/>
    <w:rsid w:val="00D47B68"/>
    <w:rsid w:val="00D53068"/>
    <w:rsid w:val="00D566C3"/>
    <w:rsid w:val="00D62EF1"/>
    <w:rsid w:val="00D6309D"/>
    <w:rsid w:val="00D644CA"/>
    <w:rsid w:val="00D66FC2"/>
    <w:rsid w:val="00D76C7E"/>
    <w:rsid w:val="00D83E64"/>
    <w:rsid w:val="00D84B73"/>
    <w:rsid w:val="00D87D55"/>
    <w:rsid w:val="00D9293F"/>
    <w:rsid w:val="00D93598"/>
    <w:rsid w:val="00DA1E18"/>
    <w:rsid w:val="00DA2009"/>
    <w:rsid w:val="00DB05B1"/>
    <w:rsid w:val="00DB5FE6"/>
    <w:rsid w:val="00DC7651"/>
    <w:rsid w:val="00DD1E5A"/>
    <w:rsid w:val="00DD512E"/>
    <w:rsid w:val="00DE1177"/>
    <w:rsid w:val="00DE2CEA"/>
    <w:rsid w:val="00DE6A3C"/>
    <w:rsid w:val="00DE7F97"/>
    <w:rsid w:val="00DF1010"/>
    <w:rsid w:val="00DF5AEA"/>
    <w:rsid w:val="00DF63F6"/>
    <w:rsid w:val="00E0044E"/>
    <w:rsid w:val="00E13747"/>
    <w:rsid w:val="00E24301"/>
    <w:rsid w:val="00E25728"/>
    <w:rsid w:val="00E25AEA"/>
    <w:rsid w:val="00E30DEF"/>
    <w:rsid w:val="00E30ED2"/>
    <w:rsid w:val="00E31276"/>
    <w:rsid w:val="00E31CD0"/>
    <w:rsid w:val="00E37F70"/>
    <w:rsid w:val="00E446C1"/>
    <w:rsid w:val="00E45691"/>
    <w:rsid w:val="00E463C9"/>
    <w:rsid w:val="00E535DC"/>
    <w:rsid w:val="00E66609"/>
    <w:rsid w:val="00E71730"/>
    <w:rsid w:val="00E758B9"/>
    <w:rsid w:val="00E85569"/>
    <w:rsid w:val="00E856AF"/>
    <w:rsid w:val="00E93A01"/>
    <w:rsid w:val="00E93FF8"/>
    <w:rsid w:val="00E96EAF"/>
    <w:rsid w:val="00EA1752"/>
    <w:rsid w:val="00EA2D12"/>
    <w:rsid w:val="00EA5BDB"/>
    <w:rsid w:val="00EC142D"/>
    <w:rsid w:val="00ED2B5C"/>
    <w:rsid w:val="00ED3269"/>
    <w:rsid w:val="00ED645D"/>
    <w:rsid w:val="00EE5083"/>
    <w:rsid w:val="00EF03C0"/>
    <w:rsid w:val="00EF0539"/>
    <w:rsid w:val="00EF15FF"/>
    <w:rsid w:val="00EF1A79"/>
    <w:rsid w:val="00EF7111"/>
    <w:rsid w:val="00EF7D1A"/>
    <w:rsid w:val="00F0448F"/>
    <w:rsid w:val="00F06092"/>
    <w:rsid w:val="00F20DCD"/>
    <w:rsid w:val="00F275C0"/>
    <w:rsid w:val="00F327E4"/>
    <w:rsid w:val="00F36145"/>
    <w:rsid w:val="00F37BDD"/>
    <w:rsid w:val="00F40FD1"/>
    <w:rsid w:val="00F41503"/>
    <w:rsid w:val="00F466C8"/>
    <w:rsid w:val="00F50B46"/>
    <w:rsid w:val="00F50D1F"/>
    <w:rsid w:val="00F51D0D"/>
    <w:rsid w:val="00F63D03"/>
    <w:rsid w:val="00F65E2F"/>
    <w:rsid w:val="00F67DF1"/>
    <w:rsid w:val="00F71084"/>
    <w:rsid w:val="00F76D80"/>
    <w:rsid w:val="00F8309B"/>
    <w:rsid w:val="00F833C9"/>
    <w:rsid w:val="00F90064"/>
    <w:rsid w:val="00F95CCA"/>
    <w:rsid w:val="00F96AFD"/>
    <w:rsid w:val="00FA2E19"/>
    <w:rsid w:val="00FA5FFE"/>
    <w:rsid w:val="00FB4FFD"/>
    <w:rsid w:val="00FB610D"/>
    <w:rsid w:val="00FC424D"/>
    <w:rsid w:val="00FC49F1"/>
    <w:rsid w:val="00FD4CCA"/>
    <w:rsid w:val="00FD7796"/>
    <w:rsid w:val="00FE0DF8"/>
    <w:rsid w:val="00FE2A9E"/>
    <w:rsid w:val="00FE7341"/>
    <w:rsid w:val="00FF7E5A"/>
    <w:rsid w:val="04BBC7EC"/>
    <w:rsid w:val="130E8BAA"/>
    <w:rsid w:val="16C25D46"/>
    <w:rsid w:val="17D99004"/>
    <w:rsid w:val="239B5EAA"/>
    <w:rsid w:val="27B90383"/>
    <w:rsid w:val="326D22A3"/>
    <w:rsid w:val="348F2BB7"/>
    <w:rsid w:val="45FA5DE6"/>
    <w:rsid w:val="46CA05C8"/>
    <w:rsid w:val="51306AB8"/>
    <w:rsid w:val="5845469A"/>
    <w:rsid w:val="70DA5696"/>
    <w:rsid w:val="75994545"/>
    <w:rsid w:val="78CA131A"/>
    <w:rsid w:val="79C12B00"/>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D38EECC"/>
  <w14:defaultImageDpi w14:val="0"/>
  <w15:docId w15:val="{CA59EA74-EDC5-4657-9A42-806D51B35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Preformatted" w:semiHidden="1" w:unhideWhenUsed="1"/>
    <w:lsdException w:name="HTML Sample"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72"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spacing w:line="260" w:lineRule="atLeast"/>
    </w:pPr>
    <w:rPr>
      <w:rFonts w:ascii="Arial" w:hAnsi="Arial"/>
      <w:szCs w:val="24"/>
      <w:lang w:val="de-DE" w:eastAsia="en-US"/>
    </w:rPr>
  </w:style>
  <w:style w:type="paragraph" w:styleId="berschrift1">
    <w:name w:val="heading 1"/>
    <w:basedOn w:val="Standard"/>
    <w:next w:val="Standard"/>
    <w:link w:val="berschrift1Zchn"/>
    <w:uiPriority w:val="9"/>
    <w:qFormat/>
    <w:pPr>
      <w:keepNext/>
      <w:spacing w:line="420" w:lineRule="atLeast"/>
      <w:outlineLvl w:val="0"/>
    </w:pPr>
    <w:rPr>
      <w:rFonts w:cs="Arial"/>
      <w:b/>
      <w:bCs/>
      <w:kern w:val="32"/>
      <w:sz w:val="36"/>
      <w:szCs w:val="32"/>
    </w:rPr>
  </w:style>
  <w:style w:type="paragraph" w:styleId="berschrift2">
    <w:name w:val="heading 2"/>
    <w:basedOn w:val="Standard"/>
    <w:next w:val="Standard"/>
    <w:link w:val="berschrift2Zchn"/>
    <w:uiPriority w:val="9"/>
    <w:qFormat/>
    <w:pPr>
      <w:keepNext/>
      <w:outlineLvl w:val="1"/>
    </w:pPr>
    <w:rPr>
      <w:rFonts w:cs="Arial"/>
      <w:bCs/>
      <w:iCs/>
      <w:color w:val="E1000F"/>
      <w:sz w:val="22"/>
      <w:szCs w:val="28"/>
    </w:rPr>
  </w:style>
  <w:style w:type="paragraph" w:styleId="berschrift3">
    <w:name w:val="heading 3"/>
    <w:basedOn w:val="berschrift2"/>
    <w:next w:val="Standard"/>
    <w:link w:val="berschrift3Zchn"/>
    <w:uiPriority w:val="9"/>
    <w:qFormat/>
    <w:pPr>
      <w:outlineLvl w:val="2"/>
    </w:pPr>
    <w:rPr>
      <w:color w:val="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B422EC"/>
    <w:rPr>
      <w:rFonts w:ascii="Arial" w:hAnsi="Arial" w:cs="Times New Roman"/>
      <w:b/>
      <w:kern w:val="32"/>
      <w:sz w:val="32"/>
      <w:lang w:val="de-DE" w:eastAsia="x-none"/>
    </w:rPr>
  </w:style>
  <w:style w:type="character" w:customStyle="1" w:styleId="berschrift2Zchn">
    <w:name w:val="Überschrift 2 Zchn"/>
    <w:basedOn w:val="Absatz-Standardschriftart"/>
    <w:link w:val="berschrift2"/>
    <w:uiPriority w:val="9"/>
    <w:locked/>
    <w:rsid w:val="003C01CD"/>
    <w:rPr>
      <w:rFonts w:ascii="Arial" w:hAnsi="Arial" w:cs="Arial"/>
      <w:bCs/>
      <w:iCs/>
      <w:color w:val="E1000F"/>
      <w:sz w:val="28"/>
      <w:szCs w:val="28"/>
      <w:lang w:val="x-none" w:eastAsia="en-US"/>
    </w:rPr>
  </w:style>
  <w:style w:type="character" w:customStyle="1" w:styleId="berschrift3Zchn">
    <w:name w:val="Überschrift 3 Zchn"/>
    <w:basedOn w:val="Absatz-Standardschriftart"/>
    <w:link w:val="berschrift3"/>
    <w:uiPriority w:val="9"/>
    <w:semiHidden/>
    <w:locked/>
    <w:rPr>
      <w:rFonts w:asciiTheme="majorHAnsi" w:eastAsiaTheme="majorEastAsia" w:hAnsiTheme="majorHAnsi" w:cs="Times New Roman"/>
      <w:b/>
      <w:bCs/>
      <w:sz w:val="26"/>
      <w:szCs w:val="26"/>
      <w:lang w:val="x-none" w:eastAsia="en-US"/>
    </w:rPr>
  </w:style>
  <w:style w:type="paragraph" w:styleId="Kopfzeile">
    <w:name w:val="header"/>
    <w:basedOn w:val="Standard"/>
    <w:link w:val="KopfzeileZchn"/>
    <w:uiPriority w:val="99"/>
    <w:pPr>
      <w:tabs>
        <w:tab w:val="center" w:pos="4320"/>
        <w:tab w:val="right" w:pos="8640"/>
      </w:tabs>
    </w:pPr>
  </w:style>
  <w:style w:type="character" w:customStyle="1" w:styleId="KopfzeileZchn">
    <w:name w:val="Kopfzeile Zchn"/>
    <w:basedOn w:val="Absatz-Standardschriftart"/>
    <w:link w:val="Kopfzeile"/>
    <w:uiPriority w:val="99"/>
    <w:semiHidden/>
    <w:locked/>
    <w:rPr>
      <w:rFonts w:ascii="Arial" w:hAnsi="Arial" w:cs="Times New Roman"/>
      <w:sz w:val="24"/>
      <w:szCs w:val="24"/>
      <w:lang w:val="x-none" w:eastAsia="en-US"/>
    </w:rPr>
  </w:style>
  <w:style w:type="paragraph" w:styleId="Fuzeile">
    <w:name w:val="footer"/>
    <w:basedOn w:val="Standard"/>
    <w:link w:val="FuzeileZchn"/>
    <w:uiPriority w:val="99"/>
    <w:pPr>
      <w:tabs>
        <w:tab w:val="right" w:pos="7083"/>
        <w:tab w:val="right" w:pos="8640"/>
      </w:tabs>
      <w:spacing w:line="180" w:lineRule="atLeast"/>
    </w:pPr>
    <w:rPr>
      <w:b/>
      <w:color w:val="E1000F"/>
      <w:sz w:val="14"/>
    </w:rPr>
  </w:style>
  <w:style w:type="character" w:customStyle="1" w:styleId="FuzeileZchn">
    <w:name w:val="Fußzeile Zchn"/>
    <w:basedOn w:val="Absatz-Standardschriftart"/>
    <w:link w:val="Fuzeile"/>
    <w:uiPriority w:val="99"/>
    <w:locked/>
    <w:rsid w:val="00A66DB1"/>
    <w:rPr>
      <w:rFonts w:ascii="Arial" w:hAnsi="Arial" w:cs="Times New Roman"/>
      <w:b/>
      <w:color w:val="E1000F"/>
      <w:sz w:val="24"/>
      <w:lang w:val="x-none" w:eastAsia="en-US"/>
    </w:rPr>
  </w:style>
  <w:style w:type="paragraph" w:customStyle="1" w:styleId="Intro">
    <w:name w:val="Intro"/>
    <w:basedOn w:val="Standard"/>
    <w:pPr>
      <w:spacing w:after="300"/>
    </w:pPr>
    <w:rPr>
      <w:color w:val="415055"/>
      <w:sz w:val="24"/>
    </w:rPr>
  </w:style>
  <w:style w:type="paragraph" w:customStyle="1" w:styleId="NumBullet">
    <w:name w:val="Num_Bullet"/>
    <w:basedOn w:val="Standard"/>
    <w:pPr>
      <w:numPr>
        <w:numId w:val="1"/>
      </w:numPr>
      <w:tabs>
        <w:tab w:val="left" w:pos="357"/>
      </w:tabs>
      <w:ind w:left="357" w:hanging="357"/>
    </w:pPr>
  </w:style>
  <w:style w:type="paragraph" w:customStyle="1" w:styleId="Page1Name">
    <w:name w:val="Page1_Name"/>
    <w:basedOn w:val="Standard"/>
    <w:pPr>
      <w:spacing w:after="420" w:line="360" w:lineRule="atLeast"/>
    </w:pPr>
    <w:rPr>
      <w:b/>
      <w:sz w:val="30"/>
    </w:rPr>
  </w:style>
  <w:style w:type="paragraph" w:customStyle="1" w:styleId="Page1Title">
    <w:name w:val="Page1_Title"/>
    <w:basedOn w:val="Standard"/>
    <w:pPr>
      <w:spacing w:line="228" w:lineRule="auto"/>
    </w:pPr>
    <w:rPr>
      <w:color w:val="E1000F"/>
      <w:sz w:val="90"/>
    </w:rPr>
  </w:style>
  <w:style w:type="paragraph" w:customStyle="1" w:styleId="Page1Author">
    <w:name w:val="Page1_Author"/>
    <w:basedOn w:val="Page1Name"/>
    <w:pPr>
      <w:spacing w:before="240" w:after="0"/>
    </w:pPr>
    <w:rPr>
      <w:b w:val="0"/>
      <w:bCs/>
    </w:rPr>
  </w:style>
  <w:style w:type="table" w:styleId="Tabellenraster">
    <w:name w:val="Table Grid"/>
    <w:basedOn w:val="NormaleTabelle"/>
    <w:uiPriority w:val="59"/>
    <w:pPr>
      <w:spacing w:line="260" w:lineRule="atLeast"/>
    </w:pPr>
    <w:rPr>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Standard"/>
    <w:link w:val="InfoZchn"/>
    <w:pPr>
      <w:spacing w:line="240" w:lineRule="atLeast"/>
    </w:pPr>
    <w:rPr>
      <w:sz w:val="13"/>
    </w:rPr>
  </w:style>
  <w:style w:type="character" w:customStyle="1" w:styleId="InfoZchn">
    <w:name w:val="Info Zchn"/>
    <w:link w:val="Info"/>
    <w:locked/>
    <w:rPr>
      <w:rFonts w:ascii="Arial" w:hAnsi="Arial"/>
      <w:sz w:val="24"/>
      <w:lang w:val="de-DE" w:eastAsia="en-US"/>
    </w:rPr>
  </w:style>
  <w:style w:type="paragraph" w:customStyle="1" w:styleId="Standard12pt">
    <w:name w:val="Standard_12pt"/>
    <w:basedOn w:val="Standard"/>
    <w:pPr>
      <w:spacing w:line="300" w:lineRule="atLeast"/>
    </w:pPr>
    <w:rPr>
      <w:sz w:val="24"/>
    </w:rPr>
  </w:style>
  <w:style w:type="character" w:styleId="Hyperlink">
    <w:name w:val="Hyperlink"/>
    <w:basedOn w:val="Absatz-Standardschriftart"/>
    <w:uiPriority w:val="99"/>
    <w:rsid w:val="00B422EC"/>
    <w:rPr>
      <w:rFonts w:cs="Times New Roman"/>
      <w:color w:val="0000FF"/>
      <w:u w:val="single"/>
    </w:rPr>
  </w:style>
  <w:style w:type="paragraph" w:customStyle="1" w:styleId="MittleresRaster1-Akzent21">
    <w:name w:val="Mittleres Raster 1 - Akzent 21"/>
    <w:basedOn w:val="Standard"/>
    <w:uiPriority w:val="34"/>
    <w:qFormat/>
    <w:rsid w:val="00B422EC"/>
    <w:pPr>
      <w:ind w:left="720"/>
    </w:pPr>
  </w:style>
  <w:style w:type="paragraph" w:styleId="Sprechblasentext">
    <w:name w:val="Balloon Text"/>
    <w:basedOn w:val="Standard"/>
    <w:link w:val="SprechblasentextZchn"/>
    <w:uiPriority w:val="99"/>
    <w:rsid w:val="0031379F"/>
    <w:pPr>
      <w:spacing w:line="240" w:lineRule="auto"/>
    </w:pPr>
    <w:rPr>
      <w:rFonts w:ascii="Times New Roman" w:hAnsi="Times New Roman"/>
      <w:sz w:val="18"/>
      <w:szCs w:val="18"/>
    </w:rPr>
  </w:style>
  <w:style w:type="character" w:customStyle="1" w:styleId="SprechblasentextZchn">
    <w:name w:val="Sprechblasentext Zchn"/>
    <w:basedOn w:val="Absatz-Standardschriftart"/>
    <w:link w:val="Sprechblasentext"/>
    <w:uiPriority w:val="99"/>
    <w:locked/>
    <w:rsid w:val="0031379F"/>
    <w:rPr>
      <w:rFonts w:cs="Times New Roman"/>
      <w:sz w:val="18"/>
      <w:lang w:val="x-none" w:eastAsia="en-US"/>
    </w:rPr>
  </w:style>
  <w:style w:type="paragraph" w:customStyle="1" w:styleId="MittlereListe2-Akzent21">
    <w:name w:val="Mittlere Liste 2 - Akzent 21"/>
    <w:hidden/>
    <w:uiPriority w:val="99"/>
    <w:semiHidden/>
    <w:rsid w:val="002E0B17"/>
    <w:rPr>
      <w:rFonts w:ascii="Arial" w:hAnsi="Arial"/>
      <w:szCs w:val="24"/>
      <w:lang w:val="de-DE" w:eastAsia="en-US"/>
    </w:rPr>
  </w:style>
  <w:style w:type="paragraph" w:styleId="Funotentext">
    <w:name w:val="footnote text"/>
    <w:basedOn w:val="Standard"/>
    <w:link w:val="FunotentextZchn"/>
    <w:uiPriority w:val="99"/>
    <w:rsid w:val="0025302F"/>
    <w:rPr>
      <w:szCs w:val="20"/>
    </w:rPr>
  </w:style>
  <w:style w:type="character" w:customStyle="1" w:styleId="FunotentextZchn">
    <w:name w:val="Fußnotentext Zchn"/>
    <w:basedOn w:val="Absatz-Standardschriftart"/>
    <w:link w:val="Funotentext"/>
    <w:uiPriority w:val="99"/>
    <w:locked/>
    <w:rsid w:val="0025302F"/>
    <w:rPr>
      <w:rFonts w:ascii="Arial" w:hAnsi="Arial" w:cs="Times New Roman"/>
      <w:lang w:val="x-none" w:eastAsia="en-US"/>
    </w:rPr>
  </w:style>
  <w:style w:type="character" w:styleId="Funotenzeichen">
    <w:name w:val="footnote reference"/>
    <w:basedOn w:val="Absatz-Standardschriftart"/>
    <w:uiPriority w:val="99"/>
    <w:rsid w:val="0025302F"/>
    <w:rPr>
      <w:rFonts w:cs="Times New Roman"/>
      <w:vertAlign w:val="superscript"/>
    </w:rPr>
  </w:style>
  <w:style w:type="paragraph" w:styleId="StandardWeb">
    <w:name w:val="Normal (Web)"/>
    <w:basedOn w:val="Standard"/>
    <w:uiPriority w:val="99"/>
    <w:unhideWhenUsed/>
    <w:rsid w:val="006D1B36"/>
    <w:pPr>
      <w:spacing w:before="100" w:beforeAutospacing="1" w:after="100" w:afterAutospacing="1" w:line="240" w:lineRule="auto"/>
    </w:pPr>
    <w:rPr>
      <w:rFonts w:ascii="Times New Roman" w:hAnsi="Times New Roman"/>
      <w:sz w:val="24"/>
      <w:lang w:eastAsia="de-DE"/>
    </w:rPr>
  </w:style>
  <w:style w:type="character" w:styleId="Fett">
    <w:name w:val="Strong"/>
    <w:basedOn w:val="Absatz-Standardschriftart"/>
    <w:uiPriority w:val="22"/>
    <w:qFormat/>
    <w:rsid w:val="006D1B36"/>
    <w:rPr>
      <w:rFonts w:cs="Times New Roman"/>
      <w:b/>
    </w:rPr>
  </w:style>
  <w:style w:type="character" w:customStyle="1" w:styleId="apple-converted-space">
    <w:name w:val="apple-converted-space"/>
    <w:basedOn w:val="Absatz-Standardschriftart"/>
    <w:rsid w:val="006D1B36"/>
    <w:rPr>
      <w:rFonts w:cs="Times New Roman"/>
    </w:rPr>
  </w:style>
  <w:style w:type="table" w:styleId="EinfacheTabelle4">
    <w:name w:val="Plain Table 4"/>
    <w:basedOn w:val="NormaleTabelle"/>
    <w:uiPriority w:val="44"/>
    <w:rsid w:val="00AC125E"/>
    <w:rPr>
      <w:rFonts w:asciiTheme="minorHAnsi" w:hAnsiTheme="minorHAnsi"/>
      <w:sz w:val="22"/>
      <w:szCs w:val="22"/>
      <w:lang w:val="de-DE" w:eastAsia="en-US"/>
    </w:rPr>
    <w:tblPr>
      <w:tblStyleRowBandSize w:val="1"/>
      <w:tblStyleColBandSize w:val="1"/>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hemeFill="background1" w:themeFillShade="F2"/>
      </w:tcPr>
    </w:tblStylePr>
    <w:tblStylePr w:type="band1Horz">
      <w:rPr>
        <w:rFonts w:cs="Times New Roman"/>
      </w:rPr>
      <w:tblPr/>
      <w:tcPr>
        <w:shd w:val="clear" w:color="auto" w:fill="F2F2F2" w:themeFill="background1" w:themeFillShade="F2"/>
      </w:tcPr>
    </w:tblStylePr>
  </w:style>
  <w:style w:type="paragraph" w:styleId="Listenabsatz">
    <w:name w:val="List Paragraph"/>
    <w:basedOn w:val="Standard"/>
    <w:uiPriority w:val="72"/>
    <w:rsid w:val="00350D71"/>
    <w:pPr>
      <w:ind w:left="720"/>
      <w:contextualSpacing/>
    </w:pPr>
  </w:style>
  <w:style w:type="character" w:customStyle="1" w:styleId="normaltextrun">
    <w:name w:val="normaltextrun"/>
    <w:basedOn w:val="Absatz-Standardschriftart"/>
    <w:rsid w:val="003C01CD"/>
    <w:rPr>
      <w:rFonts w:cs="Times New Roman"/>
    </w:rPr>
  </w:style>
  <w:style w:type="paragraph" w:customStyle="1" w:styleId="paragraph">
    <w:name w:val="paragraph"/>
    <w:basedOn w:val="Standard"/>
    <w:rsid w:val="003C01CD"/>
    <w:pPr>
      <w:spacing w:before="100" w:beforeAutospacing="1" w:after="100" w:afterAutospacing="1" w:line="240" w:lineRule="auto"/>
    </w:pPr>
    <w:rPr>
      <w:rFonts w:ascii="Times New Roman" w:hAnsi="Times New Roman"/>
      <w:sz w:val="24"/>
      <w:lang w:val="en-GB" w:eastAsia="en-GB"/>
    </w:rPr>
  </w:style>
  <w:style w:type="character" w:customStyle="1" w:styleId="eop">
    <w:name w:val="eop"/>
    <w:basedOn w:val="Absatz-Standardschriftart"/>
    <w:rsid w:val="003C01CD"/>
    <w:rPr>
      <w:rFonts w:cs="Times New Roman"/>
    </w:rPr>
  </w:style>
  <w:style w:type="character" w:styleId="NichtaufgelsteErwhnung">
    <w:name w:val="Unresolved Mention"/>
    <w:basedOn w:val="Absatz-Standardschriftart"/>
    <w:uiPriority w:val="99"/>
    <w:semiHidden/>
    <w:unhideWhenUsed/>
    <w:rsid w:val="0059061E"/>
    <w:rPr>
      <w:rFonts w:cs="Times New Roman"/>
      <w:color w:val="605E5C"/>
      <w:shd w:val="clear" w:color="auto" w:fill="E1DFDD"/>
    </w:rPr>
  </w:style>
  <w:style w:type="character" w:styleId="BesuchterLink">
    <w:name w:val="FollowedHyperlink"/>
    <w:basedOn w:val="Absatz-Standardschriftart"/>
    <w:uiPriority w:val="99"/>
    <w:rsid w:val="00EA2D12"/>
    <w:rPr>
      <w:rFonts w:cs="Times New Roman"/>
      <w:color w:val="954F72" w:themeColor="followedHyperlink"/>
      <w:u w:val="single"/>
    </w:rPr>
  </w:style>
  <w:style w:type="character" w:styleId="Kommentarzeichen">
    <w:name w:val="annotation reference"/>
    <w:basedOn w:val="Absatz-Standardschriftart"/>
    <w:uiPriority w:val="99"/>
    <w:rsid w:val="004C325A"/>
    <w:rPr>
      <w:rFonts w:cs="Times New Roman"/>
      <w:sz w:val="16"/>
      <w:szCs w:val="16"/>
    </w:rPr>
  </w:style>
  <w:style w:type="paragraph" w:styleId="Kommentartext">
    <w:name w:val="annotation text"/>
    <w:basedOn w:val="Standard"/>
    <w:link w:val="KommentartextZchn"/>
    <w:uiPriority w:val="99"/>
    <w:rsid w:val="004C325A"/>
    <w:pPr>
      <w:spacing w:line="240" w:lineRule="auto"/>
    </w:pPr>
    <w:rPr>
      <w:szCs w:val="20"/>
    </w:rPr>
  </w:style>
  <w:style w:type="character" w:customStyle="1" w:styleId="KommentartextZchn">
    <w:name w:val="Kommentartext Zchn"/>
    <w:basedOn w:val="Absatz-Standardschriftart"/>
    <w:link w:val="Kommentartext"/>
    <w:uiPriority w:val="99"/>
    <w:locked/>
    <w:rsid w:val="004C325A"/>
    <w:rPr>
      <w:rFonts w:ascii="Arial" w:hAnsi="Arial" w:cs="Times New Roman"/>
      <w:lang w:val="x-none" w:eastAsia="en-US"/>
    </w:rPr>
  </w:style>
  <w:style w:type="paragraph" w:styleId="Kommentarthema">
    <w:name w:val="annotation subject"/>
    <w:basedOn w:val="Kommentartext"/>
    <w:next w:val="Kommentartext"/>
    <w:link w:val="KommentarthemaZchn"/>
    <w:uiPriority w:val="99"/>
    <w:rsid w:val="004C325A"/>
    <w:rPr>
      <w:b/>
      <w:bCs/>
    </w:rPr>
  </w:style>
  <w:style w:type="character" w:customStyle="1" w:styleId="KommentarthemaZchn">
    <w:name w:val="Kommentarthema Zchn"/>
    <w:basedOn w:val="KommentartextZchn"/>
    <w:link w:val="Kommentarthema"/>
    <w:uiPriority w:val="99"/>
    <w:locked/>
    <w:rsid w:val="004C325A"/>
    <w:rPr>
      <w:rFonts w:ascii="Arial" w:hAnsi="Arial" w:cs="Times New Roman"/>
      <w:b/>
      <w:bCs/>
      <w:lang w:val="x-none" w:eastAsia="en-US"/>
    </w:rPr>
  </w:style>
  <w:style w:type="character" w:customStyle="1" w:styleId="AboutandContactBody">
    <w:name w:val="About and Contact Body"/>
    <w:basedOn w:val="Absatz-Standardschriftart"/>
    <w:rsid w:val="00F71084"/>
    <w:rPr>
      <w:rFonts w:ascii="Segoe UI" w:hAnsi="Segoe UI" w:cs="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6789047">
      <w:marLeft w:val="0"/>
      <w:marRight w:val="0"/>
      <w:marTop w:val="0"/>
      <w:marBottom w:val="0"/>
      <w:divBdr>
        <w:top w:val="none" w:sz="0" w:space="0" w:color="auto"/>
        <w:left w:val="none" w:sz="0" w:space="0" w:color="auto"/>
        <w:bottom w:val="none" w:sz="0" w:space="0" w:color="auto"/>
        <w:right w:val="none" w:sz="0" w:space="0" w:color="auto"/>
      </w:divBdr>
    </w:div>
    <w:div w:id="1596789048">
      <w:marLeft w:val="0"/>
      <w:marRight w:val="0"/>
      <w:marTop w:val="0"/>
      <w:marBottom w:val="0"/>
      <w:divBdr>
        <w:top w:val="none" w:sz="0" w:space="0" w:color="auto"/>
        <w:left w:val="none" w:sz="0" w:space="0" w:color="auto"/>
        <w:bottom w:val="none" w:sz="0" w:space="0" w:color="auto"/>
        <w:right w:val="none" w:sz="0" w:space="0" w:color="auto"/>
      </w:divBdr>
    </w:div>
    <w:div w:id="1596789049">
      <w:marLeft w:val="0"/>
      <w:marRight w:val="0"/>
      <w:marTop w:val="0"/>
      <w:marBottom w:val="0"/>
      <w:divBdr>
        <w:top w:val="none" w:sz="0" w:space="0" w:color="auto"/>
        <w:left w:val="none" w:sz="0" w:space="0" w:color="auto"/>
        <w:bottom w:val="none" w:sz="0" w:space="0" w:color="auto"/>
        <w:right w:val="none" w:sz="0" w:space="0" w:color="auto"/>
      </w:divBdr>
    </w:div>
    <w:div w:id="1596789050">
      <w:marLeft w:val="0"/>
      <w:marRight w:val="0"/>
      <w:marTop w:val="0"/>
      <w:marBottom w:val="0"/>
      <w:divBdr>
        <w:top w:val="none" w:sz="0" w:space="0" w:color="auto"/>
        <w:left w:val="none" w:sz="0" w:space="0" w:color="auto"/>
        <w:bottom w:val="none" w:sz="0" w:space="0" w:color="auto"/>
        <w:right w:val="none" w:sz="0" w:space="0" w:color="auto"/>
      </w:divBdr>
    </w:div>
    <w:div w:id="1596789051">
      <w:marLeft w:val="0"/>
      <w:marRight w:val="0"/>
      <w:marTop w:val="0"/>
      <w:marBottom w:val="0"/>
      <w:divBdr>
        <w:top w:val="none" w:sz="0" w:space="0" w:color="auto"/>
        <w:left w:val="none" w:sz="0" w:space="0" w:color="auto"/>
        <w:bottom w:val="none" w:sz="0" w:space="0" w:color="auto"/>
        <w:right w:val="none" w:sz="0" w:space="0" w:color="auto"/>
      </w:divBdr>
    </w:div>
    <w:div w:id="1596789052">
      <w:marLeft w:val="0"/>
      <w:marRight w:val="0"/>
      <w:marTop w:val="0"/>
      <w:marBottom w:val="0"/>
      <w:divBdr>
        <w:top w:val="none" w:sz="0" w:space="0" w:color="auto"/>
        <w:left w:val="none" w:sz="0" w:space="0" w:color="auto"/>
        <w:bottom w:val="none" w:sz="0" w:space="0" w:color="auto"/>
        <w:right w:val="none" w:sz="0" w:space="0" w:color="auto"/>
      </w:divBdr>
    </w:div>
    <w:div w:id="159678905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aniela.sykora@henkel.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enkel.de"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02F4DB42C57164EBE0F4C80DF2F3DD0" ma:contentTypeVersion="14" ma:contentTypeDescription="Ein neues Dokument erstellen." ma:contentTypeScope="" ma:versionID="ecef09f1365bfe7f95b911f245ac1cec">
  <xsd:schema xmlns:xsd="http://www.w3.org/2001/XMLSchema" xmlns:xs="http://www.w3.org/2001/XMLSchema" xmlns:p="http://schemas.microsoft.com/office/2006/metadata/properties" xmlns:ns2="f9c08c4d-5b75-436e-a30f-ec77f6bc5e07" xmlns:ns3="51a48ef6-586a-43ea-a222-97f59f56f5ac" targetNamespace="http://schemas.microsoft.com/office/2006/metadata/properties" ma:root="true" ma:fieldsID="df1f3bb88ee48bcda661e864f337eafd" ns2:_="" ns3:_="">
    <xsd:import namespace="f9c08c4d-5b75-436e-a30f-ec77f6bc5e07"/>
    <xsd:import namespace="51a48ef6-586a-43ea-a222-97f59f56f5ac"/>
    <xsd:element name="properties">
      <xsd:complexType>
        <xsd:sequence>
          <xsd:element name="documentManagement">
            <xsd:complexType>
              <xsd:all>
                <xsd:element ref="ns2:URL" minOccurs="0"/>
                <xsd:element ref="ns3:SharedWithUsers" minOccurs="0"/>
                <xsd:element ref="ns3:SharedWithDetail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c08c4d-5b75-436e-a30f-ec77f6bc5e07" elementFormDefault="qualified">
    <xsd:import namespace="http://schemas.microsoft.com/office/2006/documentManagement/types"/>
    <xsd:import namespace="http://schemas.microsoft.com/office/infopath/2007/PartnerControls"/>
    <xsd:element name="URL" ma:index="8" nillable="true" ma:displayName="URL" ma:format="Hyperlink" ma:internalName="URL">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1a48ef6-586a-43ea-a222-97f59f56f5ac" elementFormDefault="qualified">
    <xsd:import namespace="http://schemas.microsoft.com/office/2006/documentManagement/types"/>
    <xsd:import namespace="http://schemas.microsoft.com/office/infopath/2007/PartnerControls"/>
    <xsd:element name="SharedWithUsers" ma:index="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URL xmlns="f9c08c4d-5b75-436e-a30f-ec77f6bc5e07">
      <Url xsi:nil="true"/>
      <Description xsi:nil="true"/>
    </URL>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78A2D2-2F81-4D4E-9627-AED9EF0D0A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c08c4d-5b75-436e-a30f-ec77f6bc5e07"/>
    <ds:schemaRef ds:uri="51a48ef6-586a-43ea-a222-97f59f56f5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160BCB-3917-4D3B-93A9-5EF2F4CE4435}">
  <ds:schemaRefs>
    <ds:schemaRef ds:uri="http://purl.org/dc/elements/1.1/"/>
    <ds:schemaRef ds:uri="http://schemas.microsoft.com/office/2006/metadata/properties"/>
    <ds:schemaRef ds:uri="http://schemas.microsoft.com/office/infopath/2007/PartnerControls"/>
    <ds:schemaRef ds:uri="http://www.w3.org/XML/1998/namespace"/>
    <ds:schemaRef ds:uri="f9c08c4d-5b75-436e-a30f-ec77f6bc5e07"/>
    <ds:schemaRef ds:uri="http://purl.org/dc/terms/"/>
    <ds:schemaRef ds:uri="51a48ef6-586a-43ea-a222-97f59f56f5ac"/>
    <ds:schemaRef ds:uri="http://schemas.microsoft.com/office/2006/documentManagement/types"/>
    <ds:schemaRef ds:uri="http://purl.org/dc/dcmitype/"/>
    <ds:schemaRef ds:uri="http://schemas.openxmlformats.org/package/2006/metadata/core-properties"/>
  </ds:schemaRefs>
</ds:datastoreItem>
</file>

<file path=customXml/itemProps3.xml><?xml version="1.0" encoding="utf-8"?>
<ds:datastoreItem xmlns:ds="http://schemas.openxmlformats.org/officeDocument/2006/customXml" ds:itemID="{2FC05521-435F-4DA7-83E5-896865BA7EB7}">
  <ds:schemaRefs>
    <ds:schemaRef ds:uri="http://schemas.openxmlformats.org/officeDocument/2006/bibliography"/>
  </ds:schemaRefs>
</ds:datastoreItem>
</file>

<file path=customXml/itemProps4.xml><?xml version="1.0" encoding="utf-8"?>
<ds:datastoreItem xmlns:ds="http://schemas.openxmlformats.org/officeDocument/2006/customXml" ds:itemID="{D450B8BA-CA10-4A37-8F25-84CB16EE4C1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623</Words>
  <Characters>4102</Characters>
  <Application>Microsoft Office Word</Application>
  <DocSecurity>4</DocSecurity>
  <Lines>34</Lines>
  <Paragraphs>9</Paragraphs>
  <ScaleCrop>false</ScaleCrop>
  <Company>Henkel AG &amp; Co. KGaA</Company>
  <LinksUpToDate>false</LinksUpToDate>
  <CharactersWithSpaces>4716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Bye bye Gelbstich: Die Blonde Purple Mask sorgt für das perfekte Blond</dc:title>
  <dc:subject>Launch Blonde Purple Mask</dc:subject>
  <dc:creator>Henkel AG &amp; Co. KGaA</dc:creator>
  <cp:keywords/>
  <dc:description/>
  <cp:lastModifiedBy>Daniela Sykora (ext)</cp:lastModifiedBy>
  <cp:revision>2</cp:revision>
  <cp:lastPrinted>2021-11-10T13:51:00Z</cp:lastPrinted>
  <dcterms:created xsi:type="dcterms:W3CDTF">2021-11-10T14:49:00Z</dcterms:created>
  <dcterms:modified xsi:type="dcterms:W3CDTF">2021-11-10T14:49:00Z</dcterms:modified>
  <cp:category>presseinformation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0x010100402F4DB42C57164EBE0F4C80DF2F3DD0</vt:lpwstr>
  </property>
</Properties>
</file>