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6362F0AD" w:rsidR="00C64601" w:rsidRPr="00EF1330" w:rsidRDefault="006833C9" w:rsidP="00C64601">
      <w:pPr>
        <w:pStyle w:val="MonthDayYear"/>
      </w:pPr>
      <w:r>
        <w:t>November 11</w:t>
      </w:r>
      <w:r w:rsidR="0000710E">
        <w:t>, 2021</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3AB76B7C" w14:textId="4BDEE6ED" w:rsidR="00C64601" w:rsidRPr="00521D9B" w:rsidRDefault="0000710E" w:rsidP="00C64601">
      <w:pPr>
        <w:rPr>
          <w:rFonts w:asciiTheme="minorHAnsi" w:hAnsiTheme="minorHAnsi" w:cstheme="minorHAnsi"/>
          <w:szCs w:val="22"/>
        </w:rPr>
      </w:pPr>
      <w:r w:rsidRPr="0000710E">
        <w:rPr>
          <w:rFonts w:asciiTheme="minorHAnsi" w:hAnsiTheme="minorHAnsi" w:cstheme="minorHAnsi"/>
          <w:szCs w:val="22"/>
        </w:rPr>
        <w:t>Meningkatkan kinerja pengemasan dan mengurangi waktu henti pada lini produksi</w:t>
      </w:r>
    </w:p>
    <w:p w14:paraId="29A347D2" w14:textId="77777777" w:rsidR="00C64601" w:rsidRPr="00482EDC" w:rsidRDefault="00C64601" w:rsidP="00C64601">
      <w:pPr>
        <w:rPr>
          <w:rFonts w:cs="Segoe UI"/>
          <w:szCs w:val="22"/>
        </w:rPr>
      </w:pPr>
    </w:p>
    <w:p w14:paraId="7806F99C" w14:textId="288540F3" w:rsidR="00C64601" w:rsidRPr="00A43516" w:rsidRDefault="0000710E" w:rsidP="00C64601">
      <w:pPr>
        <w:rPr>
          <w:rStyle w:val="Headline"/>
          <w:rFonts w:asciiTheme="minorHAnsi" w:hAnsiTheme="minorHAnsi" w:cstheme="minorHAnsi"/>
          <w:sz w:val="28"/>
          <w:szCs w:val="28"/>
        </w:rPr>
      </w:pPr>
      <w:r w:rsidRPr="0000710E">
        <w:rPr>
          <w:rStyle w:val="Headline"/>
          <w:rFonts w:asciiTheme="minorHAnsi" w:hAnsiTheme="minorHAnsi" w:cstheme="minorHAnsi"/>
          <w:sz w:val="28"/>
          <w:szCs w:val="28"/>
        </w:rPr>
        <w:t>Henkel melihat adanya permintaan tinggi akan solusi hotmelt untuk pengemasan di Indonesia</w:t>
      </w:r>
    </w:p>
    <w:p w14:paraId="301E97A3" w14:textId="77777777" w:rsidR="00C64601" w:rsidRDefault="00C64601" w:rsidP="00DE2D6F">
      <w:pPr>
        <w:rPr>
          <w:rFonts w:asciiTheme="minorHAnsi" w:hAnsiTheme="minorHAnsi" w:cstheme="minorHAnsi"/>
          <w:szCs w:val="22"/>
        </w:rPr>
      </w:pPr>
    </w:p>
    <w:p w14:paraId="67B57178" w14:textId="77777777" w:rsidR="0000710E" w:rsidRDefault="0000710E" w:rsidP="00B97D06">
      <w:pPr>
        <w:jc w:val="left"/>
        <w:rPr>
          <w:rFonts w:asciiTheme="minorHAnsi" w:hAnsiTheme="minorHAnsi" w:cstheme="minorHAnsi"/>
          <w:szCs w:val="22"/>
        </w:rPr>
      </w:pPr>
      <w:r>
        <w:rPr>
          <w:rFonts w:asciiTheme="minorHAnsi" w:hAnsiTheme="minorHAnsi" w:cstheme="minorHAnsi"/>
          <w:szCs w:val="22"/>
        </w:rPr>
        <w:t xml:space="preserve">Jakarta – Technomelt Supra 90, </w:t>
      </w:r>
      <w:r>
        <w:t>perekat hot melt</w:t>
      </w:r>
      <w:r>
        <w:rPr>
          <w:rFonts w:asciiTheme="minorHAnsi" w:hAnsiTheme="minorHAnsi" w:cstheme="minorHAnsi"/>
          <w:szCs w:val="22"/>
        </w:rPr>
        <w:t>, telah menunjukkan kinerja yang unggul dalam pengemasan dan diterima dengan baik oleh pelanggan di Indonesia.</w:t>
      </w:r>
    </w:p>
    <w:p w14:paraId="36CEF1F2" w14:textId="77777777" w:rsidR="0000710E" w:rsidRDefault="0000710E" w:rsidP="00B97D06">
      <w:pPr>
        <w:jc w:val="left"/>
        <w:rPr>
          <w:rFonts w:asciiTheme="minorHAnsi" w:hAnsiTheme="minorHAnsi" w:cstheme="minorHAnsi"/>
          <w:szCs w:val="22"/>
        </w:rPr>
      </w:pPr>
    </w:p>
    <w:p w14:paraId="3C24933A" w14:textId="77777777" w:rsidR="0000710E" w:rsidRDefault="0000710E" w:rsidP="00B97D06">
      <w:pPr>
        <w:jc w:val="left"/>
        <w:rPr>
          <w:rFonts w:asciiTheme="minorHAnsi" w:hAnsiTheme="minorHAnsi" w:cstheme="minorHAnsi"/>
          <w:szCs w:val="22"/>
        </w:rPr>
      </w:pPr>
      <w:r>
        <w:rPr>
          <w:rFonts w:asciiTheme="minorHAnsi" w:hAnsiTheme="minorHAnsi" w:cstheme="minorHAnsi"/>
          <w:szCs w:val="22"/>
        </w:rPr>
        <w:t>Technomelt Supra 90 memenuhi kebutuhan pengemasan pelanggan dalam industri seperti makanan dan minuman (F&amp;B), karena berat molekul perekat yang tinggi mengurangi kemungkinan kontaminasi dan meningkatkan keamanan pangan. Solusi</w:t>
      </w:r>
      <w:r>
        <w:t xml:space="preserve"> perekat hot melt</w:t>
      </w:r>
      <w:r>
        <w:rPr>
          <w:rFonts w:asciiTheme="minorHAnsi" w:hAnsiTheme="minorHAnsi" w:cstheme="minorHAnsi"/>
          <w:szCs w:val="22"/>
        </w:rPr>
        <w:t xml:space="preserve"> juga menawarkan manfaat seperti kekuatan ikatan yang tinggi, kemudahan aplikasi, waktu pengaturan yang rendah, dan keandalan kinerja.</w:t>
      </w:r>
    </w:p>
    <w:p w14:paraId="6230E864" w14:textId="77777777" w:rsidR="0000710E" w:rsidRDefault="0000710E" w:rsidP="00B97D06">
      <w:pPr>
        <w:jc w:val="left"/>
        <w:rPr>
          <w:rFonts w:asciiTheme="minorHAnsi" w:hAnsiTheme="minorHAnsi" w:cstheme="minorHAnsi"/>
          <w:szCs w:val="22"/>
        </w:rPr>
      </w:pPr>
    </w:p>
    <w:p w14:paraId="095039BF" w14:textId="77777777" w:rsidR="0000710E" w:rsidRDefault="0000710E" w:rsidP="00B97D06">
      <w:pPr>
        <w:jc w:val="left"/>
      </w:pPr>
      <w:r>
        <w:t xml:space="preserve">Technomelt Supra 90 menggunakan teknologi metallocene yang jauh lebih unggul dibandingkan alternatifnya, Ethylene-Vinyl Acetate (EVA). Solusi yang menggunakan EVA cenderung memiliki keterbatasan stabilitas termal dan rentan terhadap penumpukan arang, yang pada akhirnya menyebabkan perlunya mengganti komponen sistem aplikasinya. Sebaliknya, tidak ada penumpukan arang pada Technomelt Supra 90, sehingga menghasilkan kinerja yang lebih tinggi dan waktu henti yang lebih sedikit. </w:t>
      </w:r>
    </w:p>
    <w:p w14:paraId="65C3F9B3" w14:textId="77777777" w:rsidR="0000710E" w:rsidRDefault="0000710E" w:rsidP="00B97D06">
      <w:pPr>
        <w:jc w:val="left"/>
        <w:rPr>
          <w:rFonts w:asciiTheme="minorHAnsi" w:hAnsiTheme="minorHAnsi" w:cstheme="minorHAnsi"/>
          <w:szCs w:val="22"/>
        </w:rPr>
      </w:pPr>
    </w:p>
    <w:p w14:paraId="2A4F3367" w14:textId="77777777" w:rsidR="0000710E" w:rsidRDefault="0000710E" w:rsidP="00B97D06">
      <w:pPr>
        <w:jc w:val="left"/>
        <w:rPr>
          <w:rFonts w:asciiTheme="minorHAnsi" w:hAnsiTheme="minorHAnsi" w:cstheme="minorHAnsi"/>
          <w:szCs w:val="22"/>
        </w:rPr>
      </w:pPr>
      <w:r>
        <w:rPr>
          <w:rFonts w:asciiTheme="minorHAnsi" w:hAnsiTheme="minorHAnsi" w:cstheme="minorHAnsi"/>
          <w:szCs w:val="22"/>
        </w:rPr>
        <w:t>Di antara pelanggan industri F&amp;B di Indonesia, Technomelt Supra 90 digunakan untuk menutup dan menyegel karton. Dalam hal Ini Technomelt Supra 90 memiliki kemampuan yang rendah dalam bermigrasi antar lapisan kemasan dikarenakan berat molekulnya yang tinggi, sehingga mengurangi kemungkinan kontaminasi produk yang dikemas. Setiap kerusakan pada kemasan karton juga dapat segera terlihat, sehingga mencegah pembukaan yang tidak diinginkan dan meningkatkan keamanan pangan.</w:t>
      </w:r>
    </w:p>
    <w:p w14:paraId="3B73B50F" w14:textId="77777777" w:rsidR="0000710E" w:rsidRPr="00B97D06" w:rsidRDefault="0000710E" w:rsidP="00B97D06">
      <w:pPr>
        <w:jc w:val="left"/>
        <w:rPr>
          <w:rFonts w:asciiTheme="minorHAnsi" w:hAnsiTheme="minorHAnsi" w:cstheme="minorHAnsi"/>
          <w:szCs w:val="22"/>
        </w:rPr>
      </w:pPr>
    </w:p>
    <w:p w14:paraId="6D3326AD" w14:textId="77777777" w:rsidR="0000710E" w:rsidRPr="00B97D06" w:rsidRDefault="0000710E" w:rsidP="00B97D06">
      <w:pPr>
        <w:jc w:val="left"/>
        <w:rPr>
          <w:rFonts w:asciiTheme="minorHAnsi" w:hAnsiTheme="minorHAnsi" w:cstheme="minorHAnsi"/>
          <w:szCs w:val="22"/>
        </w:rPr>
      </w:pPr>
      <w:r w:rsidRPr="00B97D06">
        <w:rPr>
          <w:rFonts w:asciiTheme="minorHAnsi" w:hAnsiTheme="minorHAnsi" w:cstheme="minorHAnsi"/>
          <w:szCs w:val="22"/>
        </w:rPr>
        <w:t xml:space="preserve">Pelajari lebih lanjut tentang solusi perekat dari Henkel </w:t>
      </w:r>
      <w:hyperlink r:id="rId12" w:history="1">
        <w:r w:rsidRPr="00B97D06">
          <w:rPr>
            <w:rStyle w:val="Hyperlink"/>
            <w:rFonts w:asciiTheme="minorHAnsi" w:hAnsiTheme="minorHAnsi" w:cstheme="minorHAnsi"/>
            <w:sz w:val="22"/>
            <w:szCs w:val="22"/>
          </w:rPr>
          <w:t>disini</w:t>
        </w:r>
      </w:hyperlink>
      <w:r w:rsidRPr="00B97D06">
        <w:rPr>
          <w:rFonts w:asciiTheme="minorHAnsi" w:hAnsiTheme="minorHAnsi" w:cstheme="minorHAnsi"/>
          <w:szCs w:val="22"/>
        </w:rPr>
        <w:t>.</w:t>
      </w:r>
      <w:r w:rsidRPr="00B97D06">
        <w:rPr>
          <w:rFonts w:asciiTheme="minorHAnsi" w:hAnsiTheme="minorHAnsi" w:cstheme="minorHAnsi"/>
          <w:szCs w:val="22"/>
        </w:rPr>
        <w:br/>
      </w:r>
    </w:p>
    <w:p w14:paraId="150EA11E" w14:textId="76FD4453" w:rsidR="003E177B" w:rsidRPr="0000710E" w:rsidRDefault="003E177B" w:rsidP="003E177B">
      <w:pPr>
        <w:rPr>
          <w:rStyle w:val="AboutandContactHeadline"/>
          <w:rFonts w:asciiTheme="minorHAnsi" w:hAnsiTheme="minorHAnsi" w:cstheme="minorHAnsi"/>
          <w:b w:val="0"/>
          <w:bCs w:val="0"/>
          <w:sz w:val="22"/>
          <w:szCs w:val="22"/>
        </w:rPr>
      </w:pPr>
      <w:r w:rsidRPr="004C6B79">
        <w:rPr>
          <w:rStyle w:val="AboutandContactHeadline"/>
        </w:rPr>
        <w:lastRenderedPageBreak/>
        <w:t xml:space="preserve">About </w:t>
      </w:r>
      <w:r w:rsidRPr="00C97260">
        <w:rPr>
          <w:rStyle w:val="AboutandContactHeadline"/>
        </w:rPr>
        <w:t>Henkel</w:t>
      </w:r>
    </w:p>
    <w:p w14:paraId="6D47ACC0" w14:textId="77777777" w:rsidR="003E177B" w:rsidRPr="004C6B79" w:rsidRDefault="003E177B" w:rsidP="003E177B">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w:t>
      </w:r>
      <w:proofErr w:type="gramStart"/>
      <w:r w:rsidRPr="00682643">
        <w:rPr>
          <w:rStyle w:val="AboutandContactBody"/>
        </w:rPr>
        <w:t>innovations</w:t>
      </w:r>
      <w:proofErr w:type="gramEnd"/>
      <w:r w:rsidRPr="00682643">
        <w:rPr>
          <w:rStyle w:val="AboutandContactBody"/>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and shared values. As a recognized leader in sustainability, Henkel holds top positions in many international indices and rankings. Henkel’s preferred shares are listed in the German stock index DAX. For more information, please visit </w:t>
      </w:r>
      <w:hyperlink r:id="rId13" w:history="1">
        <w:r w:rsidRPr="00682643">
          <w:rPr>
            <w:rStyle w:val="Hyperlink"/>
            <w:szCs w:val="24"/>
          </w:rPr>
          <w:t>www.henkel.com</w:t>
        </w:r>
      </w:hyperlink>
      <w:r w:rsidRPr="00682643">
        <w:rPr>
          <w:rStyle w:val="AboutandContactBody"/>
        </w:rPr>
        <w:t>.</w:t>
      </w:r>
    </w:p>
    <w:p w14:paraId="71BB2C12" w14:textId="77777777" w:rsidR="003E177B" w:rsidRDefault="003E177B"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4" w:history="1">
        <w:r w:rsidRPr="00472640">
          <w:rPr>
            <w:rStyle w:val="Hyperlink"/>
            <w:b/>
            <w:bCs/>
            <w:szCs w:val="24"/>
          </w:rPr>
          <w:t>www.henkel.com/press</w:t>
        </w:r>
      </w:hyperlink>
    </w:p>
    <w:p w14:paraId="2A474A70" w14:textId="77777777" w:rsidR="00BF6E82" w:rsidRPr="00493327" w:rsidRDefault="00BF6E82" w:rsidP="00BF6E82">
      <w:pPr>
        <w:rPr>
          <w:rStyle w:val="AboutandContactBody"/>
        </w:rPr>
      </w:pPr>
    </w:p>
    <w:p w14:paraId="6EF85763" w14:textId="77777777" w:rsidR="0000710E" w:rsidRDefault="0000710E" w:rsidP="0000710E">
      <w:pPr>
        <w:tabs>
          <w:tab w:val="left" w:pos="1080"/>
          <w:tab w:val="left" w:pos="4500"/>
        </w:tabs>
        <w:rPr>
          <w:rStyle w:val="AboutandContactBody"/>
        </w:rPr>
      </w:pPr>
      <w:r>
        <w:rPr>
          <w:rStyle w:val="AboutandContactBody"/>
        </w:rPr>
        <w:t>Contact</w:t>
      </w:r>
      <w:r>
        <w:rPr>
          <w:rStyle w:val="AboutandContactBody"/>
        </w:rPr>
        <w:tab/>
        <w:t>Maggie Tan</w:t>
      </w:r>
      <w:r>
        <w:rPr>
          <w:rStyle w:val="AboutandContactBody"/>
        </w:rPr>
        <w:tab/>
      </w:r>
    </w:p>
    <w:p w14:paraId="483D585E" w14:textId="77777777" w:rsidR="0000710E" w:rsidRDefault="0000710E" w:rsidP="0000710E">
      <w:pPr>
        <w:tabs>
          <w:tab w:val="left" w:pos="1080"/>
          <w:tab w:val="left" w:pos="4500"/>
        </w:tabs>
        <w:rPr>
          <w:rStyle w:val="AboutandContactBody"/>
        </w:rPr>
      </w:pPr>
      <w:r>
        <w:rPr>
          <w:rStyle w:val="AboutandContactBody"/>
        </w:rPr>
        <w:t>Phone</w:t>
      </w:r>
      <w:r>
        <w:rPr>
          <w:rStyle w:val="AboutandContactBody"/>
        </w:rPr>
        <w:tab/>
        <w:t xml:space="preserve">+65 6424 7045                                    </w:t>
      </w:r>
      <w:r>
        <w:rPr>
          <w:rStyle w:val="AboutandContactBody"/>
        </w:rPr>
        <w:tab/>
      </w:r>
    </w:p>
    <w:p w14:paraId="7473DB19" w14:textId="77777777" w:rsidR="0000710E" w:rsidRDefault="0000710E" w:rsidP="0000710E">
      <w:pPr>
        <w:tabs>
          <w:tab w:val="left" w:pos="1080"/>
          <w:tab w:val="left" w:pos="4500"/>
        </w:tabs>
        <w:rPr>
          <w:rStyle w:val="AboutandContactBody"/>
        </w:rPr>
      </w:pPr>
      <w:r>
        <w:rPr>
          <w:rStyle w:val="AboutandContactBody"/>
        </w:rPr>
        <w:t>Email</w:t>
      </w:r>
      <w:r>
        <w:rPr>
          <w:rStyle w:val="AboutandContactBody"/>
        </w:rPr>
        <w:tab/>
        <w:t>maggie.tan@henkel.com</w:t>
      </w:r>
      <w:r>
        <w:rPr>
          <w:rStyle w:val="AboutandContactBody"/>
        </w:rPr>
        <w:tab/>
      </w:r>
    </w:p>
    <w:p w14:paraId="76457730" w14:textId="77777777" w:rsidR="00BF6E82" w:rsidRPr="00493327" w:rsidRDefault="00BF6E82" w:rsidP="00BF6E82">
      <w:pPr>
        <w:rPr>
          <w:rStyle w:val="AboutandContactBody"/>
        </w:rPr>
      </w:pPr>
    </w:p>
    <w:sectPr w:rsidR="00BF6E82" w:rsidRPr="0049332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1D80" w14:textId="77777777" w:rsidR="003A1218" w:rsidRDefault="003A1218">
      <w:r>
        <w:separator/>
      </w:r>
    </w:p>
  </w:endnote>
  <w:endnote w:type="continuationSeparator" w:id="0">
    <w:p w14:paraId="2697BA0E" w14:textId="77777777" w:rsidR="003A1218" w:rsidRDefault="003A1218">
      <w:r>
        <w:continuationSeparator/>
      </w:r>
    </w:p>
  </w:endnote>
  <w:endnote w:type="continuationNotice" w:id="1">
    <w:p w14:paraId="3A3A809B" w14:textId="77777777" w:rsidR="003A1218" w:rsidRDefault="003A12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3A1218">
      <w:fldChar w:fldCharType="begin"/>
    </w:r>
    <w:r w:rsidR="003A1218">
      <w:instrText xml:space="preserve"> NUMPAGES  \* Arabic  \* MERGEFORMAT </w:instrText>
    </w:r>
    <w:r w:rsidR="003A1218">
      <w:fldChar w:fldCharType="separate"/>
    </w:r>
    <w:r>
      <w:t>2</w:t>
    </w:r>
    <w:r w:rsidR="003A121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4CAF" w14:textId="77777777" w:rsidR="003A1218" w:rsidRDefault="003A1218">
      <w:r>
        <w:separator/>
      </w:r>
    </w:p>
  </w:footnote>
  <w:footnote w:type="continuationSeparator" w:id="0">
    <w:p w14:paraId="589459DC" w14:textId="77777777" w:rsidR="003A1218" w:rsidRDefault="003A1218">
      <w:r>
        <w:continuationSeparator/>
      </w:r>
    </w:p>
  </w:footnote>
  <w:footnote w:type="continuationNotice" w:id="1">
    <w:p w14:paraId="4093BD8E" w14:textId="77777777" w:rsidR="003A1218" w:rsidRDefault="003A12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14DF601"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0710E"/>
    <w:rsid w:val="00012A55"/>
    <w:rsid w:val="00021C67"/>
    <w:rsid w:val="00030557"/>
    <w:rsid w:val="00030F51"/>
    <w:rsid w:val="00035A84"/>
    <w:rsid w:val="00040CC9"/>
    <w:rsid w:val="00051E86"/>
    <w:rsid w:val="000575F9"/>
    <w:rsid w:val="000618FC"/>
    <w:rsid w:val="00067071"/>
    <w:rsid w:val="00080D10"/>
    <w:rsid w:val="0008357F"/>
    <w:rsid w:val="000B4655"/>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A019C"/>
    <w:rsid w:val="002A0DF7"/>
    <w:rsid w:val="002A2975"/>
    <w:rsid w:val="002A60E0"/>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77B6"/>
    <w:rsid w:val="00393887"/>
    <w:rsid w:val="00394C6B"/>
    <w:rsid w:val="003A1218"/>
    <w:rsid w:val="003A4E62"/>
    <w:rsid w:val="003A6257"/>
    <w:rsid w:val="003B1069"/>
    <w:rsid w:val="003B390A"/>
    <w:rsid w:val="003C15DE"/>
    <w:rsid w:val="003C4EB2"/>
    <w:rsid w:val="003E177B"/>
    <w:rsid w:val="003F1AF3"/>
    <w:rsid w:val="003F4D8D"/>
    <w:rsid w:val="00415A85"/>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E3341"/>
    <w:rsid w:val="004F10C1"/>
    <w:rsid w:val="004F6698"/>
    <w:rsid w:val="0050075F"/>
    <w:rsid w:val="00502E62"/>
    <w:rsid w:val="00506B8A"/>
    <w:rsid w:val="0052212B"/>
    <w:rsid w:val="00534A03"/>
    <w:rsid w:val="00534B46"/>
    <w:rsid w:val="00540358"/>
    <w:rsid w:val="00540D47"/>
    <w:rsid w:val="00550864"/>
    <w:rsid w:val="00552D69"/>
    <w:rsid w:val="0055571E"/>
    <w:rsid w:val="00556F67"/>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144B1"/>
    <w:rsid w:val="006335F1"/>
    <w:rsid w:val="006345B6"/>
    <w:rsid w:val="00635712"/>
    <w:rsid w:val="00643D8A"/>
    <w:rsid w:val="00652229"/>
    <w:rsid w:val="00652793"/>
    <w:rsid w:val="006626CA"/>
    <w:rsid w:val="00663487"/>
    <w:rsid w:val="00672382"/>
    <w:rsid w:val="00673311"/>
    <w:rsid w:val="00682643"/>
    <w:rsid w:val="00682EB9"/>
    <w:rsid w:val="006833C9"/>
    <w:rsid w:val="0068441A"/>
    <w:rsid w:val="00690B19"/>
    <w:rsid w:val="0069762C"/>
    <w:rsid w:val="006A0A3C"/>
    <w:rsid w:val="006A79F0"/>
    <w:rsid w:val="006B47EE"/>
    <w:rsid w:val="006B499F"/>
    <w:rsid w:val="006C1F6C"/>
    <w:rsid w:val="006D3809"/>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20FD4"/>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796A"/>
    <w:rsid w:val="008A2375"/>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0E6B"/>
    <w:rsid w:val="00952168"/>
    <w:rsid w:val="009527FE"/>
    <w:rsid w:val="00953518"/>
    <w:rsid w:val="009739A0"/>
    <w:rsid w:val="00974F84"/>
    <w:rsid w:val="009767C7"/>
    <w:rsid w:val="0098579A"/>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87870"/>
    <w:rsid w:val="00A91A70"/>
    <w:rsid w:val="00AA1B85"/>
    <w:rsid w:val="00AB1CB6"/>
    <w:rsid w:val="00AB1D9A"/>
    <w:rsid w:val="00AD44FE"/>
    <w:rsid w:val="00AE49F1"/>
    <w:rsid w:val="00B05CCA"/>
    <w:rsid w:val="00B14271"/>
    <w:rsid w:val="00B16270"/>
    <w:rsid w:val="00B236B8"/>
    <w:rsid w:val="00B2685D"/>
    <w:rsid w:val="00B30351"/>
    <w:rsid w:val="00B33C2A"/>
    <w:rsid w:val="00B422EC"/>
    <w:rsid w:val="00B726D4"/>
    <w:rsid w:val="00B8214F"/>
    <w:rsid w:val="00B86A4F"/>
    <w:rsid w:val="00B93035"/>
    <w:rsid w:val="00B958E8"/>
    <w:rsid w:val="00B97D06"/>
    <w:rsid w:val="00B97E4A"/>
    <w:rsid w:val="00BA09B2"/>
    <w:rsid w:val="00BA5B46"/>
    <w:rsid w:val="00BB170F"/>
    <w:rsid w:val="00BB5D0B"/>
    <w:rsid w:val="00BC0995"/>
    <w:rsid w:val="00BC457C"/>
    <w:rsid w:val="00BE793A"/>
    <w:rsid w:val="00BF2B82"/>
    <w:rsid w:val="00BF432A"/>
    <w:rsid w:val="00BF6E82"/>
    <w:rsid w:val="00C060C7"/>
    <w:rsid w:val="00C24C17"/>
    <w:rsid w:val="00C31EE0"/>
    <w:rsid w:val="00C3758F"/>
    <w:rsid w:val="00C40B88"/>
    <w:rsid w:val="00C47D87"/>
    <w:rsid w:val="00C5376E"/>
    <w:rsid w:val="00C64601"/>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5AEA"/>
    <w:rsid w:val="00DF63F6"/>
    <w:rsid w:val="00E13747"/>
    <w:rsid w:val="00E21637"/>
    <w:rsid w:val="00E2223F"/>
    <w:rsid w:val="00E25AEA"/>
    <w:rsid w:val="00E301B3"/>
    <w:rsid w:val="00E30DEF"/>
    <w:rsid w:val="00E30ED2"/>
    <w:rsid w:val="00E31276"/>
    <w:rsid w:val="00E317EE"/>
    <w:rsid w:val="00E37F70"/>
    <w:rsid w:val="00E446C1"/>
    <w:rsid w:val="00E758B9"/>
    <w:rsid w:val="00E84FAB"/>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84765934">
      <w:bodyDiv w:val="1"/>
      <w:marLeft w:val="0"/>
      <w:marRight w:val="0"/>
      <w:marTop w:val="0"/>
      <w:marBottom w:val="0"/>
      <w:divBdr>
        <w:top w:val="none" w:sz="0" w:space="0" w:color="auto"/>
        <w:left w:val="none" w:sz="0" w:space="0" w:color="auto"/>
        <w:bottom w:val="none" w:sz="0" w:space="0" w:color="auto"/>
        <w:right w:val="none" w:sz="0" w:space="0" w:color="auto"/>
      </w:divBdr>
    </w:div>
    <w:div w:id="1823158791">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adhesives.com/id/id.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477</Words>
  <Characters>2720</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3</cp:revision>
  <cp:lastPrinted>2016-11-15T09:11:00Z</cp:lastPrinted>
  <dcterms:created xsi:type="dcterms:W3CDTF">2021-10-19T08:12:00Z</dcterms:created>
  <dcterms:modified xsi:type="dcterms:W3CDTF">2021-11-11T01:22:00Z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