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521B0CA9" w:rsidR="00B422EC" w:rsidRPr="00150784" w:rsidRDefault="00BF6E82" w:rsidP="00643D8A">
      <w:pPr>
        <w:pStyle w:val="MonthDayYear"/>
        <w:rPr>
          <w:lang w:val="sr-Latn-RS"/>
        </w:rPr>
      </w:pPr>
      <w:r w:rsidRPr="00795AF2">
        <w:t xml:space="preserve"> </w:t>
      </w:r>
      <w:r w:rsidR="00845C2E" w:rsidRPr="00150784">
        <w:rPr>
          <w:lang w:val="sr-Latn-RS"/>
        </w:rPr>
        <w:t>9. mart</w:t>
      </w:r>
      <w:r w:rsidRPr="00150784">
        <w:rPr>
          <w:lang w:val="sr-Latn-RS"/>
        </w:rPr>
        <w:t>, 20</w:t>
      </w:r>
      <w:r w:rsidR="00F635FC" w:rsidRPr="00150784">
        <w:rPr>
          <w:lang w:val="sr-Latn-RS"/>
        </w:rPr>
        <w:t>2</w:t>
      </w:r>
      <w:r w:rsidR="000722E8" w:rsidRPr="00150784">
        <w:rPr>
          <w:lang w:val="sr-Latn-RS"/>
        </w:rPr>
        <w:t>2</w:t>
      </w:r>
      <w:r w:rsidR="0080100F" w:rsidRPr="00150784">
        <w:rPr>
          <w:lang w:val="sr-Latn-RS"/>
        </w:rPr>
        <w:t>. godine</w:t>
      </w:r>
    </w:p>
    <w:p w14:paraId="6EE7603A" w14:textId="77777777" w:rsidR="00845C2E" w:rsidRDefault="00845C2E" w:rsidP="00A3756F">
      <w:pPr>
        <w:rPr>
          <w:rFonts w:cs="Segoe UI"/>
          <w:szCs w:val="22"/>
        </w:rPr>
      </w:pPr>
    </w:p>
    <w:p w14:paraId="50F155E0" w14:textId="06FE2FB3" w:rsidR="00845C2E" w:rsidRPr="00150784" w:rsidRDefault="00845C2E" w:rsidP="00A3756F">
      <w:pPr>
        <w:rPr>
          <w:rFonts w:cs="Segoe UI"/>
          <w:szCs w:val="22"/>
          <w:lang w:val="sr-Latn-RS"/>
        </w:rPr>
      </w:pPr>
      <w:r w:rsidRPr="00150784">
        <w:rPr>
          <w:rFonts w:cs="Segoe UI"/>
          <w:szCs w:val="22"/>
          <w:lang w:val="sr-Latn-RS"/>
        </w:rPr>
        <w:t xml:space="preserve">100 stabala </w:t>
      </w:r>
      <w:r w:rsidR="00197415">
        <w:rPr>
          <w:rFonts w:cs="Segoe UI"/>
          <w:szCs w:val="22"/>
          <w:lang w:val="sr-Latn-RS"/>
        </w:rPr>
        <w:t>za</w:t>
      </w:r>
      <w:r w:rsidRPr="00150784">
        <w:rPr>
          <w:rFonts w:cs="Segoe UI"/>
          <w:szCs w:val="22"/>
          <w:lang w:val="sr-Latn-RS"/>
        </w:rPr>
        <w:t xml:space="preserve"> 20 godina uspe</w:t>
      </w:r>
      <w:r w:rsidR="00ED0111" w:rsidRPr="00150784">
        <w:rPr>
          <w:rFonts w:cs="Segoe UI"/>
          <w:szCs w:val="22"/>
          <w:lang w:val="sr-Latn-RS"/>
        </w:rPr>
        <w:t>š</w:t>
      </w:r>
      <w:r w:rsidRPr="00150784">
        <w:rPr>
          <w:rFonts w:cs="Segoe UI"/>
          <w:szCs w:val="22"/>
          <w:lang w:val="sr-Latn-RS"/>
        </w:rPr>
        <w:t xml:space="preserve">nog poslovanja </w:t>
      </w:r>
    </w:p>
    <w:p w14:paraId="031C2B24" w14:textId="77777777" w:rsidR="00845C2E" w:rsidRPr="00150784" w:rsidRDefault="00845C2E" w:rsidP="00A3756F">
      <w:pPr>
        <w:rPr>
          <w:rFonts w:cs="Segoe UI"/>
          <w:szCs w:val="22"/>
          <w:lang w:val="sr-Latn-RS"/>
        </w:rPr>
      </w:pPr>
    </w:p>
    <w:p w14:paraId="76AD0789" w14:textId="018883B4" w:rsidR="007F0F63" w:rsidRPr="00150784" w:rsidRDefault="00845C2E" w:rsidP="00A3756F">
      <w:pPr>
        <w:rPr>
          <w:rStyle w:val="Headline"/>
          <w:lang w:val="sr-Latn-RS"/>
        </w:rPr>
      </w:pPr>
      <w:r w:rsidRPr="00150784">
        <w:rPr>
          <w:rStyle w:val="Headline"/>
          <w:lang w:val="sr-Latn-RS"/>
        </w:rPr>
        <w:t>Kompanija Henkel ozelenjava park Ušće</w:t>
      </w:r>
    </w:p>
    <w:p w14:paraId="6706FA18" w14:textId="77777777" w:rsidR="00852511" w:rsidRPr="00150784" w:rsidRDefault="00852511" w:rsidP="00365E44">
      <w:pPr>
        <w:rPr>
          <w:lang w:val="sr-Latn-RS"/>
        </w:rPr>
      </w:pPr>
    </w:p>
    <w:p w14:paraId="11B55725" w14:textId="2C69A7FD" w:rsidR="0055571E" w:rsidRPr="00150784" w:rsidRDefault="00845C2E" w:rsidP="00643D8A">
      <w:pPr>
        <w:rPr>
          <w:rFonts w:cs="Segoe UI"/>
          <w:szCs w:val="22"/>
          <w:lang w:val="sr-Latn-RS"/>
        </w:rPr>
      </w:pPr>
      <w:r w:rsidRPr="00150784">
        <w:rPr>
          <w:rFonts w:cs="Segoe UI"/>
          <w:szCs w:val="22"/>
          <w:lang w:val="sr-Latn-RS"/>
        </w:rPr>
        <w:t>Beograd</w:t>
      </w:r>
      <w:r w:rsidR="007F0F63" w:rsidRPr="00150784">
        <w:rPr>
          <w:rFonts w:cs="Segoe UI"/>
          <w:szCs w:val="22"/>
          <w:lang w:val="sr-Latn-RS"/>
        </w:rPr>
        <w:t xml:space="preserve"> – </w:t>
      </w:r>
      <w:r w:rsidRPr="00150784">
        <w:rPr>
          <w:rFonts w:cs="Segoe UI"/>
          <w:szCs w:val="22"/>
          <w:lang w:val="sr-Latn-RS"/>
        </w:rPr>
        <w:t xml:space="preserve">U saradnji sa JKP </w:t>
      </w:r>
      <w:r w:rsidRPr="00150784">
        <w:rPr>
          <w:rFonts w:ascii="Arial" w:hAnsi="Arial" w:cs="Arial"/>
          <w:color w:val="4D5156"/>
          <w:sz w:val="21"/>
          <w:szCs w:val="21"/>
          <w:shd w:val="clear" w:color="auto" w:fill="FFFFFF"/>
          <w:lang w:val="sr-Latn-RS"/>
        </w:rPr>
        <w:t>„</w:t>
      </w:r>
      <w:r w:rsidRPr="00150784">
        <w:rPr>
          <w:rFonts w:cs="Segoe UI"/>
          <w:szCs w:val="22"/>
          <w:lang w:val="sr-Latn-RS"/>
        </w:rPr>
        <w:t xml:space="preserve">Zelenilo-Beograd” kompanija Henkel </w:t>
      </w:r>
      <w:r w:rsidR="00150784">
        <w:rPr>
          <w:rFonts w:cs="Segoe UI"/>
          <w:szCs w:val="22"/>
          <w:lang w:val="sr-Latn-RS"/>
        </w:rPr>
        <w:t xml:space="preserve">Srbija </w:t>
      </w:r>
      <w:r w:rsidRPr="00150784">
        <w:rPr>
          <w:rFonts w:cs="Segoe UI"/>
          <w:szCs w:val="22"/>
          <w:lang w:val="sr-Latn-RS"/>
        </w:rPr>
        <w:t xml:space="preserve">posadila je </w:t>
      </w:r>
      <w:r w:rsidR="005369A6" w:rsidRPr="00150784">
        <w:rPr>
          <w:rFonts w:cs="Segoe UI"/>
          <w:szCs w:val="22"/>
          <w:lang w:val="sr-Latn-RS"/>
        </w:rPr>
        <w:t>50 sadnica breze i 50 sadnica crnog bora u parku Ušće.</w:t>
      </w:r>
      <w:r w:rsidR="00ED0111" w:rsidRPr="00150784">
        <w:rPr>
          <w:rFonts w:cs="Segoe UI"/>
          <w:szCs w:val="22"/>
          <w:lang w:val="sr-Latn-RS"/>
        </w:rPr>
        <w:t xml:space="preserve"> Zaposleni Henkela udružili su snage i pomogli u akciji ozelenjavanja, te još jednom pokazali sjajan timski rad</w:t>
      </w:r>
      <w:r w:rsidR="006121F8" w:rsidRPr="00150784">
        <w:rPr>
          <w:rFonts w:cs="Segoe UI"/>
          <w:szCs w:val="22"/>
          <w:lang w:val="sr-Latn-RS"/>
        </w:rPr>
        <w:t xml:space="preserve"> i posvećenost zaštiti životne sredine</w:t>
      </w:r>
      <w:r w:rsidR="00ED0111" w:rsidRPr="00150784">
        <w:rPr>
          <w:rFonts w:cs="Segoe UI"/>
          <w:szCs w:val="22"/>
          <w:lang w:val="sr-Latn-RS"/>
        </w:rPr>
        <w:t xml:space="preserve">. </w:t>
      </w:r>
    </w:p>
    <w:p w14:paraId="440B9430" w14:textId="0B40D234" w:rsidR="00ED0111" w:rsidRPr="00150784" w:rsidRDefault="00ED0111" w:rsidP="00643D8A">
      <w:pPr>
        <w:rPr>
          <w:rFonts w:cs="Segoe UI"/>
          <w:szCs w:val="22"/>
          <w:lang w:val="sr-Latn-RS"/>
        </w:rPr>
      </w:pPr>
    </w:p>
    <w:p w14:paraId="36330886" w14:textId="0D3F8B23" w:rsidR="00E36996" w:rsidRPr="00E36996" w:rsidRDefault="00E36996" w:rsidP="00E36996">
      <w:pPr>
        <w:rPr>
          <w:rFonts w:cs="Segoe UI"/>
          <w:szCs w:val="22"/>
          <w:lang w:val="sr-Latn-RS"/>
        </w:rPr>
      </w:pPr>
      <w:r w:rsidRPr="00E36996">
        <w:rPr>
          <w:rFonts w:cs="Segoe UI"/>
          <w:szCs w:val="22"/>
          <w:lang w:val="sr-Latn-RS"/>
        </w:rPr>
        <w:t>„</w:t>
      </w:r>
      <w:r>
        <w:rPr>
          <w:rFonts w:cs="Segoe UI"/>
          <w:szCs w:val="22"/>
          <w:lang w:val="sr-Latn-RS"/>
        </w:rPr>
        <w:t xml:space="preserve">Ispred </w:t>
      </w:r>
      <w:r w:rsidRPr="00E36996">
        <w:rPr>
          <w:rFonts w:cs="Segoe UI"/>
          <w:szCs w:val="22"/>
          <w:lang w:val="sr-Latn-RS"/>
        </w:rPr>
        <w:t xml:space="preserve">JKP </w:t>
      </w:r>
      <w:r>
        <w:rPr>
          <w:rFonts w:cs="Segoe UI"/>
          <w:szCs w:val="22"/>
          <w:lang w:val="sr-Latn-RS"/>
        </w:rPr>
        <w:t>,</w:t>
      </w:r>
      <w:r w:rsidRPr="00E36996">
        <w:rPr>
          <w:rFonts w:cs="Segoe UI"/>
          <w:szCs w:val="22"/>
          <w:lang w:val="sr-Latn-RS"/>
        </w:rPr>
        <w:t>Zelenilo-Beograd</w:t>
      </w:r>
      <w:r w:rsidRPr="00B150FD">
        <w:rPr>
          <w:rFonts w:cs="Segoe UI"/>
          <w:szCs w:val="22"/>
          <w:lang w:val="sr-Latn-RS"/>
        </w:rPr>
        <w:t>’</w:t>
      </w:r>
      <w:r w:rsidRPr="00E36996">
        <w:rPr>
          <w:rFonts w:cs="Segoe UI"/>
          <w:szCs w:val="22"/>
          <w:lang w:val="sr-Latn-RS"/>
        </w:rPr>
        <w:t xml:space="preserve">, želeo bih da se zahvalim kompaniji Henkel koja je izabrala naše Preduzeće za partnera u jednoj ovako lepoj i značajnoj aktivnosti uvećanja zelenog fonda našeg </w:t>
      </w:r>
      <w:r>
        <w:rPr>
          <w:rFonts w:cs="Segoe UI"/>
          <w:szCs w:val="22"/>
          <w:lang w:val="sr-Latn-RS"/>
        </w:rPr>
        <w:t>g</w:t>
      </w:r>
      <w:r w:rsidRPr="00E36996">
        <w:rPr>
          <w:rFonts w:cs="Segoe UI"/>
          <w:szCs w:val="22"/>
          <w:lang w:val="sr-Latn-RS"/>
        </w:rPr>
        <w:t xml:space="preserve">rada. Time su pokazali da su društveno odgovorna kompanija koja brine i o životnoj sredini. </w:t>
      </w:r>
    </w:p>
    <w:p w14:paraId="69F6BAC8" w14:textId="62A96234" w:rsidR="00E36996" w:rsidRDefault="00E36996" w:rsidP="00E36996">
      <w:pPr>
        <w:rPr>
          <w:rFonts w:cs="Segoe UI"/>
          <w:szCs w:val="22"/>
          <w:lang w:val="sr-Latn-RS"/>
        </w:rPr>
      </w:pPr>
      <w:r>
        <w:rPr>
          <w:rFonts w:cs="Segoe UI"/>
          <w:szCs w:val="22"/>
          <w:lang w:val="sr-Latn-RS"/>
        </w:rPr>
        <w:t>,</w:t>
      </w:r>
      <w:r w:rsidRPr="00E36996">
        <w:rPr>
          <w:rFonts w:cs="Segoe UI"/>
          <w:szCs w:val="22"/>
          <w:lang w:val="sr-Latn-RS"/>
        </w:rPr>
        <w:t>Zelenilo</w:t>
      </w:r>
      <w:r w:rsidRPr="00B150FD">
        <w:rPr>
          <w:rFonts w:cs="Segoe UI"/>
          <w:szCs w:val="22"/>
          <w:lang w:val="sr-Latn-RS"/>
        </w:rPr>
        <w:t>’</w:t>
      </w:r>
      <w:r w:rsidRPr="00E36996">
        <w:rPr>
          <w:rFonts w:cs="Segoe UI"/>
          <w:szCs w:val="22"/>
          <w:lang w:val="sr-Latn-RS"/>
        </w:rPr>
        <w:t xml:space="preserve"> uvek izlazi u susret ovakvim zahtevima i sa ponosom mogu da istaknem da smo do sada, akcije sadnje stabala uspešno sproveli sa više od 50 kompanija, ambasada i preduzeća i potpuno sam siguran da će ovaj broj u narednom periodu biti u stalnom porastu.</w:t>
      </w:r>
      <w:r>
        <w:rPr>
          <w:rFonts w:cs="Segoe UI"/>
          <w:szCs w:val="22"/>
          <w:lang w:val="sr-Latn-RS"/>
        </w:rPr>
        <w:t xml:space="preserve"> ,</w:t>
      </w:r>
      <w:r w:rsidRPr="00E36996">
        <w:rPr>
          <w:rFonts w:cs="Segoe UI"/>
          <w:szCs w:val="22"/>
          <w:lang w:val="sr-Latn-RS"/>
        </w:rPr>
        <w:t>Zelenilo-Beograd</w:t>
      </w:r>
      <w:r w:rsidRPr="00B150FD">
        <w:rPr>
          <w:rFonts w:cs="Segoe UI"/>
          <w:szCs w:val="22"/>
          <w:lang w:val="sr-Latn-RS"/>
        </w:rPr>
        <w:t>’</w:t>
      </w:r>
      <w:r w:rsidRPr="00E36996">
        <w:rPr>
          <w:rFonts w:cs="Segoe UI"/>
          <w:szCs w:val="22"/>
          <w:lang w:val="sr-Latn-RS"/>
        </w:rPr>
        <w:t>, svake godine, na javnim zelenim površinama, u okviru svog redovnog Programa posadi više od 5000 stabala, a ove godine će taj broj biti veći od 8500 stabala“, izjavio je Slobodan Stanojević, generalni direktor JKP „Zelenilo Beograd“.</w:t>
      </w:r>
    </w:p>
    <w:p w14:paraId="17294015" w14:textId="77777777" w:rsidR="00E36996" w:rsidRDefault="00E36996" w:rsidP="00E36996">
      <w:pPr>
        <w:rPr>
          <w:rFonts w:cs="Segoe UI"/>
          <w:szCs w:val="22"/>
          <w:lang w:val="sr-Latn-RS"/>
        </w:rPr>
      </w:pPr>
    </w:p>
    <w:p w14:paraId="7B01D1D7" w14:textId="57B9A326" w:rsidR="00334F0F" w:rsidRDefault="002D2C8F" w:rsidP="00643D8A">
      <w:pPr>
        <w:rPr>
          <w:lang w:val="sr-Latn-RS"/>
        </w:rPr>
      </w:pPr>
      <w:r w:rsidRPr="00150784">
        <w:rPr>
          <w:rFonts w:cs="Segoe UI"/>
          <w:szCs w:val="22"/>
          <w:lang w:val="sr-Latn-RS"/>
        </w:rPr>
        <w:t>„</w:t>
      </w:r>
      <w:r w:rsidR="00197415">
        <w:rPr>
          <w:rFonts w:cs="Segoe UI"/>
          <w:szCs w:val="22"/>
          <w:lang w:val="sr-Latn-RS"/>
        </w:rPr>
        <w:t>N</w:t>
      </w:r>
      <w:r w:rsidR="000C73D1">
        <w:rPr>
          <w:rFonts w:cs="Segoe UI"/>
          <w:szCs w:val="22"/>
          <w:lang w:val="sr-Latn-RS"/>
        </w:rPr>
        <w:t>aši timovi unutar kompanije su</w:t>
      </w:r>
      <w:r w:rsidR="00197415">
        <w:rPr>
          <w:rFonts w:cs="Segoe UI"/>
          <w:szCs w:val="22"/>
          <w:lang w:val="sr-Latn-RS"/>
        </w:rPr>
        <w:t xml:space="preserve"> čv</w:t>
      </w:r>
      <w:r w:rsidR="00D16888">
        <w:rPr>
          <w:rFonts w:cs="Segoe UI"/>
          <w:szCs w:val="22"/>
          <w:lang w:val="sr-Latn-RS"/>
        </w:rPr>
        <w:t>r</w:t>
      </w:r>
      <w:r w:rsidR="00197415">
        <w:rPr>
          <w:rFonts w:cs="Segoe UI"/>
          <w:szCs w:val="22"/>
          <w:lang w:val="sr-Latn-RS"/>
        </w:rPr>
        <w:t>sto</w:t>
      </w:r>
      <w:r w:rsidR="000C73D1">
        <w:rPr>
          <w:rFonts w:cs="Segoe UI"/>
          <w:szCs w:val="22"/>
          <w:lang w:val="sr-Latn-RS"/>
        </w:rPr>
        <w:t xml:space="preserve"> posvećeni održivom poslovanju,</w:t>
      </w:r>
      <w:r w:rsidR="00197415">
        <w:rPr>
          <w:rFonts w:cs="Segoe UI"/>
          <w:szCs w:val="22"/>
          <w:lang w:val="sr-Latn-RS"/>
        </w:rPr>
        <w:t xml:space="preserve"> a mi u odeljenju finansija smo odlučili da doprinesemo Henkelovoj strategiji održivosti kroz inicijativu za ukidanje papirnog otpada i uopšte upotrebe papira</w:t>
      </w:r>
      <w:r w:rsidR="00197415">
        <w:rPr>
          <w:lang w:val="sr-Latn-RS"/>
        </w:rPr>
        <w:t xml:space="preserve"> tokom svakodnevnih poslovnih aktivnosti</w:t>
      </w:r>
      <w:r w:rsidR="004F7CAE">
        <w:rPr>
          <w:lang w:val="sr-Latn-RS"/>
        </w:rPr>
        <w:t xml:space="preserve">. </w:t>
      </w:r>
      <w:r w:rsidR="00D16888">
        <w:rPr>
          <w:lang w:val="sr-Latn-RS"/>
        </w:rPr>
        <w:t>Oslonili smo se na proces digitalizacije</w:t>
      </w:r>
      <w:r w:rsidR="003B0439">
        <w:rPr>
          <w:lang w:val="sr-Latn-RS"/>
        </w:rPr>
        <w:t xml:space="preserve">, </w:t>
      </w:r>
      <w:r w:rsidR="00D16888">
        <w:rPr>
          <w:lang w:val="sr-Latn-RS"/>
        </w:rPr>
        <w:t>značajno smo smanjili korišćenje papira</w:t>
      </w:r>
      <w:r w:rsidR="003B0439">
        <w:rPr>
          <w:lang w:val="sr-Latn-RS"/>
        </w:rPr>
        <w:t xml:space="preserve"> i </w:t>
      </w:r>
      <w:r w:rsidR="00197415">
        <w:rPr>
          <w:lang w:val="sr-Latn-RS"/>
        </w:rPr>
        <w:t>o</w:t>
      </w:r>
      <w:r w:rsidR="004F7CAE">
        <w:rPr>
          <w:lang w:val="sr-Latn-RS"/>
        </w:rPr>
        <w:t xml:space="preserve">vom akcijom ozelenjavanja </w:t>
      </w:r>
      <w:r w:rsidR="001E4D0D">
        <w:rPr>
          <w:lang w:val="sr-Latn-RS"/>
        </w:rPr>
        <w:t>idemo</w:t>
      </w:r>
      <w:r w:rsidR="004F7CAE">
        <w:rPr>
          <w:lang w:val="sr-Latn-RS"/>
        </w:rPr>
        <w:t xml:space="preserve"> korak dalje</w:t>
      </w:r>
      <w:r w:rsidR="00D16888">
        <w:rPr>
          <w:lang w:val="sr-Latn-RS"/>
        </w:rPr>
        <w:t xml:space="preserve"> u nameri da doprinesemo očuvanju životne sredine</w:t>
      </w:r>
      <w:r w:rsidR="004F7CAE">
        <w:rPr>
          <w:rFonts w:cs="Segoe UI"/>
          <w:szCs w:val="22"/>
          <w:lang w:val="sr-Latn-RS"/>
        </w:rPr>
        <w:t>.</w:t>
      </w:r>
      <w:r w:rsidR="00197415">
        <w:rPr>
          <w:rFonts w:cs="Segoe UI"/>
          <w:szCs w:val="22"/>
          <w:lang w:val="sr-Latn-RS"/>
        </w:rPr>
        <w:t xml:space="preserve"> Ž</w:t>
      </w:r>
      <w:r w:rsidR="004F7CAE">
        <w:rPr>
          <w:rFonts w:cs="Segoe UI"/>
          <w:szCs w:val="22"/>
          <w:lang w:val="sr-Latn-RS"/>
        </w:rPr>
        <w:t>eleo bih da zahvalim JKP ,</w:t>
      </w:r>
      <w:r w:rsidR="004F7CAE" w:rsidRPr="00E36996">
        <w:rPr>
          <w:rFonts w:cs="Segoe UI"/>
          <w:szCs w:val="22"/>
          <w:lang w:val="sr-Latn-RS"/>
        </w:rPr>
        <w:t>Zelenilo-Beograd</w:t>
      </w:r>
      <w:r w:rsidR="004F7CAE" w:rsidRPr="00B150FD">
        <w:rPr>
          <w:rFonts w:cs="Segoe UI"/>
          <w:szCs w:val="22"/>
          <w:lang w:val="sr-Latn-RS"/>
        </w:rPr>
        <w:t>’</w:t>
      </w:r>
      <w:r w:rsidR="004F7CAE">
        <w:rPr>
          <w:rFonts w:cs="Segoe UI"/>
          <w:szCs w:val="22"/>
          <w:lang w:val="sr-Latn-RS"/>
        </w:rPr>
        <w:t xml:space="preserve"> na</w:t>
      </w:r>
      <w:r w:rsidR="00D16888">
        <w:rPr>
          <w:rFonts w:cs="Segoe UI"/>
          <w:szCs w:val="22"/>
          <w:lang w:val="sr-Latn-RS"/>
        </w:rPr>
        <w:t xml:space="preserve"> odličnoj</w:t>
      </w:r>
      <w:r w:rsidR="004F7CAE">
        <w:rPr>
          <w:rFonts w:cs="Segoe UI"/>
          <w:szCs w:val="22"/>
          <w:lang w:val="sr-Latn-RS"/>
        </w:rPr>
        <w:t xml:space="preserve"> saradnji</w:t>
      </w:r>
      <w:r w:rsidR="00307515">
        <w:rPr>
          <w:rFonts w:cs="Segoe UI"/>
          <w:szCs w:val="22"/>
          <w:lang w:val="sr-Latn-RS"/>
        </w:rPr>
        <w:t>“, istakao</w:t>
      </w:r>
      <w:r w:rsidR="00307515" w:rsidRPr="00150784">
        <w:rPr>
          <w:rFonts w:cs="Segoe UI"/>
          <w:szCs w:val="22"/>
          <w:lang w:val="sr-Latn-RS"/>
        </w:rPr>
        <w:t xml:space="preserve"> je </w:t>
      </w:r>
      <w:r w:rsidR="00307515" w:rsidRPr="00334F0F">
        <w:rPr>
          <w:rFonts w:cs="Segoe UI"/>
          <w:szCs w:val="22"/>
          <w:lang w:val="sr-Latn-RS"/>
        </w:rPr>
        <w:t xml:space="preserve">Miloš Đukanović, </w:t>
      </w:r>
      <w:r w:rsidR="00307515">
        <w:rPr>
          <w:rFonts w:cs="Segoe UI"/>
          <w:szCs w:val="22"/>
          <w:lang w:val="sr-Latn-RS"/>
        </w:rPr>
        <w:t>d</w:t>
      </w:r>
      <w:r w:rsidR="00307515" w:rsidRPr="00334F0F">
        <w:rPr>
          <w:rFonts w:cs="Segoe UI"/>
          <w:szCs w:val="22"/>
          <w:lang w:val="sr-Latn-RS"/>
        </w:rPr>
        <w:t>irektor finansija</w:t>
      </w:r>
      <w:r w:rsidR="00307515">
        <w:rPr>
          <w:rFonts w:cs="Segoe UI"/>
          <w:szCs w:val="22"/>
          <w:lang w:val="sr-Latn-RS"/>
        </w:rPr>
        <w:t xml:space="preserve"> kompanije Henkel Srbija</w:t>
      </w:r>
      <w:r w:rsidR="00307515" w:rsidRPr="00150784">
        <w:rPr>
          <w:rFonts w:cs="Segoe UI"/>
          <w:szCs w:val="22"/>
          <w:lang w:val="sr-Latn-RS"/>
        </w:rPr>
        <w:t>.</w:t>
      </w:r>
    </w:p>
    <w:p w14:paraId="001BA245" w14:textId="77777777" w:rsidR="002D2C8F" w:rsidRPr="00150784" w:rsidRDefault="002D2C8F" w:rsidP="00643D8A">
      <w:pPr>
        <w:rPr>
          <w:rFonts w:cs="Segoe UI"/>
          <w:szCs w:val="22"/>
          <w:lang w:val="sr-Latn-RS"/>
        </w:rPr>
      </w:pPr>
    </w:p>
    <w:p w14:paraId="5C85F7E5" w14:textId="63BC8317" w:rsidR="00ED0111" w:rsidRPr="00150784" w:rsidRDefault="00ED0111" w:rsidP="00643D8A">
      <w:pPr>
        <w:rPr>
          <w:rFonts w:cs="Segoe UI"/>
          <w:szCs w:val="22"/>
          <w:lang w:val="sr-Latn-RS"/>
        </w:rPr>
      </w:pPr>
      <w:r w:rsidRPr="00150784">
        <w:rPr>
          <w:rFonts w:cs="Segoe UI"/>
          <w:szCs w:val="22"/>
          <w:lang w:val="sr-Latn-RS"/>
        </w:rPr>
        <w:t xml:space="preserve">Ove godine, Henkel </w:t>
      </w:r>
      <w:r w:rsidR="00150784" w:rsidRPr="00150784">
        <w:rPr>
          <w:rFonts w:cs="Segoe UI"/>
          <w:szCs w:val="22"/>
          <w:lang w:val="sr-Latn-RS"/>
        </w:rPr>
        <w:t xml:space="preserve">obeležava </w:t>
      </w:r>
      <w:r w:rsidRPr="00150784">
        <w:rPr>
          <w:rFonts w:cs="Segoe UI"/>
          <w:szCs w:val="22"/>
          <w:lang w:val="sr-Latn-RS"/>
        </w:rPr>
        <w:t>20 godina uspešnog poslovanja</w:t>
      </w:r>
      <w:r w:rsidR="002D2C8F" w:rsidRPr="00150784">
        <w:rPr>
          <w:rFonts w:cs="Segoe UI"/>
          <w:szCs w:val="22"/>
          <w:lang w:val="sr-Latn-RS"/>
        </w:rPr>
        <w:t xml:space="preserve"> u Srbij</w:t>
      </w:r>
      <w:r w:rsidR="006121F8" w:rsidRPr="00150784">
        <w:rPr>
          <w:rFonts w:cs="Segoe UI"/>
          <w:szCs w:val="22"/>
          <w:lang w:val="sr-Latn-RS"/>
        </w:rPr>
        <w:t>i</w:t>
      </w:r>
      <w:r w:rsidR="002D2C8F" w:rsidRPr="00150784">
        <w:rPr>
          <w:rFonts w:cs="Segoe UI"/>
          <w:szCs w:val="22"/>
          <w:lang w:val="sr-Latn-RS"/>
        </w:rPr>
        <w:t xml:space="preserve">, a kako je jedan od prioriteta uvek bio zaštita životne sredine, ovom akcijom </w:t>
      </w:r>
      <w:r w:rsidR="006121F8" w:rsidRPr="00150784">
        <w:rPr>
          <w:rFonts w:cs="Segoe UI"/>
          <w:szCs w:val="22"/>
          <w:lang w:val="sr-Latn-RS"/>
        </w:rPr>
        <w:t xml:space="preserve">nastavlja tradiciju </w:t>
      </w:r>
      <w:r w:rsidR="00150784" w:rsidRPr="00150784">
        <w:rPr>
          <w:rFonts w:cs="Segoe UI"/>
          <w:szCs w:val="22"/>
          <w:lang w:val="sr-Latn-RS"/>
        </w:rPr>
        <w:t>pokazujući odgovornost</w:t>
      </w:r>
      <w:r w:rsidR="00835BBF">
        <w:rPr>
          <w:rFonts w:cs="Segoe UI"/>
          <w:szCs w:val="22"/>
          <w:lang w:val="sr-Latn-RS"/>
        </w:rPr>
        <w:t xml:space="preserve"> i brigu prema</w:t>
      </w:r>
      <w:r w:rsidR="00901A51">
        <w:rPr>
          <w:rFonts w:cs="Segoe UI"/>
          <w:szCs w:val="22"/>
          <w:lang w:val="sr-Latn-RS"/>
        </w:rPr>
        <w:t xml:space="preserve"> sredini u kojoj živimo. </w:t>
      </w:r>
    </w:p>
    <w:p w14:paraId="56AC8909" w14:textId="2041285A" w:rsidR="002A2975" w:rsidRDefault="002A2975" w:rsidP="00643D8A">
      <w:pPr>
        <w:rPr>
          <w:rFonts w:cs="Segoe UI"/>
          <w:szCs w:val="22"/>
          <w:lang w:val="sr-Latn-RS"/>
        </w:rPr>
      </w:pPr>
    </w:p>
    <w:p w14:paraId="7EB5BA57" w14:textId="77777777" w:rsidR="00307515" w:rsidRPr="00150784" w:rsidRDefault="00307515" w:rsidP="00643D8A">
      <w:pPr>
        <w:rPr>
          <w:rFonts w:cs="Segoe UI"/>
          <w:szCs w:val="22"/>
          <w:lang w:val="sr-Latn-RS"/>
        </w:rPr>
      </w:pPr>
    </w:p>
    <w:p w14:paraId="3411FCC1" w14:textId="30EB2DCC" w:rsidR="00D06825" w:rsidRPr="00150784" w:rsidRDefault="003F4499" w:rsidP="00D06825">
      <w:pPr>
        <w:rPr>
          <w:rStyle w:val="AboutandContactHeadline"/>
          <w:lang w:val="sr-Latn-RS"/>
        </w:rPr>
      </w:pPr>
      <w:r w:rsidRPr="00150784">
        <w:rPr>
          <w:rStyle w:val="AboutandContactHeadline"/>
          <w:lang w:val="sr-Latn-RS"/>
        </w:rPr>
        <w:t>O Henkelu</w:t>
      </w:r>
    </w:p>
    <w:p w14:paraId="1FEEC7B3" w14:textId="63E9B451" w:rsidR="00BB5D0B" w:rsidRPr="00150784" w:rsidRDefault="003F4499" w:rsidP="00BF6E82">
      <w:pPr>
        <w:rPr>
          <w:rStyle w:val="AboutandContactBody"/>
          <w:lang w:val="sr-Latn-RS"/>
        </w:rPr>
      </w:pPr>
      <w:r w:rsidRPr="00150784">
        <w:rPr>
          <w:rStyle w:val="AboutandContactBody"/>
          <w:lang w:val="sr-Latn-RS"/>
        </w:rPr>
        <w:t xml:space="preserve"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2021. godini, kompanija Henkel ostvarila je prodaju veću od 20 milijardi evra i korigovani operativni profit od oko 2,7 milijardi evra. Henkel zapošljava više od 52.000 ljudi širom sveta – predan i veoma raznovrstan tim, ujedinjen snažnom korporativnom kulturom, zajedničkom svrhom, kao i zajedničkim vrednostima. Kao priznati lider u održivosti, Henkel se nalazi na najvišim pozicijama mnogih međunarodnih indeksa i lista. Henkelove prioritetne akcije izlistane su u nemačkom indeksu DAX. Za više informacija, molimo vas posetite </w:t>
      </w:r>
      <w:hyperlink r:id="rId12" w:history="1">
        <w:r w:rsidRPr="00150784">
          <w:rPr>
            <w:rStyle w:val="Hyperlink"/>
            <w:szCs w:val="24"/>
            <w:lang w:val="sr-Latn-RS"/>
          </w:rPr>
          <w:t>www.henkel.com</w:t>
        </w:r>
      </w:hyperlink>
      <w:r w:rsidRPr="00150784">
        <w:rPr>
          <w:rStyle w:val="AboutandContactBody"/>
          <w:lang w:val="sr-Latn-RS"/>
        </w:rPr>
        <w:t>.</w:t>
      </w:r>
    </w:p>
    <w:p w14:paraId="4269C1D1" w14:textId="77777777" w:rsidR="003F4499" w:rsidRPr="00150784" w:rsidRDefault="003F4499" w:rsidP="00BF6E82">
      <w:pPr>
        <w:rPr>
          <w:rStyle w:val="AboutandContactHeadline"/>
          <w:lang w:val="sr-Latn-RS"/>
        </w:rPr>
      </w:pPr>
    </w:p>
    <w:p w14:paraId="7FEC60B7" w14:textId="114A675B" w:rsidR="00BF6E82" w:rsidRPr="00150784" w:rsidRDefault="003F4499" w:rsidP="00BF6E82">
      <w:pPr>
        <w:rPr>
          <w:rStyle w:val="AboutandContactHeadline"/>
          <w:lang w:val="sr-Latn-RS"/>
        </w:rPr>
      </w:pPr>
      <w:r w:rsidRPr="00150784">
        <w:rPr>
          <w:rStyle w:val="AboutandContactHeadline"/>
          <w:lang w:val="sr-Latn-RS"/>
        </w:rPr>
        <w:t xml:space="preserve">Foto materijal je dostupan na </w:t>
      </w:r>
      <w:r w:rsidRPr="00150784">
        <w:rPr>
          <w:rStyle w:val="Hyperlink"/>
          <w:b/>
          <w:bCs/>
          <w:szCs w:val="24"/>
          <w:lang w:val="sr-Latn-RS"/>
        </w:rPr>
        <w:t>www.henkel.rs/odnosi-s-javnoscu</w:t>
      </w:r>
    </w:p>
    <w:p w14:paraId="2A474A70" w14:textId="77777777" w:rsidR="00BF6E82" w:rsidRPr="007A6718" w:rsidRDefault="00BF6E82" w:rsidP="00BF6E82">
      <w:pPr>
        <w:rPr>
          <w:rStyle w:val="AboutandContactBody"/>
          <w:lang w:val="de-DE"/>
        </w:rPr>
      </w:pPr>
    </w:p>
    <w:p w14:paraId="0BFF6B34" w14:textId="77777777" w:rsidR="00BF6E82" w:rsidRPr="007A6718" w:rsidRDefault="00BF6E82" w:rsidP="00BF6E82">
      <w:pPr>
        <w:rPr>
          <w:rStyle w:val="AboutandContactBody"/>
          <w:lang w:val="de-DE"/>
        </w:rPr>
      </w:pPr>
    </w:p>
    <w:p w14:paraId="60C06C6D" w14:textId="5B69F58B" w:rsidR="00BF6E82" w:rsidRPr="007A6718" w:rsidRDefault="00BE1DA8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>Kontakt</w:t>
      </w:r>
      <w:r w:rsidR="00BF6E82" w:rsidRPr="007A6718">
        <w:rPr>
          <w:rStyle w:val="AboutandContactBody"/>
          <w:lang w:val="de-DE"/>
        </w:rPr>
        <w:tab/>
      </w:r>
      <w:r w:rsidR="003F4499" w:rsidRPr="007A6718">
        <w:rPr>
          <w:rStyle w:val="AboutandContactBody"/>
          <w:lang w:val="de-DE"/>
        </w:rPr>
        <w:t>Jelena Gavrilović Šarenac</w:t>
      </w:r>
      <w:r w:rsidR="00BF6E82" w:rsidRPr="007A6718">
        <w:rPr>
          <w:rStyle w:val="AboutandContactBody"/>
          <w:lang w:val="de-DE"/>
        </w:rPr>
        <w:tab/>
      </w:r>
      <w:r w:rsidR="003F4499" w:rsidRPr="007A6718">
        <w:rPr>
          <w:rStyle w:val="AboutandContactBody"/>
          <w:lang w:val="de-DE"/>
        </w:rPr>
        <w:t>Jelena Stojanović</w:t>
      </w:r>
    </w:p>
    <w:p w14:paraId="510C76D3" w14:textId="58149BEC" w:rsidR="00BF6E82" w:rsidRPr="007A6718" w:rsidRDefault="00BE1DA8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>Telefon</w:t>
      </w:r>
      <w:r w:rsidR="00BF6E82" w:rsidRPr="007A6718">
        <w:rPr>
          <w:rStyle w:val="AboutandContactBody"/>
          <w:lang w:val="de-DE"/>
        </w:rPr>
        <w:tab/>
      </w:r>
      <w:r w:rsidR="003F4499" w:rsidRPr="00972DA7">
        <w:rPr>
          <w:rStyle w:val="AboutandContactBody"/>
          <w:rFonts w:cs="Segoe UI"/>
          <w:bCs/>
          <w:szCs w:val="18"/>
          <w:lang w:val="sr-Latn-RS"/>
        </w:rPr>
        <w:t>+381 11 207 22 09</w:t>
      </w:r>
      <w:r w:rsidR="00BF6E82" w:rsidRPr="007A6718">
        <w:rPr>
          <w:rStyle w:val="AboutandContactBody"/>
          <w:lang w:val="de-DE"/>
        </w:rPr>
        <w:tab/>
      </w:r>
      <w:r w:rsidR="0080100F" w:rsidRPr="00972DA7">
        <w:rPr>
          <w:rStyle w:val="AboutandContactBody"/>
          <w:rFonts w:cs="Segoe UI"/>
          <w:bCs/>
          <w:szCs w:val="18"/>
          <w:lang w:val="sr-Latn-RS"/>
        </w:rPr>
        <w:t>+381 11 207 2</w:t>
      </w:r>
      <w:r w:rsidR="0080100F">
        <w:rPr>
          <w:rStyle w:val="AboutandContactBody"/>
          <w:rFonts w:cs="Segoe UI"/>
          <w:bCs/>
          <w:szCs w:val="18"/>
          <w:lang w:val="sr-Latn-RS"/>
        </w:rPr>
        <w:t>1 86</w:t>
      </w:r>
    </w:p>
    <w:p w14:paraId="663765B3" w14:textId="29AE98F8" w:rsidR="00BF6E82" w:rsidRPr="007A6718" w:rsidRDefault="00BF6E82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>E</w:t>
      </w:r>
      <w:r w:rsidR="00BE1DA8" w:rsidRPr="007A6718">
        <w:rPr>
          <w:rStyle w:val="AboutandContactBody"/>
          <w:lang w:val="de-DE"/>
        </w:rPr>
        <w:t>-</w:t>
      </w:r>
      <w:r w:rsidRPr="007A6718">
        <w:rPr>
          <w:rStyle w:val="AboutandContactBody"/>
          <w:lang w:val="de-DE"/>
        </w:rPr>
        <w:t>mail</w:t>
      </w:r>
      <w:r w:rsidRPr="007A6718">
        <w:rPr>
          <w:rStyle w:val="AboutandContactBody"/>
          <w:lang w:val="de-DE"/>
        </w:rPr>
        <w:tab/>
        <w:t>j</w:t>
      </w:r>
      <w:r w:rsidR="003F4499" w:rsidRPr="007A6718">
        <w:rPr>
          <w:rStyle w:val="AboutandContactBody"/>
          <w:lang w:val="de-DE"/>
        </w:rPr>
        <w:t>elena.sarenac</w:t>
      </w:r>
      <w:r w:rsidRPr="007A6718">
        <w:rPr>
          <w:rStyle w:val="AboutandContactBody"/>
          <w:lang w:val="de-DE"/>
        </w:rPr>
        <w:t>@henkel.com</w:t>
      </w:r>
      <w:r w:rsidRPr="007A6718">
        <w:rPr>
          <w:rStyle w:val="AboutandContactBody"/>
          <w:lang w:val="de-DE"/>
        </w:rPr>
        <w:tab/>
      </w:r>
      <w:r w:rsidR="003F4499" w:rsidRPr="007A6718">
        <w:rPr>
          <w:rStyle w:val="AboutandContactBody"/>
          <w:lang w:val="de-DE"/>
        </w:rPr>
        <w:t>jelena.stojanovic@henkel.com</w:t>
      </w:r>
    </w:p>
    <w:p w14:paraId="22BB2552" w14:textId="77777777" w:rsidR="007A6718" w:rsidRDefault="007A6718" w:rsidP="001577E9">
      <w:pPr>
        <w:rPr>
          <w:rStyle w:val="AboutandContactBody"/>
          <w:lang w:val="de-DE"/>
        </w:rPr>
      </w:pPr>
    </w:p>
    <w:p w14:paraId="1CAE75D3" w14:textId="50D8A83E" w:rsidR="00112A28" w:rsidRPr="007A6718" w:rsidRDefault="00BF6E82" w:rsidP="001577E9">
      <w:pPr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 xml:space="preserve">Henkel </w:t>
      </w:r>
      <w:r w:rsidR="0080100F" w:rsidRPr="007A6718">
        <w:rPr>
          <w:rStyle w:val="AboutandContactBody"/>
          <w:lang w:val="de-DE"/>
        </w:rPr>
        <w:t>Srbija d.o.o.</w:t>
      </w:r>
    </w:p>
    <w:sectPr w:rsidR="00112A28" w:rsidRPr="007A6718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F9D4" w14:textId="77777777" w:rsidR="000B3D45" w:rsidRDefault="000B3D45">
      <w:r>
        <w:separator/>
      </w:r>
    </w:p>
  </w:endnote>
  <w:endnote w:type="continuationSeparator" w:id="0">
    <w:p w14:paraId="10A7830C" w14:textId="77777777" w:rsidR="000B3D45" w:rsidRDefault="000B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793921E4" w:rsidR="00CF6F33" w:rsidRPr="00112A28" w:rsidRDefault="006212CD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>Henkel Srbija d.o.o.</w:t>
    </w:r>
    <w:r w:rsidR="00112A28">
      <w:tab/>
    </w:r>
    <w:r w:rsidR="00112A28" w:rsidRPr="00BF6E82">
      <w:t xml:space="preserve">Page </w:t>
    </w:r>
    <w:r w:rsidR="00112A28" w:rsidRPr="00BF6E82">
      <w:fldChar w:fldCharType="begin"/>
    </w:r>
    <w:r w:rsidR="00112A28" w:rsidRPr="00BF6E82">
      <w:instrText xml:space="preserve"> PAGE  \* Arabic  \* MERGEFORMAT </w:instrText>
    </w:r>
    <w:r w:rsidR="00112A28" w:rsidRPr="00BF6E82">
      <w:fldChar w:fldCharType="separate"/>
    </w:r>
    <w:r w:rsidR="00112A28">
      <w:t>2</w:t>
    </w:r>
    <w:r w:rsidR="00112A28" w:rsidRPr="00BF6E82">
      <w:fldChar w:fldCharType="end"/>
    </w:r>
    <w:r w:rsidR="00112A28" w:rsidRPr="00BF6E82">
      <w:t>/</w:t>
    </w:r>
    <w:fldSimple w:instr=" NUMPAGES  \* Arabic  \* MERGEFORMAT ">
      <w:r w:rsidR="00112A28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5196" w14:textId="77777777" w:rsidR="0080100F" w:rsidRPr="00D804B7" w:rsidRDefault="0080100F" w:rsidP="0080100F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0" w:name="_Hlk505758583"/>
    <w:r w:rsidRPr="00F46820">
      <w:rPr>
        <w:rFonts w:cs="Arial"/>
        <w:szCs w:val="14"/>
      </w:rPr>
      <w:drawing>
        <wp:inline distT="0" distB="0" distL="0" distR="0" wp14:anchorId="21C5FFA8" wp14:editId="43ED9C4F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D925918" wp14:editId="4270B1C1">
          <wp:extent cx="273777" cy="191209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04" cy="191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78601040" wp14:editId="185C70F9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D66AE8A" wp14:editId="5742B2CE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34D27E66" wp14:editId="0A47E8AC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03B5CB41" wp14:editId="70433C00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5E61BF77" wp14:editId="66FB0E9F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86CD429" wp14:editId="1214000A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24523CA0" wp14:editId="01EC9A6C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CECE1F8" wp14:editId="56A5E4E6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354B3B6C" wp14:editId="22337F58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CA91608" wp14:editId="6DBEFA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5290CFA4" wp14:editId="187A9614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31DC4C64" wp14:editId="6B6B6AF9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BDACE" w14:textId="77777777" w:rsidR="0080100F" w:rsidRPr="0087067A" w:rsidRDefault="0080100F" w:rsidP="0080100F">
    <w:pPr>
      <w:pStyle w:val="Footer"/>
    </w:pPr>
  </w:p>
  <w:bookmarkEnd w:id="0"/>
  <w:p w14:paraId="577A058E" w14:textId="2BC6C122" w:rsidR="00CF6F33" w:rsidRPr="00992A11" w:rsidRDefault="0080100F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5BB4" w14:textId="77777777" w:rsidR="000B3D45" w:rsidRDefault="000B3D45">
      <w:r>
        <w:separator/>
      </w:r>
    </w:p>
  </w:footnote>
  <w:footnote w:type="continuationSeparator" w:id="0">
    <w:p w14:paraId="0E5484DD" w14:textId="77777777" w:rsidR="000B3D45" w:rsidRDefault="000B3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036F68D" w:rsidR="00CF6F33" w:rsidRPr="00150784" w:rsidRDefault="0059722C" w:rsidP="00EB46D9">
    <w:pPr>
      <w:pStyle w:val="Header"/>
      <w:rPr>
        <w:lang w:val="sr-Latn-RS"/>
      </w:rPr>
    </w:pPr>
    <w:r w:rsidRPr="00150784">
      <w:rPr>
        <w:noProof/>
        <w:lang w:val="sr-Latn-RS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784">
      <w:rPr>
        <w:noProof/>
        <w:lang w:val="sr-Latn-R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80100F" w:rsidRPr="00150784">
      <w:rPr>
        <w:lang w:val="sr-Latn-RS"/>
      </w:rPr>
      <w:t>Saopštenje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3D45"/>
    <w:rsid w:val="000B695A"/>
    <w:rsid w:val="000C210A"/>
    <w:rsid w:val="000C56DD"/>
    <w:rsid w:val="000C73D1"/>
    <w:rsid w:val="000D1672"/>
    <w:rsid w:val="000D4630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0784"/>
    <w:rsid w:val="001577E9"/>
    <w:rsid w:val="0016138C"/>
    <w:rsid w:val="001731CE"/>
    <w:rsid w:val="00197415"/>
    <w:rsid w:val="001B7C20"/>
    <w:rsid w:val="001C0B32"/>
    <w:rsid w:val="001C4BE1"/>
    <w:rsid w:val="001C6C45"/>
    <w:rsid w:val="001D7ADF"/>
    <w:rsid w:val="001E0F71"/>
    <w:rsid w:val="001E4D0D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D2C8F"/>
    <w:rsid w:val="002E0B17"/>
    <w:rsid w:val="002E4FFB"/>
    <w:rsid w:val="002E7DED"/>
    <w:rsid w:val="002F7E11"/>
    <w:rsid w:val="00304087"/>
    <w:rsid w:val="00307515"/>
    <w:rsid w:val="00310ACD"/>
    <w:rsid w:val="0031379F"/>
    <w:rsid w:val="00320A26"/>
    <w:rsid w:val="00321344"/>
    <w:rsid w:val="0033451C"/>
    <w:rsid w:val="00334F0F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0439"/>
    <w:rsid w:val="003B1069"/>
    <w:rsid w:val="003B390A"/>
    <w:rsid w:val="003C15DE"/>
    <w:rsid w:val="003C4EB2"/>
    <w:rsid w:val="003F1AF3"/>
    <w:rsid w:val="003F4499"/>
    <w:rsid w:val="003F4D8D"/>
    <w:rsid w:val="004313E7"/>
    <w:rsid w:val="00434FAA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4F7CAE"/>
    <w:rsid w:val="00502E62"/>
    <w:rsid w:val="00504452"/>
    <w:rsid w:val="00506B8A"/>
    <w:rsid w:val="0052212B"/>
    <w:rsid w:val="00531B98"/>
    <w:rsid w:val="00534B46"/>
    <w:rsid w:val="005369A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21F8"/>
    <w:rsid w:val="006144B1"/>
    <w:rsid w:val="006212CD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37BC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6718"/>
    <w:rsid w:val="007A784E"/>
    <w:rsid w:val="007B499C"/>
    <w:rsid w:val="007B4D4B"/>
    <w:rsid w:val="007D2A02"/>
    <w:rsid w:val="007E6EA1"/>
    <w:rsid w:val="007F0F63"/>
    <w:rsid w:val="007F2B1E"/>
    <w:rsid w:val="007F62B4"/>
    <w:rsid w:val="0080100F"/>
    <w:rsid w:val="00801517"/>
    <w:rsid w:val="00817AE8"/>
    <w:rsid w:val="00817DE8"/>
    <w:rsid w:val="008229F5"/>
    <w:rsid w:val="0082699A"/>
    <w:rsid w:val="00833CEB"/>
    <w:rsid w:val="00835BBF"/>
    <w:rsid w:val="008372D2"/>
    <w:rsid w:val="008377BC"/>
    <w:rsid w:val="00844C17"/>
    <w:rsid w:val="00845C2E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1A51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66692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50FD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1DA8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6888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6105"/>
    <w:rsid w:val="00E13747"/>
    <w:rsid w:val="00E25AEA"/>
    <w:rsid w:val="00E30DEF"/>
    <w:rsid w:val="00E30ED2"/>
    <w:rsid w:val="00E31276"/>
    <w:rsid w:val="00E3699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111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Emphasis">
    <w:name w:val="Emphasis"/>
    <w:basedOn w:val="DefaultParagraphFont"/>
    <w:uiPriority w:val="20"/>
    <w:qFormat/>
    <w:rsid w:val="006121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8F03F-B8B7-42AF-859F-4C0015B7A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3452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Stojanovic (ext)</cp:lastModifiedBy>
  <cp:revision>8</cp:revision>
  <cp:lastPrinted>2022-03-08T12:55:00Z</cp:lastPrinted>
  <dcterms:created xsi:type="dcterms:W3CDTF">2022-03-07T13:47:00Z</dcterms:created>
  <dcterms:modified xsi:type="dcterms:W3CDTF">2022-03-08T12:55:00Z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