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82A5" w14:textId="6EA91CF0" w:rsidR="005E69D9" w:rsidRPr="00FE1D69" w:rsidRDefault="0068429D" w:rsidP="00F51D0D">
      <w:pPr>
        <w:spacing w:before="120"/>
        <w:jc w:val="right"/>
        <w:rPr>
          <w:rFonts w:ascii="Segoe UI" w:hAnsi="Segoe UI" w:cs="Segoe UI"/>
          <w:sz w:val="24"/>
          <w:lang w:val="de-AT"/>
        </w:rPr>
      </w:pPr>
      <w:r w:rsidRPr="00FE1D69">
        <w:rPr>
          <w:rFonts w:ascii="Segoe UI" w:hAnsi="Segoe UI" w:cs="Segoe UI"/>
          <w:bCs/>
          <w:iCs/>
          <w:sz w:val="24"/>
          <w:lang w:val="de-AT"/>
        </w:rPr>
        <w:t xml:space="preserve">März </w:t>
      </w:r>
      <w:r w:rsidR="006D1B36" w:rsidRPr="00FE1D69">
        <w:rPr>
          <w:rFonts w:ascii="Segoe UI" w:hAnsi="Segoe UI" w:cs="Segoe UI"/>
          <w:bCs/>
          <w:iCs/>
          <w:sz w:val="24"/>
          <w:lang w:val="de-AT"/>
        </w:rPr>
        <w:t>202</w:t>
      </w:r>
      <w:r w:rsidR="00C52AB0" w:rsidRPr="00FE1D69">
        <w:rPr>
          <w:rFonts w:ascii="Segoe UI" w:hAnsi="Segoe UI" w:cs="Segoe UI"/>
          <w:bCs/>
          <w:iCs/>
          <w:sz w:val="24"/>
          <w:lang w:val="de-AT"/>
        </w:rPr>
        <w:t>2</w:t>
      </w:r>
    </w:p>
    <w:p w14:paraId="2560D859" w14:textId="77777777" w:rsidR="00D46FEE" w:rsidRPr="009931FC" w:rsidRDefault="00D46FEE" w:rsidP="00D46F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AT"/>
        </w:rPr>
      </w:pPr>
      <w:r w:rsidRPr="00FE1D69">
        <w:rPr>
          <w:rStyle w:val="eop"/>
          <w:rFonts w:ascii="Segoe UI" w:hAnsi="Segoe UI" w:cs="Segoe UI"/>
          <w:lang w:val="de-AT"/>
        </w:rPr>
        <w:t> </w:t>
      </w:r>
    </w:p>
    <w:p w14:paraId="12D809CE" w14:textId="7FD11C05" w:rsidR="009931FC" w:rsidRPr="009931FC" w:rsidRDefault="009931FC" w:rsidP="009931FC">
      <w:pPr>
        <w:rPr>
          <w:rFonts w:ascii="Segoe UI" w:hAnsi="Segoe UI" w:cs="Segoe UI"/>
          <w:b/>
          <w:bCs/>
          <w:sz w:val="24"/>
          <w:lang w:eastAsia="de-DE"/>
        </w:rPr>
      </w:pPr>
      <w:bookmarkStart w:id="0" w:name="_Hlk63094828"/>
      <w:r w:rsidRPr="009931FC">
        <w:rPr>
          <w:rFonts w:ascii="Segoe UI" w:hAnsi="Segoe UI" w:cs="Segoe UI"/>
          <w:b/>
          <w:bCs/>
          <w:sz w:val="24"/>
          <w:lang w:eastAsia="de-DE"/>
        </w:rPr>
        <w:t>Live Color Drops</w:t>
      </w:r>
    </w:p>
    <w:p w14:paraId="04FCD6DE" w14:textId="77777777" w:rsidR="009931FC" w:rsidRPr="009931FC" w:rsidRDefault="009931FC" w:rsidP="009931FC">
      <w:pPr>
        <w:rPr>
          <w:rFonts w:ascii="Segoe UI" w:hAnsi="Segoe UI" w:cs="Segoe UI"/>
          <w:b/>
          <w:bCs/>
          <w:lang w:eastAsia="de-DE"/>
        </w:rPr>
      </w:pPr>
    </w:p>
    <w:p w14:paraId="0A592F59" w14:textId="635A8E8B" w:rsidR="009931FC" w:rsidRDefault="003E2F56" w:rsidP="009931FC">
      <w:pPr>
        <w:rPr>
          <w:rFonts w:ascii="Segoe UI" w:hAnsi="Segoe UI" w:cs="Segoe UI"/>
          <w:b/>
          <w:bCs/>
          <w:sz w:val="36"/>
          <w:szCs w:val="36"/>
          <w:lang w:eastAsia="de-DE"/>
        </w:rPr>
      </w:pPr>
      <w:r>
        <w:rPr>
          <w:rFonts w:ascii="Segoe UI" w:hAnsi="Segoe UI" w:cs="Segoe UI"/>
          <w:b/>
          <w:bCs/>
          <w:sz w:val="36"/>
          <w:szCs w:val="36"/>
          <w:lang w:eastAsia="de-DE"/>
        </w:rPr>
        <w:t>Maximale Individualität und zeitsparende Anwendung</w:t>
      </w:r>
    </w:p>
    <w:p w14:paraId="241B60E3" w14:textId="77777777" w:rsidR="003E2F56" w:rsidRPr="009931FC" w:rsidRDefault="003E2F56" w:rsidP="009931FC">
      <w:pPr>
        <w:rPr>
          <w:rFonts w:ascii="Segoe UI" w:hAnsi="Segoe UI" w:cs="Segoe UI"/>
          <w:b/>
          <w:bCs/>
          <w:lang w:eastAsia="de-DE"/>
        </w:rPr>
      </w:pPr>
    </w:p>
    <w:p w14:paraId="1A7A0F06" w14:textId="68285A05" w:rsidR="009931FC" w:rsidRPr="009931FC" w:rsidRDefault="009931FC" w:rsidP="009931FC">
      <w:pPr>
        <w:jc w:val="both"/>
        <w:rPr>
          <w:rFonts w:ascii="Segoe UI" w:hAnsi="Segoe UI" w:cs="Segoe UI"/>
          <w:b/>
          <w:bCs/>
          <w:sz w:val="24"/>
          <w:lang w:eastAsia="de-DE"/>
        </w:rPr>
      </w:pPr>
      <w:r w:rsidRPr="009931FC">
        <w:rPr>
          <w:rFonts w:ascii="Segoe UI" w:hAnsi="Segoe UI" w:cs="Segoe UI"/>
          <w:b/>
          <w:bCs/>
          <w:sz w:val="24"/>
          <w:lang w:eastAsia="de-DE"/>
        </w:rPr>
        <w:t>Individuelle Haarfarbe, kräftige Töne, einfach gemischt unter der Dusche in nur fünf Minuten – d</w:t>
      </w:r>
      <w:r w:rsidR="00330854">
        <w:rPr>
          <w:rFonts w:ascii="Segoe UI" w:hAnsi="Segoe UI" w:cs="Segoe UI"/>
          <w:b/>
          <w:bCs/>
          <w:sz w:val="24"/>
          <w:lang w:eastAsia="de-DE"/>
        </w:rPr>
        <w:t xml:space="preserve">iese bequeme </w:t>
      </w:r>
      <w:proofErr w:type="spellStart"/>
      <w:r w:rsidR="00330854">
        <w:rPr>
          <w:rFonts w:ascii="Segoe UI" w:hAnsi="Segoe UI" w:cs="Segoe UI"/>
          <w:b/>
          <w:bCs/>
          <w:sz w:val="24"/>
          <w:lang w:eastAsia="de-DE"/>
        </w:rPr>
        <w:t>Colorations</w:t>
      </w:r>
      <w:proofErr w:type="spellEnd"/>
      <w:r w:rsidR="00330854">
        <w:rPr>
          <w:rFonts w:ascii="Segoe UI" w:hAnsi="Segoe UI" w:cs="Segoe UI"/>
          <w:b/>
          <w:bCs/>
          <w:sz w:val="24"/>
          <w:lang w:eastAsia="de-DE"/>
        </w:rPr>
        <w:t xml:space="preserve">-Anwendung </w:t>
      </w:r>
      <w:r w:rsidRPr="009931FC">
        <w:rPr>
          <w:rFonts w:ascii="Segoe UI" w:hAnsi="Segoe UI" w:cs="Segoe UI"/>
          <w:b/>
          <w:bCs/>
          <w:sz w:val="24"/>
          <w:lang w:eastAsia="de-DE"/>
        </w:rPr>
        <w:t>biete</w:t>
      </w:r>
      <w:r w:rsidR="003774C8">
        <w:rPr>
          <w:rFonts w:ascii="Segoe UI" w:hAnsi="Segoe UI" w:cs="Segoe UI"/>
          <w:b/>
          <w:bCs/>
          <w:sz w:val="24"/>
          <w:lang w:eastAsia="de-DE"/>
        </w:rPr>
        <w:t>n</w:t>
      </w:r>
      <w:r w:rsidRPr="009931FC">
        <w:rPr>
          <w:rFonts w:ascii="Segoe UI" w:hAnsi="Segoe UI" w:cs="Segoe UI"/>
          <w:b/>
          <w:bCs/>
          <w:sz w:val="24"/>
          <w:lang w:eastAsia="de-DE"/>
        </w:rPr>
        <w:t xml:space="preserve"> die neuen Live Color Drops</w:t>
      </w:r>
      <w:r w:rsidR="00FE62B8">
        <w:rPr>
          <w:rFonts w:ascii="Segoe UI" w:hAnsi="Segoe UI" w:cs="Segoe UI"/>
          <w:b/>
          <w:bCs/>
          <w:sz w:val="24"/>
          <w:lang w:eastAsia="de-DE"/>
        </w:rPr>
        <w:t xml:space="preserve"> von Schwarzkopf</w:t>
      </w:r>
      <w:r w:rsidRPr="009931FC">
        <w:rPr>
          <w:rFonts w:ascii="Segoe UI" w:hAnsi="Segoe UI" w:cs="Segoe UI"/>
          <w:b/>
          <w:bCs/>
          <w:sz w:val="24"/>
          <w:lang w:eastAsia="de-DE"/>
        </w:rPr>
        <w:t xml:space="preserve">. </w:t>
      </w:r>
    </w:p>
    <w:p w14:paraId="579F1AAA" w14:textId="77777777" w:rsidR="009931FC" w:rsidRPr="009931FC" w:rsidRDefault="009931FC" w:rsidP="009931FC">
      <w:pPr>
        <w:rPr>
          <w:rFonts w:ascii="Segoe UI" w:hAnsi="Segoe UI" w:cs="Segoe UI"/>
          <w:b/>
          <w:bCs/>
          <w:lang w:eastAsia="de-DE"/>
        </w:rPr>
      </w:pPr>
      <w:r w:rsidRPr="009931FC">
        <w:rPr>
          <w:rFonts w:ascii="Segoe UI" w:hAnsi="Segoe UI" w:cs="Segoe UI"/>
          <w:b/>
          <w:bCs/>
          <w:lang w:eastAsia="de-DE"/>
        </w:rPr>
        <w:t> </w:t>
      </w:r>
    </w:p>
    <w:p w14:paraId="0DCEE286" w14:textId="55F97DA4" w:rsidR="009931FC" w:rsidRPr="009931FC" w:rsidRDefault="00330854" w:rsidP="009931FC">
      <w:pPr>
        <w:jc w:val="both"/>
        <w:rPr>
          <w:rFonts w:ascii="Segoe UI" w:hAnsi="Segoe UI" w:cs="Segoe UI"/>
          <w:sz w:val="24"/>
          <w:lang w:eastAsia="de-DE"/>
        </w:rPr>
      </w:pPr>
      <w:r>
        <w:rPr>
          <w:rFonts w:ascii="Segoe UI" w:hAnsi="Segoe UI" w:cs="Segoe UI"/>
          <w:sz w:val="24"/>
          <w:lang w:eastAsia="de-DE"/>
        </w:rPr>
        <w:t>Die neuen</w:t>
      </w:r>
      <w:r w:rsidR="005C3AA0">
        <w:rPr>
          <w:rFonts w:ascii="Segoe UI" w:hAnsi="Segoe UI" w:cs="Segoe UI"/>
          <w:sz w:val="24"/>
          <w:lang w:eastAsia="de-DE"/>
        </w:rPr>
        <w:t xml:space="preserve"> </w:t>
      </w:r>
      <w:r w:rsidR="005C3AA0" w:rsidRPr="003774C8">
        <w:rPr>
          <w:rFonts w:ascii="Segoe UI" w:hAnsi="Segoe UI" w:cs="Segoe UI"/>
          <w:b/>
          <w:bCs/>
          <w:sz w:val="24"/>
          <w:lang w:eastAsia="de-DE"/>
        </w:rPr>
        <w:t>Live Color Drops</w:t>
      </w:r>
      <w:r w:rsidR="005C3AA0">
        <w:rPr>
          <w:rFonts w:ascii="Segoe UI" w:hAnsi="Segoe UI" w:cs="Segoe UI"/>
          <w:sz w:val="24"/>
          <w:lang w:eastAsia="de-DE"/>
        </w:rPr>
        <w:t xml:space="preserve"> </w:t>
      </w:r>
      <w:r w:rsidR="009931FC" w:rsidRPr="009931FC">
        <w:rPr>
          <w:rFonts w:ascii="Segoe UI" w:hAnsi="Segoe UI" w:cs="Segoe UI"/>
          <w:sz w:val="24"/>
          <w:lang w:eastAsia="de-DE"/>
        </w:rPr>
        <w:t xml:space="preserve">bieten maximale Individualität und </w:t>
      </w:r>
      <w:r w:rsidR="0030350D">
        <w:rPr>
          <w:rFonts w:ascii="Segoe UI" w:hAnsi="Segoe UI" w:cs="Segoe UI"/>
          <w:sz w:val="24"/>
          <w:lang w:eastAsia="de-DE"/>
        </w:rPr>
        <w:t>zeitsparende</w:t>
      </w:r>
      <w:r w:rsidR="0030350D" w:rsidRPr="009931FC">
        <w:rPr>
          <w:rFonts w:ascii="Segoe UI" w:hAnsi="Segoe UI" w:cs="Segoe UI"/>
          <w:sz w:val="24"/>
          <w:lang w:eastAsia="de-DE"/>
        </w:rPr>
        <w:t xml:space="preserve"> </w:t>
      </w:r>
      <w:r w:rsidR="009931FC" w:rsidRPr="009931FC">
        <w:rPr>
          <w:rFonts w:ascii="Segoe UI" w:hAnsi="Segoe UI" w:cs="Segoe UI"/>
          <w:sz w:val="24"/>
          <w:lang w:eastAsia="de-DE"/>
        </w:rPr>
        <w:t xml:space="preserve">Anwendung – in nur fünf Minuten </w:t>
      </w:r>
      <w:r>
        <w:rPr>
          <w:rFonts w:ascii="Segoe UI" w:hAnsi="Segoe UI" w:cs="Segoe UI"/>
          <w:sz w:val="24"/>
          <w:lang w:eastAsia="de-DE"/>
        </w:rPr>
        <w:t>gelangen Verwender</w:t>
      </w:r>
      <w:r w:rsidR="00426748">
        <w:rPr>
          <w:rFonts w:ascii="Segoe UI" w:hAnsi="Segoe UI" w:cs="Segoe UI"/>
          <w:sz w:val="24"/>
          <w:lang w:eastAsia="de-DE"/>
        </w:rPr>
        <w:t>I</w:t>
      </w:r>
      <w:r>
        <w:rPr>
          <w:rFonts w:ascii="Segoe UI" w:hAnsi="Segoe UI" w:cs="Segoe UI"/>
          <w:sz w:val="24"/>
          <w:lang w:eastAsia="de-DE"/>
        </w:rPr>
        <w:t xml:space="preserve">nnen </w:t>
      </w:r>
      <w:r w:rsidR="009931FC" w:rsidRPr="009931FC">
        <w:rPr>
          <w:rFonts w:ascii="Segoe UI" w:hAnsi="Segoe UI" w:cs="Segoe UI"/>
          <w:sz w:val="24"/>
          <w:lang w:eastAsia="de-DE"/>
        </w:rPr>
        <w:t xml:space="preserve">zur neuen Trendfarbe! Den Farbton bzw. die Intensität kann man selbst bestimmen, denn je mehr Tropfen verwendet werden, desto lebendiger </w:t>
      </w:r>
      <w:r w:rsidR="0030350D">
        <w:rPr>
          <w:rFonts w:ascii="Segoe UI" w:hAnsi="Segoe UI" w:cs="Segoe UI"/>
          <w:sz w:val="24"/>
          <w:lang w:eastAsia="de-DE"/>
        </w:rPr>
        <w:t>wird das Ergebnis</w:t>
      </w:r>
      <w:r w:rsidR="009931FC" w:rsidRPr="009931FC">
        <w:rPr>
          <w:rFonts w:ascii="Segoe UI" w:hAnsi="Segoe UI" w:cs="Segoe UI"/>
          <w:sz w:val="24"/>
          <w:lang w:eastAsia="de-DE"/>
        </w:rPr>
        <w:t xml:space="preserve">. Somit bietet sich die Möglichkeit, seinen ganz eigenen Farbton zu kreieren und </w:t>
      </w:r>
      <w:r>
        <w:rPr>
          <w:rFonts w:ascii="Segoe UI" w:hAnsi="Segoe UI" w:cs="Segoe UI"/>
          <w:sz w:val="24"/>
          <w:lang w:eastAsia="de-DE"/>
        </w:rPr>
        <w:t xml:space="preserve">damit </w:t>
      </w:r>
      <w:r w:rsidR="009931FC" w:rsidRPr="009931FC">
        <w:rPr>
          <w:rFonts w:ascii="Segoe UI" w:hAnsi="Segoe UI" w:cs="Segoe UI"/>
          <w:sz w:val="24"/>
          <w:lang w:eastAsia="de-DE"/>
        </w:rPr>
        <w:t xml:space="preserve">ein persönliches </w:t>
      </w:r>
      <w:r>
        <w:rPr>
          <w:rFonts w:ascii="Segoe UI" w:hAnsi="Segoe UI" w:cs="Segoe UI"/>
          <w:sz w:val="24"/>
          <w:lang w:eastAsia="de-DE"/>
        </w:rPr>
        <w:t>Style-</w:t>
      </w:r>
      <w:r w:rsidR="009931FC" w:rsidRPr="009931FC">
        <w:rPr>
          <w:rFonts w:ascii="Segoe UI" w:hAnsi="Segoe UI" w:cs="Segoe UI"/>
          <w:sz w:val="24"/>
          <w:lang w:eastAsia="de-DE"/>
        </w:rPr>
        <w:t xml:space="preserve">Statement zu setzen. </w:t>
      </w:r>
    </w:p>
    <w:p w14:paraId="54D4DE55" w14:textId="77777777" w:rsidR="009931FC" w:rsidRPr="009931FC" w:rsidRDefault="009931FC" w:rsidP="009931FC">
      <w:pPr>
        <w:rPr>
          <w:rFonts w:ascii="Segoe UI" w:hAnsi="Segoe UI" w:cs="Segoe UI"/>
          <w:lang w:eastAsia="de-DE"/>
        </w:rPr>
      </w:pPr>
    </w:p>
    <w:p w14:paraId="056250CD" w14:textId="77777777" w:rsidR="009931FC" w:rsidRPr="009931FC" w:rsidRDefault="009931FC" w:rsidP="009931FC">
      <w:pPr>
        <w:rPr>
          <w:rFonts w:ascii="Segoe UI" w:hAnsi="Segoe UI" w:cs="Segoe UI"/>
          <w:b/>
          <w:bCs/>
          <w:sz w:val="24"/>
          <w:lang w:eastAsia="de-DE"/>
        </w:rPr>
      </w:pPr>
      <w:r w:rsidRPr="009931FC">
        <w:rPr>
          <w:rFonts w:ascii="Segoe UI" w:hAnsi="Segoe UI" w:cs="Segoe UI"/>
          <w:b/>
          <w:bCs/>
          <w:sz w:val="24"/>
          <w:lang w:eastAsia="de-DE"/>
        </w:rPr>
        <w:t>Vier frische Farbtöne</w:t>
      </w:r>
    </w:p>
    <w:p w14:paraId="27C28DDC" w14:textId="2A33943F" w:rsidR="009931FC" w:rsidRPr="009931FC" w:rsidRDefault="009931FC" w:rsidP="009931FC">
      <w:pPr>
        <w:jc w:val="both"/>
        <w:rPr>
          <w:rFonts w:ascii="Segoe UI" w:hAnsi="Segoe UI" w:cs="Segoe UI"/>
          <w:sz w:val="24"/>
        </w:rPr>
      </w:pPr>
      <w:r w:rsidRPr="009931FC">
        <w:rPr>
          <w:rFonts w:ascii="Segoe UI" w:hAnsi="Segoe UI" w:cs="Segoe UI"/>
          <w:sz w:val="24"/>
          <w:lang w:eastAsia="de-DE"/>
        </w:rPr>
        <w:t xml:space="preserve">Die vier Farbtöne </w:t>
      </w:r>
      <w:r w:rsidRPr="009931FC">
        <w:rPr>
          <w:rFonts w:ascii="Segoe UI" w:hAnsi="Segoe UI" w:cs="Segoe UI"/>
          <w:sz w:val="24"/>
        </w:rPr>
        <w:t xml:space="preserve">Crystal Blue, </w:t>
      </w:r>
      <w:proofErr w:type="spellStart"/>
      <w:r w:rsidRPr="009931FC">
        <w:rPr>
          <w:rFonts w:ascii="Segoe UI" w:hAnsi="Segoe UI" w:cs="Segoe UI"/>
          <w:sz w:val="24"/>
        </w:rPr>
        <w:t>Petal</w:t>
      </w:r>
      <w:proofErr w:type="spellEnd"/>
      <w:r w:rsidRPr="009931FC">
        <w:rPr>
          <w:rFonts w:ascii="Segoe UI" w:hAnsi="Segoe UI" w:cs="Segoe UI"/>
          <w:sz w:val="24"/>
        </w:rPr>
        <w:t xml:space="preserve"> Pink, </w:t>
      </w:r>
      <w:proofErr w:type="spellStart"/>
      <w:r w:rsidRPr="009931FC">
        <w:rPr>
          <w:rFonts w:ascii="Segoe UI" w:hAnsi="Segoe UI" w:cs="Segoe UI"/>
          <w:sz w:val="24"/>
        </w:rPr>
        <w:t>Orchid</w:t>
      </w:r>
      <w:proofErr w:type="spellEnd"/>
      <w:r w:rsidRPr="009931FC">
        <w:rPr>
          <w:rFonts w:ascii="Segoe UI" w:hAnsi="Segoe UI" w:cs="Segoe UI"/>
          <w:sz w:val="24"/>
        </w:rPr>
        <w:t xml:space="preserve"> Purple und </w:t>
      </w:r>
      <w:proofErr w:type="spellStart"/>
      <w:r w:rsidRPr="009931FC">
        <w:rPr>
          <w:rFonts w:ascii="Segoe UI" w:hAnsi="Segoe UI" w:cs="Segoe UI"/>
          <w:sz w:val="24"/>
        </w:rPr>
        <w:t>Fiery</w:t>
      </w:r>
      <w:proofErr w:type="spellEnd"/>
      <w:r w:rsidRPr="009931FC">
        <w:rPr>
          <w:rFonts w:ascii="Segoe UI" w:hAnsi="Segoe UI" w:cs="Segoe UI"/>
          <w:sz w:val="24"/>
        </w:rPr>
        <w:t xml:space="preserve"> </w:t>
      </w:r>
      <w:proofErr w:type="spellStart"/>
      <w:r w:rsidRPr="009931FC">
        <w:rPr>
          <w:rFonts w:ascii="Segoe UI" w:hAnsi="Segoe UI" w:cs="Segoe UI"/>
          <w:sz w:val="24"/>
        </w:rPr>
        <w:t>Red</w:t>
      </w:r>
      <w:proofErr w:type="spellEnd"/>
      <w:r w:rsidRPr="009931FC">
        <w:rPr>
          <w:rFonts w:ascii="Segoe UI" w:hAnsi="Segoe UI" w:cs="Segoe UI"/>
          <w:sz w:val="24"/>
        </w:rPr>
        <w:t xml:space="preserve"> eröffnen neue Horizonte und lassen Raum für künstlerische Interpretationen des eigenen Ichs und des individuellen Stils. </w:t>
      </w:r>
      <w:r w:rsidR="0030350D">
        <w:rPr>
          <w:rFonts w:ascii="Segoe UI" w:hAnsi="Segoe UI" w:cs="Segoe UI"/>
          <w:sz w:val="24"/>
        </w:rPr>
        <w:t>K</w:t>
      </w:r>
      <w:r w:rsidRPr="009931FC">
        <w:rPr>
          <w:rFonts w:ascii="Segoe UI" w:hAnsi="Segoe UI" w:cs="Segoe UI"/>
          <w:sz w:val="24"/>
        </w:rPr>
        <w:t xml:space="preserve">räftige Rottöne, leuchtende Blautöne oder auch bis ins kleineste Pigment nuancierte Rosatöne sorgen für rauschende Effekte in großen und kleinen Runden. Kombiniert mit der passenden Kleidung und entsprechenden Accessoires, </w:t>
      </w:r>
      <w:r w:rsidR="0030350D">
        <w:rPr>
          <w:rFonts w:ascii="Segoe UI" w:hAnsi="Segoe UI" w:cs="Segoe UI"/>
          <w:sz w:val="24"/>
        </w:rPr>
        <w:t>sorgen</w:t>
      </w:r>
      <w:r w:rsidR="0030350D" w:rsidRPr="009931FC">
        <w:rPr>
          <w:rFonts w:ascii="Segoe UI" w:hAnsi="Segoe UI" w:cs="Segoe UI"/>
          <w:sz w:val="24"/>
        </w:rPr>
        <w:t xml:space="preserve"> </w:t>
      </w:r>
      <w:r w:rsidRPr="009931FC">
        <w:rPr>
          <w:rFonts w:ascii="Segoe UI" w:hAnsi="Segoe UI" w:cs="Segoe UI"/>
          <w:sz w:val="24"/>
        </w:rPr>
        <w:t xml:space="preserve">die </w:t>
      </w:r>
      <w:r w:rsidR="0030350D">
        <w:rPr>
          <w:rFonts w:ascii="Segoe UI" w:hAnsi="Segoe UI" w:cs="Segoe UI"/>
          <w:sz w:val="24"/>
        </w:rPr>
        <w:t xml:space="preserve">Farben der </w:t>
      </w:r>
      <w:r w:rsidRPr="009931FC">
        <w:rPr>
          <w:rFonts w:ascii="Segoe UI" w:hAnsi="Segoe UI" w:cs="Segoe UI"/>
          <w:sz w:val="24"/>
        </w:rPr>
        <w:t xml:space="preserve">neuen Live Color Drops </w:t>
      </w:r>
      <w:r w:rsidR="0030350D">
        <w:rPr>
          <w:rFonts w:ascii="Segoe UI" w:hAnsi="Segoe UI" w:cs="Segoe UI"/>
          <w:sz w:val="24"/>
        </w:rPr>
        <w:t>für Furore</w:t>
      </w:r>
      <w:r w:rsidRPr="009931FC">
        <w:rPr>
          <w:rFonts w:ascii="Segoe UI" w:hAnsi="Segoe UI" w:cs="Segoe UI"/>
          <w:sz w:val="24"/>
        </w:rPr>
        <w:t xml:space="preserve">. Denn sie sind auch bestens dazu geeignet, „wow-Effekte“ zu erzielen: Warum nicht Freunde und Familie mit einer grellen </w:t>
      </w:r>
      <w:r w:rsidR="00330854">
        <w:rPr>
          <w:rFonts w:ascii="Segoe UI" w:hAnsi="Segoe UI" w:cs="Segoe UI"/>
          <w:sz w:val="24"/>
        </w:rPr>
        <w:t>Farbn</w:t>
      </w:r>
      <w:r w:rsidRPr="009931FC">
        <w:rPr>
          <w:rFonts w:ascii="Segoe UI" w:hAnsi="Segoe UI" w:cs="Segoe UI"/>
          <w:sz w:val="24"/>
        </w:rPr>
        <w:t xml:space="preserve">ote überraschen? </w:t>
      </w:r>
      <w:r w:rsidR="0030350D">
        <w:rPr>
          <w:rFonts w:ascii="Segoe UI" w:hAnsi="Segoe UI" w:cs="Segoe UI"/>
          <w:sz w:val="24"/>
        </w:rPr>
        <w:t>M</w:t>
      </w:r>
      <w:r w:rsidRPr="009931FC">
        <w:rPr>
          <w:rFonts w:ascii="Segoe UI" w:hAnsi="Segoe UI" w:cs="Segoe UI"/>
          <w:sz w:val="24"/>
        </w:rPr>
        <w:t xml:space="preserve">it den Live Color Drops </w:t>
      </w:r>
      <w:r w:rsidR="0030350D">
        <w:rPr>
          <w:rFonts w:ascii="Segoe UI" w:hAnsi="Segoe UI" w:cs="Segoe UI"/>
          <w:sz w:val="24"/>
        </w:rPr>
        <w:t xml:space="preserve">ist das </w:t>
      </w:r>
      <w:r w:rsidRPr="009931FC">
        <w:rPr>
          <w:rFonts w:ascii="Segoe UI" w:hAnsi="Segoe UI" w:cs="Segoe UI"/>
          <w:sz w:val="24"/>
        </w:rPr>
        <w:t>in wenigen Minuten möglich. Nach 2-12 Waschgängen, je nach Intensität, kehrt die natürliche Haarfarbe wieder zurück.</w:t>
      </w:r>
    </w:p>
    <w:p w14:paraId="6DC8EC0A" w14:textId="77777777" w:rsidR="009931FC" w:rsidRPr="009931FC" w:rsidRDefault="009931FC" w:rsidP="009931FC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50142189" w14:textId="70651C9D" w:rsidR="009931FC" w:rsidRPr="009931FC" w:rsidRDefault="009931FC" w:rsidP="003774C8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lang w:eastAsia="de-DE"/>
        </w:rPr>
      </w:pPr>
      <w:r w:rsidRPr="009931FC">
        <w:rPr>
          <w:rFonts w:ascii="Segoe UI" w:hAnsi="Segoe UI" w:cs="Segoe UI"/>
          <w:sz w:val="24"/>
        </w:rPr>
        <w:lastRenderedPageBreak/>
        <w:t xml:space="preserve">Erhältlich sind die Live Color Drops </w:t>
      </w:r>
      <w:r w:rsidR="0030350D">
        <w:rPr>
          <w:rFonts w:ascii="Segoe UI" w:hAnsi="Segoe UI" w:cs="Segoe UI"/>
          <w:sz w:val="24"/>
        </w:rPr>
        <w:t xml:space="preserve">von Schwarzkopf </w:t>
      </w:r>
      <w:r w:rsidRPr="009931FC">
        <w:rPr>
          <w:rFonts w:ascii="Segoe UI" w:hAnsi="Segoe UI" w:cs="Segoe UI"/>
          <w:sz w:val="24"/>
        </w:rPr>
        <w:t>mit veganer Formel in vier Farben und zum UVP</w:t>
      </w:r>
      <w:r>
        <w:rPr>
          <w:rFonts w:ascii="Segoe UI" w:hAnsi="Segoe UI" w:cs="Segoe UI"/>
          <w:sz w:val="24"/>
        </w:rPr>
        <w:t>*</w:t>
      </w:r>
      <w:r w:rsidRPr="009931FC">
        <w:rPr>
          <w:rFonts w:ascii="Segoe UI" w:hAnsi="Segoe UI" w:cs="Segoe UI"/>
          <w:sz w:val="24"/>
        </w:rPr>
        <w:t xml:space="preserve"> von 9,99 Euro.</w:t>
      </w:r>
    </w:p>
    <w:p w14:paraId="7776845D" w14:textId="77777777" w:rsidR="009931FC" w:rsidRDefault="009931FC" w:rsidP="00D06F8C">
      <w:pPr>
        <w:spacing w:line="300" w:lineRule="atLeast"/>
        <w:rPr>
          <w:rFonts w:ascii="Segoe UI" w:hAnsi="Segoe UI" w:cs="Segoe UI"/>
          <w:szCs w:val="20"/>
          <w:lang w:val="de-AT"/>
        </w:rPr>
      </w:pPr>
    </w:p>
    <w:p w14:paraId="40A8E319" w14:textId="397EA386" w:rsidR="00D06F8C" w:rsidRPr="00495713" w:rsidRDefault="00495713" w:rsidP="00D06F8C">
      <w:pPr>
        <w:spacing w:line="300" w:lineRule="atLeast"/>
        <w:rPr>
          <w:rFonts w:ascii="Segoe UI" w:hAnsi="Segoe UI" w:cs="Segoe UI"/>
          <w:szCs w:val="20"/>
          <w:lang w:val="de-AT"/>
        </w:rPr>
      </w:pPr>
      <w:r>
        <w:rPr>
          <w:rFonts w:ascii="Segoe UI" w:hAnsi="Segoe UI" w:cs="Segoe UI"/>
          <w:szCs w:val="20"/>
          <w:lang w:val="de-AT"/>
        </w:rPr>
        <w:t>*</w:t>
      </w:r>
      <w:r w:rsidR="00A55015" w:rsidRPr="00495713">
        <w:rPr>
          <w:rFonts w:ascii="Segoe UI" w:hAnsi="Segoe UI" w:cs="Segoe UI"/>
          <w:szCs w:val="20"/>
          <w:lang w:val="de-AT"/>
        </w:rPr>
        <w:t>unverbindliche Preisempfehlung</w:t>
      </w:r>
    </w:p>
    <w:bookmarkEnd w:id="0"/>
    <w:p w14:paraId="2A1D189D" w14:textId="77777777" w:rsidR="00DD1E5A" w:rsidRPr="00495713" w:rsidRDefault="00DD1E5A" w:rsidP="00DD1E5A">
      <w:pPr>
        <w:rPr>
          <w:rFonts w:ascii="Segoe UI" w:hAnsi="Segoe UI" w:cs="Segoe UI"/>
          <w:lang w:val="de-AT"/>
        </w:rPr>
      </w:pPr>
    </w:p>
    <w:p w14:paraId="46E3F3ED" w14:textId="1350A74C" w:rsidR="007B55F1" w:rsidRPr="00495713" w:rsidRDefault="007B55F1" w:rsidP="007B55F1">
      <w:pPr>
        <w:spacing w:line="240" w:lineRule="auto"/>
        <w:jc w:val="both"/>
        <w:rPr>
          <w:rFonts w:ascii="Segoe UI" w:hAnsi="Segoe UI" w:cs="Segoe UI"/>
          <w:sz w:val="18"/>
          <w:szCs w:val="18"/>
        </w:rPr>
      </w:pPr>
      <w:r w:rsidRPr="00495713">
        <w:rPr>
          <w:rFonts w:ascii="Segoe UI" w:hAnsi="Segoe UI" w:cs="Segoe UI"/>
          <w:sz w:val="18"/>
          <w:szCs w:val="18"/>
        </w:rPr>
        <w:t xml:space="preserve">Die Osteuropa-Zentrale von Henkel befindet sich in Wien. Das Unternehmen hält in der Region eine führende Marktposition in den Geschäftsbereichen Laundry &amp; Home Care, </w:t>
      </w:r>
      <w:proofErr w:type="spellStart"/>
      <w:r w:rsidRPr="00495713">
        <w:rPr>
          <w:rFonts w:ascii="Segoe UI" w:hAnsi="Segoe UI" w:cs="Segoe UI"/>
          <w:sz w:val="18"/>
          <w:szCs w:val="18"/>
        </w:rPr>
        <w:t>Adhesive</w:t>
      </w:r>
      <w:proofErr w:type="spellEnd"/>
      <w:r w:rsidRPr="00495713">
        <w:rPr>
          <w:rFonts w:ascii="Segoe UI" w:hAnsi="Segoe UI" w:cs="Segoe UI"/>
          <w:sz w:val="18"/>
          <w:szCs w:val="18"/>
        </w:rPr>
        <w:t xml:space="preserve"> Technologies und Beauty Care. In Österreich gibt es Henkel-Produkte seit 131 Jahren. Am Standort Wien wird seit 1927 produziert. Zu den Top-Marken von Henkel in Österreich zählen Blue Star, </w:t>
      </w:r>
      <w:proofErr w:type="spellStart"/>
      <w:r w:rsidRPr="00495713">
        <w:rPr>
          <w:rFonts w:ascii="Segoe UI" w:hAnsi="Segoe UI" w:cs="Segoe UI"/>
          <w:sz w:val="18"/>
          <w:szCs w:val="18"/>
        </w:rPr>
        <w:t>Cimsec</w:t>
      </w:r>
      <w:proofErr w:type="spellEnd"/>
      <w:r w:rsidRPr="00495713">
        <w:rPr>
          <w:rFonts w:ascii="Segoe UI" w:hAnsi="Segoe UI" w:cs="Segoe UI"/>
          <w:sz w:val="18"/>
          <w:szCs w:val="18"/>
        </w:rPr>
        <w:t>, Fa, Loctite, Pattex, Persil, Schwarzkopf, Somat und Syoss.</w:t>
      </w:r>
    </w:p>
    <w:p w14:paraId="3211A0D1" w14:textId="77777777" w:rsidR="007B55F1" w:rsidRPr="00495713" w:rsidRDefault="007B55F1" w:rsidP="007B55F1">
      <w:pPr>
        <w:jc w:val="both"/>
        <w:rPr>
          <w:rStyle w:val="AboutandContactBody"/>
          <w:rFonts w:cs="Segoe UI"/>
          <w:szCs w:val="20"/>
        </w:rPr>
      </w:pPr>
    </w:p>
    <w:p w14:paraId="3A637D53" w14:textId="59DA10C1" w:rsidR="007B55F1" w:rsidRDefault="00FE1D69" w:rsidP="003774C8">
      <w:pPr>
        <w:jc w:val="both"/>
        <w:rPr>
          <w:rStyle w:val="AboutandContactBody"/>
          <w:rFonts w:ascii="Arial" w:hAnsi="Arial" w:cs="Arial"/>
          <w:szCs w:val="20"/>
        </w:rPr>
      </w:pPr>
      <w:r w:rsidRPr="00286BF6">
        <w:rPr>
          <w:rStyle w:val="AboutandContactBody"/>
        </w:rPr>
        <w:t xml:space="preserve">Henkel verfügt weltweit über ein ausgewogenes und diversifiziertes Portfolio. Mit starken Marken, Innovationen und Technologien hält das Unternehmen mit seinen drei Unternehmensbereichen führende Marktpositionen – sowohl im Industrie- als auch im Konsumentengeschäft: So ist Henkel </w:t>
      </w:r>
      <w:proofErr w:type="spellStart"/>
      <w:r w:rsidRPr="00286BF6">
        <w:rPr>
          <w:rStyle w:val="AboutandContactBody"/>
        </w:rPr>
        <w:t>Adhesive</w:t>
      </w:r>
      <w:proofErr w:type="spellEnd"/>
      <w:r w:rsidRPr="00286BF6">
        <w:rPr>
          <w:rStyle w:val="AboutandContactBody"/>
        </w:rPr>
        <w:t xml:space="preserve"> Technologies globaler Marktführer im Klebstoffbereich. Auch mit den Unternehmensbereichen Laundry &amp; Home Care und Beauty Care ist das Unternehmen in vielen Märkten und Kategorien führend. Henkel wurde 1876 gegründet und blickt auf eine über 140-jährige Erfolgsgeschichte zurück. </w:t>
      </w:r>
      <w:r w:rsidRPr="00FA07F4">
        <w:rPr>
          <w:rStyle w:val="AboutandContactBody"/>
        </w:rPr>
        <w:t>Im Geschäftsjahr 202</w:t>
      </w:r>
      <w:r>
        <w:rPr>
          <w:rStyle w:val="AboutandContactBody"/>
        </w:rPr>
        <w:t>1</w:t>
      </w:r>
      <w:r w:rsidRPr="00FA07F4">
        <w:rPr>
          <w:rStyle w:val="AboutandContactBody"/>
        </w:rPr>
        <w:t xml:space="preserve"> erzielte Henkel einen Umsatz von </w:t>
      </w:r>
      <w:r>
        <w:rPr>
          <w:rStyle w:val="AboutandContactBody"/>
        </w:rPr>
        <w:t>mehr als 20</w:t>
      </w:r>
      <w:r w:rsidRPr="00FA07F4">
        <w:rPr>
          <w:rStyle w:val="AboutandContactBody"/>
        </w:rPr>
        <w:t xml:space="preserve"> Mrd. Euro und ein bereinigtes betriebliches Ergebnis von rund 2,</w:t>
      </w:r>
      <w:r>
        <w:rPr>
          <w:rStyle w:val="AboutandContactBody"/>
        </w:rPr>
        <w:t>7</w:t>
      </w:r>
      <w:r w:rsidRPr="00FA07F4">
        <w:rPr>
          <w:rStyle w:val="AboutandContactBody"/>
        </w:rPr>
        <w:t xml:space="preserve"> Mrd. </w:t>
      </w:r>
      <w:r w:rsidRPr="00286BF6">
        <w:rPr>
          <w:rStyle w:val="AboutandContactBody"/>
        </w:rPr>
        <w:t xml:space="preserve">Euro. </w:t>
      </w:r>
      <w:r w:rsidRPr="00FA07F4">
        <w:rPr>
          <w:rStyle w:val="AboutandContactBody"/>
        </w:rPr>
        <w:t>Henkel beschäftigt weltweit</w:t>
      </w:r>
      <w:r>
        <w:rPr>
          <w:rStyle w:val="AboutandContactBody"/>
        </w:rPr>
        <w:t xml:space="preserve"> mehr als</w:t>
      </w:r>
      <w:r w:rsidRPr="00FA07F4">
        <w:rPr>
          <w:rStyle w:val="AboutandContactBody"/>
        </w:rPr>
        <w:t xml:space="preserve"> 5</w:t>
      </w:r>
      <w:r>
        <w:rPr>
          <w:rStyle w:val="AboutandContactBody"/>
        </w:rPr>
        <w:t>2</w:t>
      </w:r>
      <w:r w:rsidRPr="00FA07F4">
        <w:rPr>
          <w:rStyle w:val="AboutandContactBody"/>
        </w:rPr>
        <w:t xml:space="preserve">.000 </w:t>
      </w:r>
      <w:proofErr w:type="spellStart"/>
      <w:proofErr w:type="gramStart"/>
      <w:r w:rsidRPr="00FA07F4">
        <w:rPr>
          <w:rStyle w:val="AboutandContactBody"/>
        </w:rPr>
        <w:t>Mitarbeiter</w:t>
      </w:r>
      <w:r>
        <w:rPr>
          <w:rStyle w:val="AboutandContactBody"/>
        </w:rPr>
        <w:t>:innen</w:t>
      </w:r>
      <w:proofErr w:type="spellEnd"/>
      <w:proofErr w:type="gramEnd"/>
      <w:r w:rsidRPr="00FA07F4">
        <w:rPr>
          <w:rStyle w:val="AboutandContactBody"/>
        </w:rPr>
        <w:t xml:space="preserve">, die ein vielfältiges Team bilden – verbunden durch eine starke Unternehmenskultur, einen gemeinsamen Unternehmenszweck und gemeinsame Werte. </w:t>
      </w:r>
      <w:r w:rsidRPr="00286BF6">
        <w:rPr>
          <w:rStyle w:val="AboutandContactBody"/>
        </w:rPr>
        <w:t xml:space="preserve">Die führende Rolle von Henkel im Bereich Nachhaltigkeit wird durch viele internationale Indizes und Rankings bestätigt. Die Vorzugsaktien von Henkel sind im DAX notiert. </w:t>
      </w:r>
    </w:p>
    <w:p w14:paraId="191995C0" w14:textId="77777777" w:rsidR="00FE1D69" w:rsidRPr="007B55F1" w:rsidRDefault="00FE1D69" w:rsidP="007B55F1">
      <w:pPr>
        <w:rPr>
          <w:rFonts w:cs="Arial"/>
          <w:i/>
          <w:iCs/>
          <w:sz w:val="18"/>
          <w:szCs w:val="18"/>
        </w:rPr>
      </w:pPr>
    </w:p>
    <w:p w14:paraId="15CBB923" w14:textId="77777777" w:rsidR="007B55F1" w:rsidRPr="00FE1D69" w:rsidRDefault="007B55F1" w:rsidP="007B55F1">
      <w:pPr>
        <w:tabs>
          <w:tab w:val="left" w:pos="1080"/>
          <w:tab w:val="left" w:pos="4500"/>
        </w:tabs>
        <w:spacing w:line="240" w:lineRule="auto"/>
        <w:rPr>
          <w:rFonts w:ascii="Segoe UI" w:hAnsi="Segoe UI" w:cs="Segoe UI"/>
          <w:szCs w:val="20"/>
          <w:lang w:val="de-AT"/>
        </w:rPr>
      </w:pPr>
      <w:r w:rsidRPr="00FE1D69">
        <w:rPr>
          <w:rFonts w:ascii="Segoe UI" w:hAnsi="Segoe UI" w:cs="Segoe UI"/>
          <w:szCs w:val="20"/>
          <w:lang w:val="de-AT"/>
        </w:rPr>
        <w:t>Kontakt</w:t>
      </w:r>
      <w:r w:rsidRPr="00FE1D69">
        <w:rPr>
          <w:rFonts w:ascii="Segoe UI" w:hAnsi="Segoe UI" w:cs="Segoe UI"/>
          <w:szCs w:val="20"/>
          <w:lang w:val="de-AT"/>
        </w:rPr>
        <w:tab/>
        <w:t>Mag. Michael Sgiarovello</w:t>
      </w:r>
      <w:r w:rsidRPr="00FE1D69">
        <w:rPr>
          <w:rFonts w:ascii="Segoe UI" w:hAnsi="Segoe UI" w:cs="Segoe UI"/>
          <w:szCs w:val="20"/>
          <w:lang w:val="de-AT"/>
        </w:rPr>
        <w:tab/>
        <w:t>Daniela Sykora</w:t>
      </w:r>
    </w:p>
    <w:p w14:paraId="438A4157" w14:textId="77777777" w:rsidR="007B55F1" w:rsidRPr="00FE1D69" w:rsidRDefault="007B55F1" w:rsidP="007B55F1">
      <w:pPr>
        <w:tabs>
          <w:tab w:val="left" w:pos="1080"/>
          <w:tab w:val="left" w:pos="4500"/>
        </w:tabs>
        <w:spacing w:line="240" w:lineRule="auto"/>
        <w:rPr>
          <w:rFonts w:ascii="Segoe UI" w:hAnsi="Segoe UI" w:cs="Segoe UI"/>
          <w:szCs w:val="20"/>
          <w:lang w:val="de-AT"/>
        </w:rPr>
      </w:pPr>
      <w:r w:rsidRPr="00FE1D69">
        <w:rPr>
          <w:rFonts w:ascii="Segoe UI" w:hAnsi="Segoe UI" w:cs="Segoe UI"/>
          <w:szCs w:val="20"/>
          <w:lang w:val="de-AT"/>
        </w:rPr>
        <w:t>Telefon</w:t>
      </w:r>
      <w:r w:rsidRPr="00FE1D69">
        <w:rPr>
          <w:rFonts w:ascii="Segoe UI" w:hAnsi="Segoe UI" w:cs="Segoe UI"/>
          <w:szCs w:val="20"/>
          <w:lang w:val="de-AT"/>
        </w:rPr>
        <w:tab/>
        <w:t>+43 (0)1 711 04-2744</w:t>
      </w:r>
      <w:r w:rsidRPr="00FE1D69">
        <w:rPr>
          <w:rFonts w:ascii="Segoe UI" w:hAnsi="Segoe UI" w:cs="Segoe UI"/>
          <w:szCs w:val="20"/>
          <w:lang w:val="de-AT"/>
        </w:rPr>
        <w:tab/>
        <w:t>+43 (0)1 711 04-2254</w:t>
      </w:r>
    </w:p>
    <w:p w14:paraId="29F98757" w14:textId="77777777" w:rsidR="007B55F1" w:rsidRPr="00FE1D69" w:rsidRDefault="007B55F1" w:rsidP="007B55F1">
      <w:pPr>
        <w:spacing w:line="240" w:lineRule="auto"/>
        <w:rPr>
          <w:rFonts w:ascii="Segoe UI" w:hAnsi="Segoe UI" w:cs="Segoe UI"/>
          <w:szCs w:val="20"/>
        </w:rPr>
      </w:pPr>
      <w:r w:rsidRPr="00FE1D69">
        <w:rPr>
          <w:rFonts w:ascii="Segoe UI" w:hAnsi="Segoe UI" w:cs="Segoe UI"/>
          <w:szCs w:val="20"/>
          <w:lang w:val="de-AT"/>
        </w:rPr>
        <w:t>E-Mail</w:t>
      </w:r>
      <w:r w:rsidRPr="00FE1D69">
        <w:rPr>
          <w:rFonts w:ascii="Segoe UI" w:hAnsi="Segoe UI" w:cs="Segoe UI"/>
          <w:szCs w:val="20"/>
          <w:lang w:val="de-AT"/>
        </w:rPr>
        <w:tab/>
        <w:t xml:space="preserve">       michael.sgiarovello@henkel.com</w:t>
      </w:r>
      <w:r w:rsidRPr="00FE1D69">
        <w:rPr>
          <w:rFonts w:ascii="Segoe UI" w:hAnsi="Segoe UI" w:cs="Segoe UI"/>
          <w:szCs w:val="20"/>
          <w:lang w:val="de-AT"/>
        </w:rPr>
        <w:tab/>
        <w:t xml:space="preserve">   </w:t>
      </w:r>
      <w:hyperlink r:id="rId11" w:history="1">
        <w:r w:rsidRPr="00FE1D69">
          <w:rPr>
            <w:rStyle w:val="Hyperlink"/>
            <w:rFonts w:ascii="Segoe UI" w:hAnsi="Segoe UI" w:cs="Segoe UI"/>
            <w:szCs w:val="20"/>
            <w:lang w:val="de-AT"/>
          </w:rPr>
          <w:t>daniela.sykora@henkel.com</w:t>
        </w:r>
      </w:hyperlink>
    </w:p>
    <w:p w14:paraId="64C9DB30" w14:textId="77777777" w:rsidR="007B55F1" w:rsidRPr="007B55F1" w:rsidRDefault="007B55F1" w:rsidP="007B55F1">
      <w:pPr>
        <w:spacing w:line="300" w:lineRule="atLeast"/>
        <w:jc w:val="both"/>
        <w:rPr>
          <w:rFonts w:cs="Arial"/>
          <w:szCs w:val="22"/>
        </w:rPr>
      </w:pPr>
    </w:p>
    <w:p w14:paraId="2EEA9E53" w14:textId="77777777" w:rsidR="007B55F1" w:rsidRPr="007B55F1" w:rsidRDefault="007B55F1" w:rsidP="007B55F1">
      <w:pPr>
        <w:spacing w:line="300" w:lineRule="atLeast"/>
        <w:jc w:val="both"/>
        <w:rPr>
          <w:rFonts w:cs="Arial"/>
          <w:szCs w:val="22"/>
        </w:rPr>
      </w:pPr>
    </w:p>
    <w:p w14:paraId="306E2E28" w14:textId="77777777" w:rsidR="00EA1752" w:rsidRPr="00EA1752" w:rsidRDefault="00EA1752" w:rsidP="007B55F1">
      <w:pPr>
        <w:spacing w:line="240" w:lineRule="auto"/>
        <w:rPr>
          <w:rFonts w:cs="Arial"/>
          <w:szCs w:val="22"/>
        </w:rPr>
      </w:pPr>
    </w:p>
    <w:sectPr w:rsidR="00EA1752" w:rsidRPr="00EA1752" w:rsidSect="00BD1E24">
      <w:headerReference w:type="default" r:id="rId12"/>
      <w:headerReference w:type="first" r:id="rId13"/>
      <w:footerReference w:type="first" r:id="rId14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DF72" w14:textId="77777777" w:rsidR="00D34679" w:rsidRDefault="00D34679">
      <w:r>
        <w:separator/>
      </w:r>
    </w:p>
  </w:endnote>
  <w:endnote w:type="continuationSeparator" w:id="0">
    <w:p w14:paraId="7F931AE8" w14:textId="77777777" w:rsidR="00D34679" w:rsidRDefault="00D34679">
      <w:r>
        <w:continuationSeparator/>
      </w:r>
    </w:p>
  </w:endnote>
  <w:endnote w:type="continuationNotice" w:id="1">
    <w:p w14:paraId="3CCA4A3A" w14:textId="77777777" w:rsidR="00D34679" w:rsidRDefault="00D346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12A9" w14:textId="77777777" w:rsidR="00166725" w:rsidRDefault="00166725" w:rsidP="00F76D80">
    <w:pPr>
      <w:pStyle w:val="Fuzeile"/>
      <w:rPr>
        <w:b w:val="0"/>
        <w:color w:val="auto"/>
      </w:rPr>
    </w:pPr>
  </w:p>
  <w:p w14:paraId="1ADACAF1" w14:textId="77777777" w:rsidR="00CF6F33" w:rsidRPr="00BF6E82" w:rsidRDefault="002A5D1A" w:rsidP="00DA2009">
    <w:pPr>
      <w:pStyle w:val="Fuzeile"/>
      <w:jc w:val="right"/>
      <w:rPr>
        <w:color w:val="auto"/>
      </w:rPr>
    </w:pPr>
    <w:r>
      <w:rPr>
        <w:b w:val="0"/>
        <w:color w:val="auto"/>
      </w:rPr>
      <w:t>Seite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1552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1552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B626" w14:textId="77777777" w:rsidR="00D34679" w:rsidRDefault="00D34679">
      <w:r>
        <w:separator/>
      </w:r>
    </w:p>
  </w:footnote>
  <w:footnote w:type="continuationSeparator" w:id="0">
    <w:p w14:paraId="742A63BC" w14:textId="77777777" w:rsidR="00D34679" w:rsidRDefault="00D34679">
      <w:r>
        <w:continuationSeparator/>
      </w:r>
    </w:p>
  </w:footnote>
  <w:footnote w:type="continuationNotice" w:id="1">
    <w:p w14:paraId="71552A2E" w14:textId="77777777" w:rsidR="00D34679" w:rsidRDefault="00D346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F757" w14:textId="77777777" w:rsidR="00CF6F33" w:rsidRDefault="00CF6F33" w:rsidP="00D260A2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9613" w14:textId="2FB3FC86" w:rsidR="009A16EC" w:rsidRPr="001C4BE1" w:rsidRDefault="00650E52" w:rsidP="001C4BE1">
    <w:pPr>
      <w:pStyle w:val="Kopfzeile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EB7D38" wp14:editId="357D6CFA">
          <wp:simplePos x="0" y="0"/>
          <wp:positionH relativeFrom="column">
            <wp:posOffset>4328932</wp:posOffset>
          </wp:positionH>
          <wp:positionV relativeFrom="paragraph">
            <wp:posOffset>-376177</wp:posOffset>
          </wp:positionV>
          <wp:extent cx="1430655" cy="106616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066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1E703F21" w14:textId="77777777" w:rsidR="009A16EC" w:rsidRPr="001C4BE1" w:rsidRDefault="009A16EC" w:rsidP="009A16EC">
    <w:pPr>
      <w:pStyle w:val="Kopfzeile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5332A1DD" w14:textId="77777777" w:rsidR="009767C7" w:rsidRPr="001C4BE1" w:rsidRDefault="009767C7" w:rsidP="009A16EC">
    <w:pPr>
      <w:pStyle w:val="Kopfzeile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5878830F" w14:textId="4AFBF9F7" w:rsidR="00BD1E24" w:rsidRPr="00BD1E24" w:rsidRDefault="0033372A" w:rsidP="00BD1E24">
    <w:pPr>
      <w:pStyle w:val="Kopfzeile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noProof/>
        <w:color w:val="3E3C3C"/>
        <w:sz w:val="40"/>
        <w:szCs w:val="40"/>
        <w:lang w:val="en-US"/>
      </w:rPr>
    </w:pPr>
    <w:r>
      <w:rPr>
        <w:rFonts w:cs="Arial"/>
        <w:b/>
        <w:bCs/>
        <w:noProof/>
        <w:color w:val="3E3C3C"/>
        <w:sz w:val="40"/>
        <w:szCs w:val="40"/>
        <w:lang w:val="en-US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72605F"/>
    <w:multiLevelType w:val="multilevel"/>
    <w:tmpl w:val="AF8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743FA8"/>
    <w:multiLevelType w:val="hybridMultilevel"/>
    <w:tmpl w:val="48DA2B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13520A"/>
    <w:multiLevelType w:val="hybridMultilevel"/>
    <w:tmpl w:val="11D2F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2984"/>
    <w:multiLevelType w:val="hybridMultilevel"/>
    <w:tmpl w:val="F0860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099F"/>
    <w:multiLevelType w:val="multilevel"/>
    <w:tmpl w:val="7FAC4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5"/>
    <w:rsid w:val="00000C7C"/>
    <w:rsid w:val="00002AA4"/>
    <w:rsid w:val="00005267"/>
    <w:rsid w:val="00006346"/>
    <w:rsid w:val="00006BC6"/>
    <w:rsid w:val="00020072"/>
    <w:rsid w:val="00021C67"/>
    <w:rsid w:val="00030354"/>
    <w:rsid w:val="00030557"/>
    <w:rsid w:val="00030F51"/>
    <w:rsid w:val="0003622E"/>
    <w:rsid w:val="000575F9"/>
    <w:rsid w:val="000618FC"/>
    <w:rsid w:val="00075584"/>
    <w:rsid w:val="000776EF"/>
    <w:rsid w:val="00080D10"/>
    <w:rsid w:val="00083FBB"/>
    <w:rsid w:val="00084DDE"/>
    <w:rsid w:val="00084E55"/>
    <w:rsid w:val="0009604C"/>
    <w:rsid w:val="000A0DAC"/>
    <w:rsid w:val="000C56DD"/>
    <w:rsid w:val="000D1672"/>
    <w:rsid w:val="000E5EAE"/>
    <w:rsid w:val="000E7F24"/>
    <w:rsid w:val="000F03BE"/>
    <w:rsid w:val="000F225B"/>
    <w:rsid w:val="000F7FAF"/>
    <w:rsid w:val="00111F4D"/>
    <w:rsid w:val="0011483E"/>
    <w:rsid w:val="00115230"/>
    <w:rsid w:val="001162B4"/>
    <w:rsid w:val="00122CBC"/>
    <w:rsid w:val="00126D4A"/>
    <w:rsid w:val="00132DA9"/>
    <w:rsid w:val="0013305B"/>
    <w:rsid w:val="00133B99"/>
    <w:rsid w:val="001443BD"/>
    <w:rsid w:val="00146F3C"/>
    <w:rsid w:val="00152884"/>
    <w:rsid w:val="00160D72"/>
    <w:rsid w:val="00163EA3"/>
    <w:rsid w:val="00166725"/>
    <w:rsid w:val="00176201"/>
    <w:rsid w:val="00195865"/>
    <w:rsid w:val="001C0B32"/>
    <w:rsid w:val="001C17F2"/>
    <w:rsid w:val="001C4BE1"/>
    <w:rsid w:val="001D70CC"/>
    <w:rsid w:val="001E0F71"/>
    <w:rsid w:val="001E6BD8"/>
    <w:rsid w:val="001E6D05"/>
    <w:rsid w:val="001E7C28"/>
    <w:rsid w:val="001F1BDF"/>
    <w:rsid w:val="001F7110"/>
    <w:rsid w:val="001F7E96"/>
    <w:rsid w:val="0020189A"/>
    <w:rsid w:val="00212488"/>
    <w:rsid w:val="00220628"/>
    <w:rsid w:val="00237F62"/>
    <w:rsid w:val="00243A07"/>
    <w:rsid w:val="0024586A"/>
    <w:rsid w:val="00252E1A"/>
    <w:rsid w:val="0025302F"/>
    <w:rsid w:val="002535FE"/>
    <w:rsid w:val="00262C05"/>
    <w:rsid w:val="00266356"/>
    <w:rsid w:val="002A0DF7"/>
    <w:rsid w:val="002A5D1A"/>
    <w:rsid w:val="002A60E0"/>
    <w:rsid w:val="002A63F2"/>
    <w:rsid w:val="002B2596"/>
    <w:rsid w:val="002C252E"/>
    <w:rsid w:val="002C6773"/>
    <w:rsid w:val="002D2688"/>
    <w:rsid w:val="002E0B17"/>
    <w:rsid w:val="002E1B45"/>
    <w:rsid w:val="002E5ACE"/>
    <w:rsid w:val="002E7DED"/>
    <w:rsid w:val="002F1F26"/>
    <w:rsid w:val="002F7E11"/>
    <w:rsid w:val="0030350D"/>
    <w:rsid w:val="00304087"/>
    <w:rsid w:val="00310ACD"/>
    <w:rsid w:val="0031379F"/>
    <w:rsid w:val="003159B9"/>
    <w:rsid w:val="00320652"/>
    <w:rsid w:val="00320A26"/>
    <w:rsid w:val="00321344"/>
    <w:rsid w:val="0032558F"/>
    <w:rsid w:val="00330854"/>
    <w:rsid w:val="0033372A"/>
    <w:rsid w:val="003337DB"/>
    <w:rsid w:val="00334CD7"/>
    <w:rsid w:val="0034015C"/>
    <w:rsid w:val="00353705"/>
    <w:rsid w:val="003562E8"/>
    <w:rsid w:val="00361E6B"/>
    <w:rsid w:val="0036357D"/>
    <w:rsid w:val="003663F8"/>
    <w:rsid w:val="00367AA1"/>
    <w:rsid w:val="00372E36"/>
    <w:rsid w:val="003774C8"/>
    <w:rsid w:val="00377CBB"/>
    <w:rsid w:val="003877B6"/>
    <w:rsid w:val="00393887"/>
    <w:rsid w:val="00394C6B"/>
    <w:rsid w:val="003A0179"/>
    <w:rsid w:val="003B1069"/>
    <w:rsid w:val="003B390A"/>
    <w:rsid w:val="003C15DE"/>
    <w:rsid w:val="003C328E"/>
    <w:rsid w:val="003C4EB2"/>
    <w:rsid w:val="003E2F56"/>
    <w:rsid w:val="003F1AF3"/>
    <w:rsid w:val="003F4D8D"/>
    <w:rsid w:val="00407081"/>
    <w:rsid w:val="004141D9"/>
    <w:rsid w:val="00426748"/>
    <w:rsid w:val="004313E7"/>
    <w:rsid w:val="00442D56"/>
    <w:rsid w:val="0044763B"/>
    <w:rsid w:val="0045025E"/>
    <w:rsid w:val="004566BE"/>
    <w:rsid w:val="004629B3"/>
    <w:rsid w:val="0046376E"/>
    <w:rsid w:val="0046690F"/>
    <w:rsid w:val="00490A03"/>
    <w:rsid w:val="00494DBE"/>
    <w:rsid w:val="00495713"/>
    <w:rsid w:val="00495CE6"/>
    <w:rsid w:val="004A323C"/>
    <w:rsid w:val="004B54E8"/>
    <w:rsid w:val="004C4FEB"/>
    <w:rsid w:val="004C7CE8"/>
    <w:rsid w:val="004D059B"/>
    <w:rsid w:val="004D4CB6"/>
    <w:rsid w:val="004E62DF"/>
    <w:rsid w:val="004F06DE"/>
    <w:rsid w:val="004F10C1"/>
    <w:rsid w:val="00501AC7"/>
    <w:rsid w:val="00502E62"/>
    <w:rsid w:val="0052212B"/>
    <w:rsid w:val="00534B46"/>
    <w:rsid w:val="00536E9D"/>
    <w:rsid w:val="00540358"/>
    <w:rsid w:val="00553EA0"/>
    <w:rsid w:val="00556F67"/>
    <w:rsid w:val="00572928"/>
    <w:rsid w:val="00577D1E"/>
    <w:rsid w:val="00580E54"/>
    <w:rsid w:val="0058114D"/>
    <w:rsid w:val="00586CAF"/>
    <w:rsid w:val="00591180"/>
    <w:rsid w:val="00597D07"/>
    <w:rsid w:val="005A2A68"/>
    <w:rsid w:val="005A6E1C"/>
    <w:rsid w:val="005C3AA0"/>
    <w:rsid w:val="005C7112"/>
    <w:rsid w:val="005C734E"/>
    <w:rsid w:val="005D0561"/>
    <w:rsid w:val="005D0AD9"/>
    <w:rsid w:val="005D22F6"/>
    <w:rsid w:val="005E0C30"/>
    <w:rsid w:val="005E69D9"/>
    <w:rsid w:val="005F27F4"/>
    <w:rsid w:val="005F3239"/>
    <w:rsid w:val="005F75E5"/>
    <w:rsid w:val="00607256"/>
    <w:rsid w:val="006144B1"/>
    <w:rsid w:val="006335F1"/>
    <w:rsid w:val="0063378D"/>
    <w:rsid w:val="006345B6"/>
    <w:rsid w:val="00635712"/>
    <w:rsid w:val="00650E52"/>
    <w:rsid w:val="00652229"/>
    <w:rsid w:val="00652793"/>
    <w:rsid w:val="00662247"/>
    <w:rsid w:val="006626CA"/>
    <w:rsid w:val="00663487"/>
    <w:rsid w:val="006700D3"/>
    <w:rsid w:val="006707AB"/>
    <w:rsid w:val="00672251"/>
    <w:rsid w:val="0067228C"/>
    <w:rsid w:val="00672382"/>
    <w:rsid w:val="0068429D"/>
    <w:rsid w:val="006852EA"/>
    <w:rsid w:val="00690B19"/>
    <w:rsid w:val="006B3902"/>
    <w:rsid w:val="006B499F"/>
    <w:rsid w:val="006B6460"/>
    <w:rsid w:val="006D1B36"/>
    <w:rsid w:val="006D4996"/>
    <w:rsid w:val="006D54AB"/>
    <w:rsid w:val="006E5032"/>
    <w:rsid w:val="006F3463"/>
    <w:rsid w:val="006F670F"/>
    <w:rsid w:val="00703272"/>
    <w:rsid w:val="00705483"/>
    <w:rsid w:val="0070712B"/>
    <w:rsid w:val="0070733C"/>
    <w:rsid w:val="00710C5D"/>
    <w:rsid w:val="0071348C"/>
    <w:rsid w:val="0071476D"/>
    <w:rsid w:val="00717273"/>
    <w:rsid w:val="00717594"/>
    <w:rsid w:val="00720FD4"/>
    <w:rsid w:val="0073096C"/>
    <w:rsid w:val="00730D0F"/>
    <w:rsid w:val="00742398"/>
    <w:rsid w:val="007507B5"/>
    <w:rsid w:val="00753A24"/>
    <w:rsid w:val="0075774D"/>
    <w:rsid w:val="00772188"/>
    <w:rsid w:val="00777DE6"/>
    <w:rsid w:val="00786BA3"/>
    <w:rsid w:val="007A4432"/>
    <w:rsid w:val="007A784E"/>
    <w:rsid w:val="007A7BD4"/>
    <w:rsid w:val="007B499C"/>
    <w:rsid w:val="007B4D4B"/>
    <w:rsid w:val="007B55F1"/>
    <w:rsid w:val="007C488B"/>
    <w:rsid w:val="007D2A02"/>
    <w:rsid w:val="007E4039"/>
    <w:rsid w:val="007E6EA1"/>
    <w:rsid w:val="007F2B1E"/>
    <w:rsid w:val="007F62B4"/>
    <w:rsid w:val="00801517"/>
    <w:rsid w:val="00817DE8"/>
    <w:rsid w:val="008229F5"/>
    <w:rsid w:val="0082765C"/>
    <w:rsid w:val="00833CEB"/>
    <w:rsid w:val="008372D2"/>
    <w:rsid w:val="00843713"/>
    <w:rsid w:val="00844C17"/>
    <w:rsid w:val="00847726"/>
    <w:rsid w:val="00852511"/>
    <w:rsid w:val="008614F1"/>
    <w:rsid w:val="008639B3"/>
    <w:rsid w:val="00863C1A"/>
    <w:rsid w:val="00870137"/>
    <w:rsid w:val="0087142D"/>
    <w:rsid w:val="00873956"/>
    <w:rsid w:val="00875BA8"/>
    <w:rsid w:val="0088117B"/>
    <w:rsid w:val="008825EE"/>
    <w:rsid w:val="0088596E"/>
    <w:rsid w:val="00890696"/>
    <w:rsid w:val="008A2375"/>
    <w:rsid w:val="008B322B"/>
    <w:rsid w:val="008D24F1"/>
    <w:rsid w:val="008D58F8"/>
    <w:rsid w:val="008D76C5"/>
    <w:rsid w:val="008E0AFA"/>
    <w:rsid w:val="008E5BA1"/>
    <w:rsid w:val="008E75D3"/>
    <w:rsid w:val="008F125E"/>
    <w:rsid w:val="008F3FB3"/>
    <w:rsid w:val="008F4D2F"/>
    <w:rsid w:val="009078AA"/>
    <w:rsid w:val="00917162"/>
    <w:rsid w:val="00922AEF"/>
    <w:rsid w:val="009251CC"/>
    <w:rsid w:val="0092714E"/>
    <w:rsid w:val="00942002"/>
    <w:rsid w:val="00947885"/>
    <w:rsid w:val="009478A0"/>
    <w:rsid w:val="00947CB1"/>
    <w:rsid w:val="00952168"/>
    <w:rsid w:val="009527FE"/>
    <w:rsid w:val="0096178C"/>
    <w:rsid w:val="009739A0"/>
    <w:rsid w:val="009767C7"/>
    <w:rsid w:val="00981B17"/>
    <w:rsid w:val="0098579A"/>
    <w:rsid w:val="0099195A"/>
    <w:rsid w:val="009931FC"/>
    <w:rsid w:val="00994681"/>
    <w:rsid w:val="0099486A"/>
    <w:rsid w:val="009A0E26"/>
    <w:rsid w:val="009A16EC"/>
    <w:rsid w:val="009B3B37"/>
    <w:rsid w:val="009C088E"/>
    <w:rsid w:val="009C08AD"/>
    <w:rsid w:val="009C4D35"/>
    <w:rsid w:val="009D2B17"/>
    <w:rsid w:val="009E5EB4"/>
    <w:rsid w:val="00A044D6"/>
    <w:rsid w:val="00A04ADB"/>
    <w:rsid w:val="00A11E0F"/>
    <w:rsid w:val="00A20404"/>
    <w:rsid w:val="00A26192"/>
    <w:rsid w:val="00A26B07"/>
    <w:rsid w:val="00A26CB6"/>
    <w:rsid w:val="00A32F82"/>
    <w:rsid w:val="00A32F8B"/>
    <w:rsid w:val="00A34523"/>
    <w:rsid w:val="00A45A62"/>
    <w:rsid w:val="00A54AC5"/>
    <w:rsid w:val="00A55015"/>
    <w:rsid w:val="00A56D41"/>
    <w:rsid w:val="00A61353"/>
    <w:rsid w:val="00A66DB1"/>
    <w:rsid w:val="00A67A92"/>
    <w:rsid w:val="00A91A70"/>
    <w:rsid w:val="00A92123"/>
    <w:rsid w:val="00AA1B85"/>
    <w:rsid w:val="00AA3A7E"/>
    <w:rsid w:val="00AB1CB6"/>
    <w:rsid w:val="00AB1D9A"/>
    <w:rsid w:val="00AC125E"/>
    <w:rsid w:val="00AD3F9F"/>
    <w:rsid w:val="00AD42A4"/>
    <w:rsid w:val="00AD44FE"/>
    <w:rsid w:val="00AE49F1"/>
    <w:rsid w:val="00AF5070"/>
    <w:rsid w:val="00B05CCA"/>
    <w:rsid w:val="00B13360"/>
    <w:rsid w:val="00B14271"/>
    <w:rsid w:val="00B2685D"/>
    <w:rsid w:val="00B30351"/>
    <w:rsid w:val="00B33C2A"/>
    <w:rsid w:val="00B422EC"/>
    <w:rsid w:val="00B76F77"/>
    <w:rsid w:val="00B86A4F"/>
    <w:rsid w:val="00B958E8"/>
    <w:rsid w:val="00BA09B2"/>
    <w:rsid w:val="00BA1552"/>
    <w:rsid w:val="00BC0995"/>
    <w:rsid w:val="00BC4AA6"/>
    <w:rsid w:val="00BD1E24"/>
    <w:rsid w:val="00BE793A"/>
    <w:rsid w:val="00BF432A"/>
    <w:rsid w:val="00BF6E82"/>
    <w:rsid w:val="00C061F3"/>
    <w:rsid w:val="00C17B11"/>
    <w:rsid w:val="00C20623"/>
    <w:rsid w:val="00C24C17"/>
    <w:rsid w:val="00C371B7"/>
    <w:rsid w:val="00C40B88"/>
    <w:rsid w:val="00C4453F"/>
    <w:rsid w:val="00C47D87"/>
    <w:rsid w:val="00C52AB0"/>
    <w:rsid w:val="00C5376E"/>
    <w:rsid w:val="00C55168"/>
    <w:rsid w:val="00C92FB5"/>
    <w:rsid w:val="00C93F26"/>
    <w:rsid w:val="00C97091"/>
    <w:rsid w:val="00CA2001"/>
    <w:rsid w:val="00CB5B6C"/>
    <w:rsid w:val="00CC6B6F"/>
    <w:rsid w:val="00CC7066"/>
    <w:rsid w:val="00CD4616"/>
    <w:rsid w:val="00CE33D5"/>
    <w:rsid w:val="00CF5D37"/>
    <w:rsid w:val="00CF6F33"/>
    <w:rsid w:val="00D007E8"/>
    <w:rsid w:val="00D02248"/>
    <w:rsid w:val="00D063B8"/>
    <w:rsid w:val="00D06F8C"/>
    <w:rsid w:val="00D17E3B"/>
    <w:rsid w:val="00D23C09"/>
    <w:rsid w:val="00D23CED"/>
    <w:rsid w:val="00D24BD2"/>
    <w:rsid w:val="00D25203"/>
    <w:rsid w:val="00D25399"/>
    <w:rsid w:val="00D260A2"/>
    <w:rsid w:val="00D30CC6"/>
    <w:rsid w:val="00D3260C"/>
    <w:rsid w:val="00D34679"/>
    <w:rsid w:val="00D35790"/>
    <w:rsid w:val="00D46FEE"/>
    <w:rsid w:val="00D47AB2"/>
    <w:rsid w:val="00D47B68"/>
    <w:rsid w:val="00D62EF1"/>
    <w:rsid w:val="00D6309D"/>
    <w:rsid w:val="00D644CA"/>
    <w:rsid w:val="00D66FC2"/>
    <w:rsid w:val="00D76C7E"/>
    <w:rsid w:val="00D77377"/>
    <w:rsid w:val="00D9293F"/>
    <w:rsid w:val="00D93598"/>
    <w:rsid w:val="00DA1E18"/>
    <w:rsid w:val="00DA2009"/>
    <w:rsid w:val="00DB05B1"/>
    <w:rsid w:val="00DB785A"/>
    <w:rsid w:val="00DC7651"/>
    <w:rsid w:val="00DD1E5A"/>
    <w:rsid w:val="00DD512E"/>
    <w:rsid w:val="00DE1177"/>
    <w:rsid w:val="00DE2CEA"/>
    <w:rsid w:val="00DE3BA0"/>
    <w:rsid w:val="00DE6A3C"/>
    <w:rsid w:val="00DE7F97"/>
    <w:rsid w:val="00DF1010"/>
    <w:rsid w:val="00DF5AEA"/>
    <w:rsid w:val="00DF63F6"/>
    <w:rsid w:val="00E13747"/>
    <w:rsid w:val="00E24301"/>
    <w:rsid w:val="00E25AEA"/>
    <w:rsid w:val="00E30DEF"/>
    <w:rsid w:val="00E30ED2"/>
    <w:rsid w:val="00E31276"/>
    <w:rsid w:val="00E37F70"/>
    <w:rsid w:val="00E446C1"/>
    <w:rsid w:val="00E45691"/>
    <w:rsid w:val="00E66609"/>
    <w:rsid w:val="00E71730"/>
    <w:rsid w:val="00E738D8"/>
    <w:rsid w:val="00E758B9"/>
    <w:rsid w:val="00E85569"/>
    <w:rsid w:val="00E856AF"/>
    <w:rsid w:val="00E902E4"/>
    <w:rsid w:val="00E93A01"/>
    <w:rsid w:val="00E93FF8"/>
    <w:rsid w:val="00E96EAF"/>
    <w:rsid w:val="00EA1752"/>
    <w:rsid w:val="00EA5BDB"/>
    <w:rsid w:val="00EC142D"/>
    <w:rsid w:val="00ED2B5C"/>
    <w:rsid w:val="00ED3269"/>
    <w:rsid w:val="00EF15FF"/>
    <w:rsid w:val="00EF1A79"/>
    <w:rsid w:val="00EF6601"/>
    <w:rsid w:val="00EF7111"/>
    <w:rsid w:val="00EF7D1A"/>
    <w:rsid w:val="00F0448F"/>
    <w:rsid w:val="00F275C0"/>
    <w:rsid w:val="00F36145"/>
    <w:rsid w:val="00F37BDD"/>
    <w:rsid w:val="00F41503"/>
    <w:rsid w:val="00F466C8"/>
    <w:rsid w:val="00F50B46"/>
    <w:rsid w:val="00F50D1F"/>
    <w:rsid w:val="00F517D7"/>
    <w:rsid w:val="00F51D0D"/>
    <w:rsid w:val="00F63D03"/>
    <w:rsid w:val="00F65E2F"/>
    <w:rsid w:val="00F67DF1"/>
    <w:rsid w:val="00F76D80"/>
    <w:rsid w:val="00F8309B"/>
    <w:rsid w:val="00F833C9"/>
    <w:rsid w:val="00F90064"/>
    <w:rsid w:val="00F96AFD"/>
    <w:rsid w:val="00FA2E19"/>
    <w:rsid w:val="00FA3733"/>
    <w:rsid w:val="00FB4FFD"/>
    <w:rsid w:val="00FB610D"/>
    <w:rsid w:val="00FC49F1"/>
    <w:rsid w:val="00FD4CCA"/>
    <w:rsid w:val="00FD7796"/>
    <w:rsid w:val="00FE1D69"/>
    <w:rsid w:val="00FE2A9E"/>
    <w:rsid w:val="00FE62B8"/>
    <w:rsid w:val="00FF2969"/>
    <w:rsid w:val="00FF45D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A4CBB"/>
  <w15:docId w15:val="{5230F47C-1107-4CC8-8662-CBF6828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72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outlineLvl w:val="2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uzeile">
    <w:name w:val="footer"/>
    <w:basedOn w:val="Standard"/>
    <w:link w:val="FuzeileZchn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66DB1"/>
    <w:rPr>
      <w:rFonts w:ascii="Arial" w:hAnsi="Arial" w:cs="Times New Roman"/>
      <w:b/>
      <w:color w:val="E1000F"/>
      <w:sz w:val="24"/>
      <w:lang w:val="x-none" w:eastAsia="en-US"/>
    </w:rPr>
  </w:style>
  <w:style w:type="paragraph" w:customStyle="1" w:styleId="Intro">
    <w:name w:val="Intro"/>
    <w:basedOn w:val="Standard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Standard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Standard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Standard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ellenraster">
    <w:name w:val="Table Grid"/>
    <w:basedOn w:val="NormaleTabelle"/>
    <w:uiPriority w:val="59"/>
    <w:pPr>
      <w:spacing w:line="260" w:lineRule="atLeast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Standard"/>
    <w:pPr>
      <w:spacing w:line="300" w:lineRule="atLeast"/>
    </w:pPr>
    <w:rPr>
      <w:sz w:val="24"/>
    </w:rPr>
  </w:style>
  <w:style w:type="character" w:styleId="Hyperlink">
    <w:name w:val="Hyperlink"/>
    <w:basedOn w:val="Absatz-Standardschriftart"/>
    <w:uiPriority w:val="99"/>
    <w:rsid w:val="00B422EC"/>
    <w:rPr>
      <w:rFonts w:cs="Times New Roman"/>
      <w:color w:val="0000FF"/>
      <w:u w:val="single"/>
    </w:rPr>
  </w:style>
  <w:style w:type="paragraph" w:customStyle="1" w:styleId="MittleresRaster1-Akzent21">
    <w:name w:val="Mittleres Raster 1 - Akzent 21"/>
    <w:basedOn w:val="Standard"/>
    <w:uiPriority w:val="34"/>
    <w:qFormat/>
    <w:rsid w:val="00B422E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31379F"/>
    <w:rPr>
      <w:rFonts w:cs="Times New Roman"/>
      <w:sz w:val="18"/>
      <w:lang w:val="x-none"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rsid w:val="0025302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25302F"/>
    <w:rPr>
      <w:rFonts w:ascii="Arial" w:hAnsi="Arial" w:cs="Times New Roman"/>
      <w:lang w:val="x-none" w:eastAsia="en-US"/>
    </w:rPr>
  </w:style>
  <w:style w:type="character" w:styleId="Funotenzeichen">
    <w:name w:val="footnote reference"/>
    <w:basedOn w:val="Absatz-Standardschriftart"/>
    <w:uiPriority w:val="99"/>
    <w:rsid w:val="0025302F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unhideWhenUsed/>
    <w:rsid w:val="006D1B3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6D1B36"/>
    <w:rPr>
      <w:rFonts w:cs="Times New Roman"/>
      <w:b/>
    </w:rPr>
  </w:style>
  <w:style w:type="character" w:customStyle="1" w:styleId="apple-converted-space">
    <w:name w:val="apple-converted-space"/>
    <w:basedOn w:val="Absatz-Standardschriftart"/>
    <w:rsid w:val="006D1B36"/>
    <w:rPr>
      <w:rFonts w:cs="Times New Roman"/>
    </w:rPr>
  </w:style>
  <w:style w:type="table" w:styleId="EinfacheTabelle4">
    <w:name w:val="Plain Table 4"/>
    <w:basedOn w:val="NormaleTabelle"/>
    <w:uiPriority w:val="44"/>
    <w:rsid w:val="00AC125E"/>
    <w:rPr>
      <w:rFonts w:asciiTheme="minorHAnsi" w:hAnsiTheme="minorHAns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p1">
    <w:name w:val="p1"/>
    <w:basedOn w:val="Standard"/>
    <w:rsid w:val="009D2B17"/>
    <w:pPr>
      <w:spacing w:line="240" w:lineRule="auto"/>
    </w:pPr>
    <w:rPr>
      <w:rFonts w:ascii="Helvetica" w:hAnsi="Helvetica"/>
      <w:sz w:val="14"/>
      <w:szCs w:val="14"/>
      <w:lang w:eastAsia="de-DE"/>
    </w:rPr>
  </w:style>
  <w:style w:type="paragraph" w:customStyle="1" w:styleId="paragraph">
    <w:name w:val="paragraph"/>
    <w:basedOn w:val="Standard"/>
    <w:rsid w:val="00D46FE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eop">
    <w:name w:val="eop"/>
    <w:basedOn w:val="Absatz-Standardschriftart"/>
    <w:rsid w:val="00D46FEE"/>
    <w:rPr>
      <w:rFonts w:cs="Times New Roman"/>
    </w:rPr>
  </w:style>
  <w:style w:type="character" w:customStyle="1" w:styleId="normaltextrun">
    <w:name w:val="normaltextrun"/>
    <w:basedOn w:val="Absatz-Standardschriftart"/>
    <w:rsid w:val="00D46FEE"/>
    <w:rPr>
      <w:rFonts w:cs="Times New Roman"/>
    </w:rPr>
  </w:style>
  <w:style w:type="character" w:customStyle="1" w:styleId="scxw131348946">
    <w:name w:val="scxw131348946"/>
    <w:basedOn w:val="Absatz-Standardschriftart"/>
    <w:rsid w:val="00D46FEE"/>
    <w:rPr>
      <w:rFonts w:cs="Times New Roman"/>
    </w:rPr>
  </w:style>
  <w:style w:type="character" w:customStyle="1" w:styleId="scxw241894300">
    <w:name w:val="scxw241894300"/>
    <w:basedOn w:val="Absatz-Standardschriftart"/>
    <w:rsid w:val="00D46FEE"/>
    <w:rPr>
      <w:rFonts w:cs="Times New Roman"/>
    </w:rPr>
  </w:style>
  <w:style w:type="paragraph" w:styleId="Listenabsatz">
    <w:name w:val="List Paragraph"/>
    <w:basedOn w:val="Standard"/>
    <w:uiPriority w:val="72"/>
    <w:rsid w:val="00006BC6"/>
    <w:pPr>
      <w:ind w:left="720"/>
      <w:contextualSpacing/>
    </w:pPr>
  </w:style>
  <w:style w:type="character" w:customStyle="1" w:styleId="AboutandContactBody">
    <w:name w:val="About and Contact Body"/>
    <w:basedOn w:val="Absatz-Standardschriftart"/>
    <w:rsid w:val="007B55F1"/>
    <w:rPr>
      <w:rFonts w:ascii="Segoe UI" w:hAnsi="Segoe UI" w:cs="Times New Roman"/>
      <w:sz w:val="18"/>
    </w:rPr>
  </w:style>
  <w:style w:type="paragraph" w:styleId="berarbeitung">
    <w:name w:val="Revision"/>
    <w:hidden/>
    <w:uiPriority w:val="62"/>
    <w:unhideWhenUsed/>
    <w:rsid w:val="00C52AB0"/>
    <w:rPr>
      <w:rFonts w:ascii="Arial" w:hAnsi="Arial"/>
      <w:szCs w:val="24"/>
      <w:lang w:val="de-DE" w:eastAsia="en-US"/>
    </w:rPr>
  </w:style>
  <w:style w:type="character" w:styleId="Kommentarzeichen">
    <w:name w:val="annotation reference"/>
    <w:basedOn w:val="Absatz-Standardschriftart"/>
    <w:rsid w:val="009078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078A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078AA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9078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078AA"/>
    <w:rPr>
      <w:rFonts w:ascii="Arial" w:hAnsi="Arial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a.sykora@henke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2F4DB42C57164EBE0F4C80DF2F3DD0" ma:contentTypeVersion="14" ma:contentTypeDescription="Ein neues Dokument erstellen." ma:contentTypeScope="" ma:versionID="ecef09f1365bfe7f95b911f245ac1cec">
  <xsd:schema xmlns:xsd="http://www.w3.org/2001/XMLSchema" xmlns:xs="http://www.w3.org/2001/XMLSchema" xmlns:p="http://schemas.microsoft.com/office/2006/metadata/properties" xmlns:ns2="f9c08c4d-5b75-436e-a30f-ec77f6bc5e07" xmlns:ns3="51a48ef6-586a-43ea-a222-97f59f56f5ac" targetNamespace="http://schemas.microsoft.com/office/2006/metadata/properties" ma:root="true" ma:fieldsID="df1f3bb88ee48bcda661e864f337eafd" ns2:_="" ns3:_="">
    <xsd:import namespace="f9c08c4d-5b75-436e-a30f-ec77f6bc5e07"/>
    <xsd:import namespace="51a48ef6-586a-43ea-a222-97f59f56f5ac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8c4d-5b75-436e-a30f-ec77f6bc5e07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8ef6-586a-43ea-a222-97f59f56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f9c08c4d-5b75-436e-a30f-ec77f6bc5e07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DF3095A1-F121-41E8-86EB-F293767A7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641FB-49F2-4415-B847-BE9A74CD6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8c4d-5b75-436e-a30f-ec77f6bc5e07"/>
    <ds:schemaRef ds:uri="51a48ef6-586a-43ea-a222-97f59f56f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FAD01-C6AF-4B84-9974-BED5EAA9E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10824-9FED-4322-8158-F80DE2858F96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51a48ef6-586a-43ea-a222-97f59f56f5ac"/>
    <ds:schemaRef ds:uri="f9c08c4d-5b75-436e-a30f-ec77f6bc5e0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Fruchtige Duftmomente für die kalte Jahreszeit mit der neuen Fa WINTER LIMITED EDITION</vt:lpstr>
    </vt:vector>
  </TitlesOfParts>
  <Company>Henkel AG &amp; Co. KGaA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Fruchtige Duftmomente für die kalte Jahreszeit mit der neuen Fa WINTER LIMITED EDITION</dc:title>
  <dc:subject> </dc:subject>
  <dc:creator>Henkel AG &amp; Co. KGaA</dc:creator>
  <cp:keywords/>
  <dc:description/>
  <cp:lastModifiedBy>Daniela Sykora (ext)</cp:lastModifiedBy>
  <cp:revision>3</cp:revision>
  <cp:lastPrinted>2022-03-23T12:41:00Z</cp:lastPrinted>
  <dcterms:created xsi:type="dcterms:W3CDTF">2022-03-23T12:41:00Z</dcterms:created>
  <dcterms:modified xsi:type="dcterms:W3CDTF">2022-03-23T13:16:00Z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0x010100402F4DB42C57164EBE0F4C80DF2F3DD0</vt:lpwstr>
  </property>
</Properties>
</file>