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E822C" w14:textId="02FBF3D0" w:rsidR="006461EE" w:rsidRPr="003474C9" w:rsidRDefault="006461EE" w:rsidP="00497D39">
      <w:pPr>
        <w:tabs>
          <w:tab w:val="right" w:pos="9071"/>
        </w:tabs>
        <w:spacing w:before="120"/>
        <w:rPr>
          <w:rFonts w:cs="Arial"/>
          <w:b/>
          <w:bCs/>
          <w:sz w:val="28"/>
          <w:szCs w:val="28"/>
        </w:rPr>
      </w:pPr>
      <w:r w:rsidRPr="003474C9">
        <w:rPr>
          <w:rFonts w:cs="Arial"/>
        </w:rPr>
        <w:t xml:space="preserve">                                                                                                                                            </w:t>
      </w:r>
      <w:r w:rsidR="00C90725">
        <w:rPr>
          <w:rFonts w:cs="Arial"/>
        </w:rPr>
        <w:t>Marec</w:t>
      </w:r>
      <w:r w:rsidRPr="003474C9">
        <w:rPr>
          <w:rFonts w:cs="Arial"/>
        </w:rPr>
        <w:t xml:space="preserve"> 2022</w:t>
      </w:r>
    </w:p>
    <w:p w14:paraId="5C507062" w14:textId="63A098B5" w:rsidR="00444DE3" w:rsidRPr="003474C9" w:rsidRDefault="00444DE3" w:rsidP="00497D39">
      <w:pPr>
        <w:tabs>
          <w:tab w:val="right" w:pos="9071"/>
        </w:tabs>
        <w:spacing w:before="120"/>
        <w:rPr>
          <w:rFonts w:cs="Arial"/>
          <w:b/>
          <w:bCs/>
          <w:sz w:val="28"/>
          <w:szCs w:val="28"/>
        </w:rPr>
      </w:pPr>
    </w:p>
    <w:p w14:paraId="6FC6F1E4" w14:textId="30DFBDEC" w:rsidR="000F5824" w:rsidRPr="003474C9" w:rsidRDefault="00497D39" w:rsidP="00497D39">
      <w:pPr>
        <w:tabs>
          <w:tab w:val="right" w:pos="9071"/>
        </w:tabs>
        <w:spacing w:before="120"/>
        <w:rPr>
          <w:rFonts w:cs="Arial"/>
        </w:rPr>
      </w:pPr>
      <w:r w:rsidRPr="003474C9">
        <w:rPr>
          <w:rFonts w:cs="Arial"/>
          <w:b/>
          <w:bCs/>
          <w:sz w:val="28"/>
          <w:szCs w:val="28"/>
        </w:rPr>
        <w:t xml:space="preserve">Účinní </w:t>
      </w:r>
      <w:r w:rsidR="006461EE" w:rsidRPr="003474C9">
        <w:rPr>
          <w:rFonts w:cs="Arial"/>
          <w:b/>
          <w:bCs/>
          <w:sz w:val="28"/>
          <w:szCs w:val="28"/>
        </w:rPr>
        <w:t>pomocníci</w:t>
      </w:r>
      <w:r w:rsidRPr="003474C9">
        <w:rPr>
          <w:rFonts w:cs="Arial"/>
          <w:b/>
          <w:bCs/>
          <w:sz w:val="28"/>
          <w:szCs w:val="28"/>
        </w:rPr>
        <w:t>, ktorí</w:t>
      </w:r>
      <w:r w:rsidR="00C37532" w:rsidRPr="003474C9">
        <w:rPr>
          <w:rFonts w:cs="Arial"/>
          <w:b/>
          <w:bCs/>
          <w:sz w:val="28"/>
          <w:szCs w:val="28"/>
        </w:rPr>
        <w:t xml:space="preserve"> zjednodušia pranie </w:t>
      </w:r>
      <w:r w:rsidR="00444DE3" w:rsidRPr="003474C9">
        <w:rPr>
          <w:rFonts w:cs="Arial"/>
          <w:b/>
          <w:bCs/>
          <w:sz w:val="28"/>
          <w:szCs w:val="28"/>
        </w:rPr>
        <w:t>nejednej</w:t>
      </w:r>
      <w:r w:rsidR="00C37532" w:rsidRPr="003474C9">
        <w:rPr>
          <w:rFonts w:cs="Arial"/>
          <w:b/>
          <w:bCs/>
          <w:sz w:val="28"/>
          <w:szCs w:val="28"/>
        </w:rPr>
        <w:t xml:space="preserve"> rodine</w:t>
      </w:r>
    </w:p>
    <w:p w14:paraId="2EA0EEA1" w14:textId="75ABE30C" w:rsidR="00D779BC" w:rsidRPr="003474C9" w:rsidRDefault="00176000" w:rsidP="00D779BC">
      <w:pPr>
        <w:spacing w:before="240" w:line="360" w:lineRule="auto"/>
        <w:jc w:val="both"/>
        <w:rPr>
          <w:rFonts w:cs="Arial"/>
          <w:b/>
          <w:bCs/>
          <w:sz w:val="22"/>
          <w:szCs w:val="22"/>
        </w:rPr>
      </w:pPr>
      <w:r w:rsidRPr="003474C9">
        <w:rPr>
          <w:rFonts w:cs="Arial"/>
          <w:b/>
          <w:bCs/>
          <w:sz w:val="22"/>
          <w:szCs w:val="22"/>
        </w:rPr>
        <w:t>Bratislava</w:t>
      </w:r>
      <w:r w:rsidR="00497D39" w:rsidRPr="003474C9">
        <w:rPr>
          <w:rFonts w:cs="Arial"/>
          <w:b/>
          <w:bCs/>
          <w:sz w:val="22"/>
          <w:szCs w:val="22"/>
        </w:rPr>
        <w:t xml:space="preserve"> </w:t>
      </w:r>
      <w:r w:rsidR="00765FCB" w:rsidRPr="003474C9">
        <w:rPr>
          <w:rFonts w:cs="Arial"/>
          <w:b/>
          <w:bCs/>
          <w:sz w:val="22"/>
          <w:szCs w:val="22"/>
        </w:rPr>
        <w:t>–</w:t>
      </w:r>
      <w:r w:rsidR="00BD23E1" w:rsidRPr="003474C9">
        <w:rPr>
          <w:rFonts w:cs="Arial"/>
          <w:b/>
          <w:bCs/>
          <w:sz w:val="22"/>
          <w:szCs w:val="22"/>
        </w:rPr>
        <w:t xml:space="preserve"> </w:t>
      </w:r>
      <w:r w:rsidR="005C100D" w:rsidRPr="003474C9">
        <w:rPr>
          <w:rFonts w:cs="Arial"/>
          <w:b/>
          <w:bCs/>
          <w:sz w:val="22"/>
          <w:szCs w:val="22"/>
        </w:rPr>
        <w:t>S p</w:t>
      </w:r>
      <w:r w:rsidR="00FA644F" w:rsidRPr="003474C9">
        <w:rPr>
          <w:rFonts w:cs="Arial"/>
          <w:b/>
          <w:bCs/>
          <w:sz w:val="22"/>
          <w:szCs w:val="22"/>
        </w:rPr>
        <w:t>richádzaj</w:t>
      </w:r>
      <w:r w:rsidR="005C100D" w:rsidRPr="003474C9">
        <w:rPr>
          <w:rFonts w:cs="Arial"/>
          <w:b/>
          <w:bCs/>
          <w:sz w:val="22"/>
          <w:szCs w:val="22"/>
        </w:rPr>
        <w:t xml:space="preserve">úcim jarným obdobím začína </w:t>
      </w:r>
      <w:r w:rsidR="00FA644F" w:rsidRPr="003474C9">
        <w:rPr>
          <w:rFonts w:cs="Arial"/>
          <w:b/>
          <w:bCs/>
          <w:sz w:val="22"/>
          <w:szCs w:val="22"/>
        </w:rPr>
        <w:t>väčšina</w:t>
      </w:r>
      <w:r w:rsidR="005C100D" w:rsidRPr="003474C9">
        <w:rPr>
          <w:rFonts w:cs="Arial"/>
          <w:b/>
          <w:bCs/>
          <w:sz w:val="22"/>
          <w:szCs w:val="22"/>
        </w:rPr>
        <w:t xml:space="preserve"> rodín trá</w:t>
      </w:r>
      <w:r w:rsidR="00FA644F" w:rsidRPr="003474C9">
        <w:rPr>
          <w:rFonts w:cs="Arial"/>
          <w:b/>
          <w:bCs/>
          <w:sz w:val="22"/>
          <w:szCs w:val="22"/>
        </w:rPr>
        <w:t>v</w:t>
      </w:r>
      <w:r w:rsidR="005C100D" w:rsidRPr="003474C9">
        <w:rPr>
          <w:rFonts w:cs="Arial"/>
          <w:b/>
          <w:bCs/>
          <w:sz w:val="22"/>
          <w:szCs w:val="22"/>
        </w:rPr>
        <w:t xml:space="preserve">iť </w:t>
      </w:r>
      <w:r w:rsidR="00245AF9" w:rsidRPr="003474C9">
        <w:rPr>
          <w:rFonts w:cs="Arial"/>
          <w:b/>
          <w:bCs/>
          <w:sz w:val="22"/>
          <w:szCs w:val="22"/>
        </w:rPr>
        <w:t xml:space="preserve">spoločný </w:t>
      </w:r>
      <w:r w:rsidR="005C100D" w:rsidRPr="003474C9">
        <w:rPr>
          <w:rFonts w:cs="Arial"/>
          <w:b/>
          <w:bCs/>
          <w:sz w:val="22"/>
          <w:szCs w:val="22"/>
        </w:rPr>
        <w:t>ča</w:t>
      </w:r>
      <w:r w:rsidR="000A02A4" w:rsidRPr="003474C9">
        <w:rPr>
          <w:rFonts w:cs="Arial"/>
          <w:b/>
          <w:bCs/>
          <w:sz w:val="22"/>
          <w:szCs w:val="22"/>
        </w:rPr>
        <w:t>s</w:t>
      </w:r>
      <w:r w:rsidR="005C100D" w:rsidRPr="003474C9">
        <w:rPr>
          <w:rFonts w:cs="Arial"/>
          <w:b/>
          <w:bCs/>
          <w:sz w:val="22"/>
          <w:szCs w:val="22"/>
        </w:rPr>
        <w:t xml:space="preserve"> </w:t>
      </w:r>
      <w:r w:rsidR="006D038D" w:rsidRPr="003474C9">
        <w:rPr>
          <w:rFonts w:cs="Arial"/>
          <w:b/>
          <w:bCs/>
          <w:sz w:val="22"/>
          <w:szCs w:val="22"/>
        </w:rPr>
        <w:t xml:space="preserve">na čerstvom vzduchu. </w:t>
      </w:r>
      <w:r w:rsidR="0018022F" w:rsidRPr="003474C9">
        <w:rPr>
          <w:rFonts w:cs="Arial"/>
          <w:b/>
          <w:bCs/>
          <w:sz w:val="22"/>
          <w:szCs w:val="22"/>
        </w:rPr>
        <w:t>Po každ</w:t>
      </w:r>
      <w:r w:rsidR="000B00E8" w:rsidRPr="003474C9">
        <w:rPr>
          <w:rFonts w:cs="Arial"/>
          <w:b/>
          <w:bCs/>
          <w:sz w:val="22"/>
          <w:szCs w:val="22"/>
        </w:rPr>
        <w:t xml:space="preserve">ej aktivite </w:t>
      </w:r>
      <w:r w:rsidR="0018022F" w:rsidRPr="003474C9" w:rsidDel="00550950">
        <w:rPr>
          <w:rFonts w:cs="Arial"/>
          <w:b/>
          <w:bCs/>
          <w:sz w:val="22"/>
          <w:szCs w:val="22"/>
        </w:rPr>
        <w:t xml:space="preserve"> </w:t>
      </w:r>
      <w:r w:rsidR="0018022F" w:rsidRPr="003474C9">
        <w:rPr>
          <w:rFonts w:cs="Arial"/>
          <w:b/>
          <w:bCs/>
          <w:sz w:val="22"/>
          <w:szCs w:val="22"/>
        </w:rPr>
        <w:t>s</w:t>
      </w:r>
      <w:r w:rsidR="003840B8" w:rsidRPr="003474C9">
        <w:rPr>
          <w:rFonts w:cs="Arial"/>
          <w:b/>
          <w:bCs/>
          <w:sz w:val="22"/>
          <w:szCs w:val="22"/>
        </w:rPr>
        <w:t> </w:t>
      </w:r>
      <w:r w:rsidR="0018022F" w:rsidRPr="003474C9">
        <w:rPr>
          <w:rFonts w:cs="Arial"/>
          <w:b/>
          <w:bCs/>
          <w:sz w:val="22"/>
          <w:szCs w:val="22"/>
        </w:rPr>
        <w:t>deťmi</w:t>
      </w:r>
      <w:r w:rsidR="003840B8" w:rsidRPr="003474C9">
        <w:rPr>
          <w:rFonts w:cs="Arial"/>
          <w:b/>
          <w:bCs/>
          <w:sz w:val="22"/>
          <w:szCs w:val="22"/>
        </w:rPr>
        <w:t xml:space="preserve"> v</w:t>
      </w:r>
      <w:r w:rsidR="00550950" w:rsidRPr="003474C9">
        <w:rPr>
          <w:rFonts w:cs="Arial"/>
          <w:b/>
          <w:bCs/>
          <w:sz w:val="22"/>
          <w:szCs w:val="22"/>
        </w:rPr>
        <w:t> </w:t>
      </w:r>
      <w:r w:rsidR="003840B8" w:rsidRPr="003474C9">
        <w:rPr>
          <w:rFonts w:cs="Arial"/>
          <w:b/>
          <w:bCs/>
          <w:sz w:val="22"/>
          <w:szCs w:val="22"/>
        </w:rPr>
        <w:t>prírode</w:t>
      </w:r>
      <w:r w:rsidR="00550950" w:rsidRPr="003474C9">
        <w:rPr>
          <w:rFonts w:cs="Arial"/>
          <w:b/>
          <w:bCs/>
          <w:sz w:val="22"/>
          <w:szCs w:val="22"/>
        </w:rPr>
        <w:t>, na ihrisku či v záhrade</w:t>
      </w:r>
      <w:r w:rsidR="008D76A6" w:rsidRPr="003474C9">
        <w:rPr>
          <w:rFonts w:cs="Arial"/>
          <w:b/>
          <w:bCs/>
          <w:sz w:val="22"/>
          <w:szCs w:val="22"/>
        </w:rPr>
        <w:t>, nakoniec</w:t>
      </w:r>
      <w:r w:rsidR="003840B8" w:rsidRPr="003474C9">
        <w:rPr>
          <w:rFonts w:cs="Arial"/>
          <w:b/>
          <w:bCs/>
          <w:sz w:val="22"/>
          <w:szCs w:val="22"/>
        </w:rPr>
        <w:t xml:space="preserve"> </w:t>
      </w:r>
      <w:r w:rsidR="008D76A6" w:rsidRPr="003474C9">
        <w:rPr>
          <w:rFonts w:cs="Arial"/>
          <w:b/>
          <w:bCs/>
          <w:sz w:val="22"/>
          <w:szCs w:val="22"/>
        </w:rPr>
        <w:t>všetko oblečenie ide rovno do koša na špinavú bielizeň</w:t>
      </w:r>
      <w:r w:rsidR="00992A2C" w:rsidRPr="003474C9">
        <w:rPr>
          <w:rFonts w:cs="Arial"/>
          <w:b/>
          <w:bCs/>
          <w:sz w:val="22"/>
          <w:szCs w:val="22"/>
        </w:rPr>
        <w:t xml:space="preserve">. </w:t>
      </w:r>
      <w:r w:rsidR="00D5092E" w:rsidRPr="003474C9">
        <w:rPr>
          <w:rFonts w:cs="Arial"/>
          <w:b/>
          <w:bCs/>
          <w:sz w:val="22"/>
          <w:szCs w:val="22"/>
        </w:rPr>
        <w:t>N</w:t>
      </w:r>
      <w:r w:rsidR="00992A2C" w:rsidRPr="003474C9">
        <w:rPr>
          <w:rFonts w:cs="Arial"/>
          <w:b/>
          <w:bCs/>
          <w:sz w:val="22"/>
          <w:szCs w:val="22"/>
        </w:rPr>
        <w:t xml:space="preserve">ie nadarmo sa hovorí, špinavé dieťa, </w:t>
      </w:r>
      <w:r w:rsidR="003A734F" w:rsidRPr="003474C9">
        <w:rPr>
          <w:rFonts w:cs="Arial"/>
          <w:b/>
          <w:bCs/>
          <w:sz w:val="22"/>
          <w:szCs w:val="22"/>
        </w:rPr>
        <w:t>šťastné</w:t>
      </w:r>
      <w:r w:rsidR="00992A2C" w:rsidRPr="003474C9">
        <w:rPr>
          <w:rFonts w:cs="Arial"/>
          <w:b/>
          <w:bCs/>
          <w:sz w:val="22"/>
          <w:szCs w:val="22"/>
        </w:rPr>
        <w:t xml:space="preserve"> dieťa</w:t>
      </w:r>
      <w:r w:rsidR="00881D8F" w:rsidRPr="003474C9">
        <w:rPr>
          <w:rFonts w:cs="Arial"/>
          <w:b/>
          <w:bCs/>
          <w:sz w:val="22"/>
          <w:szCs w:val="22"/>
        </w:rPr>
        <w:t>.</w:t>
      </w:r>
      <w:r w:rsidR="00DD7A3B" w:rsidRPr="003474C9">
        <w:rPr>
          <w:rFonts w:cs="Arial"/>
          <w:b/>
          <w:bCs/>
          <w:sz w:val="22"/>
          <w:szCs w:val="22"/>
        </w:rPr>
        <w:t xml:space="preserve"> </w:t>
      </w:r>
      <w:r w:rsidR="002E14FF" w:rsidRPr="003474C9">
        <w:rPr>
          <w:rFonts w:cs="Arial"/>
          <w:b/>
          <w:bCs/>
          <w:sz w:val="22"/>
          <w:szCs w:val="22"/>
        </w:rPr>
        <w:t xml:space="preserve">Spoločnosť Henkel </w:t>
      </w:r>
      <w:r w:rsidR="00D5092E" w:rsidRPr="003474C9">
        <w:rPr>
          <w:rFonts w:cs="Arial"/>
          <w:b/>
          <w:bCs/>
          <w:sz w:val="22"/>
          <w:szCs w:val="22"/>
        </w:rPr>
        <w:t xml:space="preserve">však myslí aj </w:t>
      </w:r>
      <w:r w:rsidR="0054212D" w:rsidRPr="003474C9">
        <w:rPr>
          <w:rFonts w:cs="Arial"/>
          <w:b/>
          <w:bCs/>
          <w:sz w:val="22"/>
          <w:szCs w:val="22"/>
        </w:rPr>
        <w:t>na usilovné maminy,</w:t>
      </w:r>
      <w:r w:rsidR="002E4A00" w:rsidRPr="003474C9">
        <w:rPr>
          <w:rFonts w:cs="Arial"/>
          <w:b/>
          <w:bCs/>
          <w:sz w:val="22"/>
          <w:szCs w:val="22"/>
        </w:rPr>
        <w:t xml:space="preserve"> </w:t>
      </w:r>
      <w:r w:rsidR="0054212D" w:rsidRPr="003474C9">
        <w:rPr>
          <w:rFonts w:cs="Arial"/>
          <w:b/>
          <w:bCs/>
          <w:sz w:val="22"/>
          <w:szCs w:val="22"/>
        </w:rPr>
        <w:t>ktoré sa snažia udržať</w:t>
      </w:r>
      <w:r w:rsidR="00A41D47" w:rsidRPr="003474C9">
        <w:rPr>
          <w:rFonts w:cs="Arial"/>
          <w:b/>
          <w:bCs/>
          <w:sz w:val="22"/>
          <w:szCs w:val="22"/>
        </w:rPr>
        <w:t xml:space="preserve"> oblečenie </w:t>
      </w:r>
      <w:r w:rsidR="0056506F" w:rsidRPr="003474C9">
        <w:rPr>
          <w:rFonts w:cs="Arial"/>
          <w:b/>
          <w:bCs/>
          <w:sz w:val="22"/>
          <w:szCs w:val="22"/>
        </w:rPr>
        <w:t>celej rodiny</w:t>
      </w:r>
      <w:r w:rsidR="004B4AF3" w:rsidRPr="003474C9">
        <w:rPr>
          <w:rFonts w:cs="Arial"/>
          <w:b/>
          <w:bCs/>
          <w:sz w:val="22"/>
          <w:szCs w:val="22"/>
        </w:rPr>
        <w:t xml:space="preserve"> </w:t>
      </w:r>
      <w:r w:rsidR="00A41D47" w:rsidRPr="003474C9">
        <w:rPr>
          <w:rFonts w:cs="Arial"/>
          <w:b/>
          <w:bCs/>
          <w:sz w:val="22"/>
          <w:szCs w:val="22"/>
        </w:rPr>
        <w:t>čisté a svieže po celý rok.</w:t>
      </w:r>
      <w:r w:rsidR="00A301EF" w:rsidRPr="003474C9">
        <w:rPr>
          <w:rFonts w:cs="Arial"/>
          <w:b/>
          <w:bCs/>
          <w:sz w:val="22"/>
          <w:szCs w:val="22"/>
        </w:rPr>
        <w:t xml:space="preserve"> Prichádza tak s</w:t>
      </w:r>
      <w:r w:rsidR="00D95502" w:rsidRPr="003474C9">
        <w:rPr>
          <w:rFonts w:cs="Arial"/>
          <w:b/>
          <w:bCs/>
          <w:sz w:val="22"/>
          <w:szCs w:val="22"/>
        </w:rPr>
        <w:t> prakt</w:t>
      </w:r>
      <w:r w:rsidR="009025A5" w:rsidRPr="003474C9">
        <w:rPr>
          <w:rFonts w:cs="Arial"/>
          <w:b/>
          <w:bCs/>
          <w:sz w:val="22"/>
          <w:szCs w:val="22"/>
        </w:rPr>
        <w:t>i</w:t>
      </w:r>
      <w:r w:rsidR="00D95502" w:rsidRPr="003474C9">
        <w:rPr>
          <w:rFonts w:cs="Arial"/>
          <w:b/>
          <w:bCs/>
          <w:sz w:val="22"/>
          <w:szCs w:val="22"/>
        </w:rPr>
        <w:t xml:space="preserve">ckými </w:t>
      </w:r>
      <w:r w:rsidR="00FA1A2A" w:rsidRPr="003474C9">
        <w:rPr>
          <w:rFonts w:cs="Arial"/>
          <w:b/>
          <w:bCs/>
          <w:sz w:val="22"/>
          <w:szCs w:val="22"/>
        </w:rPr>
        <w:t xml:space="preserve">novinkami </w:t>
      </w:r>
      <w:r w:rsidR="00D95502" w:rsidRPr="003474C9">
        <w:rPr>
          <w:rFonts w:cs="Arial"/>
          <w:b/>
          <w:bCs/>
          <w:sz w:val="22"/>
          <w:szCs w:val="22"/>
        </w:rPr>
        <w:t xml:space="preserve">do každej </w:t>
      </w:r>
      <w:r w:rsidR="004F00A0" w:rsidRPr="003474C9">
        <w:rPr>
          <w:rFonts w:cs="Arial"/>
          <w:b/>
          <w:bCs/>
          <w:sz w:val="22"/>
          <w:szCs w:val="22"/>
        </w:rPr>
        <w:t>aktívnej domácnosti.</w:t>
      </w:r>
    </w:p>
    <w:p w14:paraId="16966FEA" w14:textId="77777777" w:rsidR="00D779BC" w:rsidRPr="003474C9" w:rsidRDefault="00D779BC" w:rsidP="00D779BC">
      <w:pPr>
        <w:spacing w:line="360" w:lineRule="auto"/>
        <w:jc w:val="both"/>
        <w:rPr>
          <w:rFonts w:cs="Arial"/>
          <w:b/>
          <w:bCs/>
          <w:sz w:val="12"/>
          <w:szCs w:val="12"/>
        </w:rPr>
      </w:pPr>
    </w:p>
    <w:p w14:paraId="608BB83F" w14:textId="52A3E272" w:rsidR="00D779BC" w:rsidRPr="003474C9" w:rsidRDefault="00D779BC" w:rsidP="00D779BC">
      <w:pPr>
        <w:spacing w:line="360" w:lineRule="auto"/>
        <w:jc w:val="both"/>
        <w:rPr>
          <w:rFonts w:cs="Arial"/>
          <w:b/>
          <w:bCs/>
          <w:sz w:val="22"/>
          <w:szCs w:val="22"/>
        </w:rPr>
      </w:pPr>
      <w:r w:rsidRPr="003474C9">
        <w:rPr>
          <w:rFonts w:cs="Arial"/>
          <w:b/>
          <w:bCs/>
          <w:sz w:val="22"/>
          <w:szCs w:val="22"/>
        </w:rPr>
        <w:t>Jednoduchý recept na kvantitu</w:t>
      </w:r>
    </w:p>
    <w:p w14:paraId="6771CDB9" w14:textId="45D2A25F" w:rsidR="00515CEC" w:rsidRPr="003474C9" w:rsidRDefault="00536E84" w:rsidP="00D01AC3">
      <w:pPr>
        <w:spacing w:line="360" w:lineRule="auto"/>
        <w:jc w:val="both"/>
        <w:rPr>
          <w:rFonts w:cs="Arial"/>
          <w:color w:val="000000"/>
          <w:sz w:val="12"/>
          <w:szCs w:val="12"/>
        </w:rPr>
      </w:pPr>
      <w:r w:rsidRPr="003474C9">
        <w:rPr>
          <w:rFonts w:cs="Arial"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7457DC54" wp14:editId="3F199A09">
            <wp:simplePos x="0" y="0"/>
            <wp:positionH relativeFrom="column">
              <wp:posOffset>3493770</wp:posOffset>
            </wp:positionH>
            <wp:positionV relativeFrom="paragraph">
              <wp:posOffset>62230</wp:posOffset>
            </wp:positionV>
            <wp:extent cx="1625600" cy="1625600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842" w:rsidRPr="003474C9">
        <w:rPr>
          <w:rFonts w:cs="Arial"/>
          <w:noProof/>
          <w:szCs w:val="20"/>
        </w:rPr>
        <w:drawing>
          <wp:anchor distT="0" distB="0" distL="114300" distR="114300" simplePos="0" relativeHeight="251658241" behindDoc="0" locked="0" layoutInCell="1" allowOverlap="1" wp14:anchorId="1E929284" wp14:editId="02D6EAC0">
            <wp:simplePos x="0" y="0"/>
            <wp:positionH relativeFrom="margin">
              <wp:posOffset>4420235</wp:posOffset>
            </wp:positionH>
            <wp:positionV relativeFrom="paragraph">
              <wp:posOffset>43180</wp:posOffset>
            </wp:positionV>
            <wp:extent cx="1600200" cy="1600200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9BC" w:rsidRPr="003474C9">
        <w:rPr>
          <w:rFonts w:cs="Arial"/>
          <w:sz w:val="22"/>
          <w:szCs w:val="22"/>
        </w:rPr>
        <w:t xml:space="preserve">Návrat z víkendového výletu s celou rodinou vie byť pomerne náročná záležitosť. Všetko vybaliť a poukladať na správne miesto, oblečenie pretriediť a následne vyprať. Zabezpečenie čistého oblečenia pre celú rodinu zaberie dosť času. </w:t>
      </w:r>
      <w:proofErr w:type="spellStart"/>
      <w:r w:rsidR="00D779BC" w:rsidRPr="003474C9">
        <w:rPr>
          <w:rFonts w:cs="Arial"/>
          <w:b/>
          <w:sz w:val="22"/>
          <w:szCs w:val="22"/>
        </w:rPr>
        <w:t>Palmex</w:t>
      </w:r>
      <w:proofErr w:type="spellEnd"/>
      <w:r w:rsidR="00D779BC" w:rsidRPr="003474C9">
        <w:rPr>
          <w:rFonts w:cs="Arial"/>
          <w:b/>
          <w:sz w:val="22"/>
          <w:szCs w:val="22"/>
        </w:rPr>
        <w:t xml:space="preserve"> </w:t>
      </w:r>
      <w:proofErr w:type="spellStart"/>
      <w:r w:rsidR="00D779BC" w:rsidRPr="003474C9">
        <w:rPr>
          <w:rFonts w:cs="Arial"/>
          <w:b/>
          <w:sz w:val="22"/>
          <w:szCs w:val="22"/>
        </w:rPr>
        <w:t>Total</w:t>
      </w:r>
      <w:proofErr w:type="spellEnd"/>
      <w:r w:rsidR="00D779BC" w:rsidRPr="003474C9">
        <w:rPr>
          <w:rFonts w:cs="Arial"/>
          <w:b/>
          <w:sz w:val="22"/>
          <w:szCs w:val="22"/>
        </w:rPr>
        <w:t xml:space="preserve"> 3+1 </w:t>
      </w:r>
      <w:r w:rsidR="000E66C5" w:rsidRPr="003474C9">
        <w:rPr>
          <w:rFonts w:cs="Arial"/>
          <w:b/>
          <w:sz w:val="22"/>
          <w:szCs w:val="22"/>
        </w:rPr>
        <w:t xml:space="preserve"> s novou </w:t>
      </w:r>
      <w:r w:rsidR="00607014" w:rsidRPr="003474C9">
        <w:rPr>
          <w:rFonts w:cs="Arial"/>
          <w:b/>
          <w:sz w:val="22"/>
          <w:szCs w:val="22"/>
        </w:rPr>
        <w:t xml:space="preserve">receptúrou </w:t>
      </w:r>
      <w:r w:rsidR="00D779BC" w:rsidRPr="003474C9">
        <w:rPr>
          <w:rFonts w:cs="Arial"/>
          <w:sz w:val="22"/>
          <w:szCs w:val="22"/>
        </w:rPr>
        <w:t>si s tým poradí</w:t>
      </w:r>
      <w:r w:rsidR="004D0BD1" w:rsidRPr="003474C9">
        <w:rPr>
          <w:rFonts w:cs="Arial"/>
          <w:sz w:val="22"/>
          <w:szCs w:val="22"/>
        </w:rPr>
        <w:t xml:space="preserve">. </w:t>
      </w:r>
      <w:r w:rsidR="0045569E" w:rsidRPr="003474C9">
        <w:rPr>
          <w:rFonts w:cs="Arial"/>
          <w:sz w:val="22"/>
          <w:szCs w:val="22"/>
        </w:rPr>
        <w:t xml:space="preserve">Vaše oblečenie a bielizeň </w:t>
      </w:r>
      <w:r w:rsidR="003F1842" w:rsidRPr="003474C9">
        <w:rPr>
          <w:rFonts w:cs="Arial"/>
          <w:sz w:val="22"/>
          <w:szCs w:val="22"/>
        </w:rPr>
        <w:t xml:space="preserve">nielen vyperie, dodá mu </w:t>
      </w:r>
      <w:r w:rsidR="00BA6A68" w:rsidRPr="003474C9">
        <w:rPr>
          <w:rFonts w:cs="Arial"/>
          <w:sz w:val="22"/>
          <w:szCs w:val="22"/>
        </w:rPr>
        <w:t>sviežosť</w:t>
      </w:r>
      <w:r w:rsidR="00D51264" w:rsidRPr="003474C9">
        <w:rPr>
          <w:rFonts w:cs="Arial"/>
          <w:sz w:val="22"/>
          <w:szCs w:val="22"/>
        </w:rPr>
        <w:t xml:space="preserve"> a</w:t>
      </w:r>
      <w:r w:rsidR="00D51264" w:rsidRPr="003474C9" w:rsidDel="006D0675">
        <w:rPr>
          <w:rFonts w:cs="Arial"/>
          <w:sz w:val="22"/>
          <w:szCs w:val="22"/>
        </w:rPr>
        <w:t> </w:t>
      </w:r>
      <w:r w:rsidR="00D51264" w:rsidRPr="003474C9">
        <w:rPr>
          <w:rFonts w:cs="Arial"/>
          <w:sz w:val="22"/>
          <w:szCs w:val="22"/>
        </w:rPr>
        <w:t>v</w:t>
      </w:r>
      <w:r w:rsidR="00A621AF" w:rsidRPr="003474C9">
        <w:rPr>
          <w:rFonts w:cs="Arial"/>
          <w:sz w:val="22"/>
          <w:szCs w:val="22"/>
        </w:rPr>
        <w:t>ô</w:t>
      </w:r>
      <w:r w:rsidR="00D51264" w:rsidRPr="003474C9">
        <w:rPr>
          <w:rFonts w:cs="Arial"/>
          <w:sz w:val="22"/>
          <w:szCs w:val="22"/>
        </w:rPr>
        <w:t>ňu</w:t>
      </w:r>
      <w:r w:rsidR="006D0675" w:rsidRPr="003474C9">
        <w:rPr>
          <w:rFonts w:cs="Arial"/>
          <w:sz w:val="22"/>
          <w:szCs w:val="22"/>
        </w:rPr>
        <w:t>,</w:t>
      </w:r>
      <w:r w:rsidR="00D51264" w:rsidRPr="003474C9">
        <w:rPr>
          <w:rFonts w:cs="Arial"/>
          <w:sz w:val="22"/>
          <w:szCs w:val="22"/>
        </w:rPr>
        <w:t xml:space="preserve"> ale zabezpeč</w:t>
      </w:r>
      <w:r w:rsidR="00BA6A68" w:rsidRPr="003474C9">
        <w:rPr>
          <w:rFonts w:cs="Arial"/>
          <w:sz w:val="22"/>
          <w:szCs w:val="22"/>
        </w:rPr>
        <w:t>í</w:t>
      </w:r>
      <w:r w:rsidR="00804657" w:rsidRPr="003474C9">
        <w:rPr>
          <w:rFonts w:cs="Arial"/>
          <w:sz w:val="22"/>
          <w:szCs w:val="22"/>
        </w:rPr>
        <w:t xml:space="preserve"> žiarivé farby</w:t>
      </w:r>
      <w:r w:rsidR="00D51264" w:rsidRPr="003474C9">
        <w:rPr>
          <w:rFonts w:cs="Arial"/>
          <w:sz w:val="22"/>
          <w:szCs w:val="22"/>
        </w:rPr>
        <w:t xml:space="preserve"> aj hygienickú čistotu. </w:t>
      </w:r>
      <w:r w:rsidR="00D779BC" w:rsidRPr="003474C9" w:rsidDel="004D0BD1">
        <w:rPr>
          <w:rFonts w:cs="Arial"/>
          <w:sz w:val="22"/>
          <w:szCs w:val="22"/>
        </w:rPr>
        <w:t xml:space="preserve"> </w:t>
      </w:r>
      <w:r w:rsidR="00821EF3" w:rsidRPr="003474C9">
        <w:rPr>
          <w:rFonts w:cs="Arial"/>
          <w:sz w:val="22"/>
          <w:szCs w:val="22"/>
        </w:rPr>
        <w:t xml:space="preserve">Vyperie aj odolné škvrny, </w:t>
      </w:r>
      <w:r w:rsidR="00005405" w:rsidRPr="003474C9">
        <w:rPr>
          <w:rFonts w:cs="Arial"/>
          <w:sz w:val="22"/>
          <w:szCs w:val="22"/>
        </w:rPr>
        <w:t>no zároveň je šetrný k vláknam.</w:t>
      </w:r>
      <w:r w:rsidR="00804657" w:rsidRPr="003474C9">
        <w:rPr>
          <w:rFonts w:cs="Arial"/>
          <w:sz w:val="22"/>
          <w:szCs w:val="22"/>
        </w:rPr>
        <w:t xml:space="preserve"> Prijemným bonusom j</w:t>
      </w:r>
      <w:r w:rsidR="00E93D78" w:rsidRPr="003474C9">
        <w:rPr>
          <w:rFonts w:cs="Arial"/>
          <w:sz w:val="22"/>
          <w:szCs w:val="22"/>
        </w:rPr>
        <w:t xml:space="preserve">e rozumná cena, ktorá tak nezaťaží rodinný rozpočet. </w:t>
      </w:r>
      <w:r w:rsidR="009861C7" w:rsidRPr="003474C9">
        <w:rPr>
          <w:rFonts w:cs="Arial"/>
          <w:sz w:val="22"/>
          <w:szCs w:val="22"/>
        </w:rPr>
        <w:t xml:space="preserve">Ideálny pomocník pre rodiny, kde sa </w:t>
      </w:r>
      <w:r w:rsidR="00D779BC" w:rsidRPr="003474C9">
        <w:rPr>
          <w:rFonts w:cs="Arial"/>
          <w:b/>
          <w:bCs/>
          <w:sz w:val="22"/>
          <w:szCs w:val="22"/>
        </w:rPr>
        <w:t xml:space="preserve">perie každý deň. </w:t>
      </w:r>
      <w:r w:rsidR="00D779BC" w:rsidRPr="003474C9">
        <w:rPr>
          <w:rFonts w:cs="Arial"/>
          <w:sz w:val="22"/>
          <w:szCs w:val="22"/>
        </w:rPr>
        <w:t>K dispozícii je</w:t>
      </w:r>
      <w:r w:rsidR="00D779BC" w:rsidRPr="003474C9" w:rsidDel="0049571E">
        <w:rPr>
          <w:rFonts w:cs="Arial"/>
          <w:color w:val="000000"/>
          <w:sz w:val="22"/>
          <w:szCs w:val="22"/>
        </w:rPr>
        <w:t xml:space="preserve"> </w:t>
      </w:r>
      <w:r w:rsidR="00D779BC" w:rsidRPr="003474C9">
        <w:rPr>
          <w:rFonts w:cs="Arial"/>
          <w:color w:val="000000"/>
          <w:sz w:val="22"/>
          <w:szCs w:val="22"/>
        </w:rPr>
        <w:t xml:space="preserve">vo forme pracieho prášku </w:t>
      </w:r>
      <w:r w:rsidR="00C44786" w:rsidRPr="003474C9">
        <w:rPr>
          <w:rFonts w:cs="Arial"/>
          <w:color w:val="000000"/>
          <w:sz w:val="22"/>
          <w:szCs w:val="22"/>
        </w:rPr>
        <w:t xml:space="preserve">alebo </w:t>
      </w:r>
      <w:r w:rsidR="00D779BC" w:rsidRPr="003474C9">
        <w:rPr>
          <w:rFonts w:cs="Arial"/>
          <w:color w:val="000000"/>
          <w:sz w:val="22"/>
          <w:szCs w:val="22"/>
        </w:rPr>
        <w:t xml:space="preserve"> gélu,</w:t>
      </w:r>
      <w:r w:rsidR="00C44786" w:rsidRPr="003474C9">
        <w:rPr>
          <w:rFonts w:cs="Arial"/>
          <w:color w:val="000000"/>
          <w:sz w:val="22"/>
          <w:szCs w:val="22"/>
        </w:rPr>
        <w:t xml:space="preserve"> ktorý sa rýchlo rozpúšťa</w:t>
      </w:r>
      <w:r w:rsidR="00393402" w:rsidRPr="003474C9">
        <w:rPr>
          <w:rFonts w:cs="Arial"/>
          <w:color w:val="000000"/>
          <w:sz w:val="22"/>
          <w:szCs w:val="22"/>
        </w:rPr>
        <w:t xml:space="preserve"> a je možné ho aplikovať aj priamo na škvrnu</w:t>
      </w:r>
      <w:r w:rsidR="00715FB6" w:rsidRPr="003474C9">
        <w:rPr>
          <w:rFonts w:cs="Arial"/>
          <w:color w:val="000000"/>
          <w:sz w:val="22"/>
          <w:szCs w:val="22"/>
        </w:rPr>
        <w:t>.</w:t>
      </w:r>
      <w:r w:rsidR="00D779BC" w:rsidRPr="003474C9" w:rsidDel="00C44786">
        <w:rPr>
          <w:rFonts w:cs="Arial"/>
          <w:color w:val="000000"/>
          <w:sz w:val="22"/>
          <w:szCs w:val="22"/>
        </w:rPr>
        <w:t xml:space="preserve"> </w:t>
      </w:r>
      <w:r w:rsidR="00464FBB" w:rsidRPr="003474C9">
        <w:rPr>
          <w:rFonts w:cs="Arial"/>
          <w:color w:val="000000"/>
          <w:sz w:val="22"/>
          <w:szCs w:val="22"/>
        </w:rPr>
        <w:t xml:space="preserve">Vybrať si môžete z dvoch </w:t>
      </w:r>
      <w:r w:rsidR="0073491A" w:rsidRPr="003474C9">
        <w:rPr>
          <w:rFonts w:cs="Arial"/>
          <w:color w:val="000000"/>
          <w:sz w:val="22"/>
          <w:szCs w:val="22"/>
        </w:rPr>
        <w:t>vôn</w:t>
      </w:r>
      <w:r w:rsidR="003C59EF" w:rsidRPr="003474C9">
        <w:rPr>
          <w:rFonts w:cs="Arial"/>
          <w:color w:val="000000"/>
          <w:sz w:val="22"/>
          <w:szCs w:val="22"/>
        </w:rPr>
        <w:t>í</w:t>
      </w:r>
      <w:r w:rsidR="0073491A" w:rsidRPr="003474C9">
        <w:rPr>
          <w:rFonts w:cs="Arial"/>
          <w:color w:val="000000"/>
          <w:sz w:val="22"/>
          <w:szCs w:val="22"/>
        </w:rPr>
        <w:t xml:space="preserve">: </w:t>
      </w:r>
      <w:r w:rsidR="00D779BC" w:rsidRPr="003474C9">
        <w:rPr>
          <w:rFonts w:cs="Arial"/>
          <w:color w:val="000000"/>
          <w:sz w:val="22"/>
          <w:szCs w:val="22"/>
        </w:rPr>
        <w:t xml:space="preserve"> </w:t>
      </w:r>
      <w:r w:rsidR="0073491A" w:rsidRPr="003474C9">
        <w:rPr>
          <w:rFonts w:cs="Arial"/>
          <w:color w:val="000000"/>
          <w:sz w:val="22"/>
          <w:szCs w:val="22"/>
        </w:rPr>
        <w:t> </w:t>
      </w:r>
      <w:r w:rsidR="00D779BC" w:rsidRPr="003474C9">
        <w:rPr>
          <w:rFonts w:cs="Arial"/>
          <w:color w:val="000000"/>
          <w:sz w:val="22"/>
          <w:szCs w:val="22"/>
        </w:rPr>
        <w:t>intenzív</w:t>
      </w:r>
      <w:r w:rsidR="0073491A" w:rsidRPr="003474C9">
        <w:rPr>
          <w:rFonts w:cs="Arial"/>
          <w:color w:val="000000"/>
          <w:sz w:val="22"/>
          <w:szCs w:val="22"/>
        </w:rPr>
        <w:t xml:space="preserve">na no upokojujúca </w:t>
      </w:r>
      <w:r w:rsidR="00D779BC" w:rsidRPr="003474C9">
        <w:rPr>
          <w:rFonts w:cs="Arial"/>
          <w:color w:val="000000"/>
          <w:sz w:val="22"/>
          <w:szCs w:val="22"/>
        </w:rPr>
        <w:t xml:space="preserve"> vôň</w:t>
      </w:r>
      <w:r w:rsidR="0073491A" w:rsidRPr="003474C9">
        <w:rPr>
          <w:rFonts w:cs="Arial"/>
          <w:color w:val="000000"/>
          <w:sz w:val="22"/>
          <w:szCs w:val="22"/>
        </w:rPr>
        <w:t>a</w:t>
      </w:r>
      <w:r w:rsidR="00D779BC" w:rsidRPr="003474C9">
        <w:rPr>
          <w:rFonts w:cs="Arial"/>
          <w:color w:val="000000"/>
          <w:sz w:val="22"/>
          <w:szCs w:val="22"/>
        </w:rPr>
        <w:t xml:space="preserve"> levandule a</w:t>
      </w:r>
      <w:r w:rsidR="0073491A" w:rsidRPr="003474C9">
        <w:rPr>
          <w:rFonts w:cs="Arial"/>
          <w:color w:val="000000"/>
          <w:sz w:val="22"/>
          <w:szCs w:val="22"/>
        </w:rPr>
        <w:t> osviežujúca</w:t>
      </w:r>
      <w:r w:rsidR="00D779BC" w:rsidRPr="003474C9">
        <w:rPr>
          <w:rFonts w:cs="Arial"/>
          <w:color w:val="000000"/>
          <w:sz w:val="22"/>
          <w:szCs w:val="22"/>
        </w:rPr>
        <w:t> horsk</w:t>
      </w:r>
      <w:r w:rsidR="00C7491D" w:rsidRPr="003474C9">
        <w:rPr>
          <w:rFonts w:cs="Arial"/>
          <w:color w:val="000000"/>
          <w:sz w:val="22"/>
          <w:szCs w:val="22"/>
        </w:rPr>
        <w:t>á</w:t>
      </w:r>
      <w:r w:rsidR="00D779BC" w:rsidRPr="003474C9">
        <w:rPr>
          <w:rFonts w:cs="Arial"/>
          <w:color w:val="000000"/>
          <w:sz w:val="22"/>
          <w:szCs w:val="22"/>
        </w:rPr>
        <w:t xml:space="preserve"> vô</w:t>
      </w:r>
      <w:r w:rsidR="003C59EF" w:rsidRPr="003474C9">
        <w:rPr>
          <w:rFonts w:cs="Arial"/>
          <w:color w:val="000000"/>
          <w:sz w:val="22"/>
          <w:szCs w:val="22"/>
        </w:rPr>
        <w:t>ň</w:t>
      </w:r>
      <w:r w:rsidR="00C7491D" w:rsidRPr="003474C9">
        <w:rPr>
          <w:rFonts w:cs="Arial"/>
          <w:color w:val="000000"/>
          <w:sz w:val="22"/>
          <w:szCs w:val="22"/>
        </w:rPr>
        <w:t>a</w:t>
      </w:r>
      <w:r w:rsidR="00D779BC" w:rsidRPr="003474C9">
        <w:rPr>
          <w:rFonts w:cs="Arial"/>
          <w:color w:val="000000"/>
          <w:sz w:val="22"/>
          <w:szCs w:val="22"/>
        </w:rPr>
        <w:t>. Obe sú dostupné v baleniach – gél 60</w:t>
      </w:r>
      <w:r w:rsidR="005268AF" w:rsidRPr="003474C9">
        <w:rPr>
          <w:rFonts w:cs="Arial"/>
          <w:color w:val="000000"/>
          <w:sz w:val="22"/>
          <w:szCs w:val="22"/>
        </w:rPr>
        <w:t xml:space="preserve"> </w:t>
      </w:r>
      <w:r w:rsidR="002D4B8C" w:rsidRPr="003474C9">
        <w:rPr>
          <w:rFonts w:cs="Arial"/>
          <w:color w:val="000000"/>
          <w:sz w:val="22"/>
          <w:szCs w:val="22"/>
        </w:rPr>
        <w:t>dávok</w:t>
      </w:r>
      <w:r w:rsidR="00D779BC" w:rsidRPr="003474C9">
        <w:rPr>
          <w:rFonts w:cs="Arial"/>
          <w:color w:val="000000"/>
          <w:sz w:val="22"/>
          <w:szCs w:val="22"/>
        </w:rPr>
        <w:t xml:space="preserve"> a prášok 52</w:t>
      </w:r>
      <w:r w:rsidR="005268AF" w:rsidRPr="003474C9">
        <w:rPr>
          <w:rFonts w:cs="Arial"/>
          <w:color w:val="000000"/>
          <w:sz w:val="22"/>
          <w:szCs w:val="22"/>
        </w:rPr>
        <w:t xml:space="preserve"> dávok</w:t>
      </w:r>
      <w:r w:rsidR="00D779BC" w:rsidRPr="003474C9">
        <w:rPr>
          <w:rFonts w:cs="Arial"/>
          <w:color w:val="000000"/>
          <w:sz w:val="22"/>
          <w:szCs w:val="22"/>
        </w:rPr>
        <w:t xml:space="preserve"> za 11,49</w:t>
      </w:r>
      <w:r w:rsidR="006D2F48" w:rsidRPr="003474C9">
        <w:rPr>
          <w:rFonts w:cs="Arial"/>
          <w:color w:val="000000"/>
          <w:sz w:val="22"/>
          <w:szCs w:val="22"/>
        </w:rPr>
        <w:t xml:space="preserve"> </w:t>
      </w:r>
      <w:r w:rsidR="00D779BC" w:rsidRPr="003474C9">
        <w:rPr>
          <w:rFonts w:cs="Arial"/>
          <w:sz w:val="22"/>
          <w:szCs w:val="22"/>
        </w:rPr>
        <w:t xml:space="preserve">€. Maxi balenie 80 dávok pri </w:t>
      </w:r>
      <w:proofErr w:type="spellStart"/>
      <w:r w:rsidR="00D779BC" w:rsidRPr="003474C9">
        <w:rPr>
          <w:rFonts w:cs="Arial"/>
          <w:sz w:val="22"/>
          <w:szCs w:val="22"/>
        </w:rPr>
        <w:t>géli</w:t>
      </w:r>
      <w:proofErr w:type="spellEnd"/>
      <w:r w:rsidR="00D779BC" w:rsidRPr="003474C9">
        <w:rPr>
          <w:rFonts w:cs="Arial"/>
          <w:sz w:val="22"/>
          <w:szCs w:val="22"/>
        </w:rPr>
        <w:t xml:space="preserve"> a pri prášku 70 dávok je maloobchodná cena 17,49</w:t>
      </w:r>
      <w:r w:rsidR="000D682F" w:rsidRPr="003474C9">
        <w:rPr>
          <w:rFonts w:cs="Arial"/>
          <w:sz w:val="22"/>
          <w:szCs w:val="22"/>
        </w:rPr>
        <w:t xml:space="preserve"> </w:t>
      </w:r>
      <w:r w:rsidR="00D779BC" w:rsidRPr="003474C9">
        <w:rPr>
          <w:rFonts w:cs="Arial"/>
          <w:sz w:val="22"/>
          <w:szCs w:val="22"/>
        </w:rPr>
        <w:t>€.</w:t>
      </w:r>
    </w:p>
    <w:p w14:paraId="09F522F8" w14:textId="4E9D731A" w:rsidR="00D779BC" w:rsidRPr="003474C9" w:rsidRDefault="00D779BC" w:rsidP="00D01AC3">
      <w:pPr>
        <w:spacing w:line="360" w:lineRule="auto"/>
        <w:jc w:val="both"/>
        <w:rPr>
          <w:rFonts w:cs="Arial"/>
          <w:color w:val="000000"/>
          <w:sz w:val="12"/>
          <w:szCs w:val="12"/>
        </w:rPr>
      </w:pPr>
    </w:p>
    <w:p w14:paraId="1FE60490" w14:textId="0964D250" w:rsidR="00803F30" w:rsidRPr="003474C9" w:rsidRDefault="00536E84" w:rsidP="00D01AC3">
      <w:pPr>
        <w:spacing w:line="360" w:lineRule="auto"/>
        <w:jc w:val="both"/>
        <w:rPr>
          <w:rFonts w:cs="Arial"/>
          <w:b/>
          <w:bCs/>
          <w:sz w:val="22"/>
          <w:szCs w:val="22"/>
        </w:rPr>
      </w:pPr>
      <w:r w:rsidRPr="003474C9">
        <w:rPr>
          <w:rFonts w:cs="Arial"/>
          <w:b/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58242" behindDoc="0" locked="0" layoutInCell="1" allowOverlap="1" wp14:anchorId="34B1D0E5" wp14:editId="1D6ACAFE">
            <wp:simplePos x="0" y="0"/>
            <wp:positionH relativeFrom="margin">
              <wp:posOffset>3436620</wp:posOffset>
            </wp:positionH>
            <wp:positionV relativeFrom="paragraph">
              <wp:posOffset>163195</wp:posOffset>
            </wp:positionV>
            <wp:extent cx="1416050" cy="1416050"/>
            <wp:effectExtent l="0" t="0" r="0" b="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4C9">
        <w:rPr>
          <w:rFonts w:cs="Arial"/>
          <w:b/>
          <w:bCs/>
          <w:noProof/>
          <w:sz w:val="22"/>
          <w:szCs w:val="22"/>
        </w:rPr>
        <w:drawing>
          <wp:anchor distT="0" distB="0" distL="114300" distR="114300" simplePos="0" relativeHeight="251658243" behindDoc="0" locked="0" layoutInCell="1" allowOverlap="1" wp14:anchorId="57574077" wp14:editId="7422E950">
            <wp:simplePos x="0" y="0"/>
            <wp:positionH relativeFrom="column">
              <wp:posOffset>4636770</wp:posOffset>
            </wp:positionH>
            <wp:positionV relativeFrom="paragraph">
              <wp:posOffset>169545</wp:posOffset>
            </wp:positionV>
            <wp:extent cx="1409700" cy="1409700"/>
            <wp:effectExtent l="0" t="0" r="0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79D0" w:rsidRPr="003474C9">
        <w:rPr>
          <w:rFonts w:cs="Arial"/>
          <w:b/>
          <w:bCs/>
          <w:sz w:val="22"/>
          <w:szCs w:val="22"/>
        </w:rPr>
        <w:t>Extra čistota v správnom množstve</w:t>
      </w:r>
    </w:p>
    <w:p w14:paraId="2F438AFB" w14:textId="523A4E5C" w:rsidR="001E4582" w:rsidRDefault="0047091E" w:rsidP="00D01AC3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Pri všetkých povinnostiac</w:t>
      </w:r>
      <w:r w:rsidR="00874FF7">
        <w:rPr>
          <w:rFonts w:cs="Arial"/>
          <w:sz w:val="22"/>
          <w:szCs w:val="22"/>
        </w:rPr>
        <w:t>h</w:t>
      </w:r>
      <w:r w:rsidR="00945E49">
        <w:rPr>
          <w:rFonts w:cs="Arial"/>
          <w:sz w:val="22"/>
          <w:szCs w:val="22"/>
        </w:rPr>
        <w:t xml:space="preserve"> určite uvítate pomoc aj pri praní. </w:t>
      </w:r>
      <w:r w:rsidR="00CF6A8C">
        <w:rPr>
          <w:rFonts w:cs="Arial"/>
          <w:sz w:val="22"/>
          <w:szCs w:val="22"/>
        </w:rPr>
        <w:t>A</w:t>
      </w:r>
      <w:r w:rsidR="00AC1B1A" w:rsidRPr="003474C9">
        <w:rPr>
          <w:rFonts w:cs="Arial"/>
          <w:sz w:val="22"/>
          <w:szCs w:val="22"/>
        </w:rPr>
        <w:t>k aj vy neviete</w:t>
      </w:r>
      <w:r w:rsidR="003A734F" w:rsidRPr="003474C9">
        <w:rPr>
          <w:rFonts w:cs="Arial"/>
          <w:sz w:val="22"/>
          <w:szCs w:val="22"/>
        </w:rPr>
        <w:t xml:space="preserve"> rýchlo </w:t>
      </w:r>
      <w:r w:rsidR="004F00A0" w:rsidRPr="003474C9">
        <w:rPr>
          <w:rFonts w:cs="Arial"/>
          <w:sz w:val="22"/>
          <w:szCs w:val="22"/>
        </w:rPr>
        <w:t>odhadnúť</w:t>
      </w:r>
      <w:r w:rsidR="00AC1B1A" w:rsidRPr="003474C9">
        <w:rPr>
          <w:rFonts w:cs="Arial"/>
          <w:sz w:val="22"/>
          <w:szCs w:val="22"/>
        </w:rPr>
        <w:t>,</w:t>
      </w:r>
      <w:r w:rsidR="00EC406A" w:rsidRPr="003474C9">
        <w:rPr>
          <w:rFonts w:cs="Arial"/>
          <w:sz w:val="22"/>
          <w:szCs w:val="22"/>
        </w:rPr>
        <w:t xml:space="preserve"> </w:t>
      </w:r>
      <w:r w:rsidR="00AC1B1A" w:rsidRPr="003474C9">
        <w:rPr>
          <w:rFonts w:cs="Arial"/>
          <w:sz w:val="22"/>
          <w:szCs w:val="22"/>
        </w:rPr>
        <w:t>koľko pracieho prostriedku je vhodné na</w:t>
      </w:r>
      <w:r w:rsidR="00620A38" w:rsidRPr="003474C9">
        <w:rPr>
          <w:rFonts w:cs="Arial"/>
          <w:sz w:val="22"/>
          <w:szCs w:val="22"/>
        </w:rPr>
        <w:t xml:space="preserve"> aktuálne znečisten</w:t>
      </w:r>
      <w:r w:rsidR="00853201">
        <w:rPr>
          <w:rFonts w:cs="Arial"/>
          <w:sz w:val="22"/>
          <w:szCs w:val="22"/>
        </w:rPr>
        <w:t>é oblečenie</w:t>
      </w:r>
      <w:r w:rsidR="00620A38" w:rsidRPr="003474C9">
        <w:rPr>
          <w:rFonts w:cs="Arial"/>
          <w:sz w:val="22"/>
          <w:szCs w:val="22"/>
        </w:rPr>
        <w:t xml:space="preserve">, uľahčite si to pracími kapsulami </w:t>
      </w:r>
      <w:proofErr w:type="spellStart"/>
      <w:r w:rsidR="001155A1" w:rsidRPr="003474C9">
        <w:rPr>
          <w:rFonts w:cs="Arial"/>
          <w:b/>
          <w:sz w:val="22"/>
          <w:szCs w:val="22"/>
        </w:rPr>
        <w:t>Rex</w:t>
      </w:r>
      <w:proofErr w:type="spellEnd"/>
      <w:r w:rsidR="001155A1" w:rsidRPr="003474C9">
        <w:rPr>
          <w:rFonts w:cs="Arial"/>
          <w:b/>
          <w:sz w:val="22"/>
          <w:szCs w:val="22"/>
        </w:rPr>
        <w:t xml:space="preserve"> 3+1 </w:t>
      </w:r>
      <w:proofErr w:type="spellStart"/>
      <w:r w:rsidR="001155A1" w:rsidRPr="003474C9">
        <w:rPr>
          <w:rFonts w:cs="Arial"/>
          <w:b/>
          <w:sz w:val="22"/>
          <w:szCs w:val="22"/>
        </w:rPr>
        <w:t>Power</w:t>
      </w:r>
      <w:proofErr w:type="spellEnd"/>
      <w:r w:rsidR="001155A1" w:rsidRPr="003474C9">
        <w:rPr>
          <w:rFonts w:cs="Arial"/>
          <w:b/>
          <w:sz w:val="22"/>
          <w:szCs w:val="22"/>
        </w:rPr>
        <w:t xml:space="preserve"> </w:t>
      </w:r>
      <w:proofErr w:type="spellStart"/>
      <w:r w:rsidR="001155A1" w:rsidRPr="003474C9">
        <w:rPr>
          <w:rFonts w:cs="Arial"/>
          <w:b/>
          <w:sz w:val="22"/>
          <w:szCs w:val="22"/>
        </w:rPr>
        <w:t>Caps</w:t>
      </w:r>
      <w:proofErr w:type="spellEnd"/>
      <w:r w:rsidR="006D02A4" w:rsidRPr="003474C9">
        <w:rPr>
          <w:rFonts w:cs="Arial"/>
          <w:b/>
          <w:sz w:val="22"/>
          <w:szCs w:val="22"/>
        </w:rPr>
        <w:t xml:space="preserve"> </w:t>
      </w:r>
      <w:proofErr w:type="spellStart"/>
      <w:r w:rsidR="006D02A4" w:rsidRPr="003474C9">
        <w:rPr>
          <w:rFonts w:cs="Arial"/>
          <w:b/>
          <w:sz w:val="22"/>
          <w:szCs w:val="22"/>
        </w:rPr>
        <w:t>Aromatherapy</w:t>
      </w:r>
      <w:proofErr w:type="spellEnd"/>
      <w:r w:rsidR="00EC406A" w:rsidRPr="003474C9">
        <w:rPr>
          <w:rFonts w:cs="Arial"/>
          <w:b/>
          <w:sz w:val="22"/>
          <w:szCs w:val="22"/>
        </w:rPr>
        <w:t xml:space="preserve">. </w:t>
      </w:r>
      <w:r w:rsidR="0060540F" w:rsidRPr="003474C9">
        <w:rPr>
          <w:rFonts w:cs="Arial"/>
          <w:sz w:val="22"/>
          <w:szCs w:val="22"/>
        </w:rPr>
        <w:t xml:space="preserve">Tieto extra účinné </w:t>
      </w:r>
      <w:proofErr w:type="spellStart"/>
      <w:r w:rsidR="0060540F" w:rsidRPr="003474C9">
        <w:rPr>
          <w:rFonts w:cs="Arial"/>
          <w:sz w:val="22"/>
          <w:szCs w:val="22"/>
        </w:rPr>
        <w:t>preddávkované</w:t>
      </w:r>
      <w:proofErr w:type="spellEnd"/>
      <w:r w:rsidR="0060540F" w:rsidRPr="003474C9">
        <w:rPr>
          <w:rFonts w:cs="Arial"/>
          <w:sz w:val="22"/>
          <w:szCs w:val="22"/>
        </w:rPr>
        <w:t xml:space="preserve"> kapsu</w:t>
      </w:r>
      <w:r w:rsidR="00AD1039" w:rsidRPr="003474C9">
        <w:rPr>
          <w:rFonts w:cs="Arial"/>
          <w:sz w:val="22"/>
          <w:szCs w:val="22"/>
        </w:rPr>
        <w:t xml:space="preserve">le </w:t>
      </w:r>
      <w:r w:rsidR="00334309">
        <w:rPr>
          <w:rFonts w:cs="Arial"/>
          <w:sz w:val="22"/>
          <w:szCs w:val="22"/>
        </w:rPr>
        <w:t>sa jednoducho dávkujú</w:t>
      </w:r>
      <w:r w:rsidR="00BA755F">
        <w:rPr>
          <w:rFonts w:cs="Arial"/>
          <w:sz w:val="22"/>
          <w:szCs w:val="22"/>
        </w:rPr>
        <w:t xml:space="preserve"> a používajú. S</w:t>
      </w:r>
      <w:r w:rsidR="00CA0393">
        <w:rPr>
          <w:rFonts w:cs="Arial"/>
          <w:sz w:val="22"/>
          <w:szCs w:val="22"/>
        </w:rPr>
        <w:t>tačí hodiť kapsulu do bubna práčky a potom pridať obleč</w:t>
      </w:r>
      <w:r w:rsidR="00BA755F">
        <w:rPr>
          <w:rFonts w:cs="Arial"/>
          <w:sz w:val="22"/>
          <w:szCs w:val="22"/>
        </w:rPr>
        <w:t>e</w:t>
      </w:r>
      <w:r w:rsidR="00CA0393">
        <w:rPr>
          <w:rFonts w:cs="Arial"/>
          <w:sz w:val="22"/>
          <w:szCs w:val="22"/>
        </w:rPr>
        <w:t>nie. S</w:t>
      </w:r>
      <w:r w:rsidR="00AD1039" w:rsidRPr="003474C9">
        <w:rPr>
          <w:rFonts w:cs="Arial"/>
          <w:sz w:val="22"/>
          <w:szCs w:val="22"/>
        </w:rPr>
        <w:t xml:space="preserve">ú </w:t>
      </w:r>
      <w:r w:rsidR="003E5B0F" w:rsidRPr="003474C9">
        <w:rPr>
          <w:rFonts w:cs="Arial"/>
          <w:sz w:val="22"/>
          <w:szCs w:val="22"/>
        </w:rPr>
        <w:t>prispôsobené</w:t>
      </w:r>
      <w:r w:rsidR="00AD1039" w:rsidRPr="003474C9">
        <w:rPr>
          <w:rFonts w:cs="Arial"/>
          <w:sz w:val="22"/>
          <w:szCs w:val="22"/>
        </w:rPr>
        <w:t xml:space="preserve"> ako na bielu</w:t>
      </w:r>
      <w:r w:rsidR="001C6A57" w:rsidRPr="003474C9">
        <w:rPr>
          <w:rFonts w:cs="Arial"/>
          <w:sz w:val="22"/>
          <w:szCs w:val="22"/>
        </w:rPr>
        <w:t>, tak</w:t>
      </w:r>
      <w:r w:rsidR="00AD1039" w:rsidRPr="003474C9">
        <w:rPr>
          <w:rFonts w:cs="Arial"/>
          <w:sz w:val="22"/>
          <w:szCs w:val="22"/>
        </w:rPr>
        <w:t xml:space="preserve"> aj farebnú </w:t>
      </w:r>
      <w:r w:rsidR="00B45846" w:rsidRPr="003474C9">
        <w:rPr>
          <w:rFonts w:cs="Arial"/>
          <w:sz w:val="22"/>
          <w:szCs w:val="22"/>
        </w:rPr>
        <w:t>bielizeň</w:t>
      </w:r>
      <w:r w:rsidR="00AD1039" w:rsidRPr="003474C9">
        <w:rPr>
          <w:rFonts w:cs="Arial"/>
          <w:sz w:val="22"/>
          <w:szCs w:val="22"/>
        </w:rPr>
        <w:t xml:space="preserve"> a</w:t>
      </w:r>
      <w:r w:rsidR="00B34DF7" w:rsidRPr="003474C9">
        <w:rPr>
          <w:rFonts w:cs="Arial"/>
          <w:sz w:val="22"/>
          <w:szCs w:val="22"/>
        </w:rPr>
        <w:t> </w:t>
      </w:r>
      <w:r w:rsidR="00AD1039" w:rsidRPr="003474C9">
        <w:rPr>
          <w:rFonts w:cs="Arial"/>
          <w:sz w:val="22"/>
          <w:szCs w:val="22"/>
        </w:rPr>
        <w:t>dok</w:t>
      </w:r>
      <w:r w:rsidR="00B34DF7" w:rsidRPr="003474C9">
        <w:rPr>
          <w:rFonts w:cs="Arial"/>
          <w:sz w:val="22"/>
          <w:szCs w:val="22"/>
        </w:rPr>
        <w:t xml:space="preserve">ážu </w:t>
      </w:r>
      <w:r w:rsidR="00B45846" w:rsidRPr="003474C9">
        <w:rPr>
          <w:rFonts w:cs="Arial"/>
          <w:b/>
          <w:sz w:val="22"/>
          <w:szCs w:val="22"/>
        </w:rPr>
        <w:t>odstrániť</w:t>
      </w:r>
      <w:r w:rsidR="00B34DF7" w:rsidRPr="003474C9">
        <w:rPr>
          <w:rFonts w:cs="Arial"/>
          <w:b/>
          <w:sz w:val="22"/>
          <w:szCs w:val="22"/>
        </w:rPr>
        <w:t xml:space="preserve"> aj tie najodolnejšie škvrny akými sú tráva,</w:t>
      </w:r>
      <w:r w:rsidR="00B45846" w:rsidRPr="003474C9">
        <w:rPr>
          <w:rFonts w:cs="Arial"/>
          <w:b/>
          <w:sz w:val="22"/>
          <w:szCs w:val="22"/>
        </w:rPr>
        <w:t xml:space="preserve"> </w:t>
      </w:r>
      <w:r w:rsidR="00012FAA" w:rsidRPr="003474C9">
        <w:rPr>
          <w:rFonts w:cs="Arial"/>
          <w:b/>
          <w:sz w:val="22"/>
          <w:szCs w:val="22"/>
        </w:rPr>
        <w:t>červené víno či mastnota</w:t>
      </w:r>
      <w:r w:rsidR="00012FAA" w:rsidRPr="003474C9">
        <w:rPr>
          <w:rFonts w:cs="Arial"/>
          <w:sz w:val="22"/>
          <w:szCs w:val="22"/>
        </w:rPr>
        <w:t>.</w:t>
      </w:r>
      <w:r w:rsidR="00B45846" w:rsidRPr="003474C9">
        <w:rPr>
          <w:rFonts w:cs="Arial"/>
          <w:sz w:val="22"/>
          <w:szCs w:val="22"/>
        </w:rPr>
        <w:t xml:space="preserve"> </w:t>
      </w:r>
      <w:r w:rsidR="00FB7B8A" w:rsidRPr="003474C9">
        <w:rPr>
          <w:rFonts w:cs="Arial"/>
          <w:sz w:val="22"/>
          <w:szCs w:val="22"/>
        </w:rPr>
        <w:t>Ich</w:t>
      </w:r>
      <w:r w:rsidR="00AF316E" w:rsidRPr="003474C9">
        <w:rPr>
          <w:rFonts w:cs="Arial"/>
          <w:sz w:val="22"/>
          <w:szCs w:val="22"/>
        </w:rPr>
        <w:t xml:space="preserve"> s</w:t>
      </w:r>
      <w:r w:rsidR="00FB7B8A" w:rsidRPr="003474C9">
        <w:rPr>
          <w:rFonts w:cs="Arial"/>
          <w:sz w:val="22"/>
          <w:szCs w:val="22"/>
        </w:rPr>
        <w:t>ila spočíva v</w:t>
      </w:r>
      <w:r w:rsidR="007B6DEA" w:rsidRPr="003474C9">
        <w:rPr>
          <w:rFonts w:cs="Arial"/>
          <w:sz w:val="22"/>
          <w:szCs w:val="22"/>
        </w:rPr>
        <w:t xml:space="preserve"> kom</w:t>
      </w:r>
      <w:r w:rsidR="005E05DC" w:rsidRPr="003474C9">
        <w:rPr>
          <w:rFonts w:cs="Arial"/>
          <w:sz w:val="22"/>
          <w:szCs w:val="22"/>
        </w:rPr>
        <w:t>b</w:t>
      </w:r>
      <w:r w:rsidR="007B6DEA" w:rsidRPr="003474C9">
        <w:rPr>
          <w:rFonts w:cs="Arial"/>
          <w:sz w:val="22"/>
          <w:szCs w:val="22"/>
        </w:rPr>
        <w:t>inácii</w:t>
      </w:r>
      <w:r w:rsidR="000A6CDD" w:rsidRPr="003474C9">
        <w:rPr>
          <w:rFonts w:cs="Arial"/>
          <w:sz w:val="22"/>
          <w:szCs w:val="22"/>
        </w:rPr>
        <w:t xml:space="preserve"> benefit</w:t>
      </w:r>
      <w:r w:rsidR="007B6DEA" w:rsidRPr="003474C9">
        <w:rPr>
          <w:rFonts w:cs="Arial"/>
          <w:sz w:val="22"/>
          <w:szCs w:val="22"/>
        </w:rPr>
        <w:t>ov</w:t>
      </w:r>
      <w:r w:rsidR="006E5F4A" w:rsidRPr="003474C9">
        <w:rPr>
          <w:rFonts w:cs="Arial"/>
          <w:sz w:val="22"/>
          <w:szCs w:val="22"/>
        </w:rPr>
        <w:t>, ktor</w:t>
      </w:r>
      <w:r w:rsidR="00134B32" w:rsidRPr="003474C9">
        <w:rPr>
          <w:rFonts w:cs="Arial"/>
          <w:sz w:val="22"/>
          <w:szCs w:val="22"/>
        </w:rPr>
        <w:t xml:space="preserve">ým </w:t>
      </w:r>
      <w:r w:rsidR="006E5F4A" w:rsidRPr="003474C9">
        <w:rPr>
          <w:rFonts w:cs="Arial"/>
          <w:sz w:val="22"/>
          <w:szCs w:val="22"/>
        </w:rPr>
        <w:t>bude</w:t>
      </w:r>
      <w:r w:rsidR="009C68C6" w:rsidRPr="003474C9">
        <w:rPr>
          <w:rFonts w:cs="Arial"/>
          <w:sz w:val="22"/>
          <w:szCs w:val="22"/>
        </w:rPr>
        <w:t>te</w:t>
      </w:r>
      <w:r w:rsidR="00AF316E" w:rsidRPr="003474C9">
        <w:rPr>
          <w:rFonts w:cs="Arial"/>
          <w:sz w:val="22"/>
          <w:szCs w:val="22"/>
        </w:rPr>
        <w:t xml:space="preserve"> nie len vy ale aj </w:t>
      </w:r>
      <w:r w:rsidR="006E5F4A" w:rsidRPr="003474C9">
        <w:rPr>
          <w:rFonts w:cs="Arial"/>
          <w:sz w:val="22"/>
          <w:szCs w:val="22"/>
        </w:rPr>
        <w:t>vaše oblečenie v</w:t>
      </w:r>
      <w:r w:rsidR="00AF316E" w:rsidRPr="003474C9">
        <w:rPr>
          <w:rFonts w:cs="Arial"/>
          <w:sz w:val="22"/>
          <w:szCs w:val="22"/>
        </w:rPr>
        <w:t>ďačné</w:t>
      </w:r>
      <w:r w:rsidR="00C57EB3" w:rsidRPr="003474C9">
        <w:rPr>
          <w:rFonts w:cs="Arial"/>
          <w:sz w:val="22"/>
          <w:szCs w:val="22"/>
        </w:rPr>
        <w:t>.</w:t>
      </w:r>
      <w:r w:rsidR="00AF316E" w:rsidRPr="003474C9">
        <w:rPr>
          <w:rFonts w:cs="Arial"/>
          <w:sz w:val="22"/>
          <w:szCs w:val="22"/>
        </w:rPr>
        <w:t xml:space="preserve"> </w:t>
      </w:r>
      <w:proofErr w:type="spellStart"/>
      <w:r w:rsidR="004B1676" w:rsidRPr="003474C9">
        <w:rPr>
          <w:rFonts w:cs="Arial"/>
          <w:b/>
          <w:sz w:val="22"/>
          <w:szCs w:val="22"/>
        </w:rPr>
        <w:t>Rex</w:t>
      </w:r>
      <w:proofErr w:type="spellEnd"/>
      <w:r w:rsidR="004B1676" w:rsidRPr="003474C9">
        <w:rPr>
          <w:rFonts w:cs="Arial"/>
          <w:b/>
          <w:sz w:val="22"/>
          <w:szCs w:val="22"/>
        </w:rPr>
        <w:t xml:space="preserve"> 3+1 </w:t>
      </w:r>
      <w:proofErr w:type="spellStart"/>
      <w:r w:rsidR="004B1676" w:rsidRPr="003474C9">
        <w:rPr>
          <w:rFonts w:cs="Arial"/>
          <w:b/>
          <w:sz w:val="22"/>
          <w:szCs w:val="22"/>
        </w:rPr>
        <w:t>Power</w:t>
      </w:r>
      <w:proofErr w:type="spellEnd"/>
      <w:r w:rsidR="004B1676" w:rsidRPr="003474C9">
        <w:rPr>
          <w:rFonts w:cs="Arial"/>
          <w:b/>
          <w:sz w:val="22"/>
          <w:szCs w:val="22"/>
        </w:rPr>
        <w:t xml:space="preserve"> </w:t>
      </w:r>
      <w:proofErr w:type="spellStart"/>
      <w:r w:rsidR="004B1676" w:rsidRPr="003474C9">
        <w:rPr>
          <w:rFonts w:cs="Arial"/>
          <w:b/>
          <w:sz w:val="22"/>
          <w:szCs w:val="22"/>
        </w:rPr>
        <w:t>Caps</w:t>
      </w:r>
      <w:proofErr w:type="spellEnd"/>
      <w:r w:rsidR="00606F27">
        <w:rPr>
          <w:rFonts w:cs="Arial"/>
          <w:b/>
          <w:sz w:val="22"/>
          <w:szCs w:val="22"/>
        </w:rPr>
        <w:t xml:space="preserve"> </w:t>
      </w:r>
      <w:proofErr w:type="spellStart"/>
      <w:r w:rsidR="00606F27">
        <w:rPr>
          <w:rFonts w:cs="Arial"/>
          <w:b/>
          <w:sz w:val="22"/>
          <w:szCs w:val="22"/>
        </w:rPr>
        <w:t>Aromatherapy</w:t>
      </w:r>
      <w:proofErr w:type="spellEnd"/>
      <w:r w:rsidR="004B1676" w:rsidRPr="003474C9">
        <w:rPr>
          <w:rFonts w:cs="Arial"/>
          <w:b/>
          <w:sz w:val="22"/>
          <w:szCs w:val="22"/>
        </w:rPr>
        <w:t xml:space="preserve"> </w:t>
      </w:r>
      <w:r w:rsidR="00666A7C" w:rsidRPr="003474C9">
        <w:rPr>
          <w:rFonts w:cs="Arial"/>
          <w:b/>
          <w:sz w:val="22"/>
          <w:szCs w:val="22"/>
        </w:rPr>
        <w:t>dopraje</w:t>
      </w:r>
      <w:r w:rsidR="004B1676" w:rsidRPr="003474C9">
        <w:rPr>
          <w:rFonts w:cs="Arial"/>
          <w:b/>
          <w:sz w:val="22"/>
          <w:szCs w:val="22"/>
        </w:rPr>
        <w:t xml:space="preserve"> </w:t>
      </w:r>
      <w:r w:rsidR="00FC31D5" w:rsidRPr="003474C9">
        <w:rPr>
          <w:rFonts w:cs="Arial"/>
          <w:b/>
          <w:sz w:val="22"/>
          <w:szCs w:val="22"/>
        </w:rPr>
        <w:t>vášmu</w:t>
      </w:r>
      <w:r w:rsidR="004B1676" w:rsidRPr="003474C9">
        <w:rPr>
          <w:rFonts w:cs="Arial"/>
          <w:b/>
          <w:sz w:val="22"/>
          <w:szCs w:val="22"/>
        </w:rPr>
        <w:t xml:space="preserve"> šatníku</w:t>
      </w:r>
      <w:r w:rsidR="006C5F45" w:rsidRPr="003474C9">
        <w:rPr>
          <w:rFonts w:cs="Arial"/>
          <w:b/>
          <w:sz w:val="22"/>
          <w:szCs w:val="22"/>
        </w:rPr>
        <w:t xml:space="preserve"> </w:t>
      </w:r>
      <w:r w:rsidR="00591DA1" w:rsidRPr="003474C9">
        <w:rPr>
          <w:rFonts w:cs="Arial"/>
          <w:b/>
          <w:sz w:val="22"/>
          <w:szCs w:val="22"/>
        </w:rPr>
        <w:t xml:space="preserve">čistotu, dlhotrvajúcu sviežosť, </w:t>
      </w:r>
      <w:r w:rsidR="00065DF5" w:rsidRPr="003474C9">
        <w:rPr>
          <w:rFonts w:cs="Arial"/>
          <w:b/>
          <w:sz w:val="22"/>
          <w:szCs w:val="22"/>
        </w:rPr>
        <w:t xml:space="preserve">žiarivé farby </w:t>
      </w:r>
      <w:r w:rsidR="00CE074E" w:rsidRPr="003474C9">
        <w:rPr>
          <w:rFonts w:cs="Arial"/>
          <w:b/>
          <w:sz w:val="22"/>
          <w:szCs w:val="22"/>
        </w:rPr>
        <w:t>a</w:t>
      </w:r>
      <w:r w:rsidR="00FC31D5" w:rsidRPr="003474C9">
        <w:rPr>
          <w:rFonts w:cs="Arial"/>
          <w:b/>
          <w:sz w:val="22"/>
          <w:szCs w:val="22"/>
        </w:rPr>
        <w:t> </w:t>
      </w:r>
      <w:r w:rsidR="00CE074E" w:rsidRPr="003474C9">
        <w:rPr>
          <w:rFonts w:cs="Arial"/>
          <w:b/>
          <w:sz w:val="22"/>
          <w:szCs w:val="22"/>
        </w:rPr>
        <w:t>zmy</w:t>
      </w:r>
      <w:r w:rsidR="00FC31D5" w:rsidRPr="003474C9">
        <w:rPr>
          <w:rFonts w:cs="Arial"/>
          <w:b/>
          <w:sz w:val="22"/>
          <w:szCs w:val="22"/>
        </w:rPr>
        <w:t>selnú vôňu</w:t>
      </w:r>
      <w:r w:rsidR="00620D82" w:rsidRPr="003474C9">
        <w:rPr>
          <w:rFonts w:cs="Arial"/>
          <w:b/>
          <w:sz w:val="22"/>
          <w:szCs w:val="22"/>
        </w:rPr>
        <w:t xml:space="preserve"> s esenciálnymi olejmi</w:t>
      </w:r>
      <w:r w:rsidR="000F401E" w:rsidRPr="003474C9">
        <w:rPr>
          <w:rFonts w:cs="Arial"/>
          <w:sz w:val="22"/>
          <w:szCs w:val="22"/>
        </w:rPr>
        <w:t>. S novým konceptom ešte v</w:t>
      </w:r>
      <w:r w:rsidR="00E666D6" w:rsidRPr="003474C9">
        <w:rPr>
          <w:rFonts w:cs="Arial"/>
          <w:sz w:val="22"/>
          <w:szCs w:val="22"/>
        </w:rPr>
        <w:t>äčšej sviežosti</w:t>
      </w:r>
      <w:r w:rsidR="0026466C" w:rsidRPr="003474C9">
        <w:rPr>
          <w:rFonts w:cs="Arial"/>
          <w:sz w:val="22"/>
          <w:szCs w:val="22"/>
        </w:rPr>
        <w:t xml:space="preserve"> </w:t>
      </w:r>
      <w:r w:rsidR="001D5D34" w:rsidRPr="003474C9">
        <w:rPr>
          <w:rFonts w:cs="Arial"/>
          <w:sz w:val="22"/>
          <w:szCs w:val="22"/>
        </w:rPr>
        <w:t>budete mať z</w:t>
      </w:r>
      <w:r w:rsidR="00935A9C" w:rsidRPr="003474C9">
        <w:rPr>
          <w:rFonts w:cs="Arial"/>
          <w:sz w:val="22"/>
          <w:szCs w:val="22"/>
        </w:rPr>
        <w:t>ážitok z vypratého oblečenia</w:t>
      </w:r>
      <w:r w:rsidR="00EE2A85" w:rsidRPr="003474C9">
        <w:rPr>
          <w:rFonts w:cs="Arial"/>
          <w:sz w:val="22"/>
          <w:szCs w:val="22"/>
        </w:rPr>
        <w:t xml:space="preserve"> po dlhšiu dobu.</w:t>
      </w:r>
      <w:r w:rsidR="00F654F7" w:rsidRPr="003474C9">
        <w:rPr>
          <w:rFonts w:cs="Arial"/>
          <w:sz w:val="22"/>
          <w:szCs w:val="22"/>
        </w:rPr>
        <w:t xml:space="preserve"> </w:t>
      </w:r>
      <w:r w:rsidR="005D6FE8" w:rsidRPr="003474C9">
        <w:rPr>
          <w:rFonts w:cs="Arial"/>
          <w:sz w:val="22"/>
          <w:szCs w:val="22"/>
        </w:rPr>
        <w:t>Kapsule</w:t>
      </w:r>
      <w:r w:rsidR="00EA4EEB" w:rsidRPr="003474C9">
        <w:rPr>
          <w:rFonts w:cs="Arial"/>
          <w:sz w:val="22"/>
          <w:szCs w:val="22"/>
        </w:rPr>
        <w:t xml:space="preserve"> </w:t>
      </w:r>
      <w:r w:rsidR="005D6FE8" w:rsidRPr="003474C9">
        <w:rPr>
          <w:rFonts w:cs="Arial"/>
          <w:sz w:val="22"/>
          <w:szCs w:val="22"/>
        </w:rPr>
        <w:t xml:space="preserve">nájdete </w:t>
      </w:r>
      <w:r w:rsidR="00EA4EEB" w:rsidRPr="003474C9">
        <w:rPr>
          <w:rFonts w:cs="Arial"/>
          <w:sz w:val="22"/>
          <w:szCs w:val="22"/>
        </w:rPr>
        <w:t>v</w:t>
      </w:r>
      <w:r w:rsidR="005D6FE8" w:rsidRPr="003474C9">
        <w:rPr>
          <w:rFonts w:cs="Arial"/>
          <w:sz w:val="22"/>
          <w:szCs w:val="22"/>
        </w:rPr>
        <w:t> </w:t>
      </w:r>
      <w:r w:rsidR="00EA4EEB" w:rsidRPr="003474C9">
        <w:rPr>
          <w:rFonts w:cs="Arial"/>
          <w:sz w:val="22"/>
          <w:szCs w:val="22"/>
        </w:rPr>
        <w:t>dvoch</w:t>
      </w:r>
      <w:r w:rsidR="005D6FE8" w:rsidRPr="003474C9">
        <w:rPr>
          <w:rFonts w:cs="Arial"/>
          <w:sz w:val="22"/>
          <w:szCs w:val="22"/>
        </w:rPr>
        <w:t xml:space="preserve"> </w:t>
      </w:r>
      <w:r w:rsidR="00280935" w:rsidRPr="003474C9">
        <w:rPr>
          <w:rFonts w:cs="Arial"/>
          <w:sz w:val="22"/>
          <w:szCs w:val="22"/>
        </w:rPr>
        <w:t>voňavých variant</w:t>
      </w:r>
      <w:r w:rsidR="00E11D61" w:rsidRPr="003474C9">
        <w:rPr>
          <w:rFonts w:cs="Arial"/>
          <w:sz w:val="22"/>
          <w:szCs w:val="22"/>
        </w:rPr>
        <w:t>o</w:t>
      </w:r>
      <w:r w:rsidR="00280935" w:rsidRPr="003474C9">
        <w:rPr>
          <w:rFonts w:cs="Arial"/>
          <w:sz w:val="22"/>
          <w:szCs w:val="22"/>
        </w:rPr>
        <w:t>ch</w:t>
      </w:r>
      <w:r w:rsidR="005268AF" w:rsidRPr="003474C9">
        <w:rPr>
          <w:rFonts w:cs="Arial"/>
          <w:sz w:val="22"/>
          <w:szCs w:val="22"/>
        </w:rPr>
        <w:t xml:space="preserve"> </w:t>
      </w:r>
      <w:r w:rsidR="00EA4EEB" w:rsidRPr="003474C9">
        <w:rPr>
          <w:rFonts w:cs="Arial"/>
          <w:sz w:val="22"/>
          <w:szCs w:val="22"/>
        </w:rPr>
        <w:t>-</w:t>
      </w:r>
      <w:r w:rsidR="00074759" w:rsidRPr="003474C9">
        <w:rPr>
          <w:rFonts w:cs="Arial"/>
          <w:sz w:val="22"/>
          <w:szCs w:val="22"/>
        </w:rPr>
        <w:t xml:space="preserve"> výrazná </w:t>
      </w:r>
      <w:r w:rsidR="00FB0816" w:rsidRPr="003474C9">
        <w:rPr>
          <w:rFonts w:cs="Arial"/>
          <w:sz w:val="22"/>
          <w:szCs w:val="22"/>
        </w:rPr>
        <w:t>orchi</w:t>
      </w:r>
      <w:r w:rsidR="005D49CA" w:rsidRPr="003474C9">
        <w:rPr>
          <w:rFonts w:cs="Arial"/>
          <w:sz w:val="22"/>
          <w:szCs w:val="22"/>
        </w:rPr>
        <w:t>dea s </w:t>
      </w:r>
      <w:proofErr w:type="spellStart"/>
      <w:r w:rsidR="005D49CA" w:rsidRPr="003474C9">
        <w:rPr>
          <w:rFonts w:cs="Arial"/>
          <w:sz w:val="22"/>
          <w:szCs w:val="22"/>
        </w:rPr>
        <w:t>makadamiovým</w:t>
      </w:r>
      <w:proofErr w:type="spellEnd"/>
      <w:r w:rsidR="005D49CA" w:rsidRPr="003474C9">
        <w:rPr>
          <w:rFonts w:cs="Arial"/>
          <w:sz w:val="22"/>
          <w:szCs w:val="22"/>
        </w:rPr>
        <w:t xml:space="preserve"> olejom alebo</w:t>
      </w:r>
      <w:r w:rsidR="00BC3AD4" w:rsidRPr="003474C9">
        <w:rPr>
          <w:rFonts w:cs="Arial"/>
          <w:sz w:val="22"/>
          <w:szCs w:val="22"/>
        </w:rPr>
        <w:t xml:space="preserve"> príťažlivý</w:t>
      </w:r>
      <w:r w:rsidR="00AF0865" w:rsidRPr="003474C9">
        <w:rPr>
          <w:rFonts w:cs="Arial"/>
          <w:sz w:val="22"/>
          <w:szCs w:val="22"/>
        </w:rPr>
        <w:t xml:space="preserve"> </w:t>
      </w:r>
      <w:proofErr w:type="spellStart"/>
      <w:r w:rsidR="00AF0865" w:rsidRPr="003474C9">
        <w:rPr>
          <w:rFonts w:cs="Arial"/>
          <w:sz w:val="22"/>
          <w:szCs w:val="22"/>
        </w:rPr>
        <w:t>lotus</w:t>
      </w:r>
      <w:proofErr w:type="spellEnd"/>
      <w:r w:rsidR="00AF0865" w:rsidRPr="003474C9">
        <w:rPr>
          <w:rFonts w:cs="Arial"/>
          <w:sz w:val="22"/>
          <w:szCs w:val="22"/>
        </w:rPr>
        <w:t xml:space="preserve"> s mandľov</w:t>
      </w:r>
      <w:r w:rsidR="00666A7C" w:rsidRPr="003474C9">
        <w:rPr>
          <w:rFonts w:cs="Arial"/>
          <w:sz w:val="22"/>
          <w:szCs w:val="22"/>
        </w:rPr>
        <w:t>ý</w:t>
      </w:r>
      <w:r w:rsidR="00AF0865" w:rsidRPr="003474C9">
        <w:rPr>
          <w:rFonts w:cs="Arial"/>
          <w:sz w:val="22"/>
          <w:szCs w:val="22"/>
        </w:rPr>
        <w:t>m olejom</w:t>
      </w:r>
      <w:r w:rsidR="0036206F" w:rsidRPr="003474C9">
        <w:rPr>
          <w:rFonts w:cs="Arial"/>
          <w:sz w:val="22"/>
          <w:szCs w:val="22"/>
        </w:rPr>
        <w:t>.</w:t>
      </w:r>
    </w:p>
    <w:p w14:paraId="141E5A00" w14:textId="18964582" w:rsidR="0044245D" w:rsidRDefault="001E4582" w:rsidP="00D01AC3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Teraz </w:t>
      </w:r>
      <w:r w:rsidR="00FD3FAD">
        <w:rPr>
          <w:rFonts w:cs="Arial"/>
          <w:sz w:val="22"/>
          <w:szCs w:val="22"/>
        </w:rPr>
        <w:t>ich</w:t>
      </w:r>
      <w:r>
        <w:rPr>
          <w:rFonts w:cs="Arial"/>
          <w:sz w:val="22"/>
          <w:szCs w:val="22"/>
        </w:rPr>
        <w:t xml:space="preserve"> nájdete</w:t>
      </w:r>
      <w:r w:rsidR="00634D14">
        <w:rPr>
          <w:rFonts w:cs="Arial"/>
          <w:sz w:val="22"/>
          <w:szCs w:val="22"/>
        </w:rPr>
        <w:t xml:space="preserve"> aj</w:t>
      </w:r>
      <w:r>
        <w:rPr>
          <w:rFonts w:cs="Arial"/>
          <w:sz w:val="22"/>
          <w:szCs w:val="22"/>
        </w:rPr>
        <w:t xml:space="preserve"> v</w:t>
      </w:r>
      <w:r w:rsidR="00DD7A63">
        <w:rPr>
          <w:rFonts w:cs="Arial"/>
          <w:sz w:val="22"/>
          <w:szCs w:val="22"/>
        </w:rPr>
        <w:t xml:space="preserve"> novom </w:t>
      </w:r>
      <w:r>
        <w:rPr>
          <w:rFonts w:cs="Arial"/>
          <w:sz w:val="22"/>
          <w:szCs w:val="22"/>
        </w:rPr>
        <w:t>praktickom</w:t>
      </w:r>
      <w:r w:rsidR="00FD3FAD">
        <w:rPr>
          <w:rFonts w:cs="Arial"/>
          <w:sz w:val="22"/>
          <w:szCs w:val="22"/>
        </w:rPr>
        <w:t xml:space="preserve"> rodinnom</w:t>
      </w:r>
      <w:r>
        <w:rPr>
          <w:rFonts w:cs="Arial"/>
          <w:sz w:val="22"/>
          <w:szCs w:val="22"/>
        </w:rPr>
        <w:t xml:space="preserve"> balení</w:t>
      </w:r>
      <w:r w:rsidR="005A6AC1">
        <w:rPr>
          <w:rFonts w:cs="Arial"/>
          <w:sz w:val="22"/>
          <w:szCs w:val="22"/>
        </w:rPr>
        <w:t xml:space="preserve">, ktoré </w:t>
      </w:r>
      <w:r w:rsidR="00A4588A">
        <w:rPr>
          <w:rFonts w:cs="Arial"/>
          <w:sz w:val="22"/>
          <w:szCs w:val="22"/>
        </w:rPr>
        <w:t xml:space="preserve">sa </w:t>
      </w:r>
      <w:r w:rsidR="00FD3FAD">
        <w:rPr>
          <w:rFonts w:cs="Arial"/>
          <w:sz w:val="22"/>
          <w:szCs w:val="22"/>
        </w:rPr>
        <w:t>jednoducho</w:t>
      </w:r>
      <w:r w:rsidR="00A4588A">
        <w:rPr>
          <w:rFonts w:cs="Arial"/>
          <w:sz w:val="22"/>
          <w:szCs w:val="22"/>
        </w:rPr>
        <w:t xml:space="preserve"> prenáša a</w:t>
      </w:r>
      <w:r w:rsidR="00FD3FAD">
        <w:rPr>
          <w:rFonts w:cs="Arial"/>
          <w:sz w:val="22"/>
          <w:szCs w:val="22"/>
        </w:rPr>
        <w:t xml:space="preserve"> uskladňuje</w:t>
      </w:r>
      <w:r w:rsidR="00F17958">
        <w:rPr>
          <w:rFonts w:cs="Arial"/>
          <w:sz w:val="22"/>
          <w:szCs w:val="22"/>
        </w:rPr>
        <w:t xml:space="preserve"> a po otvorení sa dá opätovne zatvoriť. </w:t>
      </w:r>
      <w:r w:rsidR="00FD3FAD">
        <w:rPr>
          <w:rFonts w:cs="Arial"/>
          <w:sz w:val="22"/>
          <w:szCs w:val="22"/>
        </w:rPr>
        <w:t xml:space="preserve"> </w:t>
      </w:r>
      <w:r w:rsidR="0044245D">
        <w:rPr>
          <w:rFonts w:cs="Arial"/>
          <w:sz w:val="22"/>
          <w:szCs w:val="22"/>
        </w:rPr>
        <w:t xml:space="preserve">Obsahuje 52 dávok </w:t>
      </w:r>
      <w:r w:rsidR="00FD3FAD">
        <w:rPr>
          <w:rFonts w:cs="Arial"/>
          <w:sz w:val="22"/>
          <w:szCs w:val="22"/>
        </w:rPr>
        <w:t xml:space="preserve">za </w:t>
      </w:r>
      <w:r w:rsidR="0044245D">
        <w:rPr>
          <w:rFonts w:cs="Arial"/>
          <w:sz w:val="22"/>
          <w:szCs w:val="22"/>
        </w:rPr>
        <w:t>od</w:t>
      </w:r>
      <w:r w:rsidR="00264704" w:rsidRPr="003474C9">
        <w:rPr>
          <w:rFonts w:cs="Arial"/>
          <w:sz w:val="22"/>
          <w:szCs w:val="22"/>
        </w:rPr>
        <w:t xml:space="preserve">porúčanú </w:t>
      </w:r>
      <w:r w:rsidR="00FD3FAD">
        <w:rPr>
          <w:rFonts w:cs="Arial"/>
          <w:sz w:val="22"/>
          <w:szCs w:val="22"/>
        </w:rPr>
        <w:t xml:space="preserve">maloobchodnú </w:t>
      </w:r>
      <w:r w:rsidR="00D93C8A" w:rsidRPr="003474C9">
        <w:rPr>
          <w:rFonts w:cs="Arial"/>
          <w:sz w:val="22"/>
          <w:szCs w:val="22"/>
        </w:rPr>
        <w:t>cenu 15,59</w:t>
      </w:r>
      <w:r w:rsidR="00A508E5" w:rsidRPr="003474C9">
        <w:rPr>
          <w:rFonts w:cs="Arial"/>
          <w:sz w:val="22"/>
          <w:szCs w:val="22"/>
        </w:rPr>
        <w:t xml:space="preserve"> €.</w:t>
      </w:r>
      <w:r w:rsidR="00666A7C" w:rsidRPr="003474C9">
        <w:rPr>
          <w:rFonts w:cs="Arial"/>
          <w:sz w:val="22"/>
          <w:szCs w:val="22"/>
        </w:rPr>
        <w:t xml:space="preserve"> </w:t>
      </w:r>
    </w:p>
    <w:p w14:paraId="0A419AAD" w14:textId="1A024AE9" w:rsidR="00515CEC" w:rsidRPr="003474C9" w:rsidRDefault="001C0736" w:rsidP="00D01AC3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Balenie s </w:t>
      </w:r>
      <w:r w:rsidR="002463E2" w:rsidRPr="003474C9">
        <w:rPr>
          <w:rFonts w:cs="Arial"/>
          <w:sz w:val="22"/>
          <w:szCs w:val="22"/>
        </w:rPr>
        <w:t>39</w:t>
      </w:r>
      <w:r w:rsidR="002463E2" w:rsidRPr="003474C9" w:rsidDel="00A1459D">
        <w:rPr>
          <w:rFonts w:cs="Arial"/>
          <w:sz w:val="22"/>
          <w:szCs w:val="22"/>
        </w:rPr>
        <w:t xml:space="preserve"> </w:t>
      </w:r>
      <w:r w:rsidR="00A1459D" w:rsidRPr="003474C9">
        <w:rPr>
          <w:rFonts w:cs="Arial"/>
          <w:sz w:val="22"/>
          <w:szCs w:val="22"/>
        </w:rPr>
        <w:t xml:space="preserve">dávkami </w:t>
      </w:r>
      <w:r>
        <w:rPr>
          <w:rFonts w:cs="Arial"/>
          <w:sz w:val="22"/>
          <w:szCs w:val="22"/>
        </w:rPr>
        <w:t xml:space="preserve">kúpite </w:t>
      </w:r>
      <w:r w:rsidR="00E56F51" w:rsidRPr="003474C9">
        <w:rPr>
          <w:rFonts w:cs="Arial"/>
          <w:sz w:val="22"/>
          <w:szCs w:val="22"/>
        </w:rPr>
        <w:t>za odporúčanú</w:t>
      </w:r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moloobchodnú</w:t>
      </w:r>
      <w:proofErr w:type="spellEnd"/>
      <w:r w:rsidR="00E56F51" w:rsidRPr="003474C9">
        <w:rPr>
          <w:rFonts w:cs="Arial"/>
          <w:sz w:val="22"/>
          <w:szCs w:val="22"/>
        </w:rPr>
        <w:t xml:space="preserve"> cenu </w:t>
      </w:r>
      <w:r w:rsidR="007B59E2" w:rsidRPr="003474C9">
        <w:rPr>
          <w:rFonts w:cs="Arial"/>
          <w:sz w:val="22"/>
          <w:szCs w:val="22"/>
        </w:rPr>
        <w:t>12,49</w:t>
      </w:r>
      <w:r w:rsidR="00A508E5" w:rsidRPr="003474C9">
        <w:rPr>
          <w:rFonts w:cs="Arial"/>
          <w:sz w:val="22"/>
          <w:szCs w:val="22"/>
        </w:rPr>
        <w:t xml:space="preserve"> €</w:t>
      </w:r>
      <w:r w:rsidR="00F90EE2" w:rsidRPr="003474C9">
        <w:rPr>
          <w:rFonts w:cs="Arial"/>
          <w:sz w:val="22"/>
          <w:szCs w:val="22"/>
        </w:rPr>
        <w:t xml:space="preserve"> </w:t>
      </w:r>
      <w:r w:rsidR="00E56F51" w:rsidRPr="003474C9">
        <w:rPr>
          <w:rFonts w:cs="Arial"/>
          <w:sz w:val="22"/>
          <w:szCs w:val="22"/>
        </w:rPr>
        <w:t>a</w:t>
      </w:r>
      <w:r w:rsidR="007B59E2" w:rsidRPr="003474C9">
        <w:rPr>
          <w:rFonts w:cs="Arial"/>
          <w:sz w:val="22"/>
          <w:szCs w:val="22"/>
        </w:rPr>
        <w:t> </w:t>
      </w:r>
      <w:r w:rsidR="00E56F51" w:rsidRPr="003474C9">
        <w:rPr>
          <w:rFonts w:cs="Arial"/>
          <w:sz w:val="22"/>
          <w:szCs w:val="22"/>
        </w:rPr>
        <w:t>v</w:t>
      </w:r>
      <w:r w:rsidR="007B59E2" w:rsidRPr="003474C9">
        <w:rPr>
          <w:rFonts w:cs="Arial"/>
          <w:sz w:val="22"/>
          <w:szCs w:val="22"/>
        </w:rPr>
        <w:t> 13 d</w:t>
      </w:r>
      <w:r w:rsidR="0076356C" w:rsidRPr="003474C9">
        <w:rPr>
          <w:rFonts w:cs="Arial"/>
          <w:sz w:val="22"/>
          <w:szCs w:val="22"/>
        </w:rPr>
        <w:t>ávk</w:t>
      </w:r>
      <w:r w:rsidR="00F90EE2" w:rsidRPr="003474C9">
        <w:rPr>
          <w:rFonts w:cs="Arial"/>
          <w:sz w:val="22"/>
          <w:szCs w:val="22"/>
        </w:rPr>
        <w:t>a</w:t>
      </w:r>
      <w:r w:rsidR="0004459F">
        <w:rPr>
          <w:rFonts w:cs="Arial"/>
          <w:sz w:val="22"/>
          <w:szCs w:val="22"/>
        </w:rPr>
        <w:t>mi</w:t>
      </w:r>
      <w:r w:rsidR="0076356C" w:rsidRPr="003474C9">
        <w:rPr>
          <w:rFonts w:cs="Arial"/>
          <w:sz w:val="22"/>
          <w:szCs w:val="22"/>
        </w:rPr>
        <w:t xml:space="preserve"> za 4,79</w:t>
      </w:r>
      <w:r w:rsidR="00A508E5" w:rsidRPr="003474C9">
        <w:rPr>
          <w:rFonts w:cs="Arial"/>
          <w:sz w:val="22"/>
          <w:szCs w:val="22"/>
        </w:rPr>
        <w:t xml:space="preserve"> €.</w:t>
      </w:r>
    </w:p>
    <w:p w14:paraId="0375BDBC" w14:textId="77777777" w:rsidR="00D91874" w:rsidRPr="003474C9" w:rsidRDefault="00D91874" w:rsidP="00D01AC3">
      <w:pPr>
        <w:spacing w:line="360" w:lineRule="auto"/>
        <w:jc w:val="both"/>
        <w:rPr>
          <w:rFonts w:cs="Arial"/>
          <w:sz w:val="12"/>
          <w:szCs w:val="12"/>
        </w:rPr>
      </w:pPr>
    </w:p>
    <w:p w14:paraId="2996929C" w14:textId="0E62D07B" w:rsidR="002B4B5C" w:rsidRPr="003474C9" w:rsidRDefault="00ED02B1" w:rsidP="00D01AC3">
      <w:pPr>
        <w:spacing w:line="360" w:lineRule="auto"/>
        <w:jc w:val="both"/>
        <w:rPr>
          <w:rFonts w:cs="Arial"/>
          <w:b/>
          <w:bCs/>
          <w:sz w:val="22"/>
          <w:szCs w:val="22"/>
        </w:rPr>
      </w:pPr>
      <w:r w:rsidRPr="003474C9">
        <w:rPr>
          <w:rFonts w:cs="Arial"/>
          <w:b/>
          <w:bCs/>
          <w:sz w:val="22"/>
          <w:szCs w:val="22"/>
        </w:rPr>
        <w:t>Citlivosť a účinnosť v</w:t>
      </w:r>
      <w:r w:rsidR="009908A5" w:rsidRPr="003474C9">
        <w:rPr>
          <w:rFonts w:cs="Arial"/>
          <w:b/>
          <w:bCs/>
          <w:sz w:val="22"/>
          <w:szCs w:val="22"/>
        </w:rPr>
        <w:t> </w:t>
      </w:r>
      <w:r w:rsidRPr="003474C9">
        <w:rPr>
          <w:rFonts w:cs="Arial"/>
          <w:b/>
          <w:bCs/>
          <w:sz w:val="22"/>
          <w:szCs w:val="22"/>
        </w:rPr>
        <w:t>jednom</w:t>
      </w:r>
    </w:p>
    <w:p w14:paraId="556536F0" w14:textId="60999068" w:rsidR="000662C4" w:rsidRDefault="00536E84" w:rsidP="004E5FF6">
      <w:pPr>
        <w:shd w:val="clear" w:color="auto" w:fill="FFFFFF"/>
        <w:spacing w:before="100" w:beforeAutospacing="1" w:after="150" w:line="360" w:lineRule="auto"/>
        <w:jc w:val="both"/>
        <w:rPr>
          <w:rFonts w:cs="Arial"/>
          <w:sz w:val="22"/>
          <w:szCs w:val="22"/>
        </w:rPr>
      </w:pPr>
      <w:r w:rsidRPr="003474C9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4" behindDoc="0" locked="0" layoutInCell="1" allowOverlap="1" wp14:anchorId="70FAA48E" wp14:editId="55840221">
            <wp:simplePos x="0" y="0"/>
            <wp:positionH relativeFrom="column">
              <wp:posOffset>4382770</wp:posOffset>
            </wp:positionH>
            <wp:positionV relativeFrom="paragraph">
              <wp:posOffset>7620</wp:posOffset>
            </wp:positionV>
            <wp:extent cx="1771650" cy="1771650"/>
            <wp:effectExtent l="0" t="0" r="0" b="0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AD4" w:rsidRPr="003474C9">
        <w:rPr>
          <w:rFonts w:cs="Arial"/>
          <w:sz w:val="22"/>
          <w:szCs w:val="22"/>
        </w:rPr>
        <w:t>Nie le</w:t>
      </w:r>
      <w:r w:rsidR="005C61FE" w:rsidRPr="003474C9">
        <w:rPr>
          <w:rFonts w:cs="Arial"/>
          <w:sz w:val="22"/>
          <w:szCs w:val="22"/>
        </w:rPr>
        <w:t>n</w:t>
      </w:r>
      <w:r w:rsidR="00BC3AD4" w:rsidRPr="003474C9">
        <w:rPr>
          <w:rFonts w:cs="Arial"/>
          <w:sz w:val="22"/>
          <w:szCs w:val="22"/>
        </w:rPr>
        <w:t xml:space="preserve"> deti ale aj dospelí</w:t>
      </w:r>
      <w:r w:rsidR="005C61FE" w:rsidRPr="003474C9" w:rsidDel="00AC739E">
        <w:rPr>
          <w:rFonts w:cs="Arial"/>
          <w:sz w:val="22"/>
          <w:szCs w:val="22"/>
        </w:rPr>
        <w:t xml:space="preserve"> </w:t>
      </w:r>
      <w:r w:rsidR="005C61FE" w:rsidRPr="003474C9">
        <w:rPr>
          <w:rFonts w:cs="Arial"/>
          <w:sz w:val="22"/>
          <w:szCs w:val="22"/>
        </w:rPr>
        <w:t xml:space="preserve">trpia </w:t>
      </w:r>
      <w:r w:rsidR="00894941" w:rsidRPr="003474C9">
        <w:rPr>
          <w:rFonts w:cs="Arial"/>
          <w:sz w:val="22"/>
          <w:szCs w:val="22"/>
        </w:rPr>
        <w:t>kožnými problémami</w:t>
      </w:r>
      <w:r w:rsidR="00FE440B" w:rsidRPr="003474C9">
        <w:rPr>
          <w:rFonts w:cs="Arial"/>
          <w:sz w:val="22"/>
          <w:szCs w:val="22"/>
        </w:rPr>
        <w:t xml:space="preserve"> a pravé kvôli tomu</w:t>
      </w:r>
      <w:r w:rsidR="00F40771" w:rsidRPr="003474C9">
        <w:rPr>
          <w:rFonts w:cs="Arial"/>
          <w:sz w:val="22"/>
          <w:szCs w:val="22"/>
        </w:rPr>
        <w:t> </w:t>
      </w:r>
      <w:r w:rsidR="00FE440B" w:rsidRPr="003474C9">
        <w:rPr>
          <w:rFonts w:cs="Arial"/>
          <w:sz w:val="22"/>
          <w:szCs w:val="22"/>
        </w:rPr>
        <w:t>dbajú na výber</w:t>
      </w:r>
      <w:r w:rsidR="00F40771" w:rsidRPr="003474C9">
        <w:rPr>
          <w:rFonts w:cs="Arial"/>
          <w:sz w:val="22"/>
          <w:szCs w:val="22"/>
        </w:rPr>
        <w:t xml:space="preserve"> pracieho prostriedku</w:t>
      </w:r>
      <w:r w:rsidR="002B70C7">
        <w:rPr>
          <w:rFonts w:cs="Arial"/>
          <w:sz w:val="22"/>
          <w:szCs w:val="22"/>
        </w:rPr>
        <w:t>.</w:t>
      </w:r>
      <w:r w:rsidR="006567C3">
        <w:rPr>
          <w:rFonts w:cs="Arial"/>
          <w:sz w:val="22"/>
          <w:szCs w:val="22"/>
        </w:rPr>
        <w:t xml:space="preserve"> </w:t>
      </w:r>
      <w:r w:rsidR="00A93267" w:rsidRPr="003474C9">
        <w:rPr>
          <w:rFonts w:cs="Arial"/>
          <w:sz w:val="22"/>
          <w:szCs w:val="22"/>
        </w:rPr>
        <w:t xml:space="preserve">Značka </w:t>
      </w:r>
      <w:proofErr w:type="spellStart"/>
      <w:r w:rsidR="00A93267" w:rsidRPr="003474C9">
        <w:rPr>
          <w:rFonts w:cs="Arial"/>
          <w:sz w:val="22"/>
          <w:szCs w:val="22"/>
        </w:rPr>
        <w:t>Rex</w:t>
      </w:r>
      <w:proofErr w:type="spellEnd"/>
      <w:r w:rsidR="00A93267" w:rsidRPr="003474C9">
        <w:rPr>
          <w:rFonts w:cs="Arial"/>
          <w:sz w:val="22"/>
          <w:szCs w:val="22"/>
        </w:rPr>
        <w:t xml:space="preserve"> </w:t>
      </w:r>
      <w:r w:rsidR="008D0B7D" w:rsidRPr="003474C9">
        <w:rPr>
          <w:rFonts w:cs="Arial"/>
          <w:sz w:val="22"/>
          <w:szCs w:val="22"/>
        </w:rPr>
        <w:t xml:space="preserve">teraz </w:t>
      </w:r>
      <w:r w:rsidR="00A93267" w:rsidRPr="003474C9">
        <w:rPr>
          <w:rFonts w:cs="Arial"/>
          <w:sz w:val="22"/>
          <w:szCs w:val="22"/>
        </w:rPr>
        <w:t xml:space="preserve">prichádza </w:t>
      </w:r>
      <w:r w:rsidR="00C51CCE" w:rsidRPr="003474C9">
        <w:rPr>
          <w:rFonts w:cs="Arial"/>
          <w:sz w:val="22"/>
          <w:szCs w:val="22"/>
        </w:rPr>
        <w:t>s</w:t>
      </w:r>
      <w:r w:rsidR="00E30285" w:rsidRPr="003474C9">
        <w:rPr>
          <w:rFonts w:cs="Arial"/>
          <w:sz w:val="22"/>
          <w:szCs w:val="22"/>
        </w:rPr>
        <w:t> </w:t>
      </w:r>
      <w:r w:rsidR="00A93267" w:rsidRPr="003474C9">
        <w:rPr>
          <w:rFonts w:cs="Arial"/>
          <w:sz w:val="22"/>
          <w:szCs w:val="22"/>
        </w:rPr>
        <w:t>no</w:t>
      </w:r>
      <w:r w:rsidR="00E30285" w:rsidRPr="003474C9">
        <w:rPr>
          <w:rFonts w:cs="Arial"/>
          <w:sz w:val="22"/>
          <w:szCs w:val="22"/>
        </w:rPr>
        <w:t xml:space="preserve">vinkou - </w:t>
      </w:r>
      <w:r w:rsidR="000662C4">
        <w:rPr>
          <w:rFonts w:cs="Arial"/>
          <w:sz w:val="22"/>
          <w:szCs w:val="22"/>
        </w:rPr>
        <w:t>špeciálnym</w:t>
      </w:r>
      <w:r w:rsidR="00E30285" w:rsidRPr="003474C9">
        <w:rPr>
          <w:rFonts w:cs="Arial"/>
          <w:sz w:val="22"/>
          <w:szCs w:val="22"/>
        </w:rPr>
        <w:t xml:space="preserve"> </w:t>
      </w:r>
      <w:r w:rsidR="00A93267" w:rsidRPr="003474C9">
        <w:rPr>
          <w:rFonts w:cs="Arial"/>
          <w:sz w:val="22"/>
          <w:szCs w:val="22"/>
        </w:rPr>
        <w:t>prací</w:t>
      </w:r>
      <w:r w:rsidR="00E30285" w:rsidRPr="003474C9">
        <w:rPr>
          <w:rFonts w:cs="Arial"/>
          <w:sz w:val="22"/>
          <w:szCs w:val="22"/>
        </w:rPr>
        <w:t>m</w:t>
      </w:r>
      <w:r w:rsidR="00E65AEE" w:rsidRPr="003474C9">
        <w:rPr>
          <w:rFonts w:cs="Arial"/>
          <w:sz w:val="22"/>
          <w:szCs w:val="22"/>
        </w:rPr>
        <w:t xml:space="preserve"> g</w:t>
      </w:r>
      <w:r w:rsidR="00CA4E52" w:rsidRPr="003474C9">
        <w:rPr>
          <w:rFonts w:cs="Arial"/>
          <w:sz w:val="22"/>
          <w:szCs w:val="22"/>
        </w:rPr>
        <w:t>él</w:t>
      </w:r>
      <w:r w:rsidR="00E30285" w:rsidRPr="003474C9">
        <w:rPr>
          <w:rFonts w:cs="Arial"/>
          <w:sz w:val="22"/>
          <w:szCs w:val="22"/>
        </w:rPr>
        <w:t>om</w:t>
      </w:r>
      <w:r w:rsidR="00CA4E52" w:rsidRPr="003474C9">
        <w:rPr>
          <w:rFonts w:cs="Arial"/>
          <w:sz w:val="22"/>
          <w:szCs w:val="22"/>
        </w:rPr>
        <w:t xml:space="preserve"> </w:t>
      </w:r>
      <w:proofErr w:type="spellStart"/>
      <w:r w:rsidR="009527B2" w:rsidRPr="003474C9">
        <w:rPr>
          <w:rFonts w:cs="Arial"/>
          <w:sz w:val="22"/>
          <w:szCs w:val="22"/>
        </w:rPr>
        <w:t>Rex</w:t>
      </w:r>
      <w:proofErr w:type="spellEnd"/>
      <w:r w:rsidR="009527B2" w:rsidRPr="003474C9">
        <w:rPr>
          <w:rFonts w:cs="Arial"/>
          <w:sz w:val="22"/>
          <w:szCs w:val="22"/>
        </w:rPr>
        <w:t xml:space="preserve"> </w:t>
      </w:r>
      <w:proofErr w:type="spellStart"/>
      <w:r w:rsidR="009527B2" w:rsidRPr="003474C9">
        <w:rPr>
          <w:rFonts w:cs="Arial"/>
          <w:sz w:val="22"/>
          <w:szCs w:val="22"/>
        </w:rPr>
        <w:t>Sensitive</w:t>
      </w:r>
      <w:proofErr w:type="spellEnd"/>
      <w:r w:rsidR="00B85EC6" w:rsidRPr="003474C9">
        <w:rPr>
          <w:rFonts w:cs="Arial"/>
          <w:sz w:val="22"/>
          <w:szCs w:val="22"/>
        </w:rPr>
        <w:t xml:space="preserve"> &amp; </w:t>
      </w:r>
      <w:proofErr w:type="spellStart"/>
      <w:r w:rsidR="00B85EC6" w:rsidRPr="003474C9">
        <w:rPr>
          <w:rFonts w:cs="Arial"/>
          <w:sz w:val="22"/>
          <w:szCs w:val="22"/>
        </w:rPr>
        <w:t>Pure</w:t>
      </w:r>
      <w:proofErr w:type="spellEnd"/>
      <w:r w:rsidR="008D0B7D" w:rsidRPr="003474C9">
        <w:rPr>
          <w:rFonts w:cs="Arial"/>
          <w:sz w:val="22"/>
          <w:szCs w:val="22"/>
        </w:rPr>
        <w:t>,</w:t>
      </w:r>
      <w:r w:rsidR="00A44683" w:rsidRPr="003474C9">
        <w:rPr>
          <w:rFonts w:cs="Arial"/>
          <w:sz w:val="22"/>
          <w:szCs w:val="22"/>
        </w:rPr>
        <w:t xml:space="preserve"> ktorý</w:t>
      </w:r>
      <w:r w:rsidR="009D73AB" w:rsidRPr="003474C9">
        <w:rPr>
          <w:rFonts w:cs="Arial"/>
          <w:sz w:val="22"/>
          <w:szCs w:val="22"/>
        </w:rPr>
        <w:t xml:space="preserve"> </w:t>
      </w:r>
      <w:r w:rsidR="00A372C0">
        <w:rPr>
          <w:rFonts w:cs="Arial"/>
          <w:sz w:val="22"/>
          <w:szCs w:val="22"/>
        </w:rPr>
        <w:t>bol vyvi</w:t>
      </w:r>
      <w:r w:rsidR="008348CC">
        <w:rPr>
          <w:rFonts w:cs="Arial"/>
          <w:sz w:val="22"/>
          <w:szCs w:val="22"/>
        </w:rPr>
        <w:t xml:space="preserve">nutý </w:t>
      </w:r>
      <w:r w:rsidR="00A372C0">
        <w:rPr>
          <w:rFonts w:cs="Arial"/>
          <w:sz w:val="22"/>
          <w:szCs w:val="22"/>
        </w:rPr>
        <w:t xml:space="preserve">pre ľudí s citlivou pokožkou. Je </w:t>
      </w:r>
      <w:r w:rsidR="009D73AB" w:rsidRPr="003474C9">
        <w:rPr>
          <w:rFonts w:cs="Arial"/>
          <w:sz w:val="22"/>
          <w:szCs w:val="22"/>
        </w:rPr>
        <w:t>dermatologicky testovaný</w:t>
      </w:r>
      <w:r w:rsidR="00D90EA9" w:rsidRPr="003474C9">
        <w:rPr>
          <w:rFonts w:cs="Arial"/>
          <w:sz w:val="22"/>
          <w:szCs w:val="22"/>
        </w:rPr>
        <w:t>,</w:t>
      </w:r>
      <w:r w:rsidR="00EC4F9D" w:rsidRPr="003474C9">
        <w:rPr>
          <w:rFonts w:cs="Arial"/>
          <w:sz w:val="22"/>
          <w:szCs w:val="22"/>
        </w:rPr>
        <w:t xml:space="preserve"> </w:t>
      </w:r>
      <w:r w:rsidR="00DD1B87">
        <w:rPr>
          <w:rFonts w:cs="Arial"/>
          <w:sz w:val="22"/>
          <w:szCs w:val="22"/>
        </w:rPr>
        <w:t>n</w:t>
      </w:r>
      <w:r w:rsidR="00102EB2" w:rsidRPr="003474C9">
        <w:rPr>
          <w:rFonts w:cs="Arial"/>
          <w:sz w:val="22"/>
          <w:szCs w:val="22"/>
        </w:rPr>
        <w:t>eobsahuje žiadne farbivá a jeho parfum bol špeciálne vyvinutý tak, aby nedráždil citlivú pokožku.</w:t>
      </w:r>
      <w:r w:rsidR="00171586" w:rsidRPr="003474C9">
        <w:rPr>
          <w:rFonts w:cs="Arial"/>
          <w:sz w:val="22"/>
          <w:szCs w:val="22"/>
        </w:rPr>
        <w:t xml:space="preserve"> </w:t>
      </w:r>
      <w:r w:rsidR="00171586" w:rsidRPr="003474C9">
        <w:rPr>
          <w:rFonts w:cs="Arial"/>
          <w:b/>
          <w:sz w:val="22"/>
          <w:szCs w:val="22"/>
        </w:rPr>
        <w:t xml:space="preserve">Jeho </w:t>
      </w:r>
      <w:proofErr w:type="spellStart"/>
      <w:r w:rsidR="00171586" w:rsidRPr="003474C9">
        <w:rPr>
          <w:rFonts w:cs="Arial"/>
          <w:b/>
          <w:sz w:val="22"/>
          <w:szCs w:val="22"/>
        </w:rPr>
        <w:t>hypoalergénne</w:t>
      </w:r>
      <w:proofErr w:type="spellEnd"/>
      <w:r w:rsidR="00171586" w:rsidRPr="003474C9">
        <w:rPr>
          <w:rFonts w:cs="Arial"/>
          <w:b/>
          <w:sz w:val="22"/>
          <w:szCs w:val="22"/>
        </w:rPr>
        <w:t xml:space="preserve"> zloženie je potvrdené </w:t>
      </w:r>
      <w:r w:rsidR="00885EEB" w:rsidRPr="003474C9">
        <w:rPr>
          <w:rFonts w:cs="Arial"/>
          <w:b/>
          <w:sz w:val="22"/>
          <w:szCs w:val="22"/>
        </w:rPr>
        <w:t>aj</w:t>
      </w:r>
      <w:r w:rsidR="0018727C" w:rsidRPr="003474C9">
        <w:rPr>
          <w:rFonts w:cs="Arial"/>
          <w:b/>
          <w:sz w:val="22"/>
          <w:szCs w:val="22"/>
        </w:rPr>
        <w:t xml:space="preserve"> </w:t>
      </w:r>
      <w:r w:rsidR="00171586" w:rsidRPr="003474C9">
        <w:rPr>
          <w:rFonts w:cs="Arial"/>
          <w:b/>
          <w:sz w:val="22"/>
          <w:szCs w:val="22"/>
        </w:rPr>
        <w:t>certifikátom ECARF</w:t>
      </w:r>
      <w:r w:rsidR="00A974F8" w:rsidRPr="003474C9">
        <w:rPr>
          <w:rFonts w:cs="Arial"/>
          <w:b/>
          <w:sz w:val="22"/>
          <w:szCs w:val="22"/>
        </w:rPr>
        <w:t>.</w:t>
      </w:r>
      <w:r w:rsidR="00171586" w:rsidRPr="003474C9">
        <w:rPr>
          <w:rFonts w:cs="Arial"/>
          <w:sz w:val="22"/>
          <w:szCs w:val="22"/>
        </w:rPr>
        <w:t xml:space="preserve"> </w:t>
      </w:r>
      <w:proofErr w:type="spellStart"/>
      <w:r w:rsidR="00841157" w:rsidRPr="003474C9">
        <w:rPr>
          <w:rFonts w:cs="Arial"/>
          <w:sz w:val="22"/>
          <w:szCs w:val="22"/>
        </w:rPr>
        <w:t>Rex</w:t>
      </w:r>
      <w:proofErr w:type="spellEnd"/>
      <w:r w:rsidR="00841157" w:rsidRPr="003474C9">
        <w:rPr>
          <w:rFonts w:cs="Arial"/>
          <w:sz w:val="22"/>
          <w:szCs w:val="22"/>
        </w:rPr>
        <w:t xml:space="preserve"> </w:t>
      </w:r>
      <w:proofErr w:type="spellStart"/>
      <w:r w:rsidR="00841157" w:rsidRPr="003474C9">
        <w:rPr>
          <w:rFonts w:cs="Arial"/>
          <w:sz w:val="22"/>
          <w:szCs w:val="22"/>
        </w:rPr>
        <w:t>Sensitive</w:t>
      </w:r>
      <w:proofErr w:type="spellEnd"/>
      <w:r w:rsidR="00841157" w:rsidRPr="003474C9">
        <w:rPr>
          <w:rFonts w:cs="Arial"/>
          <w:sz w:val="22"/>
          <w:szCs w:val="22"/>
        </w:rPr>
        <w:t xml:space="preserve"> &amp; </w:t>
      </w:r>
      <w:proofErr w:type="spellStart"/>
      <w:r w:rsidR="00841157" w:rsidRPr="003474C9">
        <w:rPr>
          <w:rFonts w:cs="Arial"/>
          <w:sz w:val="22"/>
          <w:szCs w:val="22"/>
        </w:rPr>
        <w:t>Pure</w:t>
      </w:r>
      <w:proofErr w:type="spellEnd"/>
      <w:r w:rsidR="00841157" w:rsidRPr="003474C9">
        <w:rPr>
          <w:rFonts w:cs="Arial"/>
          <w:sz w:val="22"/>
          <w:szCs w:val="22"/>
        </w:rPr>
        <w:t xml:space="preserve"> </w:t>
      </w:r>
      <w:r w:rsidR="009F0AB4">
        <w:rPr>
          <w:rFonts w:cs="Arial"/>
          <w:sz w:val="22"/>
          <w:szCs w:val="22"/>
        </w:rPr>
        <w:t>sa j</w:t>
      </w:r>
      <w:r w:rsidR="00171586" w:rsidRPr="003474C9">
        <w:rPr>
          <w:rFonts w:cs="Arial"/>
          <w:sz w:val="22"/>
          <w:szCs w:val="22"/>
        </w:rPr>
        <w:t>emne stará o</w:t>
      </w:r>
      <w:r w:rsidR="00885EEB" w:rsidRPr="003474C9">
        <w:rPr>
          <w:rFonts w:cs="Arial"/>
          <w:sz w:val="22"/>
          <w:szCs w:val="22"/>
        </w:rPr>
        <w:t> čisto</w:t>
      </w:r>
      <w:r w:rsidR="000662C4">
        <w:rPr>
          <w:rFonts w:cs="Arial"/>
          <w:sz w:val="22"/>
          <w:szCs w:val="22"/>
        </w:rPr>
        <w:t>t</w:t>
      </w:r>
      <w:r w:rsidR="00885EEB" w:rsidRPr="003474C9">
        <w:rPr>
          <w:rFonts w:cs="Arial"/>
          <w:sz w:val="22"/>
          <w:szCs w:val="22"/>
        </w:rPr>
        <w:t xml:space="preserve">u </w:t>
      </w:r>
      <w:r w:rsidR="00171586" w:rsidRPr="003474C9">
        <w:rPr>
          <w:rFonts w:cs="Arial"/>
          <w:sz w:val="22"/>
          <w:szCs w:val="22"/>
        </w:rPr>
        <w:t>bieli</w:t>
      </w:r>
      <w:r w:rsidR="00465FE5" w:rsidRPr="003474C9">
        <w:rPr>
          <w:rFonts w:cs="Arial"/>
          <w:sz w:val="22"/>
          <w:szCs w:val="22"/>
        </w:rPr>
        <w:t>zne pre deti a pre ľudí s citlivou pokožkou</w:t>
      </w:r>
      <w:r w:rsidR="000662C4">
        <w:rPr>
          <w:rFonts w:cs="Arial"/>
          <w:sz w:val="22"/>
          <w:szCs w:val="22"/>
        </w:rPr>
        <w:t>.</w:t>
      </w:r>
      <w:r w:rsidR="003D33DC">
        <w:rPr>
          <w:rFonts w:cs="Arial"/>
          <w:sz w:val="22"/>
          <w:szCs w:val="22"/>
        </w:rPr>
        <w:t xml:space="preserve"> </w:t>
      </w:r>
      <w:r w:rsidR="00634165">
        <w:rPr>
          <w:rFonts w:cs="Arial"/>
          <w:sz w:val="22"/>
          <w:szCs w:val="22"/>
        </w:rPr>
        <w:t>Určite poteší</w:t>
      </w:r>
      <w:r w:rsidR="00F431F0">
        <w:rPr>
          <w:rFonts w:cs="Arial"/>
          <w:sz w:val="22"/>
          <w:szCs w:val="22"/>
        </w:rPr>
        <w:t xml:space="preserve"> aj to, </w:t>
      </w:r>
      <w:r w:rsidR="00634165">
        <w:rPr>
          <w:rFonts w:cs="Arial"/>
          <w:sz w:val="22"/>
          <w:szCs w:val="22"/>
        </w:rPr>
        <w:t>že fľa</w:t>
      </w:r>
      <w:r w:rsidR="002E5957">
        <w:rPr>
          <w:rFonts w:cs="Arial"/>
          <w:sz w:val="22"/>
          <w:szCs w:val="22"/>
        </w:rPr>
        <w:t>ša po odstránení etikety</w:t>
      </w:r>
      <w:r w:rsidR="00382B07">
        <w:rPr>
          <w:rFonts w:cs="Arial"/>
          <w:sz w:val="22"/>
          <w:szCs w:val="22"/>
        </w:rPr>
        <w:t xml:space="preserve"> je 100% recyklovateľn</w:t>
      </w:r>
      <w:r w:rsidR="002E5957">
        <w:rPr>
          <w:rFonts w:cs="Arial"/>
          <w:sz w:val="22"/>
          <w:szCs w:val="22"/>
        </w:rPr>
        <w:t>á.</w:t>
      </w:r>
    </w:p>
    <w:p w14:paraId="202CDE74" w14:textId="22ED610D" w:rsidR="009908A5" w:rsidRPr="003474C9" w:rsidRDefault="00E7114E" w:rsidP="004E5FF6">
      <w:pPr>
        <w:shd w:val="clear" w:color="auto" w:fill="FFFFFF"/>
        <w:spacing w:before="100" w:beforeAutospacing="1" w:after="150" w:line="360" w:lineRule="auto"/>
        <w:jc w:val="both"/>
        <w:rPr>
          <w:rFonts w:cs="Arial"/>
          <w:sz w:val="22"/>
          <w:szCs w:val="22"/>
        </w:rPr>
      </w:pPr>
      <w:r w:rsidRPr="003474C9">
        <w:rPr>
          <w:rFonts w:cs="Arial"/>
          <w:sz w:val="22"/>
          <w:szCs w:val="22"/>
        </w:rPr>
        <w:t xml:space="preserve">Odporúčaná </w:t>
      </w:r>
      <w:r w:rsidR="005268AF" w:rsidRPr="003474C9">
        <w:rPr>
          <w:rFonts w:cs="Arial"/>
          <w:sz w:val="22"/>
          <w:szCs w:val="22"/>
        </w:rPr>
        <w:t>m</w:t>
      </w:r>
      <w:r w:rsidR="00C96FAC" w:rsidRPr="003474C9">
        <w:rPr>
          <w:rFonts w:cs="Arial"/>
          <w:sz w:val="22"/>
          <w:szCs w:val="22"/>
        </w:rPr>
        <w:t>aloobchodn</w:t>
      </w:r>
      <w:r w:rsidRPr="003474C9">
        <w:rPr>
          <w:rFonts w:cs="Arial"/>
          <w:sz w:val="22"/>
          <w:szCs w:val="22"/>
        </w:rPr>
        <w:t>á</w:t>
      </w:r>
      <w:r w:rsidR="0046350A" w:rsidRPr="003474C9">
        <w:rPr>
          <w:rFonts w:cs="Arial"/>
          <w:sz w:val="22"/>
          <w:szCs w:val="22"/>
        </w:rPr>
        <w:t xml:space="preserve"> cen</w:t>
      </w:r>
      <w:r w:rsidR="002726BF">
        <w:rPr>
          <w:rFonts w:cs="Arial"/>
          <w:sz w:val="22"/>
          <w:szCs w:val="22"/>
        </w:rPr>
        <w:t>a</w:t>
      </w:r>
      <w:r w:rsidR="005C710F" w:rsidRPr="003474C9">
        <w:rPr>
          <w:rFonts w:cs="Arial"/>
          <w:sz w:val="22"/>
          <w:szCs w:val="22"/>
        </w:rPr>
        <w:t xml:space="preserve"> </w:t>
      </w:r>
      <w:r w:rsidR="00CA34CF">
        <w:t xml:space="preserve">12,49 </w:t>
      </w:r>
      <w:r w:rsidR="00963D99" w:rsidRPr="003474C9">
        <w:rPr>
          <w:rFonts w:cs="Arial"/>
          <w:sz w:val="22"/>
          <w:szCs w:val="22"/>
        </w:rPr>
        <w:t xml:space="preserve"> €</w:t>
      </w:r>
      <w:r w:rsidRPr="003474C9">
        <w:rPr>
          <w:rFonts w:cs="Arial"/>
          <w:sz w:val="22"/>
          <w:szCs w:val="22"/>
        </w:rPr>
        <w:t xml:space="preserve"> / </w:t>
      </w:r>
      <w:r w:rsidR="00FD3841">
        <w:rPr>
          <w:rFonts w:cs="Arial"/>
          <w:sz w:val="22"/>
          <w:szCs w:val="22"/>
        </w:rPr>
        <w:t>60</w:t>
      </w:r>
      <w:r w:rsidR="00596499" w:rsidRPr="003474C9">
        <w:rPr>
          <w:rFonts w:cs="Arial"/>
          <w:sz w:val="22"/>
          <w:szCs w:val="22"/>
        </w:rPr>
        <w:t xml:space="preserve"> pracích dávok.</w:t>
      </w:r>
    </w:p>
    <w:p w14:paraId="12BAEA39" w14:textId="77777777" w:rsidR="00D91874" w:rsidRPr="003474C9" w:rsidRDefault="00D91874" w:rsidP="00A57A34">
      <w:pPr>
        <w:spacing w:line="360" w:lineRule="auto"/>
        <w:jc w:val="both"/>
        <w:rPr>
          <w:rFonts w:cs="Arial"/>
          <w:sz w:val="22"/>
          <w:szCs w:val="22"/>
        </w:rPr>
      </w:pPr>
    </w:p>
    <w:p w14:paraId="57C332A1" w14:textId="7FFEFB3B" w:rsidR="00FE7B0F" w:rsidRPr="003474C9" w:rsidRDefault="005F6F07" w:rsidP="004614D0">
      <w:pPr>
        <w:spacing w:line="360" w:lineRule="auto"/>
        <w:jc w:val="center"/>
        <w:rPr>
          <w:rFonts w:cs="Arial"/>
          <w:szCs w:val="20"/>
        </w:rPr>
      </w:pPr>
      <w:r w:rsidRPr="003474C9">
        <w:rPr>
          <w:rFonts w:cs="Arial"/>
          <w:szCs w:val="20"/>
        </w:rPr>
        <w:t>*  *  *  *  *</w:t>
      </w:r>
      <w:bookmarkStart w:id="0" w:name="_Hlk436364"/>
    </w:p>
    <w:p w14:paraId="767A21B4" w14:textId="77777777" w:rsidR="000F6E2E" w:rsidRPr="003474C9" w:rsidRDefault="000F6E2E" w:rsidP="000F6E2E">
      <w:pPr>
        <w:spacing w:line="280" w:lineRule="auto"/>
        <w:jc w:val="both"/>
        <w:rPr>
          <w:rFonts w:cs="Arial"/>
          <w:sz w:val="16"/>
          <w:szCs w:val="16"/>
          <w:lang w:eastAsia="zh-CN"/>
        </w:rPr>
      </w:pPr>
      <w:r w:rsidRPr="003474C9">
        <w:rPr>
          <w:rFonts w:cs="Arial"/>
          <w:b/>
          <w:bCs/>
          <w:sz w:val="16"/>
          <w:szCs w:val="20"/>
        </w:rPr>
        <w:lastRenderedPageBreak/>
        <w:t>O spoločnosti Henkel</w:t>
      </w:r>
    </w:p>
    <w:p w14:paraId="466BE0B7" w14:textId="77777777" w:rsidR="000F6E2E" w:rsidRPr="003474C9" w:rsidRDefault="000F6E2E" w:rsidP="000F6E2E">
      <w:pPr>
        <w:spacing w:line="280" w:lineRule="auto"/>
        <w:jc w:val="both"/>
        <w:rPr>
          <w:rFonts w:cs="Arial"/>
          <w:color w:val="000000"/>
          <w:sz w:val="16"/>
          <w:szCs w:val="20"/>
        </w:rPr>
      </w:pPr>
      <w:r w:rsidRPr="003474C9">
        <w:rPr>
          <w:rFonts w:cs="Arial"/>
          <w:sz w:val="16"/>
          <w:szCs w:val="20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3474C9">
        <w:rPr>
          <w:rFonts w:cs="Arial"/>
          <w:sz w:val="16"/>
          <w:szCs w:val="20"/>
        </w:rPr>
        <w:t>Adhesive</w:t>
      </w:r>
      <w:proofErr w:type="spellEnd"/>
      <w:r w:rsidRPr="003474C9">
        <w:rPr>
          <w:rFonts w:cs="Arial"/>
          <w:sz w:val="16"/>
          <w:szCs w:val="20"/>
        </w:rPr>
        <w:t xml:space="preserve"> Technologies celosvetovým lídrom na trhu v rámci všetkých priemyselných segmentov. V oblastiach </w:t>
      </w:r>
      <w:proofErr w:type="spellStart"/>
      <w:r w:rsidRPr="003474C9">
        <w:rPr>
          <w:rFonts w:cs="Arial"/>
          <w:sz w:val="16"/>
          <w:szCs w:val="20"/>
        </w:rPr>
        <w:t>Laundry</w:t>
      </w:r>
      <w:proofErr w:type="spellEnd"/>
      <w:r w:rsidRPr="003474C9">
        <w:rPr>
          <w:rFonts w:cs="Arial"/>
          <w:sz w:val="16"/>
          <w:szCs w:val="20"/>
        </w:rPr>
        <w:t xml:space="preserve"> &amp; Home </w:t>
      </w:r>
      <w:proofErr w:type="spellStart"/>
      <w:r w:rsidRPr="003474C9">
        <w:rPr>
          <w:rFonts w:cs="Arial"/>
          <w:sz w:val="16"/>
          <w:szCs w:val="20"/>
        </w:rPr>
        <w:t>Care</w:t>
      </w:r>
      <w:proofErr w:type="spellEnd"/>
      <w:r w:rsidRPr="003474C9">
        <w:rPr>
          <w:rFonts w:cs="Arial"/>
          <w:sz w:val="16"/>
          <w:szCs w:val="20"/>
        </w:rPr>
        <w:t xml:space="preserve"> a </w:t>
      </w:r>
      <w:proofErr w:type="spellStart"/>
      <w:r w:rsidRPr="003474C9">
        <w:rPr>
          <w:rFonts w:cs="Arial"/>
          <w:sz w:val="16"/>
          <w:szCs w:val="20"/>
        </w:rPr>
        <w:t>Beauty</w:t>
      </w:r>
      <w:proofErr w:type="spellEnd"/>
      <w:r w:rsidRPr="003474C9">
        <w:rPr>
          <w:rFonts w:cs="Arial"/>
          <w:sz w:val="16"/>
          <w:szCs w:val="20"/>
        </w:rPr>
        <w:t xml:space="preserve"> </w:t>
      </w:r>
      <w:proofErr w:type="spellStart"/>
      <w:r w:rsidRPr="003474C9">
        <w:rPr>
          <w:rFonts w:cs="Arial"/>
          <w:sz w:val="16"/>
          <w:szCs w:val="20"/>
        </w:rPr>
        <w:t>Care</w:t>
      </w:r>
      <w:proofErr w:type="spellEnd"/>
      <w:r w:rsidRPr="003474C9">
        <w:rPr>
          <w:rFonts w:cs="Arial"/>
          <w:sz w:val="16"/>
          <w:szCs w:val="20"/>
        </w:rPr>
        <w:t xml:space="preserve"> je Henkel na vedúcich pozíciách na viacerých trhoch a v kategóriách vo svete. Spoločnosť bola založená v roku 1876 a má za sebou viac než 140 úspešných rokov. V roku 201</w:t>
      </w:r>
      <w:r w:rsidR="005D141D" w:rsidRPr="003474C9">
        <w:rPr>
          <w:rFonts w:cs="Arial"/>
          <w:sz w:val="16"/>
          <w:szCs w:val="20"/>
        </w:rPr>
        <w:t>8</w:t>
      </w:r>
      <w:r w:rsidRPr="003474C9">
        <w:rPr>
          <w:rFonts w:cs="Arial"/>
          <w:sz w:val="16"/>
          <w:szCs w:val="20"/>
        </w:rPr>
        <w:t xml:space="preserve"> dosiahla obrat vo výške 20 mld. eur a upravený prevádzkový zisk približne vo výške 3,5 mld. </w:t>
      </w:r>
      <w:r w:rsidR="005D141D" w:rsidRPr="003474C9">
        <w:rPr>
          <w:rFonts w:cs="Arial"/>
          <w:sz w:val="16"/>
          <w:szCs w:val="20"/>
        </w:rPr>
        <w:t>E</w:t>
      </w:r>
      <w:r w:rsidRPr="003474C9">
        <w:rPr>
          <w:rFonts w:cs="Arial"/>
          <w:sz w:val="16"/>
          <w:szCs w:val="20"/>
        </w:rPr>
        <w:t>ur</w:t>
      </w:r>
      <w:r w:rsidR="005D141D" w:rsidRPr="003474C9">
        <w:rPr>
          <w:rFonts w:cs="Arial"/>
          <w:sz w:val="16"/>
          <w:szCs w:val="20"/>
        </w:rPr>
        <w:t xml:space="preserve">. </w:t>
      </w:r>
      <w:r w:rsidRPr="003474C9">
        <w:rPr>
          <w:rFonts w:cs="Arial"/>
          <w:sz w:val="16"/>
          <w:szCs w:val="20"/>
        </w:rPr>
        <w:t xml:space="preserve">Henkel zamestnáva viac než 53 000 ľudí po celom svete, ktorí spolu tvoria zanietený a veľmi rôznorodý tím, ktorý spája silná firemná kultúra a spoločný záujem vytvárať trvalo udržateľné hodnoty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hyperlink r:id="rId16" w:history="1">
        <w:r w:rsidRPr="003474C9">
          <w:rPr>
            <w:rStyle w:val="Hypertextovprepojenie"/>
            <w:rFonts w:cs="Arial"/>
            <w:sz w:val="16"/>
            <w:szCs w:val="20"/>
          </w:rPr>
          <w:t>www.henkel.com</w:t>
        </w:r>
      </w:hyperlink>
      <w:r w:rsidRPr="003474C9">
        <w:rPr>
          <w:rFonts w:cs="Arial"/>
          <w:color w:val="000000"/>
          <w:sz w:val="16"/>
          <w:szCs w:val="20"/>
        </w:rPr>
        <w:t>.</w:t>
      </w:r>
    </w:p>
    <w:p w14:paraId="33989CBB" w14:textId="77777777" w:rsidR="000F6E2E" w:rsidRPr="003474C9" w:rsidRDefault="000F6E2E" w:rsidP="000F6E2E">
      <w:pPr>
        <w:spacing w:line="280" w:lineRule="auto"/>
        <w:jc w:val="both"/>
        <w:rPr>
          <w:rFonts w:cs="Arial"/>
          <w:color w:val="000000"/>
          <w:sz w:val="16"/>
          <w:szCs w:val="20"/>
        </w:rPr>
      </w:pPr>
    </w:p>
    <w:p w14:paraId="00C17A05" w14:textId="77777777" w:rsidR="000F6E2E" w:rsidRPr="003474C9" w:rsidRDefault="000F6E2E" w:rsidP="000F6E2E">
      <w:pPr>
        <w:spacing w:line="240" w:lineRule="auto"/>
        <w:jc w:val="both"/>
        <w:rPr>
          <w:rFonts w:cs="Arial"/>
          <w:sz w:val="16"/>
          <w:szCs w:val="16"/>
        </w:rPr>
      </w:pPr>
      <w:r w:rsidRPr="003474C9">
        <w:rPr>
          <w:rFonts w:cs="Arial"/>
          <w:sz w:val="16"/>
          <w:szCs w:val="16"/>
          <w:lang w:bidi="sk-SK"/>
        </w:rPr>
        <w:t>Na Slovensku pôsobí Henkel vo všetkých troch strategických oblastiach už od roku 1991. Henkel Slovensko predáva viac ako 50 značiek a dnes zamestnáva viac ako 1 </w:t>
      </w:r>
      <w:r w:rsidR="005D141D" w:rsidRPr="003474C9">
        <w:rPr>
          <w:rFonts w:cs="Arial"/>
          <w:sz w:val="16"/>
          <w:szCs w:val="16"/>
          <w:lang w:bidi="sk-SK"/>
        </w:rPr>
        <w:t>9</w:t>
      </w:r>
      <w:r w:rsidRPr="003474C9">
        <w:rPr>
          <w:rFonts w:cs="Arial"/>
          <w:sz w:val="16"/>
          <w:szCs w:val="16"/>
          <w:lang w:bidi="sk-SK"/>
        </w:rPr>
        <w:t>00 pracovníkov.</w:t>
      </w:r>
    </w:p>
    <w:p w14:paraId="1972BB41" w14:textId="77777777" w:rsidR="005F6F07" w:rsidRPr="003474C9" w:rsidRDefault="005F6F07" w:rsidP="006A4104">
      <w:pPr>
        <w:tabs>
          <w:tab w:val="left" w:pos="1134"/>
        </w:tabs>
        <w:spacing w:line="240" w:lineRule="auto"/>
        <w:rPr>
          <w:rFonts w:cs="Arial"/>
          <w:sz w:val="16"/>
          <w:szCs w:val="20"/>
        </w:rPr>
      </w:pPr>
      <w:bookmarkStart w:id="1" w:name="_Hlk436410"/>
    </w:p>
    <w:p w14:paraId="6186713F" w14:textId="77777777" w:rsidR="005F6F07" w:rsidRPr="003474C9" w:rsidRDefault="005F6F07" w:rsidP="005F6F07">
      <w:pPr>
        <w:rPr>
          <w:rFonts w:cs="Arial"/>
          <w:sz w:val="16"/>
          <w:szCs w:val="20"/>
        </w:rPr>
      </w:pPr>
    </w:p>
    <w:p w14:paraId="7DB371E9" w14:textId="77777777" w:rsidR="005F6F07" w:rsidRPr="003474C9" w:rsidRDefault="005F6F07" w:rsidP="005F6F07">
      <w:pPr>
        <w:spacing w:line="240" w:lineRule="auto"/>
        <w:rPr>
          <w:rFonts w:cs="Arial"/>
          <w:b/>
          <w:sz w:val="16"/>
          <w:szCs w:val="16"/>
          <w:lang w:eastAsia="de-DE"/>
        </w:rPr>
      </w:pPr>
      <w:r w:rsidRPr="003474C9">
        <w:rPr>
          <w:rFonts w:cs="Arial"/>
          <w:b/>
          <w:sz w:val="16"/>
          <w:szCs w:val="16"/>
          <w:lang w:eastAsia="de-DE"/>
        </w:rPr>
        <w:t xml:space="preserve">Kontakt      </w:t>
      </w:r>
      <w:r w:rsidR="0005164F" w:rsidRPr="003474C9">
        <w:rPr>
          <w:rFonts w:cs="Arial"/>
          <w:b/>
          <w:sz w:val="16"/>
          <w:szCs w:val="18"/>
        </w:rPr>
        <w:t xml:space="preserve">Marta Turóciová, </w:t>
      </w:r>
      <w:proofErr w:type="spellStart"/>
      <w:r w:rsidR="0005164F" w:rsidRPr="003474C9">
        <w:rPr>
          <w:rFonts w:cs="Arial"/>
          <w:b/>
          <w:sz w:val="16"/>
          <w:szCs w:val="18"/>
        </w:rPr>
        <w:t>Seesame</w:t>
      </w:r>
      <w:proofErr w:type="spellEnd"/>
      <w:r w:rsidR="0005164F" w:rsidRPr="003474C9">
        <w:rPr>
          <w:rFonts w:cs="Arial"/>
          <w:b/>
          <w:sz w:val="16"/>
          <w:szCs w:val="18"/>
        </w:rPr>
        <w:t xml:space="preserve"> </w:t>
      </w:r>
      <w:proofErr w:type="spellStart"/>
      <w:r w:rsidR="0005164F" w:rsidRPr="003474C9">
        <w:rPr>
          <w:rFonts w:cs="Arial"/>
          <w:b/>
          <w:sz w:val="16"/>
          <w:szCs w:val="18"/>
        </w:rPr>
        <w:t>Communication</w:t>
      </w:r>
      <w:proofErr w:type="spellEnd"/>
      <w:r w:rsidR="0005164F" w:rsidRPr="003474C9">
        <w:rPr>
          <w:rFonts w:cs="Arial"/>
          <w:b/>
          <w:sz w:val="16"/>
          <w:szCs w:val="18"/>
        </w:rPr>
        <w:t xml:space="preserve"> </w:t>
      </w:r>
      <w:proofErr w:type="spellStart"/>
      <w:r w:rsidR="0005164F" w:rsidRPr="003474C9">
        <w:rPr>
          <w:rFonts w:cs="Arial"/>
          <w:b/>
          <w:sz w:val="16"/>
          <w:szCs w:val="18"/>
        </w:rPr>
        <w:t>Experts</w:t>
      </w:r>
      <w:proofErr w:type="spellEnd"/>
      <w:r w:rsidRPr="003474C9">
        <w:rPr>
          <w:rFonts w:cs="Arial"/>
          <w:b/>
          <w:sz w:val="16"/>
          <w:szCs w:val="20"/>
        </w:rPr>
        <w:tab/>
      </w:r>
      <w:r w:rsidRPr="003474C9">
        <w:rPr>
          <w:rFonts w:cs="Arial"/>
          <w:sz w:val="16"/>
          <w:szCs w:val="20"/>
        </w:rPr>
        <w:tab/>
      </w:r>
      <w:r w:rsidRPr="003474C9">
        <w:rPr>
          <w:rFonts w:cs="Arial"/>
          <w:sz w:val="16"/>
          <w:szCs w:val="20"/>
        </w:rPr>
        <w:tab/>
      </w:r>
    </w:p>
    <w:p w14:paraId="6825EF14" w14:textId="77777777" w:rsidR="005F6F07" w:rsidRPr="003474C9" w:rsidRDefault="005F6F07" w:rsidP="005F6F07">
      <w:pPr>
        <w:tabs>
          <w:tab w:val="left" w:pos="1080"/>
          <w:tab w:val="left" w:pos="4500"/>
        </w:tabs>
        <w:spacing w:line="240" w:lineRule="auto"/>
        <w:jc w:val="both"/>
        <w:rPr>
          <w:rFonts w:cs="Arial"/>
          <w:sz w:val="16"/>
          <w:szCs w:val="20"/>
        </w:rPr>
      </w:pPr>
      <w:r w:rsidRPr="003474C9">
        <w:rPr>
          <w:rFonts w:cs="Arial"/>
          <w:sz w:val="16"/>
          <w:szCs w:val="20"/>
        </w:rPr>
        <w:tab/>
      </w:r>
      <w:r w:rsidRPr="003474C9">
        <w:rPr>
          <w:rFonts w:cs="Arial"/>
          <w:sz w:val="16"/>
          <w:szCs w:val="20"/>
        </w:rPr>
        <w:tab/>
      </w:r>
      <w:r w:rsidRPr="003474C9">
        <w:rPr>
          <w:rFonts w:cs="Arial"/>
          <w:sz w:val="16"/>
          <w:szCs w:val="20"/>
        </w:rPr>
        <w:tab/>
      </w:r>
    </w:p>
    <w:p w14:paraId="1251C0CA" w14:textId="77777777" w:rsidR="005F6F07" w:rsidRPr="003474C9" w:rsidRDefault="005F6F07" w:rsidP="005F6F07">
      <w:pPr>
        <w:tabs>
          <w:tab w:val="left" w:pos="1080"/>
          <w:tab w:val="left" w:pos="4500"/>
        </w:tabs>
        <w:spacing w:line="240" w:lineRule="auto"/>
        <w:jc w:val="both"/>
        <w:rPr>
          <w:rFonts w:cs="Arial"/>
          <w:sz w:val="16"/>
          <w:szCs w:val="20"/>
        </w:rPr>
      </w:pPr>
      <w:r w:rsidRPr="003474C9">
        <w:rPr>
          <w:rFonts w:cs="Arial"/>
          <w:sz w:val="16"/>
          <w:szCs w:val="20"/>
        </w:rPr>
        <w:t>Telefón:</w:t>
      </w:r>
      <w:r w:rsidRPr="003474C9">
        <w:rPr>
          <w:rFonts w:cs="Arial"/>
          <w:sz w:val="16"/>
          <w:szCs w:val="20"/>
        </w:rPr>
        <w:tab/>
      </w:r>
      <w:r w:rsidR="0005164F" w:rsidRPr="003474C9">
        <w:rPr>
          <w:rFonts w:cs="Arial"/>
          <w:sz w:val="16"/>
          <w:szCs w:val="18"/>
        </w:rPr>
        <w:t>+421 915 964 033</w:t>
      </w:r>
    </w:p>
    <w:p w14:paraId="655DB5C9" w14:textId="77777777" w:rsidR="00EA1752" w:rsidRPr="003474C9" w:rsidRDefault="005F6F07" w:rsidP="004416F2">
      <w:pPr>
        <w:tabs>
          <w:tab w:val="left" w:pos="1134"/>
        </w:tabs>
        <w:spacing w:line="240" w:lineRule="auto"/>
        <w:rPr>
          <w:rFonts w:cs="Arial"/>
          <w:sz w:val="16"/>
          <w:szCs w:val="18"/>
        </w:rPr>
      </w:pPr>
      <w:r w:rsidRPr="003474C9">
        <w:rPr>
          <w:rFonts w:cs="Arial"/>
          <w:sz w:val="16"/>
          <w:szCs w:val="20"/>
        </w:rPr>
        <w:t>E-mail:</w:t>
      </w:r>
      <w:r w:rsidRPr="003474C9">
        <w:rPr>
          <w:rFonts w:cs="Arial"/>
          <w:sz w:val="16"/>
          <w:szCs w:val="20"/>
        </w:rPr>
        <w:tab/>
      </w:r>
      <w:hyperlink r:id="rId17" w:history="1">
        <w:r w:rsidR="0005164F" w:rsidRPr="003474C9">
          <w:rPr>
            <w:rStyle w:val="Hypertextovprepojenie"/>
            <w:rFonts w:cs="Arial"/>
            <w:sz w:val="16"/>
            <w:szCs w:val="18"/>
          </w:rPr>
          <w:t>turociova@seesame.com</w:t>
        </w:r>
      </w:hyperlink>
      <w:r w:rsidRPr="003474C9">
        <w:rPr>
          <w:rFonts w:cs="Arial"/>
          <w:sz w:val="16"/>
          <w:szCs w:val="18"/>
        </w:rPr>
        <w:t xml:space="preserve"> </w:t>
      </w:r>
      <w:r w:rsidR="000F6E2E" w:rsidRPr="003474C9">
        <w:rPr>
          <w:rFonts w:cs="Arial"/>
          <w:sz w:val="16"/>
          <w:szCs w:val="20"/>
        </w:rPr>
        <w:tab/>
      </w:r>
      <w:r w:rsidR="000F6E2E" w:rsidRPr="003474C9">
        <w:rPr>
          <w:rFonts w:cs="Arial"/>
          <w:sz w:val="16"/>
          <w:szCs w:val="16"/>
          <w:lang w:eastAsia="cs-CZ"/>
        </w:rPr>
        <w:tab/>
      </w:r>
      <w:bookmarkEnd w:id="0"/>
      <w:bookmarkEnd w:id="1"/>
    </w:p>
    <w:sectPr w:rsidR="00EA1752" w:rsidRPr="003474C9" w:rsidSect="00A66DB1">
      <w:headerReference w:type="default" r:id="rId18"/>
      <w:footerReference w:type="default" r:id="rId19"/>
      <w:headerReference w:type="first" r:id="rId20"/>
      <w:footerReference w:type="first" r:id="rId21"/>
      <w:pgSz w:w="11907" w:h="16840" w:code="9"/>
      <w:pgMar w:top="1134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8D8FC" w14:textId="77777777" w:rsidR="008B4A4A" w:rsidRDefault="008B4A4A">
      <w:r>
        <w:separator/>
      </w:r>
    </w:p>
  </w:endnote>
  <w:endnote w:type="continuationSeparator" w:id="0">
    <w:p w14:paraId="7C68404D" w14:textId="77777777" w:rsidR="008B4A4A" w:rsidRDefault="008B4A4A">
      <w:r>
        <w:continuationSeparator/>
      </w:r>
    </w:p>
  </w:endnote>
  <w:endnote w:type="continuationNotice" w:id="1">
    <w:p w14:paraId="7A8BA993" w14:textId="77777777" w:rsidR="008B4A4A" w:rsidRDefault="008B4A4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A247" w14:textId="77777777" w:rsidR="00CF6F33" w:rsidRPr="00BF6E82" w:rsidRDefault="00CF6F33" w:rsidP="00D260A2">
    <w:pPr>
      <w:pStyle w:val="Pta"/>
      <w:tabs>
        <w:tab w:val="clear" w:pos="7083"/>
        <w:tab w:val="clear" w:pos="8640"/>
        <w:tab w:val="right" w:pos="9057"/>
      </w:tabs>
      <w:rPr>
        <w:b w:val="0"/>
        <w:color w:val="auto"/>
        <w:lang w:val="en-US"/>
      </w:rPr>
    </w:pPr>
    <w:r w:rsidRPr="00BF6E82">
      <w:rPr>
        <w:b w:val="0"/>
        <w:color w:val="auto"/>
        <w:lang w:val="en-US"/>
      </w:rPr>
      <w:t>Henkel AG &amp; Co</w:t>
    </w:r>
    <w:r w:rsidR="00817DE8" w:rsidRPr="00BF6E82">
      <w:rPr>
        <w:b w:val="0"/>
        <w:color w:val="auto"/>
        <w:lang w:val="en-US"/>
      </w:rPr>
      <w:t xml:space="preserve">. </w:t>
    </w:r>
    <w:proofErr w:type="spellStart"/>
    <w:r w:rsidR="00817DE8" w:rsidRPr="00BF6E82">
      <w:rPr>
        <w:b w:val="0"/>
        <w:color w:val="auto"/>
        <w:lang w:val="en-US"/>
      </w:rPr>
      <w:t>KGaA</w:t>
    </w:r>
    <w:proofErr w:type="spellEnd"/>
    <w:r w:rsidRPr="00BF6E82">
      <w:rPr>
        <w:color w:val="auto"/>
        <w:lang w:val="en-US"/>
      </w:rPr>
      <w:tab/>
    </w:r>
    <w:r w:rsidR="00817DE8" w:rsidRPr="00BF6E82">
      <w:rPr>
        <w:b w:val="0"/>
        <w:color w:val="auto"/>
        <w:lang w:val="en-US"/>
      </w:rPr>
      <w:t>Page</w:t>
    </w:r>
    <w:r w:rsidRPr="00BF6E82">
      <w:rPr>
        <w:b w:val="0"/>
        <w:color w:val="auto"/>
        <w:lang w:val="en-US"/>
      </w:rPr>
      <w:t xml:space="preserve"> 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PAGE</w:instrText>
    </w:r>
    <w:r w:rsidRPr="00BF6E82">
      <w:rPr>
        <w:b w:val="0"/>
        <w:color w:val="auto"/>
        <w:lang w:val="en-US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7A784E">
      <w:rPr>
        <w:b w:val="0"/>
        <w:noProof/>
        <w:color w:val="auto"/>
        <w:lang w:val="en-US"/>
      </w:rPr>
      <w:t>2</w:t>
    </w:r>
    <w:r w:rsidRPr="00BF6E82">
      <w:rPr>
        <w:b w:val="0"/>
        <w:color w:val="auto"/>
      </w:rPr>
      <w:fldChar w:fldCharType="end"/>
    </w:r>
    <w:r w:rsidRPr="00BF6E82">
      <w:rPr>
        <w:b w:val="0"/>
        <w:color w:val="auto"/>
        <w:lang w:val="en-US"/>
      </w:rPr>
      <w:t>/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NUMPAGES</w:instrText>
    </w:r>
    <w:r w:rsidRPr="00BF6E82">
      <w:rPr>
        <w:b w:val="0"/>
        <w:color w:val="auto"/>
        <w:lang w:val="en-US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7A784E">
      <w:rPr>
        <w:b w:val="0"/>
        <w:noProof/>
        <w:color w:val="auto"/>
        <w:lang w:val="en-US"/>
      </w:rPr>
      <w:t>2</w:t>
    </w:r>
    <w:r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A222" w14:textId="0A31FFB7" w:rsidR="00376EE9" w:rsidRDefault="00FD2E7D" w:rsidP="00376EE9">
    <w:pPr>
      <w:pStyle w:val="Pta"/>
      <w:spacing w:line="240" w:lineRule="auto"/>
      <w:jc w:val="distribute"/>
    </w:pPr>
    <w:r>
      <w:rPr>
        <w:noProof/>
      </w:rPr>
      <w:drawing>
        <wp:anchor distT="0" distB="0" distL="114300" distR="114300" simplePos="0" relativeHeight="251658245" behindDoc="0" locked="0" layoutInCell="1" allowOverlap="1" wp14:anchorId="6FE62935" wp14:editId="0EA5D03A">
          <wp:simplePos x="0" y="0"/>
          <wp:positionH relativeFrom="page">
            <wp:posOffset>1991995</wp:posOffset>
          </wp:positionH>
          <wp:positionV relativeFrom="page">
            <wp:posOffset>9672320</wp:posOffset>
          </wp:positionV>
          <wp:extent cx="425450" cy="311150"/>
          <wp:effectExtent l="0" t="0" r="0" b="0"/>
          <wp:wrapNone/>
          <wp:docPr id="74" name="obrázek 19" descr="F:\LHC fotky produktu\LOGA\Rex Logo Schriftzug RGB_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9" descr="F:\LHC fotky produktu\LOGA\Rex Logo Schriftzug RGB_lo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6" behindDoc="0" locked="0" layoutInCell="1" allowOverlap="1" wp14:anchorId="6BC7D5DB" wp14:editId="18A742A8">
          <wp:simplePos x="0" y="0"/>
          <wp:positionH relativeFrom="page">
            <wp:posOffset>2558415</wp:posOffset>
          </wp:positionH>
          <wp:positionV relativeFrom="page">
            <wp:posOffset>9702800</wp:posOffset>
          </wp:positionV>
          <wp:extent cx="641350" cy="248920"/>
          <wp:effectExtent l="0" t="0" r="0" b="0"/>
          <wp:wrapNone/>
          <wp:docPr id="7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2489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6C641948" wp14:editId="04CB53E6">
          <wp:simplePos x="0" y="0"/>
          <wp:positionH relativeFrom="page">
            <wp:posOffset>519430</wp:posOffset>
          </wp:positionH>
          <wp:positionV relativeFrom="page">
            <wp:posOffset>9730105</wp:posOffset>
          </wp:positionV>
          <wp:extent cx="609600" cy="210185"/>
          <wp:effectExtent l="0" t="0" r="0" b="0"/>
          <wp:wrapNone/>
          <wp:docPr id="7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2101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allowOverlap="1" wp14:anchorId="572AE08E" wp14:editId="466F69E9">
          <wp:simplePos x="0" y="0"/>
          <wp:positionH relativeFrom="page">
            <wp:posOffset>1319530</wp:posOffset>
          </wp:positionH>
          <wp:positionV relativeFrom="page">
            <wp:posOffset>9632950</wp:posOffset>
          </wp:positionV>
          <wp:extent cx="510540" cy="393700"/>
          <wp:effectExtent l="0" t="0" r="0" b="0"/>
          <wp:wrapNone/>
          <wp:docPr id="7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393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7" behindDoc="0" locked="0" layoutInCell="1" allowOverlap="1" wp14:anchorId="22F59C1A" wp14:editId="1E8C3995">
          <wp:simplePos x="0" y="0"/>
          <wp:positionH relativeFrom="page">
            <wp:posOffset>3380105</wp:posOffset>
          </wp:positionH>
          <wp:positionV relativeFrom="page">
            <wp:posOffset>9632950</wp:posOffset>
          </wp:positionV>
          <wp:extent cx="533400" cy="350520"/>
          <wp:effectExtent l="0" t="0" r="0" b="0"/>
          <wp:wrapNone/>
          <wp:docPr id="76" name="obrázek 64" descr="F:\LHC fotky produktu\LOGA\BREF logo – 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4" descr="F:\LHC fotky produktu\LOGA\BREF logo – low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8" behindDoc="0" locked="0" layoutInCell="1" allowOverlap="1" wp14:anchorId="4372563B" wp14:editId="61A27F90">
          <wp:simplePos x="0" y="0"/>
          <wp:positionH relativeFrom="page">
            <wp:posOffset>4157980</wp:posOffset>
          </wp:positionH>
          <wp:positionV relativeFrom="page">
            <wp:posOffset>9643745</wp:posOffset>
          </wp:positionV>
          <wp:extent cx="539750" cy="339725"/>
          <wp:effectExtent l="0" t="0" r="0" b="0"/>
          <wp:wrapNone/>
          <wp:docPr id="77" name="Obrázek 18" descr="F:\LHC fotky produktu\LOGA\P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 descr="F:\LHC fotky produktu\LOGA\PW Logo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9" behindDoc="0" locked="0" layoutInCell="1" allowOverlap="1" wp14:anchorId="1462E589" wp14:editId="43DC8E06">
          <wp:simplePos x="0" y="0"/>
          <wp:positionH relativeFrom="page">
            <wp:posOffset>4953635</wp:posOffset>
          </wp:positionH>
          <wp:positionV relativeFrom="page">
            <wp:posOffset>9591675</wp:posOffset>
          </wp:positionV>
          <wp:extent cx="406400" cy="376555"/>
          <wp:effectExtent l="0" t="0" r="0" b="0"/>
          <wp:wrapNone/>
          <wp:docPr id="78" name="Obrázek 20" descr="F:\LHC fotky produktu\LOGA\Clin_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0" descr="F:\LHC fotky produktu\LOGA\Clin_logo2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51" behindDoc="0" locked="0" layoutInCell="1" allowOverlap="1" wp14:anchorId="310C72EA" wp14:editId="352F1CCC">
          <wp:simplePos x="0" y="0"/>
          <wp:positionH relativeFrom="page">
            <wp:posOffset>6139180</wp:posOffset>
          </wp:positionH>
          <wp:positionV relativeFrom="page">
            <wp:posOffset>9542780</wp:posOffset>
          </wp:positionV>
          <wp:extent cx="552450" cy="408940"/>
          <wp:effectExtent l="0" t="0" r="0" b="0"/>
          <wp:wrapNone/>
          <wp:docPr id="80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50" behindDoc="0" locked="0" layoutInCell="1" allowOverlap="1" wp14:anchorId="45A1530C" wp14:editId="24B11E15">
          <wp:simplePos x="0" y="0"/>
          <wp:positionH relativeFrom="page">
            <wp:posOffset>5544185</wp:posOffset>
          </wp:positionH>
          <wp:positionV relativeFrom="page">
            <wp:posOffset>9621520</wp:posOffset>
          </wp:positionV>
          <wp:extent cx="361950" cy="361950"/>
          <wp:effectExtent l="0" t="0" r="0" b="0"/>
          <wp:wrapNone/>
          <wp:docPr id="79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EE9">
      <w:rPr>
        <w:b w:val="0"/>
        <w:noProof/>
        <w:position w:val="-10"/>
        <w:lang w:eastAsia="de-DE"/>
      </w:rPr>
      <w:t xml:space="preserve">  </w:t>
    </w:r>
    <w:r w:rsidR="000E38ED">
      <w:rPr>
        <w:b w:val="0"/>
        <w:noProof/>
        <w:position w:val="-10"/>
        <w:lang w:eastAsia="de-DE"/>
      </w:rPr>
      <w:t xml:space="preserve">   </w:t>
    </w:r>
    <w:r w:rsidR="00A66DB1">
      <w:t xml:space="preserve">   </w:t>
    </w:r>
  </w:p>
  <w:p w14:paraId="00CDBD22" w14:textId="77777777" w:rsidR="00CF6F33" w:rsidRPr="00376EE9" w:rsidRDefault="00376EE9" w:rsidP="00376EE9">
    <w:pPr>
      <w:pStyle w:val="Pta"/>
      <w:spacing w:line="240" w:lineRule="auto"/>
      <w:jc w:val="distribute"/>
      <w:rPr>
        <w:b w:val="0"/>
      </w:rPr>
    </w:pPr>
    <w:r>
      <w:tab/>
    </w:r>
    <w:r>
      <w:tab/>
    </w:r>
    <w:proofErr w:type="spellStart"/>
    <w:r w:rsidR="00B422EC" w:rsidRPr="00BF6E82">
      <w:rPr>
        <w:b w:val="0"/>
        <w:color w:val="auto"/>
      </w:rPr>
      <w:t>Page</w:t>
    </w:r>
    <w:proofErr w:type="spellEnd"/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0D048C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0D048C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E13A6" w14:textId="77777777" w:rsidR="008B4A4A" w:rsidRDefault="008B4A4A">
      <w:r>
        <w:separator/>
      </w:r>
    </w:p>
  </w:footnote>
  <w:footnote w:type="continuationSeparator" w:id="0">
    <w:p w14:paraId="467D7368" w14:textId="77777777" w:rsidR="008B4A4A" w:rsidRDefault="008B4A4A">
      <w:r>
        <w:continuationSeparator/>
      </w:r>
    </w:p>
  </w:footnote>
  <w:footnote w:type="continuationNotice" w:id="1">
    <w:p w14:paraId="6DEC5F5E" w14:textId="77777777" w:rsidR="008B4A4A" w:rsidRDefault="008B4A4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D925" w14:textId="366043B6" w:rsidR="00CF6F33" w:rsidRDefault="00FD2E7D" w:rsidP="00D260A2">
    <w:pPr>
      <w:pStyle w:val="Hlavika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3309358" wp14:editId="723A01B4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0" t="0" r="6985" b="0"/>
              <wp:wrapNone/>
              <wp:docPr id="13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4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7217B022" id="Group 20" o:spid="_x0000_s1026" style="position:absolute;margin-left:14.2pt;margin-top:297.7pt;width:14.45pt;height:298.9pt;z-index:251658241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">
              <v:line id="Line 21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6KLwwAAANsAAAAPAAAAZHJzL2Rvd25yZXYueG1sRI9BS8RA&#10;DIXvC/sfhix4252ui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52+ii8MAAADbAAAADwAA&#10;AAAAAAAAAAAAAAAHAgAAZHJzL2Rvd25yZXYueG1sUEsFBgAAAAADAAMAtwAAAPcCAAAAAA==&#10;" strokecolor="#e1000f" strokeweight=".5pt"/>
              <v:line id="Line 22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cQwwAAANsAAAAPAAAAZHJzL2Rvd25yZXYueG1sRI9BS8RA&#10;DIXvC/sfhix4252uo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iCMHEMMAAADbAAAADwAA&#10;AAAAAAAAAAAAAAAHAgAAZHJzL2Rvd25yZXYueG1sUEsFBgAAAAADAAMAtwAAAPcCAAAAAA==&#10;" strokecolor="#e1000f" strokeweight=".5pt"/>
              <v:line id="Line 23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0A99" w14:textId="5DE66367" w:rsidR="009A16EC" w:rsidRPr="001C4BE1" w:rsidRDefault="00FD2E7D" w:rsidP="001C4BE1">
    <w:pPr>
      <w:pStyle w:val="Hlavika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19914C9F" wp14:editId="47A7EB69">
          <wp:simplePos x="0" y="0"/>
          <wp:positionH relativeFrom="margin">
            <wp:posOffset>4982210</wp:posOffset>
          </wp:positionH>
          <wp:positionV relativeFrom="margin">
            <wp:posOffset>-1583055</wp:posOffset>
          </wp:positionV>
          <wp:extent cx="1166495" cy="789305"/>
          <wp:effectExtent l="0" t="0" r="0" b="0"/>
          <wp:wrapSquare wrapText="bothSides"/>
          <wp:docPr id="67" name="obrázek 26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347F87" w14:textId="77777777" w:rsidR="009A16EC" w:rsidRPr="001C4BE1" w:rsidRDefault="009A16EC" w:rsidP="009A16EC">
    <w:pPr>
      <w:pStyle w:val="Hlavika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300D1FE8" w14:textId="77777777" w:rsidR="009767C7" w:rsidRPr="001C4BE1" w:rsidRDefault="009767C7" w:rsidP="009A16EC">
    <w:pPr>
      <w:pStyle w:val="Hlavika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028DD429" w14:textId="63DF1BAC" w:rsidR="00CF6F33" w:rsidRPr="00B422EC" w:rsidRDefault="00FD2E7D" w:rsidP="009767C7">
    <w:pPr>
      <w:pStyle w:val="Hlavika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352555" wp14:editId="5F9EA2F9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0795" b="0"/>
              <wp:wrapNone/>
              <wp:docPr id="9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0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2224BAE9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" strokecolor="#e1000f" strokeweight=".5pt"/>
              <w10:wrap anchorx="page" anchory="page"/>
            </v:group>
          </w:pict>
        </mc:Fallback>
      </mc:AlternateContent>
    </w:r>
    <w:r w:rsidR="00854241">
      <w:rPr>
        <w:rFonts w:cs="Arial"/>
        <w:b/>
        <w:bCs/>
        <w:noProof/>
        <w:color w:val="3E3C3C"/>
        <w:sz w:val="40"/>
        <w:szCs w:val="40"/>
        <w:lang w:val="en-US"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E51C9"/>
    <w:multiLevelType w:val="hybridMultilevel"/>
    <w:tmpl w:val="958E1232"/>
    <w:lvl w:ilvl="0" w:tplc="900E0D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2BA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649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A75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18E9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241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A96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A45A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4E5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4DD6319"/>
    <w:multiLevelType w:val="hybridMultilevel"/>
    <w:tmpl w:val="DFA8C31A"/>
    <w:lvl w:ilvl="0" w:tplc="2E06E0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0CBE6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402E58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D6E6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ACC4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6F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80A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B0F5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820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2E16138"/>
    <w:multiLevelType w:val="hybridMultilevel"/>
    <w:tmpl w:val="E67A7AE0"/>
    <w:lvl w:ilvl="0" w:tplc="6868CA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7AE2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D8E4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FE06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B263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5062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3879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224E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D64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475A5"/>
    <w:multiLevelType w:val="hybridMultilevel"/>
    <w:tmpl w:val="1516485E"/>
    <w:lvl w:ilvl="0" w:tplc="D10A19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A654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00F1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BEE2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BE40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69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1681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0E6E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224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97DEA"/>
    <w:multiLevelType w:val="multilevel"/>
    <w:tmpl w:val="8636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A2"/>
    <w:rsid w:val="00002AA4"/>
    <w:rsid w:val="00003F22"/>
    <w:rsid w:val="00005267"/>
    <w:rsid w:val="00005405"/>
    <w:rsid w:val="00006346"/>
    <w:rsid w:val="00006922"/>
    <w:rsid w:val="00012FAA"/>
    <w:rsid w:val="000218E0"/>
    <w:rsid w:val="00021C67"/>
    <w:rsid w:val="000266FF"/>
    <w:rsid w:val="00030557"/>
    <w:rsid w:val="00030F51"/>
    <w:rsid w:val="0003779F"/>
    <w:rsid w:val="0004130D"/>
    <w:rsid w:val="00041A7D"/>
    <w:rsid w:val="0004459F"/>
    <w:rsid w:val="00047F70"/>
    <w:rsid w:val="0005164F"/>
    <w:rsid w:val="00054D73"/>
    <w:rsid w:val="00056388"/>
    <w:rsid w:val="000575F9"/>
    <w:rsid w:val="000618FC"/>
    <w:rsid w:val="00062E6E"/>
    <w:rsid w:val="00063DF6"/>
    <w:rsid w:val="00065DF5"/>
    <w:rsid w:val="000662C4"/>
    <w:rsid w:val="00070611"/>
    <w:rsid w:val="0007158D"/>
    <w:rsid w:val="0007171D"/>
    <w:rsid w:val="00073E11"/>
    <w:rsid w:val="00074759"/>
    <w:rsid w:val="00080D10"/>
    <w:rsid w:val="00083556"/>
    <w:rsid w:val="000845A3"/>
    <w:rsid w:val="00084BD6"/>
    <w:rsid w:val="0009705D"/>
    <w:rsid w:val="00097F3F"/>
    <w:rsid w:val="000A02A4"/>
    <w:rsid w:val="000A3E53"/>
    <w:rsid w:val="000A6CDD"/>
    <w:rsid w:val="000B00E8"/>
    <w:rsid w:val="000B0226"/>
    <w:rsid w:val="000B4F3E"/>
    <w:rsid w:val="000C163A"/>
    <w:rsid w:val="000C56DD"/>
    <w:rsid w:val="000C7259"/>
    <w:rsid w:val="000D048C"/>
    <w:rsid w:val="000D0E87"/>
    <w:rsid w:val="000D1672"/>
    <w:rsid w:val="000D44E5"/>
    <w:rsid w:val="000D55C0"/>
    <w:rsid w:val="000D682F"/>
    <w:rsid w:val="000D749C"/>
    <w:rsid w:val="000E00BB"/>
    <w:rsid w:val="000E1308"/>
    <w:rsid w:val="000E38ED"/>
    <w:rsid w:val="000E66C5"/>
    <w:rsid w:val="000E6A82"/>
    <w:rsid w:val="000E7F24"/>
    <w:rsid w:val="000F02D2"/>
    <w:rsid w:val="000F03BE"/>
    <w:rsid w:val="000F12C2"/>
    <w:rsid w:val="000F225B"/>
    <w:rsid w:val="000F401E"/>
    <w:rsid w:val="000F5824"/>
    <w:rsid w:val="000F5870"/>
    <w:rsid w:val="000F6E2E"/>
    <w:rsid w:val="000F7B61"/>
    <w:rsid w:val="000F7FAF"/>
    <w:rsid w:val="00102EB2"/>
    <w:rsid w:val="00111F4D"/>
    <w:rsid w:val="00112F70"/>
    <w:rsid w:val="00113E7F"/>
    <w:rsid w:val="00115230"/>
    <w:rsid w:val="0011548D"/>
    <w:rsid w:val="001155A1"/>
    <w:rsid w:val="001162B4"/>
    <w:rsid w:val="00117949"/>
    <w:rsid w:val="00121412"/>
    <w:rsid w:val="00121BA4"/>
    <w:rsid w:val="00122CBC"/>
    <w:rsid w:val="00126D4A"/>
    <w:rsid w:val="001319B3"/>
    <w:rsid w:val="00132DA9"/>
    <w:rsid w:val="0013305B"/>
    <w:rsid w:val="00133B99"/>
    <w:rsid w:val="00134B32"/>
    <w:rsid w:val="00140278"/>
    <w:rsid w:val="0014074B"/>
    <w:rsid w:val="001443BD"/>
    <w:rsid w:val="00145334"/>
    <w:rsid w:val="00146642"/>
    <w:rsid w:val="00151274"/>
    <w:rsid w:val="00160488"/>
    <w:rsid w:val="00161727"/>
    <w:rsid w:val="00162882"/>
    <w:rsid w:val="00170FC5"/>
    <w:rsid w:val="00171586"/>
    <w:rsid w:val="00176000"/>
    <w:rsid w:val="0018022F"/>
    <w:rsid w:val="00181D26"/>
    <w:rsid w:val="00182478"/>
    <w:rsid w:val="0018727C"/>
    <w:rsid w:val="001874F1"/>
    <w:rsid w:val="00193EF5"/>
    <w:rsid w:val="001973FF"/>
    <w:rsid w:val="001A596C"/>
    <w:rsid w:val="001B0EA7"/>
    <w:rsid w:val="001B12B6"/>
    <w:rsid w:val="001B39B2"/>
    <w:rsid w:val="001C04A6"/>
    <w:rsid w:val="001C0736"/>
    <w:rsid w:val="001C0B32"/>
    <w:rsid w:val="001C3539"/>
    <w:rsid w:val="001C4BE1"/>
    <w:rsid w:val="001C554F"/>
    <w:rsid w:val="001C5FD3"/>
    <w:rsid w:val="001C6A57"/>
    <w:rsid w:val="001D5103"/>
    <w:rsid w:val="001D5D34"/>
    <w:rsid w:val="001E0F71"/>
    <w:rsid w:val="001E4582"/>
    <w:rsid w:val="001E4ED0"/>
    <w:rsid w:val="001E6D05"/>
    <w:rsid w:val="001E7C28"/>
    <w:rsid w:val="001F0677"/>
    <w:rsid w:val="001F1BDF"/>
    <w:rsid w:val="001F46A7"/>
    <w:rsid w:val="001F7110"/>
    <w:rsid w:val="001F7E96"/>
    <w:rsid w:val="00200EE9"/>
    <w:rsid w:val="00212488"/>
    <w:rsid w:val="002146AF"/>
    <w:rsid w:val="00220628"/>
    <w:rsid w:val="00221E87"/>
    <w:rsid w:val="00227A24"/>
    <w:rsid w:val="002304D2"/>
    <w:rsid w:val="0023142F"/>
    <w:rsid w:val="0023326A"/>
    <w:rsid w:val="00233857"/>
    <w:rsid w:val="00233C30"/>
    <w:rsid w:val="00234842"/>
    <w:rsid w:val="00235532"/>
    <w:rsid w:val="002359A4"/>
    <w:rsid w:val="00235F8D"/>
    <w:rsid w:val="00237F62"/>
    <w:rsid w:val="00244733"/>
    <w:rsid w:val="002451BD"/>
    <w:rsid w:val="0024586A"/>
    <w:rsid w:val="00245AF9"/>
    <w:rsid w:val="002463E2"/>
    <w:rsid w:val="00250D5D"/>
    <w:rsid w:val="00256F0C"/>
    <w:rsid w:val="002624C2"/>
    <w:rsid w:val="00262C05"/>
    <w:rsid w:val="00262C43"/>
    <w:rsid w:val="0026466C"/>
    <w:rsid w:val="00264704"/>
    <w:rsid w:val="00265668"/>
    <w:rsid w:val="0026648E"/>
    <w:rsid w:val="00266F16"/>
    <w:rsid w:val="00267DE3"/>
    <w:rsid w:val="00270885"/>
    <w:rsid w:val="002720D9"/>
    <w:rsid w:val="002726BF"/>
    <w:rsid w:val="00275C76"/>
    <w:rsid w:val="00280935"/>
    <w:rsid w:val="00281D2D"/>
    <w:rsid w:val="00281D9F"/>
    <w:rsid w:val="002833C3"/>
    <w:rsid w:val="0028676F"/>
    <w:rsid w:val="002949C0"/>
    <w:rsid w:val="002A0D1B"/>
    <w:rsid w:val="002A0DF7"/>
    <w:rsid w:val="002A1A38"/>
    <w:rsid w:val="002A1B86"/>
    <w:rsid w:val="002A2D1F"/>
    <w:rsid w:val="002A4B73"/>
    <w:rsid w:val="002A60E0"/>
    <w:rsid w:val="002A6477"/>
    <w:rsid w:val="002B0D62"/>
    <w:rsid w:val="002B4B5C"/>
    <w:rsid w:val="002B55FA"/>
    <w:rsid w:val="002B70C7"/>
    <w:rsid w:val="002C252E"/>
    <w:rsid w:val="002C376B"/>
    <w:rsid w:val="002C44C1"/>
    <w:rsid w:val="002C6773"/>
    <w:rsid w:val="002C7C1A"/>
    <w:rsid w:val="002D4B8C"/>
    <w:rsid w:val="002E0A8F"/>
    <w:rsid w:val="002E0B17"/>
    <w:rsid w:val="002E14FF"/>
    <w:rsid w:val="002E173D"/>
    <w:rsid w:val="002E3B95"/>
    <w:rsid w:val="002E4A00"/>
    <w:rsid w:val="002E5957"/>
    <w:rsid w:val="002E7B18"/>
    <w:rsid w:val="002E7DED"/>
    <w:rsid w:val="002F7E11"/>
    <w:rsid w:val="00304087"/>
    <w:rsid w:val="003109EA"/>
    <w:rsid w:val="00310ACD"/>
    <w:rsid w:val="00311A00"/>
    <w:rsid w:val="0031379F"/>
    <w:rsid w:val="0031547F"/>
    <w:rsid w:val="003176C9"/>
    <w:rsid w:val="00317A75"/>
    <w:rsid w:val="00320242"/>
    <w:rsid w:val="00320A26"/>
    <w:rsid w:val="00321344"/>
    <w:rsid w:val="00321951"/>
    <w:rsid w:val="003241D3"/>
    <w:rsid w:val="0032655B"/>
    <w:rsid w:val="00326723"/>
    <w:rsid w:val="00326E61"/>
    <w:rsid w:val="00334309"/>
    <w:rsid w:val="003375B1"/>
    <w:rsid w:val="0034015C"/>
    <w:rsid w:val="00343E9E"/>
    <w:rsid w:val="003442F4"/>
    <w:rsid w:val="003445EE"/>
    <w:rsid w:val="003474C9"/>
    <w:rsid w:val="00353705"/>
    <w:rsid w:val="003562E8"/>
    <w:rsid w:val="0036142A"/>
    <w:rsid w:val="0036206F"/>
    <w:rsid w:val="0036357D"/>
    <w:rsid w:val="003646B5"/>
    <w:rsid w:val="00364AAB"/>
    <w:rsid w:val="003650B8"/>
    <w:rsid w:val="00367AA1"/>
    <w:rsid w:val="00372E36"/>
    <w:rsid w:val="00374E78"/>
    <w:rsid w:val="00376EE9"/>
    <w:rsid w:val="00377A99"/>
    <w:rsid w:val="00377CBB"/>
    <w:rsid w:val="00382B07"/>
    <w:rsid w:val="00382DCE"/>
    <w:rsid w:val="003830CA"/>
    <w:rsid w:val="003840B8"/>
    <w:rsid w:val="003877B6"/>
    <w:rsid w:val="00390D26"/>
    <w:rsid w:val="00393402"/>
    <w:rsid w:val="00393887"/>
    <w:rsid w:val="00394094"/>
    <w:rsid w:val="00394C6B"/>
    <w:rsid w:val="00395E0D"/>
    <w:rsid w:val="00396C92"/>
    <w:rsid w:val="003A3503"/>
    <w:rsid w:val="003A734F"/>
    <w:rsid w:val="003B1069"/>
    <w:rsid w:val="003B390A"/>
    <w:rsid w:val="003B591E"/>
    <w:rsid w:val="003B78C8"/>
    <w:rsid w:val="003C15DE"/>
    <w:rsid w:val="003C333C"/>
    <w:rsid w:val="003C36FB"/>
    <w:rsid w:val="003C4EB2"/>
    <w:rsid w:val="003C59EF"/>
    <w:rsid w:val="003C64B7"/>
    <w:rsid w:val="003D33DC"/>
    <w:rsid w:val="003D6065"/>
    <w:rsid w:val="003E42FB"/>
    <w:rsid w:val="003E5B0F"/>
    <w:rsid w:val="003E6859"/>
    <w:rsid w:val="003F1842"/>
    <w:rsid w:val="003F1AF3"/>
    <w:rsid w:val="003F3E43"/>
    <w:rsid w:val="003F4D8D"/>
    <w:rsid w:val="003F67F3"/>
    <w:rsid w:val="003F6BD9"/>
    <w:rsid w:val="003F7301"/>
    <w:rsid w:val="00400D63"/>
    <w:rsid w:val="0040127F"/>
    <w:rsid w:val="00402155"/>
    <w:rsid w:val="00410113"/>
    <w:rsid w:val="004134B3"/>
    <w:rsid w:val="0041638E"/>
    <w:rsid w:val="004313E7"/>
    <w:rsid w:val="00433213"/>
    <w:rsid w:val="004356F6"/>
    <w:rsid w:val="00436BDC"/>
    <w:rsid w:val="00441182"/>
    <w:rsid w:val="004416F2"/>
    <w:rsid w:val="0044245D"/>
    <w:rsid w:val="00442A3B"/>
    <w:rsid w:val="00444DE3"/>
    <w:rsid w:val="0044763B"/>
    <w:rsid w:val="00447BD4"/>
    <w:rsid w:val="00450422"/>
    <w:rsid w:val="0045080E"/>
    <w:rsid w:val="0045569E"/>
    <w:rsid w:val="004614D0"/>
    <w:rsid w:val="004629B3"/>
    <w:rsid w:val="00462F86"/>
    <w:rsid w:val="0046346F"/>
    <w:rsid w:val="0046350A"/>
    <w:rsid w:val="0046376E"/>
    <w:rsid w:val="00464508"/>
    <w:rsid w:val="00464896"/>
    <w:rsid w:val="00464FBB"/>
    <w:rsid w:val="00465FE5"/>
    <w:rsid w:val="0046690F"/>
    <w:rsid w:val="0047091E"/>
    <w:rsid w:val="004802ED"/>
    <w:rsid w:val="00490719"/>
    <w:rsid w:val="00490A03"/>
    <w:rsid w:val="0049251A"/>
    <w:rsid w:val="00494DBE"/>
    <w:rsid w:val="0049571E"/>
    <w:rsid w:val="004958A8"/>
    <w:rsid w:val="00495CE6"/>
    <w:rsid w:val="00495CFC"/>
    <w:rsid w:val="00497D39"/>
    <w:rsid w:val="004A1712"/>
    <w:rsid w:val="004A323C"/>
    <w:rsid w:val="004A3CA5"/>
    <w:rsid w:val="004A4263"/>
    <w:rsid w:val="004B1676"/>
    <w:rsid w:val="004B188B"/>
    <w:rsid w:val="004B4AF3"/>
    <w:rsid w:val="004B54E8"/>
    <w:rsid w:val="004C4C15"/>
    <w:rsid w:val="004C4FEB"/>
    <w:rsid w:val="004C60F8"/>
    <w:rsid w:val="004D01FE"/>
    <w:rsid w:val="004D059B"/>
    <w:rsid w:val="004D0BD1"/>
    <w:rsid w:val="004D4CB6"/>
    <w:rsid w:val="004E24D1"/>
    <w:rsid w:val="004E3732"/>
    <w:rsid w:val="004E41DA"/>
    <w:rsid w:val="004E5FF6"/>
    <w:rsid w:val="004E6573"/>
    <w:rsid w:val="004E6C61"/>
    <w:rsid w:val="004F00A0"/>
    <w:rsid w:val="004F054F"/>
    <w:rsid w:val="004F10C1"/>
    <w:rsid w:val="004F196E"/>
    <w:rsid w:val="004F6A8B"/>
    <w:rsid w:val="00502E62"/>
    <w:rsid w:val="00503A1D"/>
    <w:rsid w:val="00504DF2"/>
    <w:rsid w:val="005121F1"/>
    <w:rsid w:val="00515CEC"/>
    <w:rsid w:val="00521751"/>
    <w:rsid w:val="0052212B"/>
    <w:rsid w:val="005268AF"/>
    <w:rsid w:val="00527D22"/>
    <w:rsid w:val="00530405"/>
    <w:rsid w:val="00534B46"/>
    <w:rsid w:val="00535542"/>
    <w:rsid w:val="00536E84"/>
    <w:rsid w:val="00540358"/>
    <w:rsid w:val="0054212D"/>
    <w:rsid w:val="005421FA"/>
    <w:rsid w:val="00544DA8"/>
    <w:rsid w:val="005454D5"/>
    <w:rsid w:val="00550950"/>
    <w:rsid w:val="0055472C"/>
    <w:rsid w:val="00556F67"/>
    <w:rsid w:val="005626E0"/>
    <w:rsid w:val="00562D80"/>
    <w:rsid w:val="0056506F"/>
    <w:rsid w:val="00565DCF"/>
    <w:rsid w:val="005827BD"/>
    <w:rsid w:val="00584027"/>
    <w:rsid w:val="00586CAF"/>
    <w:rsid w:val="005909BE"/>
    <w:rsid w:val="00591180"/>
    <w:rsid w:val="00591DA1"/>
    <w:rsid w:val="00596499"/>
    <w:rsid w:val="00597D07"/>
    <w:rsid w:val="005A4628"/>
    <w:rsid w:val="005A486E"/>
    <w:rsid w:val="005A6070"/>
    <w:rsid w:val="005A6A67"/>
    <w:rsid w:val="005A6AC1"/>
    <w:rsid w:val="005B23B1"/>
    <w:rsid w:val="005B6BAF"/>
    <w:rsid w:val="005B6F6F"/>
    <w:rsid w:val="005C0214"/>
    <w:rsid w:val="005C100D"/>
    <w:rsid w:val="005C61FE"/>
    <w:rsid w:val="005C710F"/>
    <w:rsid w:val="005C7112"/>
    <w:rsid w:val="005D0561"/>
    <w:rsid w:val="005D0AD9"/>
    <w:rsid w:val="005D0B26"/>
    <w:rsid w:val="005D141D"/>
    <w:rsid w:val="005D22F6"/>
    <w:rsid w:val="005D49CA"/>
    <w:rsid w:val="005D4D2D"/>
    <w:rsid w:val="005D692F"/>
    <w:rsid w:val="005D6FE8"/>
    <w:rsid w:val="005D7B79"/>
    <w:rsid w:val="005E05DC"/>
    <w:rsid w:val="005E0C30"/>
    <w:rsid w:val="005E1715"/>
    <w:rsid w:val="005E69D9"/>
    <w:rsid w:val="005E772A"/>
    <w:rsid w:val="005F27F4"/>
    <w:rsid w:val="005F3239"/>
    <w:rsid w:val="005F328B"/>
    <w:rsid w:val="005F4C51"/>
    <w:rsid w:val="005F6F07"/>
    <w:rsid w:val="005F76D4"/>
    <w:rsid w:val="0060540F"/>
    <w:rsid w:val="00606A92"/>
    <w:rsid w:val="00606F27"/>
    <w:rsid w:val="00607014"/>
    <w:rsid w:val="00607256"/>
    <w:rsid w:val="006144B1"/>
    <w:rsid w:val="00620A38"/>
    <w:rsid w:val="00620D82"/>
    <w:rsid w:val="0062131A"/>
    <w:rsid w:val="00624124"/>
    <w:rsid w:val="0062490C"/>
    <w:rsid w:val="006255BA"/>
    <w:rsid w:val="00625FF5"/>
    <w:rsid w:val="00632D28"/>
    <w:rsid w:val="006335F1"/>
    <w:rsid w:val="00634165"/>
    <w:rsid w:val="006345B6"/>
    <w:rsid w:val="00634D14"/>
    <w:rsid w:val="0063533C"/>
    <w:rsid w:val="00635712"/>
    <w:rsid w:val="00642B7F"/>
    <w:rsid w:val="00642BFE"/>
    <w:rsid w:val="006461EE"/>
    <w:rsid w:val="00646229"/>
    <w:rsid w:val="00652229"/>
    <w:rsid w:val="00652793"/>
    <w:rsid w:val="006536E5"/>
    <w:rsid w:val="006567C3"/>
    <w:rsid w:val="00656B51"/>
    <w:rsid w:val="006626CA"/>
    <w:rsid w:val="00663487"/>
    <w:rsid w:val="006639D7"/>
    <w:rsid w:val="006657D6"/>
    <w:rsid w:val="00666A7C"/>
    <w:rsid w:val="0067217B"/>
    <w:rsid w:val="00672382"/>
    <w:rsid w:val="0067428D"/>
    <w:rsid w:val="00680ADE"/>
    <w:rsid w:val="00690B19"/>
    <w:rsid w:val="00690CE2"/>
    <w:rsid w:val="00690FE7"/>
    <w:rsid w:val="00694F73"/>
    <w:rsid w:val="006A113A"/>
    <w:rsid w:val="006A4104"/>
    <w:rsid w:val="006A597B"/>
    <w:rsid w:val="006B499F"/>
    <w:rsid w:val="006C4928"/>
    <w:rsid w:val="006C5F45"/>
    <w:rsid w:val="006D00C2"/>
    <w:rsid w:val="006D02A4"/>
    <w:rsid w:val="006D038D"/>
    <w:rsid w:val="006D0675"/>
    <w:rsid w:val="006D2DFA"/>
    <w:rsid w:val="006D2F48"/>
    <w:rsid w:val="006D4996"/>
    <w:rsid w:val="006D54AB"/>
    <w:rsid w:val="006D5DF9"/>
    <w:rsid w:val="006D7AE5"/>
    <w:rsid w:val="006E5032"/>
    <w:rsid w:val="006E5F4A"/>
    <w:rsid w:val="006F1AC8"/>
    <w:rsid w:val="006F6201"/>
    <w:rsid w:val="006F670F"/>
    <w:rsid w:val="00700BDB"/>
    <w:rsid w:val="007027E7"/>
    <w:rsid w:val="00703272"/>
    <w:rsid w:val="00703671"/>
    <w:rsid w:val="00704607"/>
    <w:rsid w:val="00705B83"/>
    <w:rsid w:val="00706791"/>
    <w:rsid w:val="0070733C"/>
    <w:rsid w:val="00710C5D"/>
    <w:rsid w:val="00712115"/>
    <w:rsid w:val="0071348C"/>
    <w:rsid w:val="00713BFF"/>
    <w:rsid w:val="00715FB6"/>
    <w:rsid w:val="00716CEB"/>
    <w:rsid w:val="00717273"/>
    <w:rsid w:val="00720FD4"/>
    <w:rsid w:val="00722D79"/>
    <w:rsid w:val="00725DF5"/>
    <w:rsid w:val="00726E69"/>
    <w:rsid w:val="0072768B"/>
    <w:rsid w:val="0073096C"/>
    <w:rsid w:val="00733FD7"/>
    <w:rsid w:val="0073491A"/>
    <w:rsid w:val="007367F9"/>
    <w:rsid w:val="00742398"/>
    <w:rsid w:val="007507B5"/>
    <w:rsid w:val="00750D60"/>
    <w:rsid w:val="00753A24"/>
    <w:rsid w:val="00754410"/>
    <w:rsid w:val="00755566"/>
    <w:rsid w:val="0076356C"/>
    <w:rsid w:val="00765FCB"/>
    <w:rsid w:val="00770C1E"/>
    <w:rsid w:val="00772188"/>
    <w:rsid w:val="007733F5"/>
    <w:rsid w:val="007761C6"/>
    <w:rsid w:val="00781B1E"/>
    <w:rsid w:val="00786BA3"/>
    <w:rsid w:val="00786C9A"/>
    <w:rsid w:val="00787484"/>
    <w:rsid w:val="00790447"/>
    <w:rsid w:val="007979D0"/>
    <w:rsid w:val="00797F5D"/>
    <w:rsid w:val="007A2F1F"/>
    <w:rsid w:val="007A4432"/>
    <w:rsid w:val="007A499D"/>
    <w:rsid w:val="007A784E"/>
    <w:rsid w:val="007B499C"/>
    <w:rsid w:val="007B4BE9"/>
    <w:rsid w:val="007B4D4B"/>
    <w:rsid w:val="007B59E2"/>
    <w:rsid w:val="007B6DEA"/>
    <w:rsid w:val="007B70A9"/>
    <w:rsid w:val="007D20BB"/>
    <w:rsid w:val="007D2A02"/>
    <w:rsid w:val="007D3DE6"/>
    <w:rsid w:val="007E04B5"/>
    <w:rsid w:val="007E4E3D"/>
    <w:rsid w:val="007E6EA1"/>
    <w:rsid w:val="007F2B1E"/>
    <w:rsid w:val="007F3F60"/>
    <w:rsid w:val="007F4F2E"/>
    <w:rsid w:val="007F62B4"/>
    <w:rsid w:val="007F7C2B"/>
    <w:rsid w:val="00801517"/>
    <w:rsid w:val="00803F30"/>
    <w:rsid w:val="00804657"/>
    <w:rsid w:val="008176CD"/>
    <w:rsid w:val="00817DE8"/>
    <w:rsid w:val="00821EF3"/>
    <w:rsid w:val="00822694"/>
    <w:rsid w:val="0082295D"/>
    <w:rsid w:val="008229F5"/>
    <w:rsid w:val="008304CC"/>
    <w:rsid w:val="0083131F"/>
    <w:rsid w:val="00833CEB"/>
    <w:rsid w:val="008342B0"/>
    <w:rsid w:val="008348CC"/>
    <w:rsid w:val="008372D2"/>
    <w:rsid w:val="00837AA2"/>
    <w:rsid w:val="00841157"/>
    <w:rsid w:val="00844C17"/>
    <w:rsid w:val="00847726"/>
    <w:rsid w:val="00847BD0"/>
    <w:rsid w:val="00851DDE"/>
    <w:rsid w:val="00852511"/>
    <w:rsid w:val="008528BC"/>
    <w:rsid w:val="00853201"/>
    <w:rsid w:val="00854241"/>
    <w:rsid w:val="008614F1"/>
    <w:rsid w:val="0086279C"/>
    <w:rsid w:val="008639B3"/>
    <w:rsid w:val="00863C1A"/>
    <w:rsid w:val="00870F81"/>
    <w:rsid w:val="0087142D"/>
    <w:rsid w:val="00871F4F"/>
    <w:rsid w:val="00873956"/>
    <w:rsid w:val="00874FF7"/>
    <w:rsid w:val="00881013"/>
    <w:rsid w:val="00881D8F"/>
    <w:rsid w:val="008825EE"/>
    <w:rsid w:val="0088596E"/>
    <w:rsid w:val="00885EEB"/>
    <w:rsid w:val="00885F8F"/>
    <w:rsid w:val="00886C60"/>
    <w:rsid w:val="00887E90"/>
    <w:rsid w:val="008908E9"/>
    <w:rsid w:val="008945DF"/>
    <w:rsid w:val="00894941"/>
    <w:rsid w:val="00895FEF"/>
    <w:rsid w:val="00896DD0"/>
    <w:rsid w:val="008A1C36"/>
    <w:rsid w:val="008A2375"/>
    <w:rsid w:val="008A29BE"/>
    <w:rsid w:val="008B2F2F"/>
    <w:rsid w:val="008B3F26"/>
    <w:rsid w:val="008B4A4A"/>
    <w:rsid w:val="008B5C2B"/>
    <w:rsid w:val="008B65B1"/>
    <w:rsid w:val="008B7382"/>
    <w:rsid w:val="008C3143"/>
    <w:rsid w:val="008C485A"/>
    <w:rsid w:val="008D02A7"/>
    <w:rsid w:val="008D0B7D"/>
    <w:rsid w:val="008D4A39"/>
    <w:rsid w:val="008D6F8C"/>
    <w:rsid w:val="008D76A6"/>
    <w:rsid w:val="008D76C5"/>
    <w:rsid w:val="008D7CEF"/>
    <w:rsid w:val="008E057C"/>
    <w:rsid w:val="008E0AFA"/>
    <w:rsid w:val="008E2979"/>
    <w:rsid w:val="008E75D3"/>
    <w:rsid w:val="008F125E"/>
    <w:rsid w:val="008F49D7"/>
    <w:rsid w:val="008F4D2F"/>
    <w:rsid w:val="008F526A"/>
    <w:rsid w:val="008F6E41"/>
    <w:rsid w:val="008F794F"/>
    <w:rsid w:val="00900C40"/>
    <w:rsid w:val="009025A5"/>
    <w:rsid w:val="00902BAA"/>
    <w:rsid w:val="00903B2E"/>
    <w:rsid w:val="00907381"/>
    <w:rsid w:val="00907FA0"/>
    <w:rsid w:val="0091317F"/>
    <w:rsid w:val="0091506F"/>
    <w:rsid w:val="00917162"/>
    <w:rsid w:val="00922861"/>
    <w:rsid w:val="009251CC"/>
    <w:rsid w:val="0092714E"/>
    <w:rsid w:val="009303C9"/>
    <w:rsid w:val="00935A9C"/>
    <w:rsid w:val="0093681C"/>
    <w:rsid w:val="009413FE"/>
    <w:rsid w:val="00942002"/>
    <w:rsid w:val="009450B0"/>
    <w:rsid w:val="00945E49"/>
    <w:rsid w:val="00947885"/>
    <w:rsid w:val="00952168"/>
    <w:rsid w:val="009527B2"/>
    <w:rsid w:val="009527FE"/>
    <w:rsid w:val="00956A34"/>
    <w:rsid w:val="00963D99"/>
    <w:rsid w:val="00970A0A"/>
    <w:rsid w:val="009739A0"/>
    <w:rsid w:val="009767C7"/>
    <w:rsid w:val="00983FF2"/>
    <w:rsid w:val="00984307"/>
    <w:rsid w:val="0098579A"/>
    <w:rsid w:val="009861C7"/>
    <w:rsid w:val="00986D8C"/>
    <w:rsid w:val="009878F7"/>
    <w:rsid w:val="00987B01"/>
    <w:rsid w:val="009908A5"/>
    <w:rsid w:val="0099195A"/>
    <w:rsid w:val="00992A2C"/>
    <w:rsid w:val="00994681"/>
    <w:rsid w:val="0099486A"/>
    <w:rsid w:val="009A0E26"/>
    <w:rsid w:val="009A16EC"/>
    <w:rsid w:val="009A4403"/>
    <w:rsid w:val="009A46D2"/>
    <w:rsid w:val="009A7904"/>
    <w:rsid w:val="009B3B37"/>
    <w:rsid w:val="009B52D5"/>
    <w:rsid w:val="009C088E"/>
    <w:rsid w:val="009C36E3"/>
    <w:rsid w:val="009C4D35"/>
    <w:rsid w:val="009C54A1"/>
    <w:rsid w:val="009C68C6"/>
    <w:rsid w:val="009C69C5"/>
    <w:rsid w:val="009C7507"/>
    <w:rsid w:val="009D0B36"/>
    <w:rsid w:val="009D0F85"/>
    <w:rsid w:val="009D523A"/>
    <w:rsid w:val="009D59A7"/>
    <w:rsid w:val="009D73AB"/>
    <w:rsid w:val="009E0541"/>
    <w:rsid w:val="009E114E"/>
    <w:rsid w:val="009E27D0"/>
    <w:rsid w:val="009E5E10"/>
    <w:rsid w:val="009E5EB4"/>
    <w:rsid w:val="009E5EBB"/>
    <w:rsid w:val="009F0AB4"/>
    <w:rsid w:val="009F11C5"/>
    <w:rsid w:val="009F2537"/>
    <w:rsid w:val="009F3A23"/>
    <w:rsid w:val="009F521C"/>
    <w:rsid w:val="00A01D91"/>
    <w:rsid w:val="00A044D6"/>
    <w:rsid w:val="00A04ADB"/>
    <w:rsid w:val="00A07DE5"/>
    <w:rsid w:val="00A11E0F"/>
    <w:rsid w:val="00A12329"/>
    <w:rsid w:val="00A1459D"/>
    <w:rsid w:val="00A15D04"/>
    <w:rsid w:val="00A24DB9"/>
    <w:rsid w:val="00A26CB6"/>
    <w:rsid w:val="00A301EF"/>
    <w:rsid w:val="00A30EA6"/>
    <w:rsid w:val="00A32F82"/>
    <w:rsid w:val="00A32F8B"/>
    <w:rsid w:val="00A372C0"/>
    <w:rsid w:val="00A41D47"/>
    <w:rsid w:val="00A44683"/>
    <w:rsid w:val="00A4588A"/>
    <w:rsid w:val="00A45A62"/>
    <w:rsid w:val="00A508E5"/>
    <w:rsid w:val="00A50AF6"/>
    <w:rsid w:val="00A50C21"/>
    <w:rsid w:val="00A518F5"/>
    <w:rsid w:val="00A5268C"/>
    <w:rsid w:val="00A54AC5"/>
    <w:rsid w:val="00A564A0"/>
    <w:rsid w:val="00A568AF"/>
    <w:rsid w:val="00A56D41"/>
    <w:rsid w:val="00A57A34"/>
    <w:rsid w:val="00A602BA"/>
    <w:rsid w:val="00A61353"/>
    <w:rsid w:val="00A621AF"/>
    <w:rsid w:val="00A66DB1"/>
    <w:rsid w:val="00A67370"/>
    <w:rsid w:val="00A6756D"/>
    <w:rsid w:val="00A67A92"/>
    <w:rsid w:val="00A75B9A"/>
    <w:rsid w:val="00A77B06"/>
    <w:rsid w:val="00A83D98"/>
    <w:rsid w:val="00A91443"/>
    <w:rsid w:val="00A91A70"/>
    <w:rsid w:val="00A93267"/>
    <w:rsid w:val="00A9649C"/>
    <w:rsid w:val="00A974F8"/>
    <w:rsid w:val="00AA0BB1"/>
    <w:rsid w:val="00AA1B85"/>
    <w:rsid w:val="00AA30E4"/>
    <w:rsid w:val="00AA50C1"/>
    <w:rsid w:val="00AA7011"/>
    <w:rsid w:val="00AB1CB6"/>
    <w:rsid w:val="00AB1D9A"/>
    <w:rsid w:val="00AB56C1"/>
    <w:rsid w:val="00AC0767"/>
    <w:rsid w:val="00AC1B1A"/>
    <w:rsid w:val="00AC2B98"/>
    <w:rsid w:val="00AC4907"/>
    <w:rsid w:val="00AC739E"/>
    <w:rsid w:val="00AD1039"/>
    <w:rsid w:val="00AD2E74"/>
    <w:rsid w:val="00AD44FE"/>
    <w:rsid w:val="00AE0183"/>
    <w:rsid w:val="00AE49F1"/>
    <w:rsid w:val="00AE7C6F"/>
    <w:rsid w:val="00AF0865"/>
    <w:rsid w:val="00AF1526"/>
    <w:rsid w:val="00AF26A9"/>
    <w:rsid w:val="00AF316E"/>
    <w:rsid w:val="00AF4359"/>
    <w:rsid w:val="00B05CCA"/>
    <w:rsid w:val="00B064B3"/>
    <w:rsid w:val="00B1070C"/>
    <w:rsid w:val="00B10CD5"/>
    <w:rsid w:val="00B12046"/>
    <w:rsid w:val="00B13DDD"/>
    <w:rsid w:val="00B14271"/>
    <w:rsid w:val="00B147C7"/>
    <w:rsid w:val="00B17764"/>
    <w:rsid w:val="00B1780D"/>
    <w:rsid w:val="00B17DD3"/>
    <w:rsid w:val="00B20DAD"/>
    <w:rsid w:val="00B258CE"/>
    <w:rsid w:val="00B2685D"/>
    <w:rsid w:val="00B30351"/>
    <w:rsid w:val="00B33670"/>
    <w:rsid w:val="00B33A44"/>
    <w:rsid w:val="00B33C2A"/>
    <w:rsid w:val="00B34DF7"/>
    <w:rsid w:val="00B3654C"/>
    <w:rsid w:val="00B422EC"/>
    <w:rsid w:val="00B42EC2"/>
    <w:rsid w:val="00B45846"/>
    <w:rsid w:val="00B45D44"/>
    <w:rsid w:val="00B53D54"/>
    <w:rsid w:val="00B55704"/>
    <w:rsid w:val="00B55706"/>
    <w:rsid w:val="00B57393"/>
    <w:rsid w:val="00B62E9F"/>
    <w:rsid w:val="00B65552"/>
    <w:rsid w:val="00B6699A"/>
    <w:rsid w:val="00B66D31"/>
    <w:rsid w:val="00B71FBD"/>
    <w:rsid w:val="00B75FCB"/>
    <w:rsid w:val="00B8097B"/>
    <w:rsid w:val="00B839AF"/>
    <w:rsid w:val="00B85EC6"/>
    <w:rsid w:val="00B867AD"/>
    <w:rsid w:val="00B869AF"/>
    <w:rsid w:val="00B86A4F"/>
    <w:rsid w:val="00B92CF7"/>
    <w:rsid w:val="00B958E8"/>
    <w:rsid w:val="00BA09B2"/>
    <w:rsid w:val="00BA6A68"/>
    <w:rsid w:val="00BA755F"/>
    <w:rsid w:val="00BB04F5"/>
    <w:rsid w:val="00BB1E48"/>
    <w:rsid w:val="00BB3CE2"/>
    <w:rsid w:val="00BB450D"/>
    <w:rsid w:val="00BB5A00"/>
    <w:rsid w:val="00BB72E8"/>
    <w:rsid w:val="00BB7BF6"/>
    <w:rsid w:val="00BC0995"/>
    <w:rsid w:val="00BC3785"/>
    <w:rsid w:val="00BC3AD4"/>
    <w:rsid w:val="00BC760E"/>
    <w:rsid w:val="00BD08A2"/>
    <w:rsid w:val="00BD23E1"/>
    <w:rsid w:val="00BD6195"/>
    <w:rsid w:val="00BE38C8"/>
    <w:rsid w:val="00BE5A90"/>
    <w:rsid w:val="00BE64B8"/>
    <w:rsid w:val="00BE793A"/>
    <w:rsid w:val="00BF268E"/>
    <w:rsid w:val="00BF432A"/>
    <w:rsid w:val="00BF6E82"/>
    <w:rsid w:val="00C020D5"/>
    <w:rsid w:val="00C03585"/>
    <w:rsid w:val="00C1026C"/>
    <w:rsid w:val="00C102CF"/>
    <w:rsid w:val="00C15592"/>
    <w:rsid w:val="00C228C5"/>
    <w:rsid w:val="00C23C9A"/>
    <w:rsid w:val="00C24C17"/>
    <w:rsid w:val="00C37532"/>
    <w:rsid w:val="00C40B88"/>
    <w:rsid w:val="00C4185C"/>
    <w:rsid w:val="00C44446"/>
    <w:rsid w:val="00C44786"/>
    <w:rsid w:val="00C4773A"/>
    <w:rsid w:val="00C47D87"/>
    <w:rsid w:val="00C51CCE"/>
    <w:rsid w:val="00C5376E"/>
    <w:rsid w:val="00C54C5D"/>
    <w:rsid w:val="00C5625E"/>
    <w:rsid w:val="00C57EB3"/>
    <w:rsid w:val="00C61001"/>
    <w:rsid w:val="00C67663"/>
    <w:rsid w:val="00C678AA"/>
    <w:rsid w:val="00C740B4"/>
    <w:rsid w:val="00C7491D"/>
    <w:rsid w:val="00C766E3"/>
    <w:rsid w:val="00C81FFE"/>
    <w:rsid w:val="00C86B66"/>
    <w:rsid w:val="00C90725"/>
    <w:rsid w:val="00C94639"/>
    <w:rsid w:val="00C96FAC"/>
    <w:rsid w:val="00C97091"/>
    <w:rsid w:val="00CA0393"/>
    <w:rsid w:val="00CA072A"/>
    <w:rsid w:val="00CA2001"/>
    <w:rsid w:val="00CA34CF"/>
    <w:rsid w:val="00CA4E52"/>
    <w:rsid w:val="00CB2B74"/>
    <w:rsid w:val="00CB5B6C"/>
    <w:rsid w:val="00CC6224"/>
    <w:rsid w:val="00CD1F42"/>
    <w:rsid w:val="00CD4616"/>
    <w:rsid w:val="00CD497B"/>
    <w:rsid w:val="00CD4A0E"/>
    <w:rsid w:val="00CD705D"/>
    <w:rsid w:val="00CE074E"/>
    <w:rsid w:val="00CE0B74"/>
    <w:rsid w:val="00CE2047"/>
    <w:rsid w:val="00CE33D5"/>
    <w:rsid w:val="00CE33DD"/>
    <w:rsid w:val="00CF0FBA"/>
    <w:rsid w:val="00CF5D37"/>
    <w:rsid w:val="00CF6A8C"/>
    <w:rsid w:val="00CF6F33"/>
    <w:rsid w:val="00CF6FF2"/>
    <w:rsid w:val="00CF722F"/>
    <w:rsid w:val="00D01AC3"/>
    <w:rsid w:val="00D02248"/>
    <w:rsid w:val="00D063B8"/>
    <w:rsid w:val="00D10E88"/>
    <w:rsid w:val="00D17E3B"/>
    <w:rsid w:val="00D23C09"/>
    <w:rsid w:val="00D23CED"/>
    <w:rsid w:val="00D24BD2"/>
    <w:rsid w:val="00D260A2"/>
    <w:rsid w:val="00D26672"/>
    <w:rsid w:val="00D30CC6"/>
    <w:rsid w:val="00D3260C"/>
    <w:rsid w:val="00D3418A"/>
    <w:rsid w:val="00D34BAD"/>
    <w:rsid w:val="00D35790"/>
    <w:rsid w:val="00D364D2"/>
    <w:rsid w:val="00D403DF"/>
    <w:rsid w:val="00D417F7"/>
    <w:rsid w:val="00D442F2"/>
    <w:rsid w:val="00D50801"/>
    <w:rsid w:val="00D5092E"/>
    <w:rsid w:val="00D51264"/>
    <w:rsid w:val="00D530B3"/>
    <w:rsid w:val="00D538AC"/>
    <w:rsid w:val="00D613E9"/>
    <w:rsid w:val="00D62EF1"/>
    <w:rsid w:val="00D6309D"/>
    <w:rsid w:val="00D63195"/>
    <w:rsid w:val="00D6416C"/>
    <w:rsid w:val="00D644CA"/>
    <w:rsid w:val="00D66FC2"/>
    <w:rsid w:val="00D70B79"/>
    <w:rsid w:val="00D76C7E"/>
    <w:rsid w:val="00D779BC"/>
    <w:rsid w:val="00D80629"/>
    <w:rsid w:val="00D84B5F"/>
    <w:rsid w:val="00D859B1"/>
    <w:rsid w:val="00D902B4"/>
    <w:rsid w:val="00D90EA9"/>
    <w:rsid w:val="00D91874"/>
    <w:rsid w:val="00D926C3"/>
    <w:rsid w:val="00D9293F"/>
    <w:rsid w:val="00D93598"/>
    <w:rsid w:val="00D93BFB"/>
    <w:rsid w:val="00D93C8A"/>
    <w:rsid w:val="00D95502"/>
    <w:rsid w:val="00DA0AA6"/>
    <w:rsid w:val="00DA1E18"/>
    <w:rsid w:val="00DA2009"/>
    <w:rsid w:val="00DA650D"/>
    <w:rsid w:val="00DA7445"/>
    <w:rsid w:val="00DB022B"/>
    <w:rsid w:val="00DB05B1"/>
    <w:rsid w:val="00DC082B"/>
    <w:rsid w:val="00DD1B87"/>
    <w:rsid w:val="00DD512E"/>
    <w:rsid w:val="00DD6935"/>
    <w:rsid w:val="00DD7A3B"/>
    <w:rsid w:val="00DD7A63"/>
    <w:rsid w:val="00DE0485"/>
    <w:rsid w:val="00DE1177"/>
    <w:rsid w:val="00DE2A93"/>
    <w:rsid w:val="00DE2CEA"/>
    <w:rsid w:val="00DE6A3C"/>
    <w:rsid w:val="00DE7F97"/>
    <w:rsid w:val="00DF0031"/>
    <w:rsid w:val="00DF1010"/>
    <w:rsid w:val="00DF1A99"/>
    <w:rsid w:val="00DF44D3"/>
    <w:rsid w:val="00DF5AEA"/>
    <w:rsid w:val="00DF63F6"/>
    <w:rsid w:val="00E0181B"/>
    <w:rsid w:val="00E0197A"/>
    <w:rsid w:val="00E067B2"/>
    <w:rsid w:val="00E07D50"/>
    <w:rsid w:val="00E103B0"/>
    <w:rsid w:val="00E10E0B"/>
    <w:rsid w:val="00E11D61"/>
    <w:rsid w:val="00E13747"/>
    <w:rsid w:val="00E176D7"/>
    <w:rsid w:val="00E25AEA"/>
    <w:rsid w:val="00E277A8"/>
    <w:rsid w:val="00E30285"/>
    <w:rsid w:val="00E30DEF"/>
    <w:rsid w:val="00E30ED2"/>
    <w:rsid w:val="00E31276"/>
    <w:rsid w:val="00E33CC9"/>
    <w:rsid w:val="00E33FF2"/>
    <w:rsid w:val="00E36B85"/>
    <w:rsid w:val="00E36E51"/>
    <w:rsid w:val="00E37F70"/>
    <w:rsid w:val="00E4055A"/>
    <w:rsid w:val="00E446C1"/>
    <w:rsid w:val="00E447A2"/>
    <w:rsid w:val="00E46553"/>
    <w:rsid w:val="00E4688B"/>
    <w:rsid w:val="00E46C26"/>
    <w:rsid w:val="00E503DF"/>
    <w:rsid w:val="00E50CD8"/>
    <w:rsid w:val="00E56F51"/>
    <w:rsid w:val="00E61DD6"/>
    <w:rsid w:val="00E623C9"/>
    <w:rsid w:val="00E63FAF"/>
    <w:rsid w:val="00E65AEE"/>
    <w:rsid w:val="00E65C8C"/>
    <w:rsid w:val="00E666D6"/>
    <w:rsid w:val="00E7114E"/>
    <w:rsid w:val="00E73252"/>
    <w:rsid w:val="00E7339D"/>
    <w:rsid w:val="00E758B9"/>
    <w:rsid w:val="00E75CA9"/>
    <w:rsid w:val="00E81F69"/>
    <w:rsid w:val="00E85569"/>
    <w:rsid w:val="00E856AF"/>
    <w:rsid w:val="00E8578A"/>
    <w:rsid w:val="00E865A4"/>
    <w:rsid w:val="00E93A01"/>
    <w:rsid w:val="00E93AD7"/>
    <w:rsid w:val="00E93D78"/>
    <w:rsid w:val="00E93F4B"/>
    <w:rsid w:val="00E93FF8"/>
    <w:rsid w:val="00E96EAF"/>
    <w:rsid w:val="00EA1752"/>
    <w:rsid w:val="00EA4EEB"/>
    <w:rsid w:val="00EA5BDB"/>
    <w:rsid w:val="00EA6081"/>
    <w:rsid w:val="00EB58FD"/>
    <w:rsid w:val="00EC142D"/>
    <w:rsid w:val="00EC1E16"/>
    <w:rsid w:val="00EC1E42"/>
    <w:rsid w:val="00EC2C94"/>
    <w:rsid w:val="00EC406A"/>
    <w:rsid w:val="00EC4F9D"/>
    <w:rsid w:val="00ED02B1"/>
    <w:rsid w:val="00ED2B5C"/>
    <w:rsid w:val="00ED3269"/>
    <w:rsid w:val="00ED4812"/>
    <w:rsid w:val="00EE2A85"/>
    <w:rsid w:val="00EE7B3C"/>
    <w:rsid w:val="00EF15FF"/>
    <w:rsid w:val="00EF1733"/>
    <w:rsid w:val="00EF3875"/>
    <w:rsid w:val="00EF69C0"/>
    <w:rsid w:val="00EF6DCB"/>
    <w:rsid w:val="00EF7111"/>
    <w:rsid w:val="00EF7D1A"/>
    <w:rsid w:val="00F007C8"/>
    <w:rsid w:val="00F0150A"/>
    <w:rsid w:val="00F022FA"/>
    <w:rsid w:val="00F033CC"/>
    <w:rsid w:val="00F0448F"/>
    <w:rsid w:val="00F0528D"/>
    <w:rsid w:val="00F112C2"/>
    <w:rsid w:val="00F17958"/>
    <w:rsid w:val="00F22011"/>
    <w:rsid w:val="00F25B2E"/>
    <w:rsid w:val="00F25E56"/>
    <w:rsid w:val="00F275C0"/>
    <w:rsid w:val="00F27EF2"/>
    <w:rsid w:val="00F36145"/>
    <w:rsid w:val="00F37BDD"/>
    <w:rsid w:val="00F40771"/>
    <w:rsid w:val="00F41503"/>
    <w:rsid w:val="00F429C5"/>
    <w:rsid w:val="00F431F0"/>
    <w:rsid w:val="00F43317"/>
    <w:rsid w:val="00F45722"/>
    <w:rsid w:val="00F466C8"/>
    <w:rsid w:val="00F50B46"/>
    <w:rsid w:val="00F50D1F"/>
    <w:rsid w:val="00F520C6"/>
    <w:rsid w:val="00F63D03"/>
    <w:rsid w:val="00F654F7"/>
    <w:rsid w:val="00F65E2F"/>
    <w:rsid w:val="00F67DF1"/>
    <w:rsid w:val="00F72ECA"/>
    <w:rsid w:val="00F75E80"/>
    <w:rsid w:val="00F7658D"/>
    <w:rsid w:val="00F8070C"/>
    <w:rsid w:val="00F80D09"/>
    <w:rsid w:val="00F815B3"/>
    <w:rsid w:val="00F823AC"/>
    <w:rsid w:val="00F8309B"/>
    <w:rsid w:val="00F833C9"/>
    <w:rsid w:val="00F843EE"/>
    <w:rsid w:val="00F877E2"/>
    <w:rsid w:val="00F87A0A"/>
    <w:rsid w:val="00F90064"/>
    <w:rsid w:val="00F90EE2"/>
    <w:rsid w:val="00F935E3"/>
    <w:rsid w:val="00F9432F"/>
    <w:rsid w:val="00F945EF"/>
    <w:rsid w:val="00F96AFD"/>
    <w:rsid w:val="00FA1A2A"/>
    <w:rsid w:val="00FA2E19"/>
    <w:rsid w:val="00FA59F7"/>
    <w:rsid w:val="00FA612A"/>
    <w:rsid w:val="00FA644F"/>
    <w:rsid w:val="00FA6B00"/>
    <w:rsid w:val="00FB0816"/>
    <w:rsid w:val="00FB610D"/>
    <w:rsid w:val="00FB7B8A"/>
    <w:rsid w:val="00FC0169"/>
    <w:rsid w:val="00FC31D5"/>
    <w:rsid w:val="00FC63EF"/>
    <w:rsid w:val="00FC6C96"/>
    <w:rsid w:val="00FD0DA9"/>
    <w:rsid w:val="00FD2700"/>
    <w:rsid w:val="00FD2E12"/>
    <w:rsid w:val="00FD2E7D"/>
    <w:rsid w:val="00FD3841"/>
    <w:rsid w:val="00FD3FAD"/>
    <w:rsid w:val="00FD4CCA"/>
    <w:rsid w:val="00FD563B"/>
    <w:rsid w:val="00FD6AAC"/>
    <w:rsid w:val="00FD7386"/>
    <w:rsid w:val="00FE2A9E"/>
    <w:rsid w:val="00FE3262"/>
    <w:rsid w:val="00FE440B"/>
    <w:rsid w:val="00FE7B0F"/>
    <w:rsid w:val="00FF097C"/>
    <w:rsid w:val="00FF2B5C"/>
    <w:rsid w:val="00FF421D"/>
    <w:rsid w:val="00FF4AAE"/>
    <w:rsid w:val="00FF5A15"/>
    <w:rsid w:val="00FF672F"/>
    <w:rsid w:val="075624B6"/>
    <w:rsid w:val="56FA548C"/>
    <w:rsid w:val="653B66CF"/>
    <w:rsid w:val="74A9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517172E0"/>
  <w15:chartTrackingRefBased/>
  <w15:docId w15:val="{F5F31F25-1617-4F40-B19B-D208FC59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6F1596"/>
    <w:pPr>
      <w:tabs>
        <w:tab w:val="center" w:pos="4320"/>
        <w:tab w:val="right" w:pos="8640"/>
      </w:tabs>
    </w:pPr>
  </w:style>
  <w:style w:type="paragraph" w:styleId="Pta">
    <w:name w:val="footer"/>
    <w:basedOn w:val="Normlny"/>
    <w:link w:val="Pta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val="de-DE" w:eastAsia="en-US"/>
    </w:rPr>
  </w:style>
  <w:style w:type="character" w:customStyle="1" w:styleId="PtaChar">
    <w:name w:val="Päta Char"/>
    <w:link w:val="Pta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styleId="Odkaznakomentr">
    <w:name w:val="annotation reference"/>
    <w:rsid w:val="005D141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D141D"/>
    <w:rPr>
      <w:szCs w:val="20"/>
    </w:rPr>
  </w:style>
  <w:style w:type="character" w:customStyle="1" w:styleId="TextkomentraChar">
    <w:name w:val="Text komentára Char"/>
    <w:link w:val="Textkomentra"/>
    <w:rsid w:val="005D141D"/>
    <w:rPr>
      <w:rFonts w:ascii="Arial" w:hAnsi="Arial"/>
      <w:lang w:val="de-DE"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5D141D"/>
    <w:rPr>
      <w:b/>
      <w:bCs/>
    </w:rPr>
  </w:style>
  <w:style w:type="character" w:customStyle="1" w:styleId="PredmetkomentraChar">
    <w:name w:val="Predmet komentára Char"/>
    <w:link w:val="Predmetkomentra"/>
    <w:rsid w:val="005D141D"/>
    <w:rPr>
      <w:rFonts w:ascii="Arial" w:hAnsi="Arial"/>
      <w:b/>
      <w:bCs/>
      <w:lang w:val="de-DE" w:eastAsia="en-US"/>
    </w:rPr>
  </w:style>
  <w:style w:type="paragraph" w:styleId="Normlnywebov">
    <w:name w:val="Normal (Web)"/>
    <w:basedOn w:val="Normlny"/>
    <w:uiPriority w:val="99"/>
    <w:unhideWhenUsed/>
    <w:rsid w:val="00C0358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k-SK"/>
    </w:rPr>
  </w:style>
  <w:style w:type="paragraph" w:customStyle="1" w:styleId="Default">
    <w:name w:val="Default"/>
    <w:rsid w:val="00E103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  <w:style w:type="paragraph" w:styleId="Odsekzoznamu">
    <w:name w:val="List Paragraph"/>
    <w:basedOn w:val="Normlny"/>
    <w:uiPriority w:val="34"/>
    <w:qFormat/>
    <w:rsid w:val="00781B1E"/>
    <w:pPr>
      <w:spacing w:line="240" w:lineRule="auto"/>
      <w:ind w:left="720"/>
      <w:contextualSpacing/>
    </w:pPr>
    <w:rPr>
      <w:rFonts w:ascii="Times New Roman" w:hAnsi="Times New Roman"/>
      <w:sz w:val="24"/>
      <w:lang w:eastAsia="sk-SK"/>
    </w:rPr>
  </w:style>
  <w:style w:type="character" w:styleId="Nevyrieenzmienka">
    <w:name w:val="Unresolved Mention"/>
    <w:uiPriority w:val="99"/>
    <w:semiHidden/>
    <w:unhideWhenUsed/>
    <w:rsid w:val="008D6F8C"/>
    <w:rPr>
      <w:color w:val="605E5C"/>
      <w:shd w:val="clear" w:color="auto" w:fill="E1DFDD"/>
    </w:rPr>
  </w:style>
  <w:style w:type="paragraph" w:customStyle="1" w:styleId="xmsonormal">
    <w:name w:val="x_msonormal"/>
    <w:basedOn w:val="Normlny"/>
    <w:rsid w:val="00D3418A"/>
    <w:pPr>
      <w:spacing w:line="240" w:lineRule="auto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PouitHypertextovPrepojenie">
    <w:name w:val="FollowedHyperlink"/>
    <w:basedOn w:val="Predvolenpsmoodseku"/>
    <w:rsid w:val="00E623C9"/>
    <w:rPr>
      <w:color w:val="954F72" w:themeColor="followedHyperlink"/>
      <w:u w:val="single"/>
    </w:rPr>
  </w:style>
  <w:style w:type="paragraph" w:styleId="Revzia">
    <w:name w:val="Revision"/>
    <w:hidden/>
    <w:uiPriority w:val="62"/>
    <w:unhideWhenUsed/>
    <w:rsid w:val="00097F3F"/>
    <w:rPr>
      <w:rFonts w:ascii="Arial" w:hAnsi="Arial"/>
      <w:szCs w:val="24"/>
      <w:lang w:eastAsia="en-US"/>
    </w:rPr>
  </w:style>
  <w:style w:type="character" w:styleId="Vrazn">
    <w:name w:val="Strong"/>
    <w:basedOn w:val="Predvolenpsmoodseku"/>
    <w:uiPriority w:val="22"/>
    <w:qFormat/>
    <w:rsid w:val="00102E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9511">
          <w:marLeft w:val="47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575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057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900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185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1896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3841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47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2066">
          <w:marLeft w:val="47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turociova@seesam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nkel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9.jpeg"/><Relationship Id="rId7" Type="http://schemas.openxmlformats.org/officeDocument/2006/relationships/image" Target="media/image13.png"/><Relationship Id="rId2" Type="http://schemas.openxmlformats.org/officeDocument/2006/relationships/image" Target="media/image8.jpe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10.jpeg"/><Relationship Id="rId9" Type="http://schemas.openxmlformats.org/officeDocument/2006/relationships/image" Target="media/image1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e284809-ee3d-4c3d-a69d-d41ec489e832"/>
    <_ip_UnifiedCompliancePolicyProperties xmlns="http://schemas.microsoft.com/sharepoint/v3" xsi:nil="true"/>
    <TaxKeywordTaxHTField xmlns="be284809-ee3d-4c3d-a69d-d41ec489e832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5B2A8BAD00845BA6510F4C3E12FD2" ma:contentTypeVersion="21" ma:contentTypeDescription="Umožňuje vytvoriť nový dokument." ma:contentTypeScope="" ma:versionID="e7bb47c560504bd9e3a6fb38d6753f0e">
  <xsd:schema xmlns:xsd="http://www.w3.org/2001/XMLSchema" xmlns:xs="http://www.w3.org/2001/XMLSchema" xmlns:p="http://schemas.microsoft.com/office/2006/metadata/properties" xmlns:ns1="http://schemas.microsoft.com/sharepoint/v3" xmlns:ns3="be284809-ee3d-4c3d-a69d-d41ec489e832" xmlns:ns4="78446f57-d1c1-401b-9912-cc5d59f87fbf" targetNamespace="http://schemas.microsoft.com/office/2006/metadata/properties" ma:root="true" ma:fieldsID="88b080f207dd21f044cffc45e2e5a495" ns1:_="" ns3:_="" ns4:_="">
    <xsd:import namespace="http://schemas.microsoft.com/sharepoint/v3"/>
    <xsd:import namespace="be284809-ee3d-4c3d-a69d-d41ec489e832"/>
    <xsd:import namespace="78446f57-d1c1-401b-9912-cc5d59f87f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TaxKeywordTaxHTField" minOccurs="0"/>
                <xsd:element ref="ns3:TaxCatchAll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Vlastnosti zjednotenej politiky dodržiavania súladu" ma:description="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ia v používateľskom rozhraní zjednotenej politiky dodržiavania súladu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4809-ee3d-4c3d-a69d-d41ec489e8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  <xsd:element name="TaxKeywordTaxHTField" ma:index="12" nillable="true" ma:taxonomy="true" ma:internalName="TaxKeywordTaxHTField" ma:taxonomyFieldName="TaxKeyword" ma:displayName="Podnikové kľúčové slová" ma:fieldId="{23f27201-bee3-471e-b2e7-b64fd8b7ca38}" ma:taxonomyMulti="true" ma:sspId="19ef1d94-6b49-4afa-a106-32bcc93ffe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d560746b-ced5-4c95-9f75-071bab693429}" ma:internalName="TaxCatchAll" ma:showField="CatchAllData" ma:web="be284809-ee3d-4c3d-a69d-d41ec489e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14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46f57-d1c1-401b-9912-cc5d59f87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F31B5-B83F-4B0C-981B-5E64EB5FE1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21052C-AF18-4464-B6DC-398F059AB225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be284809-ee3d-4c3d-a69d-d41ec489e832"/>
    <ds:schemaRef ds:uri="http://schemas.microsoft.com/office/2006/metadata/properties"/>
    <ds:schemaRef ds:uri="78446f57-d1c1-401b-9912-cc5d59f87fbf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1187D45-B38A-4F49-8CC2-270457B04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284809-ee3d-4c3d-a69d-d41ec489e832"/>
    <ds:schemaRef ds:uri="78446f57-d1c1-401b-9912-cc5d59f87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586082-4405-493F-B9CE-1D6F77E07B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774</Words>
  <Characters>4516</Characters>
  <Application>Microsoft Office Word</Application>
  <DocSecurity>0</DocSecurity>
  <Lines>37</Lines>
  <Paragraphs>10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Pressemitteilung</vt:lpstr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5280</CharactersWithSpaces>
  <SharedDoc>false</SharedDoc>
  <HLinks>
    <vt:vector size="12" baseType="variant">
      <vt:variant>
        <vt:i4>1376309</vt:i4>
      </vt:variant>
      <vt:variant>
        <vt:i4>3</vt:i4>
      </vt:variant>
      <vt:variant>
        <vt:i4>0</vt:i4>
      </vt:variant>
      <vt:variant>
        <vt:i4>5</vt:i4>
      </vt:variant>
      <vt:variant>
        <vt:lpwstr>mailto:turociova@seesame.com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Albrecht</dc:creator>
  <cp:keywords/>
  <dc:description/>
  <cp:lastModifiedBy>Marta Turóciová</cp:lastModifiedBy>
  <cp:revision>133</cp:revision>
  <cp:lastPrinted>2021-07-22T10:20:00Z</cp:lastPrinted>
  <dcterms:created xsi:type="dcterms:W3CDTF">2022-02-14T06:23:00Z</dcterms:created>
  <dcterms:modified xsi:type="dcterms:W3CDTF">2022-03-07T10:49:00Z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0x0101002E85B2A8BAD00845BA6510F4C3E12FD2</vt:lpwstr>
  </property>
</Properties>
</file>