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53DE" w14:textId="5E64A1F4" w:rsidR="00AA75FE" w:rsidRPr="00274AB4" w:rsidRDefault="00047B0A">
      <w:pPr>
        <w:jc w:val="center"/>
        <w:rPr>
          <w:rFonts w:asciiTheme="minorHAnsi" w:eastAsia="Calibri" w:hAnsiTheme="minorHAnsi" w:cstheme="minorHAnsi"/>
          <w:b/>
          <w:sz w:val="32"/>
          <w:szCs w:val="32"/>
        </w:rPr>
      </w:pPr>
      <w:r>
        <w:rPr>
          <w:rFonts w:asciiTheme="minorHAnsi" w:eastAsia="Calibri" w:hAnsiTheme="minorHAnsi" w:cstheme="minorHAnsi"/>
          <w:b/>
          <w:sz w:val="32"/>
          <w:szCs w:val="32"/>
        </w:rPr>
        <w:t xml:space="preserve"> </w:t>
      </w:r>
      <w:r w:rsidR="00F21761">
        <w:rPr>
          <w:rFonts w:asciiTheme="minorHAnsi" w:eastAsia="Calibri" w:hAnsiTheme="minorHAnsi" w:cstheme="minorHAnsi"/>
          <w:b/>
          <w:sz w:val="32"/>
          <w:szCs w:val="32"/>
        </w:rPr>
        <w:t xml:space="preserve">S novinkou </w:t>
      </w:r>
      <w:r>
        <w:rPr>
          <w:rFonts w:asciiTheme="minorHAnsi" w:eastAsia="Calibri" w:hAnsiTheme="minorHAnsi" w:cstheme="minorHAnsi"/>
          <w:b/>
          <w:sz w:val="32"/>
          <w:szCs w:val="32"/>
        </w:rPr>
        <w:t xml:space="preserve">Palette </w:t>
      </w:r>
      <w:proofErr w:type="spellStart"/>
      <w:r>
        <w:rPr>
          <w:rFonts w:asciiTheme="minorHAnsi" w:eastAsia="Calibri" w:hAnsiTheme="minorHAnsi" w:cstheme="minorHAnsi"/>
          <w:b/>
          <w:sz w:val="32"/>
          <w:szCs w:val="32"/>
        </w:rPr>
        <w:t>Root</w:t>
      </w:r>
      <w:proofErr w:type="spellEnd"/>
      <w:r>
        <w:rPr>
          <w:rFonts w:asciiTheme="minorHAnsi" w:eastAsia="Calibri" w:hAnsiTheme="minorHAnsi" w:cstheme="minorHAnsi"/>
          <w:b/>
          <w:sz w:val="32"/>
          <w:szCs w:val="32"/>
        </w:rPr>
        <w:t xml:space="preserve"> </w:t>
      </w:r>
      <w:proofErr w:type="spellStart"/>
      <w:r>
        <w:rPr>
          <w:rFonts w:asciiTheme="minorHAnsi" w:eastAsia="Calibri" w:hAnsiTheme="minorHAnsi" w:cstheme="minorHAnsi"/>
          <w:b/>
          <w:sz w:val="32"/>
          <w:szCs w:val="32"/>
        </w:rPr>
        <w:t>Retouch</w:t>
      </w:r>
      <w:proofErr w:type="spellEnd"/>
      <w:r>
        <w:rPr>
          <w:rFonts w:asciiTheme="minorHAnsi" w:eastAsia="Calibri" w:hAnsiTheme="minorHAnsi" w:cstheme="minorHAnsi"/>
          <w:b/>
          <w:sz w:val="32"/>
          <w:szCs w:val="32"/>
        </w:rPr>
        <w:t xml:space="preserve"> </w:t>
      </w:r>
      <w:r w:rsidR="00F21761">
        <w:rPr>
          <w:rFonts w:asciiTheme="minorHAnsi" w:eastAsia="Calibri" w:hAnsiTheme="minorHAnsi" w:cstheme="minorHAnsi"/>
          <w:b/>
          <w:sz w:val="32"/>
          <w:szCs w:val="32"/>
        </w:rPr>
        <w:t xml:space="preserve">zakryjete </w:t>
      </w:r>
      <w:proofErr w:type="spellStart"/>
      <w:r w:rsidR="001C4F68">
        <w:rPr>
          <w:rFonts w:asciiTheme="minorHAnsi" w:eastAsia="Calibri" w:hAnsiTheme="minorHAnsi" w:cstheme="minorHAnsi"/>
          <w:b/>
          <w:sz w:val="32"/>
          <w:szCs w:val="32"/>
        </w:rPr>
        <w:t>odrosty</w:t>
      </w:r>
      <w:proofErr w:type="spellEnd"/>
      <w:r>
        <w:rPr>
          <w:rFonts w:asciiTheme="minorHAnsi" w:eastAsia="Calibri" w:hAnsiTheme="minorHAnsi" w:cstheme="minorHAnsi"/>
          <w:b/>
          <w:sz w:val="32"/>
          <w:szCs w:val="32"/>
        </w:rPr>
        <w:t xml:space="preserve"> </w:t>
      </w:r>
      <w:r w:rsidR="00F21761">
        <w:rPr>
          <w:rFonts w:asciiTheme="minorHAnsi" w:eastAsia="Calibri" w:hAnsiTheme="minorHAnsi" w:cstheme="minorHAnsi"/>
          <w:b/>
          <w:sz w:val="32"/>
          <w:szCs w:val="32"/>
        </w:rPr>
        <w:t>kdykoliv a kdekoliv</w:t>
      </w:r>
    </w:p>
    <w:p w14:paraId="665F46FC" w14:textId="314D12A9" w:rsidR="00AA75FE" w:rsidRPr="00274AB4" w:rsidRDefault="00AA75FE">
      <w:pPr>
        <w:jc w:val="both"/>
        <w:rPr>
          <w:rFonts w:asciiTheme="minorHAnsi" w:eastAsia="Calibri" w:hAnsiTheme="minorHAnsi" w:cstheme="minorHAnsi"/>
          <w:b/>
        </w:rPr>
      </w:pPr>
    </w:p>
    <w:p w14:paraId="70331B7E" w14:textId="55A5FC89" w:rsidR="00AA75FE" w:rsidRPr="00274AB4" w:rsidRDefault="00A409DF">
      <w:pPr>
        <w:jc w:val="both"/>
        <w:rPr>
          <w:rFonts w:asciiTheme="minorHAnsi" w:eastAsia="Arial" w:hAnsiTheme="minorHAnsi" w:cstheme="minorHAnsi"/>
          <w:b/>
        </w:rPr>
      </w:pPr>
      <w:r>
        <w:rPr>
          <w:rFonts w:asciiTheme="minorHAnsi" w:eastAsia="Arial" w:hAnsiTheme="minorHAnsi" w:cstheme="minorHAnsi"/>
          <w:b/>
        </w:rPr>
        <w:t xml:space="preserve">Společnost Henkel představuje novinku Palette Root Retouch, která poslouží každé ženě v boji proti </w:t>
      </w:r>
      <w:proofErr w:type="spellStart"/>
      <w:r>
        <w:rPr>
          <w:rFonts w:asciiTheme="minorHAnsi" w:eastAsia="Arial" w:hAnsiTheme="minorHAnsi" w:cstheme="minorHAnsi"/>
          <w:b/>
        </w:rPr>
        <w:t>odrostům</w:t>
      </w:r>
      <w:proofErr w:type="spellEnd"/>
      <w:r>
        <w:rPr>
          <w:rFonts w:asciiTheme="minorHAnsi" w:eastAsia="Arial" w:hAnsiTheme="minorHAnsi" w:cstheme="minorHAnsi"/>
          <w:b/>
        </w:rPr>
        <w:t xml:space="preserve">. Vzhledem k tomu, že je novinka v šikovném malém balení, </w:t>
      </w:r>
      <w:r w:rsidR="00072C91">
        <w:rPr>
          <w:rFonts w:asciiTheme="minorHAnsi" w:eastAsia="Arial" w:hAnsiTheme="minorHAnsi" w:cstheme="minorHAnsi"/>
          <w:b/>
        </w:rPr>
        <w:t>pomůže</w:t>
      </w:r>
      <w:r>
        <w:rPr>
          <w:rFonts w:asciiTheme="minorHAnsi" w:eastAsia="Arial" w:hAnsiTheme="minorHAnsi" w:cstheme="minorHAnsi"/>
          <w:b/>
        </w:rPr>
        <w:t xml:space="preserve"> </w:t>
      </w:r>
      <w:r w:rsidR="001F0076">
        <w:rPr>
          <w:rFonts w:asciiTheme="minorHAnsi" w:eastAsia="Arial" w:hAnsiTheme="minorHAnsi" w:cstheme="minorHAnsi"/>
          <w:b/>
        </w:rPr>
        <w:t xml:space="preserve">vám </w:t>
      </w:r>
      <w:r>
        <w:rPr>
          <w:rFonts w:asciiTheme="minorHAnsi" w:eastAsia="Arial" w:hAnsiTheme="minorHAnsi" w:cstheme="minorHAnsi"/>
          <w:b/>
        </w:rPr>
        <w:t xml:space="preserve">snadno a rychle v každé situaci. </w:t>
      </w:r>
      <w:r w:rsidR="00072C91">
        <w:rPr>
          <w:rFonts w:asciiTheme="minorHAnsi" w:eastAsia="Arial" w:hAnsiTheme="minorHAnsi" w:cstheme="minorHAnsi"/>
          <w:b/>
        </w:rPr>
        <w:t xml:space="preserve">Taktéž se </w:t>
      </w:r>
      <w:r w:rsidR="001F0076">
        <w:rPr>
          <w:rFonts w:asciiTheme="minorHAnsi" w:eastAsia="Arial" w:hAnsiTheme="minorHAnsi" w:cstheme="minorHAnsi"/>
          <w:b/>
        </w:rPr>
        <w:t>značka Palette</w:t>
      </w:r>
      <w:r w:rsidR="00072C91">
        <w:rPr>
          <w:rFonts w:asciiTheme="minorHAnsi" w:eastAsia="Arial" w:hAnsiTheme="minorHAnsi" w:cstheme="minorHAnsi"/>
          <w:b/>
        </w:rPr>
        <w:t xml:space="preserve"> zaměřila na trendy v oblasti barev na vlasy a přichází </w:t>
      </w:r>
      <w:r w:rsidR="00F74ADB">
        <w:rPr>
          <w:rFonts w:asciiTheme="minorHAnsi" w:eastAsia="Arial" w:hAnsiTheme="minorHAnsi" w:cstheme="minorHAnsi"/>
          <w:b/>
        </w:rPr>
        <w:t>s novými odstí</w:t>
      </w:r>
      <w:r w:rsidR="00CA2C06">
        <w:rPr>
          <w:rFonts w:asciiTheme="minorHAnsi" w:eastAsia="Arial" w:hAnsiTheme="minorHAnsi" w:cstheme="minorHAnsi"/>
          <w:b/>
        </w:rPr>
        <w:t>ny studené blond a teplé červené.</w:t>
      </w:r>
    </w:p>
    <w:p w14:paraId="73B2AAD4" w14:textId="17613E63" w:rsidR="00AA75FE" w:rsidRDefault="00AA75FE">
      <w:pPr>
        <w:jc w:val="both"/>
        <w:rPr>
          <w:rFonts w:ascii="Calibri" w:eastAsia="Calibri" w:hAnsi="Calibri" w:cs="Calibri"/>
        </w:rPr>
      </w:pPr>
    </w:p>
    <w:p w14:paraId="579E9E3B" w14:textId="26C99F8F" w:rsidR="00705249" w:rsidRDefault="00DD1481" w:rsidP="00361401">
      <w:pPr>
        <w:jc w:val="both"/>
        <w:rPr>
          <w:rFonts w:ascii="Calibri" w:eastAsia="Calibri" w:hAnsi="Calibri" w:cs="Calibri"/>
          <w:bCs/>
        </w:rPr>
      </w:pPr>
      <w:r>
        <w:rPr>
          <w:noProof/>
        </w:rPr>
        <w:drawing>
          <wp:anchor distT="0" distB="0" distL="114300" distR="114300" simplePos="0" relativeHeight="251658244" behindDoc="0" locked="0" layoutInCell="1" allowOverlap="1" wp14:anchorId="760226EF" wp14:editId="67AC401C">
            <wp:simplePos x="0" y="0"/>
            <wp:positionH relativeFrom="column">
              <wp:posOffset>671195</wp:posOffset>
            </wp:positionH>
            <wp:positionV relativeFrom="paragraph">
              <wp:posOffset>464185</wp:posOffset>
            </wp:positionV>
            <wp:extent cx="611505" cy="1181100"/>
            <wp:effectExtent l="0" t="0" r="0" b="0"/>
            <wp:wrapThrough wrapText="bothSides">
              <wp:wrapPolygon edited="0">
                <wp:start x="0" y="0"/>
                <wp:lineTo x="0" y="21252"/>
                <wp:lineTo x="20860" y="21252"/>
                <wp:lineTo x="20860"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54BDA63" wp14:editId="3CBE8475">
            <wp:simplePos x="0" y="0"/>
            <wp:positionH relativeFrom="column">
              <wp:posOffset>252730</wp:posOffset>
            </wp:positionH>
            <wp:positionV relativeFrom="paragraph">
              <wp:posOffset>226060</wp:posOffset>
            </wp:positionV>
            <wp:extent cx="661035" cy="1276350"/>
            <wp:effectExtent l="0" t="0" r="5715" b="0"/>
            <wp:wrapThrough wrapText="bothSides">
              <wp:wrapPolygon edited="0">
                <wp:start x="0" y="0"/>
                <wp:lineTo x="0" y="21278"/>
                <wp:lineTo x="21164" y="21278"/>
                <wp:lineTo x="21164"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103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33A">
        <w:rPr>
          <w:noProof/>
        </w:rPr>
        <w:drawing>
          <wp:anchor distT="0" distB="0" distL="114300" distR="114300" simplePos="0" relativeHeight="251658242" behindDoc="0" locked="0" layoutInCell="1" allowOverlap="1" wp14:anchorId="520A17A3" wp14:editId="6338CFEA">
            <wp:simplePos x="0" y="0"/>
            <wp:positionH relativeFrom="column">
              <wp:posOffset>-4445</wp:posOffset>
            </wp:positionH>
            <wp:positionV relativeFrom="paragraph">
              <wp:posOffset>6985</wp:posOffset>
            </wp:positionV>
            <wp:extent cx="675640" cy="1304925"/>
            <wp:effectExtent l="0" t="0" r="0" b="9525"/>
            <wp:wrapThrough wrapText="bothSides">
              <wp:wrapPolygon edited="0">
                <wp:start x="0" y="0"/>
                <wp:lineTo x="0" y="21442"/>
                <wp:lineTo x="20707" y="21442"/>
                <wp:lineTo x="20707"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564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10E">
        <w:rPr>
          <w:rFonts w:ascii="Calibri" w:eastAsia="Calibri" w:hAnsi="Calibri" w:cs="Calibri"/>
          <w:bCs/>
        </w:rPr>
        <w:t>Palette</w:t>
      </w:r>
      <w:r w:rsidR="001C4F68">
        <w:rPr>
          <w:rFonts w:ascii="Calibri" w:eastAsia="Calibri" w:hAnsi="Calibri" w:cs="Calibri"/>
          <w:bCs/>
        </w:rPr>
        <w:t xml:space="preserve"> uvádí na trh </w:t>
      </w:r>
      <w:r w:rsidR="00C76561">
        <w:rPr>
          <w:rFonts w:ascii="Calibri" w:eastAsia="Calibri" w:hAnsi="Calibri" w:cs="Calibri"/>
          <w:bCs/>
        </w:rPr>
        <w:t xml:space="preserve">zcela </w:t>
      </w:r>
      <w:r w:rsidR="001C4F68">
        <w:rPr>
          <w:rFonts w:ascii="Calibri" w:eastAsia="Calibri" w:hAnsi="Calibri" w:cs="Calibri"/>
          <w:bCs/>
        </w:rPr>
        <w:t>nový produkt</w:t>
      </w:r>
      <w:r w:rsidR="007078E1">
        <w:rPr>
          <w:rFonts w:ascii="Calibri" w:eastAsia="Calibri" w:hAnsi="Calibri" w:cs="Calibri"/>
          <w:bCs/>
        </w:rPr>
        <w:t xml:space="preserve"> </w:t>
      </w:r>
      <w:r w:rsidR="007078E1" w:rsidRPr="00DF510E">
        <w:rPr>
          <w:rFonts w:ascii="Calibri" w:eastAsia="Calibri" w:hAnsi="Calibri" w:cs="Calibri"/>
          <w:b/>
        </w:rPr>
        <w:t>Palette Root Retouch</w:t>
      </w:r>
      <w:r w:rsidR="001C4F68">
        <w:rPr>
          <w:rFonts w:ascii="Calibri" w:eastAsia="Calibri" w:hAnsi="Calibri" w:cs="Calibri"/>
          <w:bCs/>
        </w:rPr>
        <w:t>, díky kterému se</w:t>
      </w:r>
      <w:r w:rsidR="00F21761">
        <w:rPr>
          <w:rFonts w:ascii="Calibri" w:eastAsia="Calibri" w:hAnsi="Calibri" w:cs="Calibri"/>
          <w:bCs/>
        </w:rPr>
        <w:t xml:space="preserve"> instantně </w:t>
      </w:r>
      <w:r w:rsidR="00C76561">
        <w:rPr>
          <w:rFonts w:ascii="Calibri" w:eastAsia="Calibri" w:hAnsi="Calibri" w:cs="Calibri"/>
          <w:bCs/>
        </w:rPr>
        <w:t>zbavíte</w:t>
      </w:r>
      <w:r w:rsidR="00F21761">
        <w:rPr>
          <w:rFonts w:ascii="Calibri" w:eastAsia="Calibri" w:hAnsi="Calibri" w:cs="Calibri"/>
          <w:bCs/>
        </w:rPr>
        <w:t xml:space="preserve"> </w:t>
      </w:r>
      <w:r w:rsidR="001C4F68">
        <w:rPr>
          <w:rFonts w:ascii="Calibri" w:eastAsia="Calibri" w:hAnsi="Calibri" w:cs="Calibri"/>
          <w:bCs/>
        </w:rPr>
        <w:t xml:space="preserve">nežádoucích </w:t>
      </w:r>
      <w:proofErr w:type="spellStart"/>
      <w:r w:rsidR="004211B8">
        <w:rPr>
          <w:rFonts w:ascii="Calibri" w:eastAsia="Calibri" w:hAnsi="Calibri" w:cs="Calibri"/>
          <w:bCs/>
        </w:rPr>
        <w:t>odrostů</w:t>
      </w:r>
      <w:proofErr w:type="spellEnd"/>
      <w:r w:rsidR="001C4F68">
        <w:rPr>
          <w:rFonts w:ascii="Calibri" w:eastAsia="Calibri" w:hAnsi="Calibri" w:cs="Calibri"/>
          <w:bCs/>
        </w:rPr>
        <w:t>.</w:t>
      </w:r>
      <w:r w:rsidR="00CB6F3C">
        <w:rPr>
          <w:rFonts w:ascii="Calibri" w:eastAsia="Calibri" w:hAnsi="Calibri" w:cs="Calibri"/>
          <w:bCs/>
        </w:rPr>
        <w:t xml:space="preserve"> </w:t>
      </w:r>
      <w:r w:rsidR="007078E1">
        <w:rPr>
          <w:rFonts w:ascii="Calibri" w:eastAsia="Calibri" w:hAnsi="Calibri" w:cs="Calibri"/>
          <w:bCs/>
        </w:rPr>
        <w:t xml:space="preserve">Jedná se o jednoduché a rychlé řešení, jež zakryje </w:t>
      </w:r>
      <w:proofErr w:type="spellStart"/>
      <w:r w:rsidR="007078E1">
        <w:rPr>
          <w:rFonts w:ascii="Calibri" w:eastAsia="Calibri" w:hAnsi="Calibri" w:cs="Calibri"/>
          <w:bCs/>
        </w:rPr>
        <w:t>odrosty</w:t>
      </w:r>
      <w:proofErr w:type="spellEnd"/>
      <w:r w:rsidR="007078E1">
        <w:rPr>
          <w:rFonts w:ascii="Calibri" w:eastAsia="Calibri" w:hAnsi="Calibri" w:cs="Calibri"/>
          <w:bCs/>
        </w:rPr>
        <w:t xml:space="preserve">, ale zároveň vlasy nijak nezatíží. Kompaktní pudr docílí </w:t>
      </w:r>
      <w:r w:rsidR="002B7534">
        <w:rPr>
          <w:rFonts w:ascii="Calibri" w:eastAsia="Calibri" w:hAnsi="Calibri" w:cs="Calibri"/>
          <w:bCs/>
        </w:rPr>
        <w:t xml:space="preserve">dokonale obarvených odrostů již </w:t>
      </w:r>
      <w:r w:rsidR="007078E1">
        <w:rPr>
          <w:rFonts w:ascii="Calibri" w:eastAsia="Calibri" w:hAnsi="Calibri" w:cs="Calibri"/>
          <w:bCs/>
        </w:rPr>
        <w:t xml:space="preserve">během několika sekund. </w:t>
      </w:r>
      <w:r w:rsidR="004211B8">
        <w:rPr>
          <w:rFonts w:ascii="Calibri" w:eastAsia="Calibri" w:hAnsi="Calibri" w:cs="Calibri"/>
          <w:bCs/>
        </w:rPr>
        <w:t>Odrostlé v</w:t>
      </w:r>
      <w:r w:rsidR="007078E1">
        <w:rPr>
          <w:rFonts w:ascii="Calibri" w:eastAsia="Calibri" w:hAnsi="Calibri" w:cs="Calibri"/>
          <w:bCs/>
        </w:rPr>
        <w:t>lasy díky němu perfektně splynou se zbytkem vlasů</w:t>
      </w:r>
      <w:r w:rsidR="005939DC">
        <w:rPr>
          <w:rFonts w:ascii="Calibri" w:eastAsia="Calibri" w:hAnsi="Calibri" w:cs="Calibri"/>
          <w:bCs/>
        </w:rPr>
        <w:t>,</w:t>
      </w:r>
      <w:r w:rsidR="007078E1">
        <w:rPr>
          <w:rFonts w:ascii="Calibri" w:eastAsia="Calibri" w:hAnsi="Calibri" w:cs="Calibri"/>
          <w:bCs/>
        </w:rPr>
        <w:t xml:space="preserve"> a </w:t>
      </w:r>
      <w:r w:rsidR="005939DC">
        <w:rPr>
          <w:rFonts w:ascii="Calibri" w:eastAsia="Calibri" w:hAnsi="Calibri" w:cs="Calibri"/>
          <w:bCs/>
        </w:rPr>
        <w:t xml:space="preserve">tak vám </w:t>
      </w:r>
      <w:r w:rsidR="007078E1">
        <w:rPr>
          <w:rFonts w:ascii="Calibri" w:eastAsia="Calibri" w:hAnsi="Calibri" w:cs="Calibri"/>
          <w:bCs/>
        </w:rPr>
        <w:t xml:space="preserve">zaručí přirozeně vypadající </w:t>
      </w:r>
      <w:r w:rsidR="00A409DF">
        <w:rPr>
          <w:rFonts w:ascii="Calibri" w:eastAsia="Calibri" w:hAnsi="Calibri" w:cs="Calibri"/>
          <w:bCs/>
        </w:rPr>
        <w:t>vzhled</w:t>
      </w:r>
      <w:r w:rsidR="007078E1">
        <w:rPr>
          <w:rFonts w:ascii="Calibri" w:eastAsia="Calibri" w:hAnsi="Calibri" w:cs="Calibri"/>
          <w:bCs/>
        </w:rPr>
        <w:t xml:space="preserve">. </w:t>
      </w:r>
      <w:r w:rsidR="002B7534">
        <w:rPr>
          <w:rFonts w:ascii="Calibri" w:eastAsia="Calibri" w:hAnsi="Calibri" w:cs="Calibri"/>
          <w:bCs/>
        </w:rPr>
        <w:t>F</w:t>
      </w:r>
      <w:r w:rsidR="007872BA">
        <w:rPr>
          <w:rFonts w:ascii="Calibri" w:eastAsia="Calibri" w:hAnsi="Calibri" w:cs="Calibri"/>
          <w:bCs/>
        </w:rPr>
        <w:t xml:space="preserve">unguje </w:t>
      </w:r>
      <w:r w:rsidR="002B7534">
        <w:rPr>
          <w:rFonts w:ascii="Calibri" w:eastAsia="Calibri" w:hAnsi="Calibri" w:cs="Calibri"/>
          <w:bCs/>
        </w:rPr>
        <w:t>jako spolehlivý pomocník</w:t>
      </w:r>
      <w:r w:rsidR="005939DC">
        <w:rPr>
          <w:rFonts w:ascii="Calibri" w:eastAsia="Calibri" w:hAnsi="Calibri" w:cs="Calibri"/>
          <w:bCs/>
        </w:rPr>
        <w:t xml:space="preserve"> mimo jiné i</w:t>
      </w:r>
      <w:r w:rsidR="002B7534">
        <w:rPr>
          <w:rFonts w:ascii="Calibri" w:eastAsia="Calibri" w:hAnsi="Calibri" w:cs="Calibri"/>
          <w:bCs/>
        </w:rPr>
        <w:t xml:space="preserve"> na cesty, </w:t>
      </w:r>
      <w:r w:rsidR="00C16D40">
        <w:rPr>
          <w:rFonts w:ascii="Calibri" w:eastAsia="Calibri" w:hAnsi="Calibri" w:cs="Calibri"/>
          <w:bCs/>
        </w:rPr>
        <w:t xml:space="preserve">tudíž se </w:t>
      </w:r>
      <w:r w:rsidR="002B7534">
        <w:rPr>
          <w:rFonts w:ascii="Calibri" w:eastAsia="Calibri" w:hAnsi="Calibri" w:cs="Calibri"/>
          <w:bCs/>
        </w:rPr>
        <w:t>šikovně vejde do jakékoliv kabelky, a proto ho můžete mít po ruce kdykoliv a kdekoliv.</w:t>
      </w:r>
    </w:p>
    <w:p w14:paraId="75D882C9" w14:textId="3FAB6247" w:rsidR="00705249" w:rsidRDefault="00705249" w:rsidP="00361401">
      <w:pPr>
        <w:jc w:val="both"/>
        <w:rPr>
          <w:rFonts w:ascii="Calibri" w:eastAsia="Calibri" w:hAnsi="Calibri" w:cs="Calibri"/>
          <w:bCs/>
        </w:rPr>
      </w:pPr>
    </w:p>
    <w:p w14:paraId="61BB15DB" w14:textId="58CBA6E6" w:rsidR="00705249" w:rsidRDefault="00705249" w:rsidP="00361401">
      <w:pPr>
        <w:jc w:val="both"/>
        <w:rPr>
          <w:rFonts w:ascii="Calibri" w:eastAsia="Calibri" w:hAnsi="Calibri" w:cs="Calibri"/>
          <w:bCs/>
        </w:rPr>
      </w:pPr>
      <w:r>
        <w:rPr>
          <w:rFonts w:ascii="Calibri" w:eastAsia="Calibri" w:hAnsi="Calibri" w:cs="Calibri"/>
          <w:bCs/>
        </w:rPr>
        <w:t xml:space="preserve">Receptura produktu </w:t>
      </w:r>
      <w:r w:rsidR="002B7534">
        <w:rPr>
          <w:rFonts w:ascii="Calibri" w:eastAsia="Calibri" w:hAnsi="Calibri" w:cs="Calibri"/>
          <w:bCs/>
        </w:rPr>
        <w:t xml:space="preserve">obsahuje vysoce koncentrované pigmenty, které se postarají o </w:t>
      </w:r>
      <w:r w:rsidR="00C16D40">
        <w:rPr>
          <w:rFonts w:ascii="Calibri" w:eastAsia="Calibri" w:hAnsi="Calibri" w:cs="Calibri"/>
          <w:bCs/>
        </w:rPr>
        <w:t>intenzivní, ale</w:t>
      </w:r>
      <w:r w:rsidR="002B7534">
        <w:rPr>
          <w:rFonts w:ascii="Calibri" w:eastAsia="Calibri" w:hAnsi="Calibri" w:cs="Calibri"/>
          <w:bCs/>
        </w:rPr>
        <w:t xml:space="preserve"> přirozený </w:t>
      </w:r>
      <w:r w:rsidR="004211B8">
        <w:rPr>
          <w:rFonts w:ascii="Calibri" w:eastAsia="Calibri" w:hAnsi="Calibri" w:cs="Calibri"/>
          <w:bCs/>
        </w:rPr>
        <w:t>barevný výsledek</w:t>
      </w:r>
      <w:r w:rsidR="002B7534">
        <w:rPr>
          <w:rFonts w:ascii="Calibri" w:eastAsia="Calibri" w:hAnsi="Calibri" w:cs="Calibri"/>
          <w:bCs/>
        </w:rPr>
        <w:t xml:space="preserve">. Nicméně se </w:t>
      </w:r>
      <w:r w:rsidR="00C16D40">
        <w:rPr>
          <w:rFonts w:ascii="Calibri" w:eastAsia="Calibri" w:hAnsi="Calibri" w:cs="Calibri"/>
          <w:bCs/>
        </w:rPr>
        <w:t xml:space="preserve">nemusíte </w:t>
      </w:r>
      <w:r w:rsidR="002B7534">
        <w:rPr>
          <w:rFonts w:ascii="Calibri" w:eastAsia="Calibri" w:hAnsi="Calibri" w:cs="Calibri"/>
          <w:bCs/>
        </w:rPr>
        <w:t xml:space="preserve">bát, </w:t>
      </w:r>
      <w:r>
        <w:rPr>
          <w:rFonts w:ascii="Calibri" w:eastAsia="Calibri" w:hAnsi="Calibri" w:cs="Calibri"/>
          <w:bCs/>
        </w:rPr>
        <w:t xml:space="preserve">vaše vlasy </w:t>
      </w:r>
      <w:r w:rsidR="002B7534">
        <w:rPr>
          <w:rFonts w:ascii="Calibri" w:eastAsia="Calibri" w:hAnsi="Calibri" w:cs="Calibri"/>
          <w:bCs/>
        </w:rPr>
        <w:t xml:space="preserve">nijak </w:t>
      </w:r>
      <w:r w:rsidRPr="002B7534">
        <w:rPr>
          <w:rFonts w:ascii="Calibri" w:eastAsia="Calibri" w:hAnsi="Calibri" w:cs="Calibri"/>
          <w:bCs/>
          <w:color w:val="000000" w:themeColor="text1"/>
        </w:rPr>
        <w:t>nezatíží</w:t>
      </w:r>
      <w:r>
        <w:rPr>
          <w:rFonts w:ascii="Calibri" w:eastAsia="Calibri" w:hAnsi="Calibri" w:cs="Calibri"/>
          <w:bCs/>
        </w:rPr>
        <w:t>, ani ne</w:t>
      </w:r>
      <w:r w:rsidR="006117D3">
        <w:rPr>
          <w:rFonts w:ascii="Calibri" w:eastAsia="Calibri" w:hAnsi="Calibri" w:cs="Calibri"/>
          <w:bCs/>
        </w:rPr>
        <w:t>za</w:t>
      </w:r>
      <w:r>
        <w:rPr>
          <w:rFonts w:ascii="Calibri" w:eastAsia="Calibri" w:hAnsi="Calibri" w:cs="Calibri"/>
          <w:bCs/>
        </w:rPr>
        <w:t>mastí</w:t>
      </w:r>
      <w:r w:rsidR="004211B8">
        <w:rPr>
          <w:rFonts w:ascii="Calibri" w:eastAsia="Calibri" w:hAnsi="Calibri" w:cs="Calibri"/>
          <w:bCs/>
        </w:rPr>
        <w:t xml:space="preserve"> a </w:t>
      </w:r>
      <w:r w:rsidR="00C16D40">
        <w:rPr>
          <w:rFonts w:ascii="Calibri" w:eastAsia="Calibri" w:hAnsi="Calibri" w:cs="Calibri"/>
          <w:bCs/>
        </w:rPr>
        <w:t>v</w:t>
      </w:r>
      <w:r>
        <w:rPr>
          <w:rFonts w:ascii="Calibri" w:eastAsia="Calibri" w:hAnsi="Calibri" w:cs="Calibri"/>
          <w:bCs/>
        </w:rPr>
        <w:t xml:space="preserve">ydrží až do dalšího umytí šamponem. </w:t>
      </w:r>
      <w:r w:rsidR="002B7534">
        <w:rPr>
          <w:rFonts w:ascii="Calibri" w:eastAsia="Calibri" w:hAnsi="Calibri" w:cs="Calibri"/>
          <w:bCs/>
        </w:rPr>
        <w:t xml:space="preserve">Funguje na stejné bázi </w:t>
      </w:r>
      <w:r>
        <w:rPr>
          <w:rFonts w:ascii="Calibri" w:eastAsia="Calibri" w:hAnsi="Calibri" w:cs="Calibri"/>
          <w:bCs/>
        </w:rPr>
        <w:t>jako pudr na obličej</w:t>
      </w:r>
      <w:r w:rsidR="005A472D">
        <w:rPr>
          <w:rFonts w:ascii="Calibri" w:eastAsia="Calibri" w:hAnsi="Calibri" w:cs="Calibri"/>
          <w:bCs/>
        </w:rPr>
        <w:t>, a to</w:t>
      </w:r>
      <w:r>
        <w:rPr>
          <w:rFonts w:ascii="Calibri" w:eastAsia="Calibri" w:hAnsi="Calibri" w:cs="Calibri"/>
          <w:bCs/>
        </w:rPr>
        <w:t xml:space="preserve"> i díky aplikátoru ve formě houbičky, která produkt umožní nanést </w:t>
      </w:r>
      <w:r w:rsidR="003A33FC">
        <w:rPr>
          <w:rFonts w:ascii="Calibri" w:eastAsia="Calibri" w:hAnsi="Calibri" w:cs="Calibri"/>
          <w:bCs/>
        </w:rPr>
        <w:t>rovnoměrně</w:t>
      </w:r>
      <w:r>
        <w:rPr>
          <w:rFonts w:ascii="Calibri" w:eastAsia="Calibri" w:hAnsi="Calibri" w:cs="Calibri"/>
          <w:bCs/>
        </w:rPr>
        <w:t xml:space="preserve"> a zcela </w:t>
      </w:r>
      <w:r w:rsidR="002B7534">
        <w:rPr>
          <w:rFonts w:ascii="Calibri" w:eastAsia="Calibri" w:hAnsi="Calibri" w:cs="Calibri"/>
          <w:bCs/>
        </w:rPr>
        <w:t>bez obtíží</w:t>
      </w:r>
      <w:r w:rsidR="004211B8">
        <w:rPr>
          <w:rFonts w:ascii="Calibri" w:eastAsia="Calibri" w:hAnsi="Calibri" w:cs="Calibri"/>
          <w:bCs/>
        </w:rPr>
        <w:t xml:space="preserve"> přesně tam, kde potřebujete</w:t>
      </w:r>
      <w:r>
        <w:rPr>
          <w:rFonts w:ascii="Calibri" w:eastAsia="Calibri" w:hAnsi="Calibri" w:cs="Calibri"/>
          <w:bCs/>
        </w:rPr>
        <w:t xml:space="preserve">. </w:t>
      </w:r>
      <w:r w:rsidR="004022A7">
        <w:rPr>
          <w:rFonts w:ascii="Calibri" w:eastAsia="Calibri" w:hAnsi="Calibri" w:cs="Calibri"/>
          <w:bCs/>
        </w:rPr>
        <w:t xml:space="preserve">Je odolný i vůči potu a </w:t>
      </w:r>
      <w:r w:rsidR="004211B8">
        <w:rPr>
          <w:rFonts w:ascii="Calibri" w:eastAsia="Calibri" w:hAnsi="Calibri" w:cs="Calibri"/>
          <w:bCs/>
        </w:rPr>
        <w:t>počasí</w:t>
      </w:r>
      <w:r w:rsidR="004022A7">
        <w:rPr>
          <w:rFonts w:ascii="Calibri" w:eastAsia="Calibri" w:hAnsi="Calibri" w:cs="Calibri"/>
          <w:bCs/>
        </w:rPr>
        <w:t>, tudíž se skvěle hodí na letní dovolenou, kde nemáte k dispozici svého kadeřníka.</w:t>
      </w:r>
    </w:p>
    <w:p w14:paraId="27ED8EC7" w14:textId="6E66671B" w:rsidR="000D07B5" w:rsidRDefault="000D07B5" w:rsidP="00361401">
      <w:pPr>
        <w:jc w:val="both"/>
        <w:rPr>
          <w:rFonts w:ascii="Calibri" w:eastAsia="Calibri" w:hAnsi="Calibri" w:cs="Calibri"/>
          <w:bCs/>
        </w:rPr>
      </w:pPr>
    </w:p>
    <w:p w14:paraId="5D8DE92F" w14:textId="6E840EB1" w:rsidR="00705249" w:rsidRDefault="00CB72D7" w:rsidP="00361401">
      <w:pPr>
        <w:jc w:val="both"/>
        <w:rPr>
          <w:rFonts w:ascii="Calibri" w:eastAsia="Calibri" w:hAnsi="Calibri" w:cs="Calibri"/>
          <w:bCs/>
        </w:rPr>
      </w:pPr>
      <w:r>
        <w:rPr>
          <w:noProof/>
        </w:rPr>
        <w:drawing>
          <wp:anchor distT="0" distB="0" distL="114300" distR="114300" simplePos="0" relativeHeight="251658240" behindDoc="0" locked="0" layoutInCell="1" allowOverlap="1" wp14:anchorId="2A5A2157" wp14:editId="03A3F9D5">
            <wp:simplePos x="0" y="0"/>
            <wp:positionH relativeFrom="column">
              <wp:posOffset>4805680</wp:posOffset>
            </wp:positionH>
            <wp:positionV relativeFrom="paragraph">
              <wp:posOffset>527685</wp:posOffset>
            </wp:positionV>
            <wp:extent cx="631825" cy="1242695"/>
            <wp:effectExtent l="0" t="0" r="0" b="0"/>
            <wp:wrapThrough wrapText="bothSides">
              <wp:wrapPolygon edited="0">
                <wp:start x="0" y="0"/>
                <wp:lineTo x="0" y="5298"/>
                <wp:lineTo x="3256" y="21192"/>
                <wp:lineTo x="17584" y="21192"/>
                <wp:lineTo x="20840" y="5298"/>
                <wp:lineTo x="2084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825" cy="1242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534">
        <w:rPr>
          <w:rFonts w:ascii="Calibri" w:eastAsia="Calibri" w:hAnsi="Calibri" w:cs="Calibri"/>
          <w:bCs/>
        </w:rPr>
        <w:t xml:space="preserve">V nabídce je ve třech barvách: </w:t>
      </w:r>
      <w:r w:rsidR="00B52235">
        <w:rPr>
          <w:rFonts w:ascii="Calibri" w:eastAsia="Calibri" w:hAnsi="Calibri" w:cs="Calibri"/>
          <w:b/>
        </w:rPr>
        <w:t>t</w:t>
      </w:r>
      <w:r w:rsidR="004211B8">
        <w:rPr>
          <w:rFonts w:ascii="Calibri" w:eastAsia="Calibri" w:hAnsi="Calibri" w:cs="Calibri"/>
          <w:b/>
        </w:rPr>
        <w:t>mavě plavý</w:t>
      </w:r>
      <w:r w:rsidR="002B7534">
        <w:rPr>
          <w:rFonts w:ascii="Calibri" w:eastAsia="Calibri" w:hAnsi="Calibri" w:cs="Calibri"/>
          <w:bCs/>
        </w:rPr>
        <w:t xml:space="preserve"> pro ženy, které se chtějí cítit jako </w:t>
      </w:r>
      <w:r w:rsidR="00720E9E">
        <w:rPr>
          <w:rFonts w:ascii="Calibri" w:eastAsia="Calibri" w:hAnsi="Calibri" w:cs="Calibri"/>
          <w:bCs/>
        </w:rPr>
        <w:t>legendární</w:t>
      </w:r>
      <w:r w:rsidR="00012F13">
        <w:rPr>
          <w:rFonts w:ascii="Calibri" w:eastAsia="Calibri" w:hAnsi="Calibri" w:cs="Calibri"/>
          <w:bCs/>
        </w:rPr>
        <w:t xml:space="preserve"> </w:t>
      </w:r>
      <w:r w:rsidR="002B7534">
        <w:rPr>
          <w:rFonts w:ascii="Calibri" w:eastAsia="Calibri" w:hAnsi="Calibri" w:cs="Calibri"/>
          <w:bCs/>
        </w:rPr>
        <w:t xml:space="preserve">Marylin </w:t>
      </w:r>
      <w:proofErr w:type="spellStart"/>
      <w:r w:rsidR="002B7534">
        <w:rPr>
          <w:rFonts w:ascii="Calibri" w:eastAsia="Calibri" w:hAnsi="Calibri" w:cs="Calibri"/>
          <w:bCs/>
        </w:rPr>
        <w:t>Monroe</w:t>
      </w:r>
      <w:proofErr w:type="spellEnd"/>
      <w:r w:rsidR="002B7534">
        <w:rPr>
          <w:rFonts w:ascii="Calibri" w:eastAsia="Calibri" w:hAnsi="Calibri" w:cs="Calibri"/>
          <w:bCs/>
        </w:rPr>
        <w:t xml:space="preserve">, </w:t>
      </w:r>
      <w:r w:rsidR="004211B8">
        <w:rPr>
          <w:rFonts w:ascii="Calibri" w:eastAsia="Calibri" w:hAnsi="Calibri" w:cs="Calibri"/>
          <w:b/>
        </w:rPr>
        <w:t>hnědý</w:t>
      </w:r>
      <w:r w:rsidR="00012F13">
        <w:rPr>
          <w:rFonts w:ascii="Calibri" w:eastAsia="Calibri" w:hAnsi="Calibri" w:cs="Calibri"/>
          <w:bCs/>
        </w:rPr>
        <w:t xml:space="preserve"> pro zachování krásné hnědé barvy a </w:t>
      </w:r>
      <w:r w:rsidR="004211B8">
        <w:rPr>
          <w:rFonts w:ascii="Calibri" w:eastAsia="Calibri" w:hAnsi="Calibri" w:cs="Calibri"/>
          <w:b/>
        </w:rPr>
        <w:t>černý</w:t>
      </w:r>
      <w:r w:rsidR="00012F13">
        <w:rPr>
          <w:rFonts w:ascii="Calibri" w:eastAsia="Calibri" w:hAnsi="Calibri" w:cs="Calibri"/>
          <w:bCs/>
        </w:rPr>
        <w:t xml:space="preserve"> pro ty, co chtějí svou barvu </w:t>
      </w:r>
      <w:r w:rsidR="00720E9E">
        <w:rPr>
          <w:rFonts w:ascii="Calibri" w:eastAsia="Calibri" w:hAnsi="Calibri" w:cs="Calibri"/>
          <w:bCs/>
        </w:rPr>
        <w:t xml:space="preserve">přeměnit </w:t>
      </w:r>
      <w:r w:rsidR="00012F13">
        <w:rPr>
          <w:rFonts w:ascii="Calibri" w:eastAsia="Calibri" w:hAnsi="Calibri" w:cs="Calibri"/>
          <w:bCs/>
        </w:rPr>
        <w:t>„</w:t>
      </w:r>
      <w:proofErr w:type="spellStart"/>
      <w:r w:rsidR="00012F13">
        <w:rPr>
          <w:rFonts w:ascii="Calibri" w:eastAsia="Calibri" w:hAnsi="Calibri" w:cs="Calibri"/>
          <w:bCs/>
        </w:rPr>
        <w:t>back</w:t>
      </w:r>
      <w:proofErr w:type="spellEnd"/>
      <w:r w:rsidR="00012F13">
        <w:rPr>
          <w:rFonts w:ascii="Calibri" w:eastAsia="Calibri" w:hAnsi="Calibri" w:cs="Calibri"/>
          <w:bCs/>
        </w:rPr>
        <w:t xml:space="preserve"> to </w:t>
      </w:r>
      <w:proofErr w:type="spellStart"/>
      <w:r w:rsidR="00012F13">
        <w:rPr>
          <w:rFonts w:ascii="Calibri" w:eastAsia="Calibri" w:hAnsi="Calibri" w:cs="Calibri"/>
          <w:bCs/>
        </w:rPr>
        <w:t>black</w:t>
      </w:r>
      <w:proofErr w:type="spellEnd"/>
      <w:r w:rsidR="00012F13">
        <w:rPr>
          <w:rFonts w:ascii="Calibri" w:eastAsia="Calibri" w:hAnsi="Calibri" w:cs="Calibri"/>
          <w:bCs/>
        </w:rPr>
        <w:t>“.</w:t>
      </w:r>
    </w:p>
    <w:p w14:paraId="7A7E1074" w14:textId="2EB2AE8A" w:rsidR="00705249" w:rsidRDefault="0005119C" w:rsidP="00361401">
      <w:pPr>
        <w:jc w:val="both"/>
        <w:rPr>
          <w:rFonts w:ascii="Calibri" w:eastAsia="Calibri" w:hAnsi="Calibri" w:cs="Calibri"/>
          <w:bCs/>
        </w:rPr>
      </w:pPr>
      <w:r>
        <w:rPr>
          <w:noProof/>
        </w:rPr>
        <w:drawing>
          <wp:anchor distT="0" distB="0" distL="114300" distR="114300" simplePos="0" relativeHeight="251658241" behindDoc="0" locked="0" layoutInCell="1" allowOverlap="1" wp14:anchorId="2589D4E5" wp14:editId="27467E6E">
            <wp:simplePos x="0" y="0"/>
            <wp:positionH relativeFrom="column">
              <wp:posOffset>5215255</wp:posOffset>
            </wp:positionH>
            <wp:positionV relativeFrom="paragraph">
              <wp:posOffset>36195</wp:posOffset>
            </wp:positionV>
            <wp:extent cx="651510" cy="1280160"/>
            <wp:effectExtent l="0" t="0" r="0" b="0"/>
            <wp:wrapThrough wrapText="bothSides">
              <wp:wrapPolygon edited="0">
                <wp:start x="0" y="0"/>
                <wp:lineTo x="0" y="5143"/>
                <wp:lineTo x="3158" y="21214"/>
                <wp:lineTo x="17684" y="21214"/>
                <wp:lineTo x="20842" y="5143"/>
                <wp:lineTo x="20842"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151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DA7948" w14:textId="6CE2984E" w:rsidR="0005119C" w:rsidRDefault="004211B8" w:rsidP="00361401">
      <w:pPr>
        <w:jc w:val="both"/>
        <w:rPr>
          <w:rFonts w:ascii="Calibri" w:eastAsia="Calibri" w:hAnsi="Calibri" w:cs="Calibri"/>
          <w:bCs/>
        </w:rPr>
      </w:pPr>
      <w:r w:rsidRPr="004211B8">
        <w:rPr>
          <w:rFonts w:ascii="Calibri" w:eastAsia="Calibri" w:hAnsi="Calibri" w:cs="Calibri"/>
          <w:bCs/>
        </w:rPr>
        <w:t xml:space="preserve">Značka </w:t>
      </w:r>
      <w:proofErr w:type="spellStart"/>
      <w:r w:rsidRPr="004211B8">
        <w:rPr>
          <w:rFonts w:ascii="Calibri" w:eastAsia="Calibri" w:hAnsi="Calibri" w:cs="Calibri"/>
          <w:bCs/>
        </w:rPr>
        <w:t>Palette</w:t>
      </w:r>
      <w:proofErr w:type="spellEnd"/>
      <w:r w:rsidRPr="004211B8">
        <w:rPr>
          <w:rFonts w:ascii="Calibri" w:eastAsia="Calibri" w:hAnsi="Calibri" w:cs="Calibri"/>
          <w:bCs/>
        </w:rPr>
        <w:t xml:space="preserve"> nabízí ve svém portfoliu produktů na domácí barvení také pomocníky pro dokonalou studenou a popelavou blond. Nový a vylepšený </w:t>
      </w:r>
      <w:r w:rsidRPr="004211B8">
        <w:rPr>
          <w:rFonts w:ascii="Calibri" w:eastAsia="Calibri" w:hAnsi="Calibri" w:cs="Calibri"/>
          <w:b/>
        </w:rPr>
        <w:t>toner pro blond vlasy</w:t>
      </w:r>
      <w:r w:rsidRPr="004211B8">
        <w:rPr>
          <w:rFonts w:ascii="Calibri" w:eastAsia="Calibri" w:hAnsi="Calibri" w:cs="Calibri"/>
          <w:bCs/>
        </w:rPr>
        <w:t xml:space="preserve">, jehož používání je nyní díky balení v tubě značně jednodušší, bojuje proti žlutým tónům. Na trhu je dostupný hned ve dvou variantách, a navíc ve </w:t>
      </w:r>
      <w:proofErr w:type="gramStart"/>
      <w:r w:rsidRPr="004211B8">
        <w:rPr>
          <w:rFonts w:ascii="Calibri" w:eastAsia="Calibri" w:hAnsi="Calibri" w:cs="Calibri"/>
          <w:bCs/>
        </w:rPr>
        <w:t>100%</w:t>
      </w:r>
      <w:proofErr w:type="gramEnd"/>
      <w:r w:rsidRPr="004211B8">
        <w:rPr>
          <w:rFonts w:ascii="Calibri" w:eastAsia="Calibri" w:hAnsi="Calibri" w:cs="Calibri"/>
          <w:bCs/>
        </w:rPr>
        <w:t xml:space="preserve"> recyklovaném balení.</w:t>
      </w:r>
    </w:p>
    <w:p w14:paraId="6BF4CA3C" w14:textId="77777777" w:rsidR="004211B8" w:rsidRDefault="004211B8" w:rsidP="00361401">
      <w:pPr>
        <w:jc w:val="both"/>
        <w:rPr>
          <w:rFonts w:ascii="Calibri" w:eastAsia="Calibri" w:hAnsi="Calibri" w:cs="Calibri"/>
          <w:bCs/>
        </w:rPr>
      </w:pPr>
    </w:p>
    <w:p w14:paraId="43D4DE49" w14:textId="278B131F" w:rsidR="006015D9" w:rsidRDefault="0005119C" w:rsidP="00361401">
      <w:pPr>
        <w:jc w:val="both"/>
        <w:rPr>
          <w:rFonts w:ascii="Calibri" w:eastAsia="Calibri" w:hAnsi="Calibri" w:cs="Calibri"/>
          <w:bCs/>
        </w:rPr>
      </w:pPr>
      <w:r>
        <w:rPr>
          <w:noProof/>
        </w:rPr>
        <w:drawing>
          <wp:anchor distT="0" distB="0" distL="114300" distR="114300" simplePos="0" relativeHeight="251658246" behindDoc="0" locked="0" layoutInCell="1" allowOverlap="1" wp14:anchorId="2FD9A9DF" wp14:editId="5A70B12C">
            <wp:simplePos x="0" y="0"/>
            <wp:positionH relativeFrom="column">
              <wp:posOffset>541020</wp:posOffset>
            </wp:positionH>
            <wp:positionV relativeFrom="paragraph">
              <wp:posOffset>141605</wp:posOffset>
            </wp:positionV>
            <wp:extent cx="678815" cy="1200150"/>
            <wp:effectExtent l="0" t="0" r="6985" b="0"/>
            <wp:wrapThrough wrapText="bothSides">
              <wp:wrapPolygon edited="0">
                <wp:start x="0" y="0"/>
                <wp:lineTo x="0" y="21257"/>
                <wp:lineTo x="21216" y="21257"/>
                <wp:lineTo x="21216" y="0"/>
                <wp:lineTo x="0" y="0"/>
              </wp:wrapPolygon>
            </wp:wrapThrough>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81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2D7">
        <w:rPr>
          <w:noProof/>
        </w:rPr>
        <w:drawing>
          <wp:anchor distT="0" distB="0" distL="114300" distR="114300" simplePos="0" relativeHeight="251658245" behindDoc="0" locked="0" layoutInCell="1" allowOverlap="1" wp14:anchorId="28D8934E" wp14:editId="4052E0C7">
            <wp:simplePos x="0" y="0"/>
            <wp:positionH relativeFrom="column">
              <wp:posOffset>-7620</wp:posOffset>
            </wp:positionH>
            <wp:positionV relativeFrom="paragraph">
              <wp:posOffset>18415</wp:posOffset>
            </wp:positionV>
            <wp:extent cx="678815" cy="1200150"/>
            <wp:effectExtent l="0" t="0" r="6985" b="0"/>
            <wp:wrapThrough wrapText="bothSides">
              <wp:wrapPolygon edited="0">
                <wp:start x="0" y="0"/>
                <wp:lineTo x="0" y="21257"/>
                <wp:lineTo x="21216" y="21257"/>
                <wp:lineTo x="21216"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81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5FB">
        <w:rPr>
          <w:rFonts w:ascii="Calibri" w:eastAsia="Calibri" w:hAnsi="Calibri" w:cs="Calibri"/>
          <w:bCs/>
        </w:rPr>
        <w:t>N</w:t>
      </w:r>
      <w:r w:rsidR="00127968">
        <w:rPr>
          <w:rFonts w:ascii="Calibri" w:eastAsia="Calibri" w:hAnsi="Calibri" w:cs="Calibri"/>
          <w:bCs/>
        </w:rPr>
        <w:t xml:space="preserve">ové odstíny </w:t>
      </w:r>
      <w:r w:rsidR="002725FB">
        <w:rPr>
          <w:rFonts w:ascii="Calibri" w:eastAsia="Calibri" w:hAnsi="Calibri" w:cs="Calibri"/>
          <w:bCs/>
        </w:rPr>
        <w:t>doplnila</w:t>
      </w:r>
      <w:r w:rsidR="002F31F5">
        <w:rPr>
          <w:rFonts w:ascii="Calibri" w:eastAsia="Calibri" w:hAnsi="Calibri" w:cs="Calibri"/>
          <w:bCs/>
        </w:rPr>
        <w:t xml:space="preserve"> značka Palette</w:t>
      </w:r>
      <w:r w:rsidR="002725FB">
        <w:rPr>
          <w:rFonts w:ascii="Calibri" w:eastAsia="Calibri" w:hAnsi="Calibri" w:cs="Calibri"/>
          <w:bCs/>
        </w:rPr>
        <w:t xml:space="preserve"> také do své </w:t>
      </w:r>
      <w:r w:rsidR="00127968">
        <w:rPr>
          <w:rFonts w:ascii="Calibri" w:eastAsia="Calibri" w:hAnsi="Calibri" w:cs="Calibri"/>
          <w:bCs/>
        </w:rPr>
        <w:t>řady Deluxe</w:t>
      </w:r>
      <w:r w:rsidR="002F31F5">
        <w:rPr>
          <w:rFonts w:ascii="Calibri" w:eastAsia="Calibri" w:hAnsi="Calibri" w:cs="Calibri"/>
          <w:bCs/>
        </w:rPr>
        <w:t xml:space="preserve">. </w:t>
      </w:r>
      <w:r w:rsidR="00223458">
        <w:rPr>
          <w:rFonts w:ascii="Calibri" w:eastAsia="Calibri" w:hAnsi="Calibri" w:cs="Calibri"/>
          <w:bCs/>
        </w:rPr>
        <w:t>Ty se o</w:t>
      </w:r>
      <w:r w:rsidR="00127968">
        <w:rPr>
          <w:rFonts w:ascii="Calibri" w:eastAsia="Calibri" w:hAnsi="Calibri" w:cs="Calibri"/>
          <w:bCs/>
        </w:rPr>
        <w:t>pír</w:t>
      </w:r>
      <w:r w:rsidR="002F31F5">
        <w:rPr>
          <w:rFonts w:ascii="Calibri" w:eastAsia="Calibri" w:hAnsi="Calibri" w:cs="Calibri"/>
          <w:bCs/>
        </w:rPr>
        <w:t xml:space="preserve">ají </w:t>
      </w:r>
      <w:r w:rsidR="00127968">
        <w:rPr>
          <w:rFonts w:ascii="Calibri" w:eastAsia="Calibri" w:hAnsi="Calibri" w:cs="Calibri"/>
          <w:bCs/>
        </w:rPr>
        <w:t xml:space="preserve">o trendy roku 2022, kterými bude ledová blond barva a černo-červená, hřejivá barva. Proto uvádí odstíny </w:t>
      </w:r>
      <w:r w:rsidR="004211B8">
        <w:rPr>
          <w:rFonts w:ascii="Calibri" w:eastAsia="Calibri" w:hAnsi="Calibri" w:cs="Calibri"/>
          <w:b/>
        </w:rPr>
        <w:t>ultra</w:t>
      </w:r>
      <w:r w:rsidR="00127968" w:rsidRPr="00127968">
        <w:rPr>
          <w:rFonts w:ascii="Calibri" w:eastAsia="Calibri" w:hAnsi="Calibri" w:cs="Calibri"/>
          <w:b/>
        </w:rPr>
        <w:t xml:space="preserve"> </w:t>
      </w:r>
      <w:r w:rsidR="004211B8">
        <w:rPr>
          <w:rFonts w:ascii="Calibri" w:eastAsia="Calibri" w:hAnsi="Calibri" w:cs="Calibri"/>
          <w:b/>
        </w:rPr>
        <w:t>titanový</w:t>
      </w:r>
      <w:r w:rsidR="00127968">
        <w:rPr>
          <w:rFonts w:ascii="Calibri" w:eastAsia="Calibri" w:hAnsi="Calibri" w:cs="Calibri"/>
          <w:bCs/>
        </w:rPr>
        <w:t>, což je výrazná světlá blond barva s</w:t>
      </w:r>
      <w:r w:rsidR="00720E9E">
        <w:rPr>
          <w:rFonts w:ascii="Calibri" w:eastAsia="Calibri" w:hAnsi="Calibri" w:cs="Calibri"/>
          <w:bCs/>
        </w:rPr>
        <w:t> </w:t>
      </w:r>
      <w:r w:rsidR="00127968">
        <w:rPr>
          <w:rFonts w:ascii="Calibri" w:eastAsia="Calibri" w:hAnsi="Calibri" w:cs="Calibri"/>
          <w:bCs/>
        </w:rPr>
        <w:t>lesklými</w:t>
      </w:r>
      <w:r w:rsidR="00720E9E">
        <w:rPr>
          <w:rFonts w:ascii="Calibri" w:eastAsia="Calibri" w:hAnsi="Calibri" w:cs="Calibri"/>
          <w:bCs/>
        </w:rPr>
        <w:t xml:space="preserve">, </w:t>
      </w:r>
      <w:r w:rsidR="00127968">
        <w:rPr>
          <w:rFonts w:ascii="Calibri" w:eastAsia="Calibri" w:hAnsi="Calibri" w:cs="Calibri"/>
          <w:bCs/>
        </w:rPr>
        <w:t xml:space="preserve">perleťovými odlesky a </w:t>
      </w:r>
      <w:r w:rsidR="004211B8">
        <w:rPr>
          <w:rFonts w:ascii="Calibri" w:eastAsia="Calibri" w:hAnsi="Calibri" w:cs="Calibri"/>
          <w:b/>
        </w:rPr>
        <w:t>burgundská černá</w:t>
      </w:r>
      <w:r w:rsidR="00127968">
        <w:rPr>
          <w:rFonts w:ascii="Calibri" w:eastAsia="Calibri" w:hAnsi="Calibri" w:cs="Calibri"/>
          <w:bCs/>
        </w:rPr>
        <w:t xml:space="preserve">, v němž černý podtón doplňují </w:t>
      </w:r>
      <w:r w:rsidR="004106CD">
        <w:rPr>
          <w:rFonts w:ascii="Calibri" w:eastAsia="Calibri" w:hAnsi="Calibri" w:cs="Calibri"/>
          <w:bCs/>
        </w:rPr>
        <w:t>červené</w:t>
      </w:r>
      <w:r w:rsidR="00720E9E">
        <w:rPr>
          <w:rFonts w:ascii="Calibri" w:eastAsia="Calibri" w:hAnsi="Calibri" w:cs="Calibri"/>
          <w:bCs/>
        </w:rPr>
        <w:t xml:space="preserve">, </w:t>
      </w:r>
      <w:r w:rsidR="00127968">
        <w:rPr>
          <w:rFonts w:ascii="Calibri" w:eastAsia="Calibri" w:hAnsi="Calibri" w:cs="Calibri"/>
          <w:bCs/>
        </w:rPr>
        <w:t xml:space="preserve">tmavé odstíny. </w:t>
      </w:r>
    </w:p>
    <w:p w14:paraId="1DA09E9A" w14:textId="77777777" w:rsidR="00640230" w:rsidRDefault="00640230" w:rsidP="00361401">
      <w:pPr>
        <w:jc w:val="both"/>
        <w:rPr>
          <w:rFonts w:ascii="Calibri" w:eastAsia="Calibri" w:hAnsi="Calibri" w:cs="Calibri"/>
          <w:bCs/>
        </w:rPr>
      </w:pPr>
    </w:p>
    <w:p w14:paraId="17727E9B" w14:textId="77777777" w:rsidR="0005119C" w:rsidRDefault="0005119C" w:rsidP="00361401">
      <w:pPr>
        <w:jc w:val="both"/>
        <w:rPr>
          <w:rFonts w:ascii="Calibri" w:eastAsia="Calibri" w:hAnsi="Calibri" w:cs="Calibri"/>
          <w:bCs/>
        </w:rPr>
      </w:pPr>
    </w:p>
    <w:p w14:paraId="508110F7" w14:textId="77777777" w:rsidR="0005119C" w:rsidRDefault="0005119C" w:rsidP="00361401">
      <w:pPr>
        <w:jc w:val="both"/>
        <w:rPr>
          <w:rFonts w:ascii="Calibri" w:eastAsia="Calibri" w:hAnsi="Calibri" w:cs="Calibri"/>
          <w:bCs/>
        </w:rPr>
      </w:pPr>
    </w:p>
    <w:p w14:paraId="0076AEFE" w14:textId="77777777" w:rsidR="0005119C" w:rsidRPr="001C791F" w:rsidRDefault="0005119C" w:rsidP="00361401">
      <w:pPr>
        <w:jc w:val="both"/>
        <w:rPr>
          <w:rFonts w:ascii="Calibri" w:eastAsia="Calibri" w:hAnsi="Calibri" w:cs="Calibri"/>
          <w:bCs/>
        </w:rPr>
      </w:pPr>
    </w:p>
    <w:p w14:paraId="683308B9" w14:textId="77777777" w:rsidR="00C93B95" w:rsidRPr="00F92937" w:rsidRDefault="00C93B95" w:rsidP="00C93B95">
      <w:pPr>
        <w:spacing w:line="360" w:lineRule="auto"/>
        <w:jc w:val="center"/>
        <w:rPr>
          <w:rFonts w:cs="Arial"/>
        </w:rPr>
      </w:pPr>
      <w:r w:rsidRPr="00F92937">
        <w:rPr>
          <w:rFonts w:cs="Arial"/>
        </w:rPr>
        <w:lastRenderedPageBreak/>
        <w:t>*  *  *  *  *</w:t>
      </w:r>
    </w:p>
    <w:p w14:paraId="6158697C" w14:textId="77777777" w:rsidR="009A6D47" w:rsidRPr="00C93B95" w:rsidRDefault="009A6D47" w:rsidP="009A6D47">
      <w:pPr>
        <w:spacing w:line="276" w:lineRule="auto"/>
        <w:jc w:val="both"/>
        <w:rPr>
          <w:rFonts w:asciiTheme="minorHAnsi" w:hAnsiTheme="minorHAnsi" w:cstheme="minorHAnsi"/>
          <w:sz w:val="20"/>
          <w:szCs w:val="20"/>
        </w:rPr>
      </w:pPr>
      <w:r w:rsidRPr="00C93B95">
        <w:rPr>
          <w:rFonts w:asciiTheme="minorHAnsi" w:hAnsiTheme="minorHAnsi" w:cstheme="minorHAnsi"/>
          <w:b/>
          <w:sz w:val="20"/>
          <w:szCs w:val="20"/>
          <w:lang w:eastAsia="de-DE"/>
        </w:rPr>
        <w:t>O společnosti Henkel</w:t>
      </w:r>
    </w:p>
    <w:p w14:paraId="17D3AB44" w14:textId="77777777" w:rsidR="009A6D47" w:rsidRPr="00C93B95" w:rsidRDefault="009A6D47" w:rsidP="009A6D47">
      <w:pPr>
        <w:spacing w:line="276" w:lineRule="auto"/>
        <w:jc w:val="both"/>
        <w:rPr>
          <w:rFonts w:asciiTheme="minorHAnsi" w:hAnsiTheme="minorHAnsi" w:cstheme="minorHAnsi"/>
          <w:sz w:val="20"/>
          <w:szCs w:val="20"/>
        </w:rPr>
      </w:pPr>
      <w:r w:rsidRPr="00C93B95">
        <w:rPr>
          <w:rFonts w:asciiTheme="minorHAnsi" w:hAnsiTheme="minorHAnsi" w:cstheme="minorHAnsi"/>
          <w:sz w:val="20"/>
          <w:szCs w:val="20"/>
        </w:rPr>
        <w:t xml:space="preserve">Společnost Henkel působí celosvětově s vyrovnaným a diverzifikovaným portfoliem produktů. Díky silným značkám, inovacím a technologiím zastává Henkel vedoucí postavení na trhu jak v spotřebitelských, tak průmyslových odvětvích. V oblasti lepidel je </w:t>
      </w:r>
      <w:proofErr w:type="spellStart"/>
      <w:r w:rsidRPr="00C93B95">
        <w:rPr>
          <w:rFonts w:asciiTheme="minorHAnsi" w:hAnsiTheme="minorHAnsi" w:cstheme="minorHAnsi"/>
          <w:sz w:val="20"/>
          <w:szCs w:val="20"/>
        </w:rPr>
        <w:t>Henkel</w:t>
      </w:r>
      <w:proofErr w:type="spellEnd"/>
      <w:r w:rsidRPr="00C93B95">
        <w:rPr>
          <w:rFonts w:asciiTheme="minorHAnsi" w:hAnsiTheme="minorHAnsi" w:cstheme="minorHAnsi"/>
          <w:sz w:val="20"/>
          <w:szCs w:val="20"/>
        </w:rPr>
        <w:t xml:space="preserve"> divize </w:t>
      </w:r>
      <w:proofErr w:type="spellStart"/>
      <w:r w:rsidRPr="00C93B95">
        <w:rPr>
          <w:rFonts w:asciiTheme="minorHAnsi" w:hAnsiTheme="minorHAnsi" w:cstheme="minorHAnsi"/>
          <w:sz w:val="20"/>
          <w:szCs w:val="20"/>
        </w:rPr>
        <w:t>Adhesive</w:t>
      </w:r>
      <w:proofErr w:type="spellEnd"/>
      <w:r w:rsidRPr="00C93B95">
        <w:rPr>
          <w:rFonts w:asciiTheme="minorHAnsi" w:hAnsiTheme="minorHAnsi" w:cstheme="minorHAnsi"/>
          <w:sz w:val="20"/>
          <w:szCs w:val="20"/>
        </w:rPr>
        <w:t xml:space="preserve"> Technologies celosvětovým lídrem na trhu v rámci všech průmyslových segmentů. V oblastech </w:t>
      </w:r>
      <w:proofErr w:type="spellStart"/>
      <w:r w:rsidRPr="00C93B95">
        <w:rPr>
          <w:rFonts w:asciiTheme="minorHAnsi" w:hAnsiTheme="minorHAnsi" w:cstheme="minorHAnsi"/>
          <w:sz w:val="20"/>
          <w:szCs w:val="20"/>
        </w:rPr>
        <w:t>Laundry</w:t>
      </w:r>
      <w:proofErr w:type="spellEnd"/>
      <w:r w:rsidRPr="00C93B95">
        <w:rPr>
          <w:rFonts w:asciiTheme="minorHAnsi" w:hAnsiTheme="minorHAnsi" w:cstheme="minorHAnsi"/>
          <w:sz w:val="20"/>
          <w:szCs w:val="20"/>
        </w:rPr>
        <w:t xml:space="preserve"> &amp; </w:t>
      </w:r>
      <w:proofErr w:type="spellStart"/>
      <w:r w:rsidRPr="00C93B95">
        <w:rPr>
          <w:rFonts w:asciiTheme="minorHAnsi" w:hAnsiTheme="minorHAnsi" w:cstheme="minorHAnsi"/>
          <w:sz w:val="20"/>
          <w:szCs w:val="20"/>
        </w:rPr>
        <w:t>Home</w:t>
      </w:r>
      <w:proofErr w:type="spellEnd"/>
      <w:r w:rsidRPr="00C93B95">
        <w:rPr>
          <w:rFonts w:asciiTheme="minorHAnsi" w:hAnsiTheme="minorHAnsi" w:cstheme="minorHAnsi"/>
          <w:sz w:val="20"/>
          <w:szCs w:val="20"/>
        </w:rPr>
        <w:t xml:space="preserve"> Care a </w:t>
      </w:r>
      <w:proofErr w:type="spellStart"/>
      <w:r w:rsidRPr="00C93B95">
        <w:rPr>
          <w:rFonts w:asciiTheme="minorHAnsi" w:hAnsiTheme="minorHAnsi" w:cstheme="minorHAnsi"/>
          <w:sz w:val="20"/>
          <w:szCs w:val="20"/>
        </w:rPr>
        <w:t>Beauty</w:t>
      </w:r>
      <w:proofErr w:type="spellEnd"/>
      <w:r w:rsidRPr="00C93B95">
        <w:rPr>
          <w:rFonts w:asciiTheme="minorHAnsi" w:hAnsiTheme="minorHAnsi" w:cstheme="minorHAnsi"/>
          <w:sz w:val="20"/>
          <w:szCs w:val="20"/>
        </w:rPr>
        <w:t xml:space="preserve"> Care je </w:t>
      </w:r>
      <w:proofErr w:type="spellStart"/>
      <w:r w:rsidRPr="00C93B95">
        <w:rPr>
          <w:rFonts w:asciiTheme="minorHAnsi" w:hAnsiTheme="minorHAnsi" w:cstheme="minorHAnsi"/>
          <w:sz w:val="20"/>
          <w:szCs w:val="20"/>
        </w:rPr>
        <w:t>Henkel</w:t>
      </w:r>
      <w:proofErr w:type="spellEnd"/>
      <w:r w:rsidRPr="00C93B95">
        <w:rPr>
          <w:rFonts w:asciiTheme="minorHAnsi" w:hAnsiTheme="minorHAnsi" w:cstheme="minorHAnsi"/>
          <w:sz w:val="20"/>
          <w:szCs w:val="20"/>
        </w:rPr>
        <w:t xml:space="preserve"> na vedoucích pozicích na více trzích a v kategoriích ve světě. Společnost byla založena v roce 1876 a má za sebou více než 140 úspěšných let. V roce 2018 dosáhla obratu ve výši 20 mld. eur a upravený provozní zisk přibližně ve výši 3,5 mld. eur. Henkel zaměstnává více než 53 000 lidí po celém světě, kteří spolu tvoří velmi různorodý tým, který spojuje nadšení, společné hodnoty, silná firemní kultura a zájem vytvářet udržitelné hodnoty.  Jako uznávaný lídr v oblasti udržitelnosti je Henkel na předních příčkách v mnoha mezinárodních indexech a hodnoceních. Prioritní akcie společnosti Henkel jsou kótovány na německém akciovém indexu DAX. Více informací naleznete na stránce </w:t>
      </w:r>
      <w:hyperlink r:id="rId19" w:history="1">
        <w:r w:rsidRPr="00C93B95">
          <w:rPr>
            <w:rStyle w:val="Hypertextovodkaz"/>
            <w:rFonts w:asciiTheme="minorHAnsi" w:hAnsiTheme="minorHAnsi" w:cstheme="minorHAnsi"/>
            <w:sz w:val="20"/>
            <w:szCs w:val="20"/>
          </w:rPr>
          <w:t>www.henkel.com</w:t>
        </w:r>
      </w:hyperlink>
      <w:r w:rsidRPr="00C93B95">
        <w:rPr>
          <w:rFonts w:asciiTheme="minorHAnsi" w:hAnsiTheme="minorHAnsi" w:cstheme="minorHAnsi"/>
          <w:sz w:val="20"/>
          <w:szCs w:val="20"/>
        </w:rPr>
        <w:t>.</w:t>
      </w:r>
    </w:p>
    <w:p w14:paraId="2E5E14CA" w14:textId="77777777" w:rsidR="009A6D47" w:rsidRPr="00C93B95" w:rsidRDefault="009A6D47" w:rsidP="009A6D47">
      <w:pPr>
        <w:spacing w:line="276" w:lineRule="auto"/>
        <w:jc w:val="both"/>
        <w:rPr>
          <w:rFonts w:asciiTheme="minorHAnsi" w:hAnsiTheme="minorHAnsi" w:cstheme="minorHAnsi"/>
          <w:sz w:val="20"/>
          <w:szCs w:val="20"/>
        </w:rPr>
      </w:pPr>
    </w:p>
    <w:p w14:paraId="6A504EFD" w14:textId="77777777" w:rsidR="009A6D47" w:rsidRPr="00C93B95" w:rsidRDefault="009A6D47" w:rsidP="009A6D47">
      <w:pPr>
        <w:suppressAutoHyphens/>
        <w:jc w:val="both"/>
        <w:rPr>
          <w:rFonts w:asciiTheme="minorHAnsi" w:hAnsiTheme="minorHAnsi" w:cstheme="minorHAnsi"/>
          <w:color w:val="000000"/>
          <w:sz w:val="20"/>
          <w:szCs w:val="20"/>
          <w:lang w:eastAsia="zh-CN"/>
        </w:rPr>
      </w:pPr>
      <w:r w:rsidRPr="00C93B95">
        <w:rPr>
          <w:rFonts w:asciiTheme="minorHAnsi" w:hAnsiTheme="minorHAnsi" w:cstheme="minorHAnsi"/>
          <w:color w:val="000000"/>
          <w:sz w:val="20"/>
          <w:szCs w:val="20"/>
          <w:lang w:eastAsia="zh-CN"/>
        </w:rPr>
        <w:t>V České republice působí společnost Henkel ve všech třech strategických oblastech již od roku 1991. Na českém trhu prodává firma Henkel ČR produkty více než 50 značek a zaměstnává 250 zaměstnanců.</w:t>
      </w:r>
    </w:p>
    <w:p w14:paraId="25F3364C" w14:textId="77777777" w:rsidR="009A6D47" w:rsidRPr="00C93B95" w:rsidRDefault="009A6D47" w:rsidP="009A6D47">
      <w:pPr>
        <w:pStyle w:val="PRContact"/>
        <w:rPr>
          <w:rFonts w:asciiTheme="minorHAnsi" w:hAnsiTheme="minorHAnsi" w:cstheme="minorHAnsi"/>
          <w:b/>
          <w:u w:val="single"/>
          <w:lang w:val="cs-CZ"/>
        </w:rPr>
      </w:pPr>
    </w:p>
    <w:p w14:paraId="7E76DB25" w14:textId="77777777" w:rsidR="009A6D47" w:rsidRPr="00C93B95" w:rsidRDefault="009A6D47" w:rsidP="009A6D47">
      <w:pPr>
        <w:rPr>
          <w:rFonts w:asciiTheme="minorHAnsi" w:hAnsiTheme="minorHAnsi" w:cstheme="minorHAnsi"/>
          <w:b/>
          <w:sz w:val="20"/>
          <w:szCs w:val="20"/>
        </w:rPr>
      </w:pPr>
    </w:p>
    <w:p w14:paraId="30C21CF8" w14:textId="77777777" w:rsidR="009A6D47" w:rsidRPr="00C93B95" w:rsidRDefault="009A6D47" w:rsidP="009A6D47">
      <w:pPr>
        <w:pStyle w:val="PRContact"/>
        <w:rPr>
          <w:rFonts w:asciiTheme="minorHAnsi" w:hAnsiTheme="minorHAnsi" w:cstheme="minorHAnsi"/>
          <w:b/>
          <w:u w:val="single"/>
          <w:lang w:val="cs-CZ"/>
        </w:rPr>
      </w:pPr>
      <w:r w:rsidRPr="00C93B95">
        <w:rPr>
          <w:rFonts w:asciiTheme="minorHAnsi" w:hAnsiTheme="minorHAnsi" w:cstheme="minorHAnsi"/>
          <w:b/>
          <w:u w:val="single"/>
          <w:lang w:val="cs-CZ"/>
        </w:rPr>
        <w:t>Kontakt:</w:t>
      </w:r>
    </w:p>
    <w:p w14:paraId="21DE19C2" w14:textId="77777777" w:rsidR="009A6D47" w:rsidRPr="00C93B95" w:rsidRDefault="009A6D47" w:rsidP="009A6D47">
      <w:pPr>
        <w:spacing w:line="360" w:lineRule="auto"/>
        <w:rPr>
          <w:rFonts w:asciiTheme="minorHAnsi" w:hAnsiTheme="minorHAnsi" w:cstheme="minorHAnsi"/>
          <w:sz w:val="20"/>
          <w:szCs w:val="20"/>
        </w:rPr>
      </w:pPr>
    </w:p>
    <w:p w14:paraId="608EDBC6" w14:textId="77777777" w:rsidR="009A6D47" w:rsidRPr="00C93B95" w:rsidRDefault="009A6D47" w:rsidP="009A6D47">
      <w:pPr>
        <w:jc w:val="both"/>
        <w:rPr>
          <w:rFonts w:asciiTheme="minorHAnsi" w:hAnsiTheme="minorHAnsi" w:cstheme="minorHAnsi"/>
          <w:sz w:val="20"/>
          <w:szCs w:val="20"/>
        </w:rPr>
      </w:pPr>
      <w:r w:rsidRPr="00C93B95">
        <w:rPr>
          <w:rFonts w:asciiTheme="minorHAnsi" w:hAnsiTheme="minorHAnsi" w:cstheme="minorHAnsi"/>
          <w:sz w:val="20"/>
          <w:szCs w:val="20"/>
        </w:rPr>
        <w:t>Pavla Pokorná | FleishmanHillard</w:t>
      </w:r>
    </w:p>
    <w:p w14:paraId="639232E3" w14:textId="77777777" w:rsidR="009A6D47" w:rsidRPr="00C93B95" w:rsidRDefault="009A6D47" w:rsidP="009A6D47">
      <w:pPr>
        <w:jc w:val="both"/>
        <w:rPr>
          <w:rFonts w:asciiTheme="minorHAnsi" w:hAnsiTheme="minorHAnsi" w:cstheme="minorHAnsi"/>
          <w:sz w:val="20"/>
          <w:szCs w:val="20"/>
        </w:rPr>
      </w:pPr>
      <w:r w:rsidRPr="00C93B95">
        <w:rPr>
          <w:rFonts w:asciiTheme="minorHAnsi" w:hAnsiTheme="minorHAnsi" w:cstheme="minorHAnsi"/>
          <w:sz w:val="20"/>
          <w:szCs w:val="20"/>
        </w:rPr>
        <w:t>Telefon.: + 420 777 228 276</w:t>
      </w:r>
    </w:p>
    <w:p w14:paraId="41D782A2" w14:textId="1C2975DD" w:rsidR="006E292C" w:rsidRPr="001C4F68" w:rsidRDefault="009A6D47" w:rsidP="001C4F68">
      <w:pPr>
        <w:jc w:val="both"/>
        <w:rPr>
          <w:rFonts w:asciiTheme="minorHAnsi" w:hAnsiTheme="minorHAnsi" w:cstheme="minorHAnsi"/>
          <w:sz w:val="20"/>
          <w:szCs w:val="20"/>
        </w:rPr>
      </w:pPr>
      <w:r w:rsidRPr="00C93B95">
        <w:rPr>
          <w:rFonts w:asciiTheme="minorHAnsi" w:hAnsiTheme="minorHAnsi" w:cstheme="minorHAnsi"/>
          <w:sz w:val="20"/>
          <w:szCs w:val="20"/>
        </w:rPr>
        <w:t xml:space="preserve">E-mail: </w:t>
      </w:r>
      <w:hyperlink r:id="rId20" w:history="1">
        <w:r w:rsidRPr="00C93B95">
          <w:rPr>
            <w:rStyle w:val="Hypertextovodkaz"/>
            <w:rFonts w:asciiTheme="minorHAnsi" w:hAnsiTheme="minorHAnsi" w:cstheme="minorHAnsi"/>
            <w:sz w:val="20"/>
            <w:szCs w:val="20"/>
          </w:rPr>
          <w:t>pokorna@fleishman.com</w:t>
        </w:r>
      </w:hyperlink>
      <w:r w:rsidRPr="00C93B95">
        <w:rPr>
          <w:rFonts w:asciiTheme="minorHAnsi" w:hAnsiTheme="minorHAnsi" w:cstheme="minorHAnsi"/>
          <w:sz w:val="20"/>
          <w:szCs w:val="20"/>
        </w:rPr>
        <w:t xml:space="preserve">  </w:t>
      </w:r>
    </w:p>
    <w:sectPr w:rsidR="006E292C" w:rsidRPr="001C4F68">
      <w:headerReference w:type="default" r:id="rId21"/>
      <w:pgSz w:w="11906" w:h="16838"/>
      <w:pgMar w:top="2400" w:right="1417" w:bottom="1417" w:left="1417" w:header="142"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3894" w14:textId="77777777" w:rsidR="002A0EB6" w:rsidRDefault="002A0EB6">
      <w:r>
        <w:separator/>
      </w:r>
    </w:p>
  </w:endnote>
  <w:endnote w:type="continuationSeparator" w:id="0">
    <w:p w14:paraId="2A0A3F34" w14:textId="77777777" w:rsidR="002A0EB6" w:rsidRDefault="002A0EB6">
      <w:r>
        <w:continuationSeparator/>
      </w:r>
    </w:p>
  </w:endnote>
  <w:endnote w:type="continuationNotice" w:id="1">
    <w:p w14:paraId="14E26A5E" w14:textId="77777777" w:rsidR="002A0EB6" w:rsidRDefault="002A0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A8C0" w14:textId="77777777" w:rsidR="002A0EB6" w:rsidRDefault="002A0EB6">
      <w:r>
        <w:separator/>
      </w:r>
    </w:p>
  </w:footnote>
  <w:footnote w:type="continuationSeparator" w:id="0">
    <w:p w14:paraId="2677CFB5" w14:textId="77777777" w:rsidR="002A0EB6" w:rsidRDefault="002A0EB6">
      <w:r>
        <w:continuationSeparator/>
      </w:r>
    </w:p>
  </w:footnote>
  <w:footnote w:type="continuationNotice" w:id="1">
    <w:p w14:paraId="7EA0AA9D" w14:textId="77777777" w:rsidR="002A0EB6" w:rsidRDefault="002A0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9290" w14:textId="77777777" w:rsidR="00AA75FE" w:rsidRDefault="00F83674">
    <w:r>
      <w:tab/>
      <w:t xml:space="preserve"> </w:t>
    </w:r>
  </w:p>
  <w:p w14:paraId="4691705C" w14:textId="0BC6F1A2" w:rsidR="00AA75FE" w:rsidRDefault="00F83674">
    <w:r>
      <w:rPr>
        <w:noProof/>
        <w:color w:val="000000"/>
      </w:rPr>
      <w:drawing>
        <wp:anchor distT="0" distB="0" distL="114300" distR="114300" simplePos="0" relativeHeight="251658240" behindDoc="0" locked="0" layoutInCell="1" hidden="0" allowOverlap="1" wp14:anchorId="2E3BA6D7" wp14:editId="417C63FE">
          <wp:simplePos x="0" y="0"/>
          <wp:positionH relativeFrom="margin">
            <wp:posOffset>4805680</wp:posOffset>
          </wp:positionH>
          <wp:positionV relativeFrom="margin">
            <wp:posOffset>-1085594</wp:posOffset>
          </wp:positionV>
          <wp:extent cx="1063625" cy="670560"/>
          <wp:effectExtent l="0" t="0" r="0" b="0"/>
          <wp:wrapSquare wrapText="bothSides" distT="0" distB="0" distL="114300" distR="114300"/>
          <wp:docPr id="18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14620" t="10402" r="15204" b="14700"/>
                  <a:stretch>
                    <a:fillRect/>
                  </a:stretch>
                </pic:blipFill>
                <pic:spPr>
                  <a:xfrm>
                    <a:off x="0" y="0"/>
                    <a:ext cx="1063625" cy="670560"/>
                  </a:xfrm>
                  <a:prstGeom prst="rect">
                    <a:avLst/>
                  </a:prstGeom>
                  <a:ln/>
                </pic:spPr>
              </pic:pic>
            </a:graphicData>
          </a:graphic>
        </wp:anchor>
      </w:drawing>
    </w:r>
  </w:p>
  <w:p w14:paraId="54904F4A" w14:textId="77777777" w:rsidR="00AA75FE" w:rsidRDefault="00AA75FE">
    <w:pPr>
      <w:tabs>
        <w:tab w:val="left" w:pos="2060"/>
      </w:tabs>
    </w:pPr>
  </w:p>
  <w:p w14:paraId="3F3EA9DE" w14:textId="77777777" w:rsidR="00AA75FE" w:rsidRDefault="00AA75F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068D"/>
    <w:multiLevelType w:val="hybridMultilevel"/>
    <w:tmpl w:val="61929592"/>
    <w:lvl w:ilvl="0" w:tplc="46383DE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90624DC"/>
    <w:multiLevelType w:val="hybridMultilevel"/>
    <w:tmpl w:val="D7BE3F48"/>
    <w:lvl w:ilvl="0" w:tplc="BE963880">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FE"/>
    <w:rsid w:val="00012F13"/>
    <w:rsid w:val="00047B0A"/>
    <w:rsid w:val="0005119C"/>
    <w:rsid w:val="00072C91"/>
    <w:rsid w:val="00076275"/>
    <w:rsid w:val="0009389E"/>
    <w:rsid w:val="000B504F"/>
    <w:rsid w:val="000D07B5"/>
    <w:rsid w:val="000D34D6"/>
    <w:rsid w:val="000F7F63"/>
    <w:rsid w:val="001057D8"/>
    <w:rsid w:val="00127968"/>
    <w:rsid w:val="00137503"/>
    <w:rsid w:val="00153390"/>
    <w:rsid w:val="001C0E67"/>
    <w:rsid w:val="001C4F68"/>
    <w:rsid w:val="001C791F"/>
    <w:rsid w:val="001D0DA9"/>
    <w:rsid w:val="001F0076"/>
    <w:rsid w:val="001F6B22"/>
    <w:rsid w:val="00223458"/>
    <w:rsid w:val="00253C49"/>
    <w:rsid w:val="00257227"/>
    <w:rsid w:val="002725FB"/>
    <w:rsid w:val="00274AB4"/>
    <w:rsid w:val="002A0EB6"/>
    <w:rsid w:val="002B7534"/>
    <w:rsid w:val="002C2D5F"/>
    <w:rsid w:val="002C2DEC"/>
    <w:rsid w:val="002D041B"/>
    <w:rsid w:val="002F2142"/>
    <w:rsid w:val="002F31F5"/>
    <w:rsid w:val="00361401"/>
    <w:rsid w:val="00372BCD"/>
    <w:rsid w:val="003A33FC"/>
    <w:rsid w:val="003C0F55"/>
    <w:rsid w:val="003D6D51"/>
    <w:rsid w:val="003E1061"/>
    <w:rsid w:val="003F05A1"/>
    <w:rsid w:val="004022A7"/>
    <w:rsid w:val="004063D8"/>
    <w:rsid w:val="004106CD"/>
    <w:rsid w:val="00415119"/>
    <w:rsid w:val="004211B8"/>
    <w:rsid w:val="0043531A"/>
    <w:rsid w:val="00490C54"/>
    <w:rsid w:val="004C7E29"/>
    <w:rsid w:val="004D614A"/>
    <w:rsid w:val="004F3658"/>
    <w:rsid w:val="00504D5A"/>
    <w:rsid w:val="00526107"/>
    <w:rsid w:val="0054327E"/>
    <w:rsid w:val="005939DC"/>
    <w:rsid w:val="005A472D"/>
    <w:rsid w:val="005B0A7D"/>
    <w:rsid w:val="005E3C99"/>
    <w:rsid w:val="006015D9"/>
    <w:rsid w:val="00610DC3"/>
    <w:rsid w:val="006117D3"/>
    <w:rsid w:val="00625741"/>
    <w:rsid w:val="00640230"/>
    <w:rsid w:val="006E292C"/>
    <w:rsid w:val="006E342B"/>
    <w:rsid w:val="006E7A56"/>
    <w:rsid w:val="00705249"/>
    <w:rsid w:val="007078E1"/>
    <w:rsid w:val="00720E9E"/>
    <w:rsid w:val="007467F9"/>
    <w:rsid w:val="00756E38"/>
    <w:rsid w:val="0077249C"/>
    <w:rsid w:val="007872BA"/>
    <w:rsid w:val="00840FF4"/>
    <w:rsid w:val="00894DBA"/>
    <w:rsid w:val="00896434"/>
    <w:rsid w:val="008B4977"/>
    <w:rsid w:val="00925F7A"/>
    <w:rsid w:val="009A6D47"/>
    <w:rsid w:val="009C3056"/>
    <w:rsid w:val="009E5BA4"/>
    <w:rsid w:val="00A173A4"/>
    <w:rsid w:val="00A409DF"/>
    <w:rsid w:val="00AA0C20"/>
    <w:rsid w:val="00AA75FE"/>
    <w:rsid w:val="00B12C72"/>
    <w:rsid w:val="00B4333A"/>
    <w:rsid w:val="00B52235"/>
    <w:rsid w:val="00B62370"/>
    <w:rsid w:val="00BA7435"/>
    <w:rsid w:val="00C0780D"/>
    <w:rsid w:val="00C16D40"/>
    <w:rsid w:val="00C42A40"/>
    <w:rsid w:val="00C76561"/>
    <w:rsid w:val="00C93B95"/>
    <w:rsid w:val="00CA2C06"/>
    <w:rsid w:val="00CA5999"/>
    <w:rsid w:val="00CB6F3C"/>
    <w:rsid w:val="00CB72D7"/>
    <w:rsid w:val="00CD002D"/>
    <w:rsid w:val="00CD2FB8"/>
    <w:rsid w:val="00CE021E"/>
    <w:rsid w:val="00CE05BE"/>
    <w:rsid w:val="00D34297"/>
    <w:rsid w:val="00D52F57"/>
    <w:rsid w:val="00D533ED"/>
    <w:rsid w:val="00D75326"/>
    <w:rsid w:val="00DD1481"/>
    <w:rsid w:val="00DD2ECC"/>
    <w:rsid w:val="00DE3851"/>
    <w:rsid w:val="00DF510E"/>
    <w:rsid w:val="00E00306"/>
    <w:rsid w:val="00E06294"/>
    <w:rsid w:val="00E329E0"/>
    <w:rsid w:val="00E45793"/>
    <w:rsid w:val="00E60D58"/>
    <w:rsid w:val="00EB03DD"/>
    <w:rsid w:val="00ED0F4D"/>
    <w:rsid w:val="00F130C4"/>
    <w:rsid w:val="00F21761"/>
    <w:rsid w:val="00F51C83"/>
    <w:rsid w:val="00F51F75"/>
    <w:rsid w:val="00F57509"/>
    <w:rsid w:val="00F654AB"/>
    <w:rsid w:val="00F6743C"/>
    <w:rsid w:val="00F74ADB"/>
    <w:rsid w:val="00F83674"/>
    <w:rsid w:val="00F97C74"/>
    <w:rsid w:val="00FA089D"/>
    <w:rsid w:val="00FC2B4C"/>
    <w:rsid w:val="00FC6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8F38"/>
  <w15:docId w15:val="{4FF0DFB4-E3D5-40FD-BD3F-C2C56381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4AB4"/>
  </w:style>
  <w:style w:type="paragraph" w:styleId="Nadpis1">
    <w:name w:val="heading 1"/>
    <w:basedOn w:val="Normln"/>
    <w:next w:val="Normln"/>
    <w:uiPriority w:val="9"/>
    <w:qFormat/>
    <w:pPr>
      <w:keepNext/>
      <w:keepLines/>
      <w:spacing w:before="480" w:after="120" w:line="259" w:lineRule="auto"/>
      <w:outlineLvl w:val="0"/>
    </w:pPr>
    <w:rPr>
      <w:rFonts w:ascii="Calibri" w:eastAsia="Calibri" w:hAnsi="Calibri" w:cs="Calibri"/>
      <w:b/>
      <w:sz w:val="48"/>
      <w:szCs w:val="48"/>
    </w:rPr>
  </w:style>
  <w:style w:type="paragraph" w:styleId="Nadpis2">
    <w:name w:val="heading 2"/>
    <w:basedOn w:val="Normln"/>
    <w:next w:val="Normln"/>
    <w:link w:val="Nadpis2Char"/>
    <w:uiPriority w:val="9"/>
    <w:semiHidden/>
    <w:unhideWhenUsed/>
    <w:qFormat/>
    <w:rsid w:val="00FC0B4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Nadpis4">
    <w:name w:val="heading 4"/>
    <w:basedOn w:val="Normln"/>
    <w:link w:val="Nadpis4Char"/>
    <w:uiPriority w:val="9"/>
    <w:semiHidden/>
    <w:unhideWhenUsed/>
    <w:qFormat/>
    <w:rsid w:val="00F11161"/>
    <w:pPr>
      <w:spacing w:before="100" w:beforeAutospacing="1" w:after="100" w:afterAutospacing="1"/>
      <w:outlineLvl w:val="3"/>
    </w:pPr>
    <w:rPr>
      <w:b/>
      <w:bCs/>
    </w:rPr>
  </w:style>
  <w:style w:type="paragraph" w:styleId="Nadpis5">
    <w:name w:val="heading 5"/>
    <w:basedOn w:val="Normln"/>
    <w:next w:val="Normln"/>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Nadpis6">
    <w:name w:val="heading 6"/>
    <w:basedOn w:val="Normln"/>
    <w:next w:val="Normln"/>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link w:val="NzevChar"/>
    <w:uiPriority w:val="10"/>
    <w:qFormat/>
    <w:rsid w:val="00232B22"/>
    <w:rPr>
      <w:rFonts w:ascii="Calibri" w:eastAsia="Calibri" w:hAnsi="Calibri" w:cs="Calibri"/>
      <w:sz w:val="56"/>
      <w:szCs w:val="56"/>
      <w:lang w:val="de-DE" w:eastAsia="de-DE"/>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Odstavecseseznamem">
    <w:name w:val="List Paragraph"/>
    <w:basedOn w:val="Normln"/>
    <w:uiPriority w:val="34"/>
    <w:qFormat/>
    <w:rsid w:val="00753A63"/>
    <w:pPr>
      <w:spacing w:after="160" w:line="259" w:lineRule="auto"/>
      <w:ind w:left="720"/>
      <w:contextualSpacing/>
    </w:pPr>
    <w:rPr>
      <w:rFonts w:ascii="Calibri" w:eastAsia="Calibri" w:hAnsi="Calibri" w:cs="Calibri"/>
      <w:sz w:val="22"/>
      <w:szCs w:val="22"/>
    </w:rPr>
  </w:style>
  <w:style w:type="paragraph" w:styleId="Zhlav">
    <w:name w:val="header"/>
    <w:basedOn w:val="Normln"/>
    <w:link w:val="ZhlavChar"/>
    <w:uiPriority w:val="99"/>
    <w:unhideWhenUsed/>
    <w:rsid w:val="00590E53"/>
    <w:pPr>
      <w:tabs>
        <w:tab w:val="center" w:pos="4536"/>
        <w:tab w:val="right" w:pos="9072"/>
      </w:tabs>
    </w:pPr>
    <w:rPr>
      <w:rFonts w:ascii="Calibri" w:eastAsia="Calibri" w:hAnsi="Calibri" w:cs="Calibri"/>
      <w:sz w:val="22"/>
      <w:szCs w:val="22"/>
    </w:rPr>
  </w:style>
  <w:style w:type="character" w:customStyle="1" w:styleId="ZhlavChar">
    <w:name w:val="Záhlaví Char"/>
    <w:basedOn w:val="Standardnpsmoodstavce"/>
    <w:link w:val="Zhlav"/>
    <w:uiPriority w:val="99"/>
    <w:rsid w:val="00590E53"/>
  </w:style>
  <w:style w:type="paragraph" w:styleId="Zpat">
    <w:name w:val="footer"/>
    <w:basedOn w:val="Normln"/>
    <w:link w:val="ZpatChar"/>
    <w:uiPriority w:val="99"/>
    <w:unhideWhenUsed/>
    <w:rsid w:val="00590E53"/>
    <w:pPr>
      <w:tabs>
        <w:tab w:val="center" w:pos="4536"/>
        <w:tab w:val="right" w:pos="9072"/>
      </w:tabs>
    </w:pPr>
    <w:rPr>
      <w:rFonts w:ascii="Calibri" w:eastAsia="Calibri" w:hAnsi="Calibri" w:cs="Calibri"/>
      <w:sz w:val="22"/>
      <w:szCs w:val="22"/>
    </w:rPr>
  </w:style>
  <w:style w:type="character" w:customStyle="1" w:styleId="ZpatChar">
    <w:name w:val="Zápatí Char"/>
    <w:basedOn w:val="Standardnpsmoodstavce"/>
    <w:link w:val="Zpat"/>
    <w:uiPriority w:val="99"/>
    <w:rsid w:val="00590E53"/>
  </w:style>
  <w:style w:type="character" w:styleId="Hypertextovodkaz">
    <w:name w:val="Hyperlink"/>
    <w:basedOn w:val="Standardnpsmoodstavce"/>
    <w:uiPriority w:val="99"/>
    <w:unhideWhenUsed/>
    <w:rsid w:val="00F11161"/>
    <w:rPr>
      <w:color w:val="0563C1" w:themeColor="hyperlink"/>
      <w:u w:val="single"/>
    </w:rPr>
  </w:style>
  <w:style w:type="character" w:styleId="Nevyeenzmnka">
    <w:name w:val="Unresolved Mention"/>
    <w:basedOn w:val="Standardnpsmoodstavce"/>
    <w:uiPriority w:val="99"/>
    <w:semiHidden/>
    <w:unhideWhenUsed/>
    <w:rsid w:val="00F11161"/>
    <w:rPr>
      <w:color w:val="605E5C"/>
      <w:shd w:val="clear" w:color="auto" w:fill="E1DFDD"/>
    </w:rPr>
  </w:style>
  <w:style w:type="paragraph" w:styleId="Normlnweb">
    <w:name w:val="Normal (Web)"/>
    <w:basedOn w:val="Normln"/>
    <w:uiPriority w:val="99"/>
    <w:unhideWhenUsed/>
    <w:rsid w:val="00F11161"/>
    <w:pPr>
      <w:spacing w:before="100" w:beforeAutospacing="1" w:after="100" w:afterAutospacing="1"/>
    </w:pPr>
  </w:style>
  <w:style w:type="character" w:styleId="Siln">
    <w:name w:val="Strong"/>
    <w:basedOn w:val="Standardnpsmoodstavce"/>
    <w:uiPriority w:val="22"/>
    <w:qFormat/>
    <w:rsid w:val="00F11161"/>
    <w:rPr>
      <w:b/>
      <w:bCs/>
    </w:rPr>
  </w:style>
  <w:style w:type="character" w:customStyle="1" w:styleId="Nadpis4Char">
    <w:name w:val="Nadpis 4 Char"/>
    <w:basedOn w:val="Standardnpsmoodstavce"/>
    <w:link w:val="Nadpis4"/>
    <w:uiPriority w:val="9"/>
    <w:rsid w:val="00F11161"/>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uiPriority w:val="10"/>
    <w:rsid w:val="00232B22"/>
    <w:rPr>
      <w:rFonts w:ascii="Calibri" w:eastAsia="Calibri" w:hAnsi="Calibri" w:cs="Calibri"/>
      <w:sz w:val="56"/>
      <w:szCs w:val="56"/>
      <w:lang w:val="de-DE" w:eastAsia="de-DE"/>
    </w:rPr>
  </w:style>
  <w:style w:type="paragraph" w:customStyle="1" w:styleId="Standard12pt">
    <w:name w:val="Standard_12pt"/>
    <w:basedOn w:val="Normln"/>
    <w:rsid w:val="00232B22"/>
    <w:pPr>
      <w:spacing w:line="300" w:lineRule="atLeast"/>
    </w:pPr>
    <w:rPr>
      <w:rFonts w:ascii="Arial" w:hAnsi="Arial"/>
      <w:lang w:val="de-DE"/>
    </w:rPr>
  </w:style>
  <w:style w:type="character" w:customStyle="1" w:styleId="Nadpis2Char">
    <w:name w:val="Nadpis 2 Char"/>
    <w:basedOn w:val="Standardnpsmoodstavce"/>
    <w:link w:val="Nadpis2"/>
    <w:uiPriority w:val="9"/>
    <w:semiHidden/>
    <w:rsid w:val="00FC0B46"/>
    <w:rPr>
      <w:rFonts w:asciiTheme="majorHAnsi" w:eastAsiaTheme="majorEastAsia" w:hAnsiTheme="majorHAnsi" w:cstheme="majorBidi"/>
      <w:color w:val="2F5496" w:themeColor="accent1" w:themeShade="BF"/>
      <w:sz w:val="26"/>
      <w:szCs w:val="26"/>
    </w:rPr>
  </w:style>
  <w:style w:type="paragraph" w:styleId="Podnadpis">
    <w:name w:val="Subtitle"/>
    <w:basedOn w:val="Normln"/>
    <w:next w:val="Normln"/>
    <w:uiPriority w:val="11"/>
    <w:qFormat/>
    <w:pPr>
      <w:keepNext/>
      <w:keepLines/>
      <w:spacing w:before="360" w:after="80" w:line="259" w:lineRule="auto"/>
    </w:pPr>
    <w:rPr>
      <w:rFonts w:ascii="Georgia" w:eastAsia="Georgia" w:hAnsi="Georgia" w:cs="Georgia"/>
      <w:i/>
      <w:color w:val="666666"/>
      <w:sz w:val="48"/>
      <w:szCs w:val="48"/>
    </w:rPr>
  </w:style>
  <w:style w:type="character" w:customStyle="1" w:styleId="apple-converted-space">
    <w:name w:val="apple-converted-space"/>
    <w:basedOn w:val="Standardnpsmoodstavce"/>
    <w:rsid w:val="00E03A48"/>
  </w:style>
  <w:style w:type="paragraph" w:customStyle="1" w:styleId="PRContact">
    <w:name w:val="_PR_Contact"/>
    <w:basedOn w:val="Normln"/>
    <w:rsid w:val="009A6D47"/>
    <w:pPr>
      <w:keepNext/>
      <w:keepLines/>
      <w:tabs>
        <w:tab w:val="left" w:pos="284"/>
        <w:tab w:val="left" w:pos="567"/>
        <w:tab w:val="left" w:pos="851"/>
        <w:tab w:val="left" w:pos="4451"/>
        <w:tab w:val="left" w:pos="4734"/>
        <w:tab w:val="left" w:pos="5018"/>
      </w:tabs>
      <w:spacing w:line="280" w:lineRule="exact"/>
    </w:pPr>
    <w:rPr>
      <w:rFonts w:ascii="Arial" w:hAnsi="Arial"/>
      <w:sz w:val="20"/>
      <w:szCs w:val="20"/>
      <w:lang w:val="en-US" w:eastAsia="de-DE"/>
    </w:rPr>
  </w:style>
  <w:style w:type="character" w:styleId="Odkaznakoment">
    <w:name w:val="annotation reference"/>
    <w:basedOn w:val="Standardnpsmoodstavce"/>
    <w:uiPriority w:val="99"/>
    <w:semiHidden/>
    <w:unhideWhenUsed/>
    <w:rsid w:val="000D34D6"/>
    <w:rPr>
      <w:sz w:val="16"/>
      <w:szCs w:val="16"/>
    </w:rPr>
  </w:style>
  <w:style w:type="paragraph" w:styleId="Textkomente">
    <w:name w:val="annotation text"/>
    <w:basedOn w:val="Normln"/>
    <w:link w:val="TextkomenteChar"/>
    <w:uiPriority w:val="99"/>
    <w:semiHidden/>
    <w:unhideWhenUsed/>
    <w:rsid w:val="000D34D6"/>
    <w:rPr>
      <w:sz w:val="20"/>
      <w:szCs w:val="20"/>
    </w:rPr>
  </w:style>
  <w:style w:type="character" w:customStyle="1" w:styleId="TextkomenteChar">
    <w:name w:val="Text komentáře Char"/>
    <w:basedOn w:val="Standardnpsmoodstavce"/>
    <w:link w:val="Textkomente"/>
    <w:uiPriority w:val="99"/>
    <w:semiHidden/>
    <w:rsid w:val="000D34D6"/>
    <w:rPr>
      <w:sz w:val="20"/>
      <w:szCs w:val="20"/>
    </w:rPr>
  </w:style>
  <w:style w:type="paragraph" w:styleId="Pedmtkomente">
    <w:name w:val="annotation subject"/>
    <w:basedOn w:val="Textkomente"/>
    <w:next w:val="Textkomente"/>
    <w:link w:val="PedmtkomenteChar"/>
    <w:uiPriority w:val="99"/>
    <w:semiHidden/>
    <w:unhideWhenUsed/>
    <w:rsid w:val="000D34D6"/>
    <w:rPr>
      <w:b/>
      <w:bCs/>
    </w:rPr>
  </w:style>
  <w:style w:type="character" w:customStyle="1" w:styleId="PedmtkomenteChar">
    <w:name w:val="Předmět komentáře Char"/>
    <w:basedOn w:val="TextkomenteChar"/>
    <w:link w:val="Pedmtkomente"/>
    <w:uiPriority w:val="99"/>
    <w:semiHidden/>
    <w:rsid w:val="000D34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6817">
      <w:bodyDiv w:val="1"/>
      <w:marLeft w:val="0"/>
      <w:marRight w:val="0"/>
      <w:marTop w:val="0"/>
      <w:marBottom w:val="0"/>
      <w:divBdr>
        <w:top w:val="none" w:sz="0" w:space="0" w:color="auto"/>
        <w:left w:val="none" w:sz="0" w:space="0" w:color="auto"/>
        <w:bottom w:val="none" w:sz="0" w:space="0" w:color="auto"/>
        <w:right w:val="none" w:sz="0" w:space="0" w:color="auto"/>
      </w:divBdr>
    </w:div>
    <w:div w:id="1384326194">
      <w:bodyDiv w:val="1"/>
      <w:marLeft w:val="0"/>
      <w:marRight w:val="0"/>
      <w:marTop w:val="0"/>
      <w:marBottom w:val="0"/>
      <w:divBdr>
        <w:top w:val="none" w:sz="0" w:space="0" w:color="auto"/>
        <w:left w:val="none" w:sz="0" w:space="0" w:color="auto"/>
        <w:bottom w:val="none" w:sz="0" w:space="0" w:color="auto"/>
        <w:right w:val="none" w:sz="0" w:space="0" w:color="auto"/>
      </w:divBdr>
    </w:div>
    <w:div w:id="138610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pokorna@fleishma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D3D140670ED4BB8854AB4B02983AD" ma:contentTypeVersion="13" ma:contentTypeDescription="Create a new document." ma:contentTypeScope="" ma:versionID="a51b5dac294fa32e6a4c54aaafd95b09">
  <xsd:schema xmlns:xsd="http://www.w3.org/2001/XMLSchema" xmlns:xs="http://www.w3.org/2001/XMLSchema" xmlns:p="http://schemas.microsoft.com/office/2006/metadata/properties" xmlns:ns2="0e1d1441-0aef-4916-bb26-2d1cb039d72f" xmlns:ns3="f956ecb1-c59e-4b9d-9a76-12f0734a0a15" targetNamespace="http://schemas.microsoft.com/office/2006/metadata/properties" ma:root="true" ma:fieldsID="6a5ba08a0326e4f23968976dd83aabed" ns2:_="" ns3:_="">
    <xsd:import namespace="0e1d1441-0aef-4916-bb26-2d1cb039d72f"/>
    <xsd:import namespace="f956ecb1-c59e-4b9d-9a76-12f0734a0a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d1441-0aef-4916-bb26-2d1cb039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56ecb1-c59e-4b9d-9a76-12f0734a0a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nbfsRy+v25BJpaeuJq8VKYKLhWQ==">AMUW2mVB+oHIoQi6XASPDROQiGOIYf6mA7HMFTb2dfJ2ebaX2SRqEvQ3x6ciFuHTGLX7uRhFa7FjIgug6zPDfhdtNU+0y1hfhqJrB9ocrNoWaUHrL8HSfZcF5G3GDAkOSdxh2vS++82AvsS6GylsGq9qUBnM0Z4jMA==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 ma:contentTypeID="0x010100B74D3D140670ED4BB8854AB4B02983AD" ma:contentTypeVersion="13" ma:contentTypeDescription="Vytvoří nový dokument" ma:contentTypeScope="" ma:versionID="80edcfa66e74e94d0142d36fee8a8f0a">
  <xsd:schema xmlns:xsd="http://www.w3.org/2001/XMLSchema" xmlns:xs="http://www.w3.org/2001/XMLSchema" xmlns:p="http://schemas.microsoft.com/office/2006/metadata/properties" xmlns:ns2="0e1d1441-0aef-4916-bb26-2d1cb039d72f" xmlns:ns3="f956ecb1-c59e-4b9d-9a76-12f0734a0a15" targetNamespace="http://schemas.microsoft.com/office/2006/metadata/properties" ma:root="true" ma:fieldsID="393807fea54f6b6414ca67ee4815e685" ns2:_="" ns3:_="">
    <xsd:import namespace="0e1d1441-0aef-4916-bb26-2d1cb039d72f"/>
    <xsd:import namespace="f956ecb1-c59e-4b9d-9a76-12f0734a0a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d1441-0aef-4916-bb26-2d1cb039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56ecb1-c59e-4b9d-9a76-12f0734a0a1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33525-B16C-4BC1-BB61-3BA901AF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d1441-0aef-4916-bb26-2d1cb039d72f"/>
    <ds:schemaRef ds:uri="f956ecb1-c59e-4b9d-9a76-12f0734a0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718EB-3378-4614-B6E4-B89790F853FF}">
  <ds:schemaRefs>
    <ds:schemaRef ds:uri="http://schemas.microsoft.com/sharepoint/v3/contenttype/forms"/>
  </ds:schemaRefs>
</ds:datastoreItem>
</file>

<file path=customXml/itemProps3.xml><?xml version="1.0" encoding="utf-8"?>
<ds:datastoreItem xmlns:ds="http://schemas.openxmlformats.org/officeDocument/2006/customXml" ds:itemID="{89770F95-F7BA-4DD4-8F41-CF0C5F6CF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4F8C04E-5620-42F9-A23F-15ADDB3D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d1441-0aef-4916-bb26-2d1cb039d72f"/>
    <ds:schemaRef ds:uri="f956ecb1-c59e-4b9d-9a76-12f0734a0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563</Words>
  <Characters>3326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Cajankova, Katerina</dc:creator>
  <cp:lastModifiedBy>Jana Klusova (FleishmanHillard)</cp:lastModifiedBy>
  <cp:revision>33</cp:revision>
  <dcterms:created xsi:type="dcterms:W3CDTF">2022-03-25T10:49:00Z</dcterms:created>
  <dcterms:modified xsi:type="dcterms:W3CDTF">2022-03-30T07:25:00Z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0x010100B74D3D140670ED4BB8854AB4B02983AD</vt:lpwstr>
  </property>
</Properties>
</file>