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FF15" w14:textId="37B9792B" w:rsidR="008E6502" w:rsidRPr="00606E24" w:rsidRDefault="00051C33" w:rsidP="008E6502">
      <w:pPr>
        <w:pStyle w:val="MonthDayYear"/>
        <w:rPr>
          <w:lang w:val="sk-SK"/>
        </w:rPr>
      </w:pPr>
      <w:r>
        <w:rPr>
          <w:lang w:val="sk-SK"/>
        </w:rPr>
        <w:t>18</w:t>
      </w:r>
      <w:r w:rsidR="008E6502" w:rsidRPr="00606E24">
        <w:rPr>
          <w:lang w:val="sk-SK"/>
        </w:rPr>
        <w:t>. marec 2022</w:t>
      </w:r>
    </w:p>
    <w:p w14:paraId="3491E072" w14:textId="77777777" w:rsidR="001136D7" w:rsidRPr="004575FE" w:rsidRDefault="001136D7" w:rsidP="001136D7">
      <w:pPr>
        <w:pStyle w:val="Topline"/>
        <w:rPr>
          <w:lang w:val="sk-SK"/>
        </w:rPr>
      </w:pPr>
      <w:r w:rsidRPr="00197E3A">
        <w:rPr>
          <w:lang w:val="sk-SK" w:bidi="bo-CN"/>
        </w:rPr>
        <w:t>Riešenie problémov s recykláciou silikónových náplní a globálneho znižovania plastových odpadov</w:t>
      </w:r>
      <w:r w:rsidRPr="00197E3A">
        <w:rPr>
          <w:lang w:val="sk-SK"/>
        </w:rPr>
        <w:t xml:space="preserve"> </w:t>
      </w:r>
    </w:p>
    <w:p w14:paraId="5B5C4EF4" w14:textId="388518E1" w:rsidR="001136D7" w:rsidRPr="004575FE" w:rsidRDefault="001136D7" w:rsidP="001136D7">
      <w:pPr>
        <w:rPr>
          <w:rStyle w:val="Headline"/>
          <w:lang w:val="sk-SK"/>
        </w:rPr>
      </w:pPr>
      <w:r w:rsidRPr="00197E3A">
        <w:rPr>
          <w:rStyle w:val="Headline"/>
          <w:lang w:val="sk-SK" w:bidi="bo-CN"/>
        </w:rPr>
        <w:t>CRD</w:t>
      </w:r>
      <w:r w:rsidR="008B7BCA">
        <w:rPr>
          <w:rStyle w:val="Headline"/>
          <w:lang w:val="sk-SK" w:bidi="bo-CN"/>
        </w:rPr>
        <w:t>C</w:t>
      </w:r>
      <w:r w:rsidRPr="00197E3A">
        <w:rPr>
          <w:rStyle w:val="Headline"/>
          <w:lang w:val="sk-SK" w:bidi="bo-CN"/>
        </w:rPr>
        <w:t xml:space="preserve"> víťazom unikátnej iniciatívy „</w:t>
      </w:r>
      <w:proofErr w:type="spellStart"/>
      <w:r w:rsidRPr="00197E3A">
        <w:rPr>
          <w:rStyle w:val="Headline"/>
          <w:lang w:val="sk-SK" w:bidi="bo-CN"/>
        </w:rPr>
        <w:t>Seal</w:t>
      </w:r>
      <w:proofErr w:type="spellEnd"/>
      <w:r w:rsidRPr="00197E3A">
        <w:rPr>
          <w:rStyle w:val="Headline"/>
          <w:lang w:val="sk-SK" w:bidi="bo-CN"/>
        </w:rPr>
        <w:t xml:space="preserve"> </w:t>
      </w:r>
      <w:proofErr w:type="spellStart"/>
      <w:r w:rsidRPr="00197E3A">
        <w:rPr>
          <w:rStyle w:val="Headline"/>
          <w:lang w:val="sk-SK" w:bidi="bo-CN"/>
        </w:rPr>
        <w:t>the</w:t>
      </w:r>
      <w:proofErr w:type="spellEnd"/>
      <w:r w:rsidRPr="00197E3A">
        <w:rPr>
          <w:rStyle w:val="Headline"/>
          <w:lang w:val="sk-SK" w:bidi="bo-CN"/>
        </w:rPr>
        <w:t xml:space="preserve"> </w:t>
      </w:r>
      <w:proofErr w:type="spellStart"/>
      <w:r w:rsidRPr="00197E3A">
        <w:rPr>
          <w:rStyle w:val="Headline"/>
          <w:lang w:val="sk-SK" w:bidi="bo-CN"/>
        </w:rPr>
        <w:t>Cycle</w:t>
      </w:r>
      <w:proofErr w:type="spellEnd"/>
      <w:r w:rsidRPr="00197E3A">
        <w:rPr>
          <w:rStyle w:val="Headline"/>
          <w:lang w:val="sk-SK" w:bidi="bo-CN"/>
        </w:rPr>
        <w:t>“ spoločnosti Henkel</w:t>
      </w:r>
      <w:r w:rsidRPr="00197E3A">
        <w:rPr>
          <w:rStyle w:val="Headline"/>
          <w:lang w:val="sk-SK"/>
        </w:rPr>
        <w:t xml:space="preserve"> </w:t>
      </w:r>
    </w:p>
    <w:p w14:paraId="7F4DC2CD" w14:textId="77777777" w:rsidR="001136D7" w:rsidRPr="004575FE" w:rsidRDefault="001136D7" w:rsidP="001136D7">
      <w:pPr>
        <w:rPr>
          <w:lang w:val="sk-SK"/>
        </w:rPr>
      </w:pPr>
    </w:p>
    <w:p w14:paraId="65371C58" w14:textId="77777777" w:rsidR="001136D7" w:rsidRPr="000F27B9" w:rsidRDefault="001136D7" w:rsidP="001136D7">
      <w:pPr>
        <w:rPr>
          <w:rFonts w:cs="Segoe UI"/>
          <w:szCs w:val="22"/>
          <w:lang w:val="sk-SK"/>
        </w:rPr>
      </w:pPr>
      <w:proofErr w:type="spellStart"/>
      <w:r w:rsidRPr="000F27B9">
        <w:rPr>
          <w:rFonts w:cs="Segoe UI"/>
          <w:szCs w:val="22"/>
          <w:lang w:val="sk-SK" w:bidi="bo-CN"/>
        </w:rPr>
        <w:t>Düsseldorf</w:t>
      </w:r>
      <w:proofErr w:type="spellEnd"/>
      <w:r w:rsidRPr="000F27B9">
        <w:rPr>
          <w:rFonts w:cs="Segoe UI"/>
          <w:szCs w:val="22"/>
          <w:lang w:val="sk-SK" w:bidi="bo-CN"/>
        </w:rPr>
        <w:t xml:space="preserve"> – Divízia </w:t>
      </w:r>
      <w:proofErr w:type="spellStart"/>
      <w:r w:rsidRPr="000F27B9">
        <w:rPr>
          <w:rFonts w:cs="Segoe UI"/>
          <w:szCs w:val="22"/>
          <w:lang w:val="sk-SK" w:bidi="bo-CN"/>
        </w:rPr>
        <w:t>Adhesive</w:t>
      </w:r>
      <w:proofErr w:type="spellEnd"/>
      <w:r w:rsidRPr="000F27B9">
        <w:rPr>
          <w:rFonts w:cs="Segoe UI"/>
          <w:szCs w:val="22"/>
          <w:lang w:val="sk-SK" w:bidi="bo-CN"/>
        </w:rPr>
        <w:t xml:space="preserve"> Technologies spoločnosti Henkel, ktorá je popredným svetovým dodávateľom spájacích a lepiacich látok, tmelov a funkčných náterov, vyhlásila víťaza svojej iniciatívy </w:t>
      </w:r>
      <w:hyperlink r:id="rId11" w:history="1">
        <w:r w:rsidRPr="000F27B9">
          <w:rPr>
            <w:rStyle w:val="Hypertextovprepojenie"/>
            <w:rFonts w:cs="Segoe UI"/>
            <w:szCs w:val="22"/>
            <w:lang w:val="sk-SK" w:bidi="bo-CN"/>
          </w:rPr>
          <w:t>„</w:t>
        </w:r>
        <w:proofErr w:type="spellStart"/>
        <w:r w:rsidRPr="000F27B9">
          <w:rPr>
            <w:rStyle w:val="Hypertextovprepojenie"/>
            <w:rFonts w:cs="Segoe UI"/>
            <w:szCs w:val="22"/>
            <w:lang w:val="sk-SK" w:bidi="bo-CN"/>
          </w:rPr>
          <w:t>Seal</w:t>
        </w:r>
        <w:proofErr w:type="spellEnd"/>
        <w:r w:rsidRPr="000F27B9">
          <w:rPr>
            <w:rStyle w:val="Hypertextovprepojenie"/>
            <w:rFonts w:cs="Segoe UI"/>
            <w:szCs w:val="22"/>
            <w:lang w:val="sk-SK" w:bidi="bo-CN"/>
          </w:rPr>
          <w:t xml:space="preserve"> </w:t>
        </w:r>
        <w:proofErr w:type="spellStart"/>
        <w:r w:rsidRPr="000F27B9">
          <w:rPr>
            <w:rStyle w:val="Hypertextovprepojenie"/>
            <w:rFonts w:cs="Segoe UI"/>
            <w:szCs w:val="22"/>
            <w:lang w:val="sk-SK" w:bidi="bo-CN"/>
          </w:rPr>
          <w:t>the</w:t>
        </w:r>
        <w:proofErr w:type="spellEnd"/>
        <w:r w:rsidRPr="000F27B9">
          <w:rPr>
            <w:rStyle w:val="Hypertextovprepojenie"/>
            <w:rFonts w:cs="Segoe UI"/>
            <w:szCs w:val="22"/>
            <w:lang w:val="sk-SK" w:bidi="bo-CN"/>
          </w:rPr>
          <w:t xml:space="preserve"> </w:t>
        </w:r>
        <w:proofErr w:type="spellStart"/>
        <w:r w:rsidRPr="000F27B9">
          <w:rPr>
            <w:rStyle w:val="Hypertextovprepojenie"/>
            <w:rFonts w:cs="Segoe UI"/>
            <w:szCs w:val="22"/>
            <w:lang w:val="sk-SK" w:bidi="bo-CN"/>
          </w:rPr>
          <w:t>Cycle</w:t>
        </w:r>
        <w:proofErr w:type="spellEnd"/>
        <w:r w:rsidRPr="000F27B9">
          <w:rPr>
            <w:rStyle w:val="Hypertextovprepojenie"/>
            <w:rFonts w:cs="Segoe UI"/>
            <w:szCs w:val="22"/>
            <w:lang w:val="sk-SK" w:bidi="bo-CN"/>
          </w:rPr>
          <w:t>“</w:t>
        </w:r>
      </w:hyperlink>
      <w:r w:rsidRPr="000F27B9">
        <w:rPr>
          <w:rFonts w:cs="Segoe UI"/>
          <w:szCs w:val="22"/>
          <w:lang w:val="sk-SK" w:bidi="bo-CN"/>
        </w:rPr>
        <w:t>.</w:t>
      </w:r>
      <w:r w:rsidRPr="000F27B9">
        <w:rPr>
          <w:rFonts w:cs="Segoe UI"/>
          <w:szCs w:val="22"/>
          <w:lang w:val="sk-SK"/>
        </w:rPr>
        <w:t xml:space="preserve"> </w:t>
      </w:r>
      <w:r w:rsidRPr="000F27B9">
        <w:rPr>
          <w:rFonts w:cs="Segoe UI"/>
          <w:szCs w:val="22"/>
          <w:lang w:val="sk-SK" w:bidi="bo-CN"/>
        </w:rPr>
        <w:t>Cieľom medzinárodnej otvorenej súťaže organizovanej v spolupráci s </w:t>
      </w:r>
      <w:proofErr w:type="spellStart"/>
      <w:r w:rsidRPr="000F27B9">
        <w:rPr>
          <w:rFonts w:cs="Segoe UI"/>
          <w:szCs w:val="22"/>
          <w:lang w:val="sk-SK" w:bidi="bo-CN"/>
        </w:rPr>
        <w:t>ChileGlobal</w:t>
      </w:r>
      <w:proofErr w:type="spellEnd"/>
      <w:r w:rsidRPr="000F27B9">
        <w:rPr>
          <w:rFonts w:cs="Segoe UI"/>
          <w:szCs w:val="22"/>
          <w:lang w:val="sk-SK" w:bidi="bo-CN"/>
        </w:rPr>
        <w:t xml:space="preserve"> </w:t>
      </w:r>
      <w:proofErr w:type="spellStart"/>
      <w:r w:rsidRPr="000F27B9">
        <w:rPr>
          <w:rFonts w:cs="Segoe UI"/>
          <w:szCs w:val="22"/>
          <w:lang w:val="sk-SK" w:bidi="bo-CN"/>
        </w:rPr>
        <w:t>Ventures</w:t>
      </w:r>
      <w:proofErr w:type="spellEnd"/>
      <w:r w:rsidRPr="000F27B9">
        <w:rPr>
          <w:rFonts w:cs="Segoe UI"/>
          <w:szCs w:val="22"/>
          <w:lang w:val="sk-SK" w:bidi="bo-CN"/>
        </w:rPr>
        <w:t xml:space="preserve">, investičnou odnožou </w:t>
      </w:r>
      <w:proofErr w:type="spellStart"/>
      <w:r w:rsidRPr="000F27B9">
        <w:rPr>
          <w:rStyle w:val="normaltextrun"/>
          <w:rFonts w:asciiTheme="majorHAnsi" w:hAnsiTheme="majorHAnsi" w:cs="Cambria"/>
          <w:szCs w:val="22"/>
          <w:lang w:val="sk-SK" w:bidi="bo-CN"/>
        </w:rPr>
        <w:t>Fundación</w:t>
      </w:r>
      <w:proofErr w:type="spellEnd"/>
      <w:r w:rsidRPr="000F27B9">
        <w:rPr>
          <w:rStyle w:val="normaltextrun"/>
          <w:rFonts w:asciiTheme="majorHAnsi" w:hAnsiTheme="majorHAnsi" w:cs="Cambria"/>
          <w:szCs w:val="22"/>
          <w:lang w:val="sk-SK" w:bidi="bo-CN"/>
        </w:rPr>
        <w:t xml:space="preserve"> Chile, bolo nájsť inovatívne technologické riešenia na recykláciu alebo opätovné použitie miliónov silikónových náplní používaných v lepiacich a tmeliacich aplikáciách, ktoré sa vo svete predávajú každý rok.</w:t>
      </w:r>
      <w:r w:rsidRPr="000F27B9">
        <w:rPr>
          <w:rFonts w:cs="Segoe UI"/>
          <w:szCs w:val="22"/>
          <w:lang w:val="sk-SK"/>
        </w:rPr>
        <w:t xml:space="preserve"> </w:t>
      </w:r>
      <w:r w:rsidRPr="000F27B9">
        <w:rPr>
          <w:rFonts w:cs="Segoe UI"/>
          <w:szCs w:val="22"/>
          <w:lang w:val="sk-SK" w:bidi="bo-CN"/>
        </w:rPr>
        <w:t>Iniciatíva dopĺňa ambiciózne ciele spoločnosti Henkel v oblasti trvalej udržateľnosti a podčiarkuje jej záväzok ďalej presadzovať rozvoj obehového hospodárstva.</w:t>
      </w:r>
      <w:r w:rsidRPr="000F27B9">
        <w:rPr>
          <w:rFonts w:cs="Segoe UI"/>
          <w:szCs w:val="22"/>
          <w:lang w:val="sk-SK"/>
        </w:rPr>
        <w:t xml:space="preserve"> </w:t>
      </w:r>
    </w:p>
    <w:p w14:paraId="0E474F23" w14:textId="77777777" w:rsidR="001136D7" w:rsidRPr="004575FE" w:rsidRDefault="001136D7" w:rsidP="001136D7">
      <w:pPr>
        <w:rPr>
          <w:rFonts w:cs="Segoe UI"/>
          <w:szCs w:val="22"/>
          <w:lang w:val="sk-SK"/>
        </w:rPr>
      </w:pPr>
    </w:p>
    <w:p w14:paraId="60B3AC28" w14:textId="77777777" w:rsidR="001136D7" w:rsidRPr="004575FE" w:rsidRDefault="001136D7" w:rsidP="001136D7">
      <w:pPr>
        <w:rPr>
          <w:rFonts w:cs="Segoe UI"/>
          <w:szCs w:val="22"/>
          <w:lang w:val="sk-SK"/>
        </w:rPr>
      </w:pPr>
      <w:r w:rsidRPr="00197E3A">
        <w:rPr>
          <w:rFonts w:cs="Segoe UI"/>
          <w:szCs w:val="22"/>
          <w:lang w:val="sk-SK" w:bidi="bo-CN"/>
        </w:rPr>
        <w:t xml:space="preserve">Henkel a </w:t>
      </w:r>
      <w:proofErr w:type="spellStart"/>
      <w:r w:rsidRPr="00197E3A">
        <w:rPr>
          <w:rStyle w:val="normaltextrun"/>
          <w:rFonts w:asciiTheme="majorHAnsi" w:hAnsiTheme="majorHAnsi" w:cs="Cambria"/>
          <w:szCs w:val="22"/>
          <w:lang w:val="sk-SK" w:bidi="bo-CN"/>
        </w:rPr>
        <w:t>ChileGlobal</w:t>
      </w:r>
      <w:proofErr w:type="spellEnd"/>
      <w:r w:rsidRPr="00197E3A">
        <w:rPr>
          <w:rStyle w:val="normaltextrun"/>
          <w:rFonts w:asciiTheme="majorHAnsi" w:hAnsiTheme="majorHAnsi" w:cs="Cambria"/>
          <w:szCs w:val="22"/>
          <w:lang w:val="sk-SK" w:bidi="bo-CN"/>
        </w:rPr>
        <w:t xml:space="preserve"> </w:t>
      </w:r>
      <w:proofErr w:type="spellStart"/>
      <w:r w:rsidRPr="00197E3A">
        <w:rPr>
          <w:rStyle w:val="normaltextrun"/>
          <w:rFonts w:asciiTheme="majorHAnsi" w:hAnsiTheme="majorHAnsi" w:cs="Cambria"/>
          <w:szCs w:val="22"/>
          <w:lang w:val="sk-SK" w:bidi="bo-CN"/>
        </w:rPr>
        <w:t>Ventures</w:t>
      </w:r>
      <w:proofErr w:type="spellEnd"/>
      <w:r w:rsidRPr="00197E3A">
        <w:rPr>
          <w:rStyle w:val="normaltextrun"/>
          <w:rFonts w:asciiTheme="majorHAnsi" w:hAnsiTheme="majorHAnsi" w:cs="Cambria"/>
          <w:szCs w:val="22"/>
          <w:lang w:val="sk-SK" w:bidi="bo-CN"/>
        </w:rPr>
        <w:t xml:space="preserve"> po štvormesačnom hodnotení vybrali šesť </w:t>
      </w:r>
      <w:r w:rsidRPr="00197E3A">
        <w:rPr>
          <w:rFonts w:cs="Segoe UI"/>
          <w:szCs w:val="22"/>
          <w:lang w:val="sk-SK" w:bidi="bo-CN"/>
        </w:rPr>
        <w:t xml:space="preserve">z celkového počtu 27 prihlásených </w:t>
      </w:r>
      <w:r w:rsidRPr="00197E3A">
        <w:rPr>
          <w:rStyle w:val="normaltextrun"/>
          <w:rFonts w:asciiTheme="majorHAnsi" w:hAnsiTheme="majorHAnsi" w:cs="Cambria"/>
          <w:szCs w:val="22"/>
          <w:lang w:val="sk-SK" w:bidi="bo-CN"/>
        </w:rPr>
        <w:t xml:space="preserve">spoločností, aby prezentovali svoje riešenia v rámci tzv. </w:t>
      </w:r>
      <w:proofErr w:type="spellStart"/>
      <w:r w:rsidRPr="00197E3A">
        <w:rPr>
          <w:rStyle w:val="normaltextrun"/>
          <w:rFonts w:asciiTheme="majorHAnsi" w:hAnsiTheme="majorHAnsi" w:cs="Cambria"/>
          <w:szCs w:val="22"/>
          <w:lang w:val="sk-SK" w:bidi="bo-CN"/>
        </w:rPr>
        <w:t>Pitch</w:t>
      </w:r>
      <w:proofErr w:type="spellEnd"/>
      <w:r w:rsidRPr="00197E3A">
        <w:rPr>
          <w:rStyle w:val="normaltextrun"/>
          <w:rFonts w:asciiTheme="majorHAnsi" w:hAnsiTheme="majorHAnsi" w:cs="Cambria"/>
          <w:szCs w:val="22"/>
          <w:lang w:val="sk-SK" w:bidi="bo-CN"/>
        </w:rPr>
        <w:t xml:space="preserve"> </w:t>
      </w:r>
      <w:proofErr w:type="spellStart"/>
      <w:r w:rsidRPr="00197E3A">
        <w:rPr>
          <w:rStyle w:val="normaltextrun"/>
          <w:rFonts w:asciiTheme="majorHAnsi" w:hAnsiTheme="majorHAnsi" w:cs="Cambria"/>
          <w:szCs w:val="22"/>
          <w:lang w:val="sk-SK" w:bidi="bo-CN"/>
        </w:rPr>
        <w:t>Day</w:t>
      </w:r>
      <w:proofErr w:type="spellEnd"/>
      <w:r w:rsidRPr="00197E3A">
        <w:rPr>
          <w:rStyle w:val="normaltextrun"/>
          <w:rFonts w:asciiTheme="majorHAnsi" w:hAnsiTheme="majorHAnsi" w:cs="Cambria"/>
          <w:szCs w:val="22"/>
          <w:lang w:val="sk-SK" w:bidi="bo-CN"/>
        </w:rPr>
        <w:t>.</w:t>
      </w:r>
      <w:r w:rsidRPr="00197E3A">
        <w:rPr>
          <w:rFonts w:cs="Segoe UI"/>
          <w:szCs w:val="22"/>
          <w:lang w:val="sk-SK"/>
        </w:rPr>
        <w:t xml:space="preserve"> </w:t>
      </w:r>
      <w:r w:rsidRPr="00197E3A">
        <w:rPr>
          <w:rFonts w:cs="Segoe UI"/>
          <w:szCs w:val="22"/>
          <w:lang w:val="sk-SK" w:bidi="bo-CN"/>
        </w:rPr>
        <w:t>Porota zložená z výkonných manažérov spoločnosti Henkel nakoniec za víťaza vybral</w:t>
      </w:r>
      <w:r>
        <w:rPr>
          <w:rFonts w:cs="Segoe UI"/>
          <w:szCs w:val="22"/>
          <w:lang w:val="sk-SK" w:bidi="bo-CN"/>
        </w:rPr>
        <w:t>a</w:t>
      </w:r>
      <w:r w:rsidRPr="00197E3A">
        <w:rPr>
          <w:rFonts w:cs="Segoe UI"/>
          <w:szCs w:val="22"/>
          <w:lang w:val="sk-SK" w:bidi="bo-CN"/>
        </w:rPr>
        <w:t xml:space="preserve"> spoločnosť CRDC </w:t>
      </w:r>
      <w:proofErr w:type="spellStart"/>
      <w:r w:rsidRPr="00197E3A">
        <w:rPr>
          <w:rFonts w:cs="Segoe UI"/>
          <w:szCs w:val="22"/>
          <w:lang w:val="sk-SK" w:bidi="bo-CN"/>
        </w:rPr>
        <w:t>Global</w:t>
      </w:r>
      <w:proofErr w:type="spellEnd"/>
      <w:r w:rsidRPr="00197E3A">
        <w:rPr>
          <w:rFonts w:cs="Segoe UI"/>
          <w:szCs w:val="22"/>
          <w:lang w:val="sk-SK" w:bidi="bo-CN"/>
        </w:rPr>
        <w:t xml:space="preserve"> </w:t>
      </w:r>
      <w:proofErr w:type="spellStart"/>
      <w:r w:rsidRPr="00197E3A">
        <w:rPr>
          <w:rFonts w:cs="Segoe UI"/>
          <w:szCs w:val="22"/>
          <w:lang w:val="sk-SK" w:bidi="bo-CN"/>
        </w:rPr>
        <w:t>Limited</w:t>
      </w:r>
      <w:proofErr w:type="spellEnd"/>
      <w:r w:rsidRPr="00197E3A">
        <w:rPr>
          <w:rFonts w:cs="Segoe UI"/>
          <w:szCs w:val="22"/>
          <w:lang w:val="sk-SK" w:bidi="bo-CN"/>
        </w:rPr>
        <w:t xml:space="preserve"> (CRDC).</w:t>
      </w:r>
      <w:r w:rsidRPr="00197E3A">
        <w:rPr>
          <w:rFonts w:cs="Segoe UI"/>
          <w:szCs w:val="22"/>
          <w:lang w:val="sk-SK"/>
        </w:rPr>
        <w:t xml:space="preserve"> </w:t>
      </w:r>
      <w:r w:rsidRPr="00197E3A">
        <w:rPr>
          <w:rFonts w:cs="Segoe UI"/>
          <w:szCs w:val="22"/>
          <w:lang w:val="sk-SK" w:bidi="bo-CN"/>
        </w:rPr>
        <w:t>Poslaním spoločnosti, ktorá vznikla v roku 2018, je zhodnocovanie plastového odpadu jeho konverziou na ekologickú zmes RESIN8™, ktorá zlepšuje vlastnosti betónu.</w:t>
      </w:r>
      <w:r w:rsidRPr="00197E3A">
        <w:rPr>
          <w:rFonts w:cs="Segoe UI"/>
          <w:szCs w:val="22"/>
          <w:lang w:val="sk-SK"/>
        </w:rPr>
        <w:t xml:space="preserve"> </w:t>
      </w:r>
      <w:r w:rsidRPr="00197E3A">
        <w:rPr>
          <w:rFonts w:cs="Segoe UI"/>
          <w:szCs w:val="22"/>
          <w:lang w:val="sk-SK" w:bidi="bo-CN"/>
        </w:rPr>
        <w:t>Predstavená technológia má potenciál prispieť k riešeniu problému recyklácie miliónov použitých silikónových náplní.</w:t>
      </w:r>
      <w:r w:rsidRPr="00197E3A">
        <w:rPr>
          <w:rStyle w:val="normaltextrun"/>
          <w:rFonts w:asciiTheme="majorHAnsi" w:hAnsiTheme="majorHAnsi" w:cs="Cambria"/>
          <w:szCs w:val="22"/>
          <w:lang w:val="sk-SK"/>
        </w:rPr>
        <w:t xml:space="preserve"> </w:t>
      </w:r>
      <w:r w:rsidRPr="00197E3A">
        <w:rPr>
          <w:rFonts w:cs="Segoe UI"/>
          <w:szCs w:val="22"/>
          <w:lang w:val="sk-SK" w:bidi="bo-CN"/>
        </w:rPr>
        <w:t>Patentované riešenie spoločnosti CRDC umožňuje konvertovať použité náplne na jemnú syntetickú zmes s nízkou hmotnosťou, ktorú je následne možné použiť v rôznych priemyselných odvetviach, napríklad</w:t>
      </w:r>
      <w:r>
        <w:rPr>
          <w:rFonts w:cs="Segoe UI"/>
          <w:szCs w:val="22"/>
          <w:lang w:val="sk-SK" w:bidi="bo-CN"/>
        </w:rPr>
        <w:t xml:space="preserve"> na výrobu produktov </w:t>
      </w:r>
      <w:r w:rsidRPr="00197E3A">
        <w:rPr>
          <w:rFonts w:cs="Segoe UI"/>
          <w:szCs w:val="22"/>
          <w:lang w:val="sk-SK" w:bidi="bo-CN"/>
        </w:rPr>
        <w:t>s lepšími izolačnými vlastnosťami, nižšou hmotnosťou a menšou absorpciou vody.</w:t>
      </w:r>
      <w:r w:rsidRPr="00197E3A">
        <w:rPr>
          <w:rFonts w:cs="Segoe UI"/>
          <w:szCs w:val="22"/>
          <w:lang w:val="sk-SK"/>
        </w:rPr>
        <w:t xml:space="preserve"> </w:t>
      </w:r>
      <w:r w:rsidRPr="00197E3A">
        <w:rPr>
          <w:rFonts w:cs="Segoe UI"/>
          <w:szCs w:val="22"/>
          <w:lang w:val="sk-SK" w:bidi="bo-CN"/>
        </w:rPr>
        <w:t xml:space="preserve">Uvedené vlastnosti majú osobitný význam pre výrobu betónových stavebných panelov, ktoré sa používajú pri výstavbe udržateľných a dostupných obytných budov. Spoločnosť CRDC využila technológiu RESIN8™ medzi inými aj pri výstavbe sociálneho bývania v Kostarike v roku 2021, ktorú realizovala v spolupráci s neziskovou organizáciou </w:t>
      </w:r>
      <w:proofErr w:type="spellStart"/>
      <w:r w:rsidRPr="00197E3A">
        <w:rPr>
          <w:rFonts w:cs="Segoe UI"/>
          <w:szCs w:val="22"/>
          <w:lang w:val="sk-SK" w:bidi="bo-CN"/>
        </w:rPr>
        <w:t>Habitat</w:t>
      </w:r>
      <w:proofErr w:type="spellEnd"/>
      <w:r w:rsidRPr="00197E3A">
        <w:rPr>
          <w:rFonts w:cs="Segoe UI"/>
          <w:szCs w:val="22"/>
          <w:lang w:val="sk-SK" w:bidi="bo-CN"/>
        </w:rPr>
        <w:t xml:space="preserve"> </w:t>
      </w:r>
      <w:proofErr w:type="spellStart"/>
      <w:r w:rsidRPr="00197E3A">
        <w:rPr>
          <w:rFonts w:cs="Segoe UI"/>
          <w:szCs w:val="22"/>
          <w:lang w:val="sk-SK" w:bidi="bo-CN"/>
        </w:rPr>
        <w:t>for</w:t>
      </w:r>
      <w:proofErr w:type="spellEnd"/>
      <w:r w:rsidRPr="00197E3A">
        <w:rPr>
          <w:rFonts w:cs="Segoe UI"/>
          <w:szCs w:val="22"/>
          <w:lang w:val="sk-SK" w:bidi="bo-CN"/>
        </w:rPr>
        <w:t xml:space="preserve"> Humanity.</w:t>
      </w:r>
      <w:r w:rsidRPr="00197E3A">
        <w:rPr>
          <w:rFonts w:cs="Segoe UI"/>
          <w:szCs w:val="22"/>
          <w:lang w:val="sk-SK"/>
        </w:rPr>
        <w:t xml:space="preserve"> </w:t>
      </w:r>
      <w:r w:rsidRPr="00197E3A">
        <w:rPr>
          <w:rFonts w:cs="Segoe UI"/>
          <w:szCs w:val="22"/>
          <w:lang w:val="sk-SK" w:bidi="bo-CN"/>
        </w:rPr>
        <w:t xml:space="preserve">Spoločnosť Henkel ocenila technológiu RESIN8™ pre jej inovatívny potenciál zlepšiť dostupnosť stavebných </w:t>
      </w:r>
      <w:r w:rsidRPr="00197E3A">
        <w:rPr>
          <w:rFonts w:cs="Segoe UI"/>
          <w:szCs w:val="22"/>
          <w:lang w:val="sk-SK" w:bidi="bo-CN"/>
        </w:rPr>
        <w:lastRenderedPageBreak/>
        <w:t>výrobkov s použitím menšieho množstva materiálov a nižšou hmotnosťou pri súčasnom zachovaní ich kľúčových vlastností a pevnosti.</w:t>
      </w:r>
      <w:r w:rsidRPr="00197E3A">
        <w:rPr>
          <w:rFonts w:cs="Segoe UI"/>
          <w:szCs w:val="22"/>
          <w:lang w:val="sk-SK"/>
        </w:rPr>
        <w:t xml:space="preserve"> </w:t>
      </w:r>
    </w:p>
    <w:p w14:paraId="67E06E71" w14:textId="77777777" w:rsidR="001136D7" w:rsidRPr="004575FE" w:rsidRDefault="001136D7" w:rsidP="001136D7">
      <w:pPr>
        <w:rPr>
          <w:rFonts w:cs="Segoe UI"/>
          <w:szCs w:val="22"/>
          <w:lang w:val="sk-SK"/>
        </w:rPr>
      </w:pPr>
    </w:p>
    <w:p w14:paraId="27F9E52E" w14:textId="77777777" w:rsidR="001136D7" w:rsidRPr="00197E3A" w:rsidRDefault="001136D7" w:rsidP="001136D7">
      <w:pPr>
        <w:rPr>
          <w:rFonts w:cs="Segoe UI"/>
          <w:szCs w:val="22"/>
          <w:lang w:val="sk-SK"/>
        </w:rPr>
      </w:pPr>
      <w:r w:rsidRPr="00197E3A">
        <w:rPr>
          <w:rFonts w:cs="Segoe UI"/>
          <w:szCs w:val="22"/>
          <w:lang w:val="sk-SK" w:bidi="bo-CN"/>
        </w:rPr>
        <w:t xml:space="preserve"> </w:t>
      </w:r>
      <w:r w:rsidRPr="003835B2">
        <w:rPr>
          <w:rFonts w:cs="Segoe UI"/>
          <w:i/>
          <w:iCs/>
          <w:szCs w:val="22"/>
          <w:lang w:val="sk-SK" w:bidi="bo-CN"/>
        </w:rPr>
        <w:t>„Teší nás fantastický výsledok, ktorý naša jedinečná medzinárodná výzva „</w:t>
      </w:r>
      <w:proofErr w:type="spellStart"/>
      <w:r w:rsidRPr="003835B2">
        <w:rPr>
          <w:rFonts w:cs="Segoe UI"/>
          <w:i/>
          <w:iCs/>
          <w:szCs w:val="22"/>
          <w:lang w:val="sk-SK" w:bidi="bo-CN"/>
        </w:rPr>
        <w:t>Seal</w:t>
      </w:r>
      <w:proofErr w:type="spellEnd"/>
      <w:r w:rsidRPr="003835B2">
        <w:rPr>
          <w:rFonts w:cs="Segoe UI"/>
          <w:i/>
          <w:iCs/>
          <w:szCs w:val="22"/>
          <w:lang w:val="sk-SK" w:bidi="bo-CN"/>
        </w:rPr>
        <w:t xml:space="preserve"> </w:t>
      </w:r>
      <w:proofErr w:type="spellStart"/>
      <w:r w:rsidRPr="003835B2">
        <w:rPr>
          <w:rFonts w:cs="Segoe UI"/>
          <w:i/>
          <w:iCs/>
          <w:szCs w:val="22"/>
          <w:lang w:val="sk-SK" w:bidi="bo-CN"/>
        </w:rPr>
        <w:t>the</w:t>
      </w:r>
      <w:proofErr w:type="spellEnd"/>
      <w:r w:rsidRPr="003835B2">
        <w:rPr>
          <w:rFonts w:cs="Segoe UI"/>
          <w:i/>
          <w:iCs/>
          <w:szCs w:val="22"/>
          <w:lang w:val="sk-SK" w:bidi="bo-CN"/>
        </w:rPr>
        <w:t xml:space="preserve"> </w:t>
      </w:r>
      <w:proofErr w:type="spellStart"/>
      <w:r w:rsidRPr="003835B2">
        <w:rPr>
          <w:rFonts w:cs="Segoe UI"/>
          <w:i/>
          <w:iCs/>
          <w:szCs w:val="22"/>
          <w:lang w:val="sk-SK" w:bidi="bo-CN"/>
        </w:rPr>
        <w:t>Cycle</w:t>
      </w:r>
      <w:proofErr w:type="spellEnd"/>
      <w:r w:rsidRPr="003835B2">
        <w:rPr>
          <w:rFonts w:cs="Segoe UI"/>
          <w:i/>
          <w:iCs/>
          <w:szCs w:val="22"/>
          <w:lang w:val="sk-SK" w:bidi="bo-CN"/>
        </w:rPr>
        <w:t>“ priniesla,“</w:t>
      </w:r>
      <w:r w:rsidRPr="00197E3A">
        <w:rPr>
          <w:rFonts w:cs="Segoe UI"/>
          <w:szCs w:val="22"/>
          <w:lang w:val="sk-SK" w:bidi="bo-CN"/>
        </w:rPr>
        <w:t xml:space="preserve"> povedal </w:t>
      </w:r>
      <w:proofErr w:type="spellStart"/>
      <w:r w:rsidRPr="00197E3A">
        <w:rPr>
          <w:rFonts w:cs="Segoe UI"/>
          <w:szCs w:val="22"/>
          <w:lang w:val="sk-SK" w:bidi="bo-CN"/>
        </w:rPr>
        <w:t>Roberto</w:t>
      </w:r>
      <w:proofErr w:type="spellEnd"/>
      <w:r w:rsidRPr="00197E3A">
        <w:rPr>
          <w:rFonts w:cs="Segoe UI"/>
          <w:szCs w:val="22"/>
          <w:lang w:val="sk-SK" w:bidi="bo-CN"/>
        </w:rPr>
        <w:t xml:space="preserve"> </w:t>
      </w:r>
      <w:proofErr w:type="spellStart"/>
      <w:r w:rsidRPr="00197E3A">
        <w:rPr>
          <w:rFonts w:cs="Segoe UI"/>
          <w:szCs w:val="22"/>
          <w:lang w:val="sk-SK" w:bidi="bo-CN"/>
        </w:rPr>
        <w:t>Pavez</w:t>
      </w:r>
      <w:proofErr w:type="spellEnd"/>
      <w:r w:rsidRPr="00197E3A">
        <w:rPr>
          <w:rFonts w:cs="Segoe UI"/>
          <w:szCs w:val="22"/>
          <w:lang w:val="sk-SK" w:bidi="bo-CN"/>
        </w:rPr>
        <w:t xml:space="preserve">, manažér regionálneho rozvoja v divízii </w:t>
      </w:r>
      <w:proofErr w:type="spellStart"/>
      <w:r w:rsidRPr="00197E3A">
        <w:rPr>
          <w:rFonts w:cs="Segoe UI"/>
          <w:szCs w:val="22"/>
          <w:lang w:val="sk-SK" w:bidi="bo-CN"/>
        </w:rPr>
        <w:t>Adhesive</w:t>
      </w:r>
      <w:proofErr w:type="spellEnd"/>
      <w:r w:rsidRPr="00197E3A">
        <w:rPr>
          <w:rFonts w:cs="Segoe UI"/>
          <w:szCs w:val="22"/>
          <w:lang w:val="sk-SK" w:bidi="bo-CN"/>
        </w:rPr>
        <w:t xml:space="preserve"> Technologies pre Latinskú Ameriku.</w:t>
      </w:r>
      <w:r w:rsidRPr="00197E3A">
        <w:rPr>
          <w:rFonts w:cs="Segoe UI"/>
          <w:szCs w:val="22"/>
          <w:lang w:val="sk-SK"/>
        </w:rPr>
        <w:t xml:space="preserve"> </w:t>
      </w:r>
      <w:r w:rsidRPr="003835B2">
        <w:rPr>
          <w:rFonts w:cs="Segoe UI"/>
          <w:i/>
          <w:iCs/>
          <w:szCs w:val="22"/>
          <w:lang w:val="sk-SK" w:bidi="bo-CN"/>
        </w:rPr>
        <w:t xml:space="preserve">„V prvom rade musíme poďakovať </w:t>
      </w:r>
      <w:proofErr w:type="spellStart"/>
      <w:r w:rsidRPr="003835B2">
        <w:rPr>
          <w:rFonts w:cs="Segoe UI"/>
          <w:i/>
          <w:iCs/>
          <w:szCs w:val="22"/>
          <w:lang w:val="sk-SK" w:bidi="bo-CN"/>
        </w:rPr>
        <w:t>ChileGlobal</w:t>
      </w:r>
      <w:proofErr w:type="spellEnd"/>
      <w:r w:rsidRPr="003835B2">
        <w:rPr>
          <w:rFonts w:cs="Segoe UI"/>
          <w:i/>
          <w:iCs/>
          <w:szCs w:val="22"/>
          <w:lang w:val="sk-SK" w:bidi="bo-CN"/>
        </w:rPr>
        <w:t xml:space="preserve"> </w:t>
      </w:r>
      <w:proofErr w:type="spellStart"/>
      <w:r w:rsidRPr="003835B2">
        <w:rPr>
          <w:rFonts w:cs="Segoe UI"/>
          <w:i/>
          <w:iCs/>
          <w:szCs w:val="22"/>
          <w:lang w:val="sk-SK" w:bidi="bo-CN"/>
        </w:rPr>
        <w:t>Ventures</w:t>
      </w:r>
      <w:proofErr w:type="spellEnd"/>
      <w:r w:rsidRPr="003835B2">
        <w:rPr>
          <w:rFonts w:cs="Segoe UI"/>
          <w:i/>
          <w:iCs/>
          <w:szCs w:val="22"/>
          <w:lang w:val="sk-SK" w:bidi="bo-CN"/>
        </w:rPr>
        <w:t xml:space="preserve"> za ich úžasnú podporu.</w:t>
      </w:r>
      <w:r w:rsidRPr="003835B2">
        <w:rPr>
          <w:rFonts w:cs="Segoe UI"/>
          <w:i/>
          <w:iCs/>
          <w:szCs w:val="22"/>
          <w:lang w:val="sk-SK"/>
        </w:rPr>
        <w:t xml:space="preserve"> </w:t>
      </w:r>
      <w:r w:rsidRPr="003835B2">
        <w:rPr>
          <w:rFonts w:cs="Segoe UI"/>
          <w:i/>
          <w:iCs/>
          <w:szCs w:val="22"/>
          <w:lang w:val="sk-SK" w:bidi="bo-CN"/>
        </w:rPr>
        <w:t>Po druhé, sme ohromení vysokou úrovňou inovatívnych schopností, ktoré účastníci preukázali.</w:t>
      </w:r>
      <w:r w:rsidRPr="003835B2">
        <w:rPr>
          <w:rFonts w:cs="Segoe UI"/>
          <w:i/>
          <w:iCs/>
          <w:szCs w:val="22"/>
          <w:lang w:val="sk-SK"/>
        </w:rPr>
        <w:t xml:space="preserve"> </w:t>
      </w:r>
      <w:r w:rsidRPr="003835B2">
        <w:rPr>
          <w:rFonts w:cs="Segoe UI"/>
          <w:i/>
          <w:iCs/>
          <w:szCs w:val="22"/>
          <w:lang w:val="sk-SK" w:bidi="bo-CN"/>
        </w:rPr>
        <w:t>Vybrať zo všetkých predložených nominácií len jedného víťaza bolo skutočne náročné. Napokon sme vybrali CRDC pre jej unikátne spojenie environmentálnych a sociálnych prínosov, ktoré zlepšujú dostupnosť klimaticky odolného bývania najmä v rozvojovom svete.“</w:t>
      </w:r>
    </w:p>
    <w:p w14:paraId="38D9E06A" w14:textId="77777777" w:rsidR="001136D7" w:rsidRPr="004575FE" w:rsidRDefault="001136D7" w:rsidP="001136D7">
      <w:pPr>
        <w:rPr>
          <w:rFonts w:cs="Segoe UI"/>
          <w:szCs w:val="22"/>
          <w:lang w:val="sk-SK"/>
        </w:rPr>
      </w:pPr>
    </w:p>
    <w:p w14:paraId="19832005" w14:textId="77777777" w:rsidR="001136D7" w:rsidRPr="00197E3A" w:rsidRDefault="001136D7" w:rsidP="001136D7">
      <w:pPr>
        <w:rPr>
          <w:rFonts w:cs="Segoe UI"/>
          <w:szCs w:val="22"/>
          <w:lang w:val="sk-SK"/>
        </w:rPr>
      </w:pPr>
      <w:r w:rsidRPr="003835B2">
        <w:rPr>
          <w:rFonts w:cs="Segoe UI"/>
          <w:i/>
          <w:iCs/>
          <w:szCs w:val="22"/>
          <w:lang w:val="sk-SK" w:bidi="bo-CN"/>
        </w:rPr>
        <w:t xml:space="preserve"> „Najprv by sme chceli zablahoželať spoločnosti CRDC k víťazstvu,“</w:t>
      </w:r>
      <w:r w:rsidRPr="00197E3A">
        <w:rPr>
          <w:rFonts w:cs="Segoe UI"/>
          <w:szCs w:val="22"/>
          <w:lang w:val="sk-SK" w:bidi="bo-CN"/>
        </w:rPr>
        <w:t xml:space="preserve"> povedal Albert </w:t>
      </w:r>
      <w:proofErr w:type="spellStart"/>
      <w:r w:rsidRPr="00197E3A">
        <w:rPr>
          <w:rFonts w:cs="Segoe UI"/>
          <w:szCs w:val="22"/>
          <w:lang w:val="sk-SK" w:bidi="bo-CN"/>
        </w:rPr>
        <w:t>Lipperheide</w:t>
      </w:r>
      <w:proofErr w:type="spellEnd"/>
      <w:r w:rsidRPr="00197E3A">
        <w:rPr>
          <w:rFonts w:cs="Segoe UI"/>
          <w:szCs w:val="22"/>
          <w:lang w:val="sk-SK" w:bidi="bo-CN"/>
        </w:rPr>
        <w:t>, generálny manažér spoločnosti Henkel pre spotrebné lepiace materiály v Čile.</w:t>
      </w:r>
      <w:r w:rsidRPr="00197E3A">
        <w:rPr>
          <w:rFonts w:cs="Segoe UI"/>
          <w:szCs w:val="22"/>
          <w:lang w:val="sk-SK"/>
        </w:rPr>
        <w:t xml:space="preserve"> </w:t>
      </w:r>
      <w:r w:rsidRPr="003835B2">
        <w:rPr>
          <w:rFonts w:cs="Segoe UI"/>
          <w:i/>
          <w:iCs/>
          <w:szCs w:val="22"/>
          <w:lang w:val="sk-SK" w:bidi="bo-CN"/>
        </w:rPr>
        <w:t>„Na základe ich výnimočného konceptu riešenia problému sa tešíme na spoluprácu pri adaptácii ich technológie s dôrazom na elimináciu plastového odpadu a pozitívny prínos pre životné prostredie.“</w:t>
      </w:r>
    </w:p>
    <w:p w14:paraId="56702DAA" w14:textId="77777777" w:rsidR="001136D7" w:rsidRPr="004575FE" w:rsidRDefault="001136D7" w:rsidP="001136D7">
      <w:pPr>
        <w:rPr>
          <w:rFonts w:cs="Segoe UI"/>
          <w:szCs w:val="22"/>
          <w:lang w:val="sk-SK"/>
        </w:rPr>
      </w:pPr>
    </w:p>
    <w:p w14:paraId="2894C866" w14:textId="222A60F6" w:rsidR="001136D7" w:rsidRPr="004575FE" w:rsidRDefault="001136D7" w:rsidP="001136D7">
      <w:pPr>
        <w:rPr>
          <w:rFonts w:cs="Segoe UI"/>
          <w:szCs w:val="22"/>
          <w:lang w:val="sk-SK"/>
        </w:rPr>
      </w:pPr>
      <w:r w:rsidRPr="00197E3A">
        <w:rPr>
          <w:rFonts w:cs="Segoe UI"/>
          <w:szCs w:val="22"/>
          <w:lang w:val="sk-SK" w:bidi="bo-CN"/>
        </w:rPr>
        <w:t xml:space="preserve"> </w:t>
      </w:r>
      <w:r w:rsidRPr="003835B2">
        <w:rPr>
          <w:rFonts w:cs="Segoe UI"/>
          <w:i/>
          <w:iCs/>
          <w:szCs w:val="22"/>
          <w:lang w:val="sk-SK" w:bidi="bo-CN"/>
        </w:rPr>
        <w:t>„Iniciatíva „</w:t>
      </w:r>
      <w:proofErr w:type="spellStart"/>
      <w:r w:rsidRPr="003835B2">
        <w:rPr>
          <w:rFonts w:cs="Segoe UI"/>
          <w:i/>
          <w:iCs/>
          <w:szCs w:val="22"/>
          <w:lang w:val="sk-SK" w:bidi="bo-CN"/>
        </w:rPr>
        <w:t>Seal</w:t>
      </w:r>
      <w:proofErr w:type="spellEnd"/>
      <w:r w:rsidRPr="003835B2">
        <w:rPr>
          <w:rFonts w:cs="Segoe UI"/>
          <w:i/>
          <w:iCs/>
          <w:szCs w:val="22"/>
          <w:lang w:val="sk-SK" w:bidi="bo-CN"/>
        </w:rPr>
        <w:t xml:space="preserve"> </w:t>
      </w:r>
      <w:proofErr w:type="spellStart"/>
      <w:r w:rsidRPr="003835B2">
        <w:rPr>
          <w:rFonts w:cs="Segoe UI"/>
          <w:i/>
          <w:iCs/>
          <w:szCs w:val="22"/>
          <w:lang w:val="sk-SK" w:bidi="bo-CN"/>
        </w:rPr>
        <w:t>the</w:t>
      </w:r>
      <w:proofErr w:type="spellEnd"/>
      <w:r w:rsidRPr="003835B2">
        <w:rPr>
          <w:rFonts w:cs="Segoe UI"/>
          <w:i/>
          <w:iCs/>
          <w:szCs w:val="22"/>
          <w:lang w:val="sk-SK" w:bidi="bo-CN"/>
        </w:rPr>
        <w:t xml:space="preserve"> </w:t>
      </w:r>
      <w:proofErr w:type="spellStart"/>
      <w:r w:rsidRPr="003835B2">
        <w:rPr>
          <w:rFonts w:cs="Segoe UI"/>
          <w:i/>
          <w:iCs/>
          <w:szCs w:val="22"/>
          <w:lang w:val="sk-SK" w:bidi="bo-CN"/>
        </w:rPr>
        <w:t>Cycle</w:t>
      </w:r>
      <w:proofErr w:type="spellEnd"/>
      <w:r w:rsidRPr="003835B2">
        <w:rPr>
          <w:rFonts w:cs="Segoe UI"/>
          <w:i/>
          <w:iCs/>
          <w:szCs w:val="22"/>
          <w:lang w:val="sk-SK" w:bidi="bo-CN"/>
        </w:rPr>
        <w:t>“ bola skutočnou výzvou, pretože naš</w:t>
      </w:r>
      <w:r w:rsidR="003835B2" w:rsidRPr="003835B2">
        <w:rPr>
          <w:rFonts w:cs="Segoe UI"/>
          <w:i/>
          <w:iCs/>
          <w:szCs w:val="22"/>
          <w:lang w:val="sk-SK" w:bidi="bo-CN"/>
        </w:rPr>
        <w:t>í</w:t>
      </w:r>
      <w:r w:rsidRPr="003835B2">
        <w:rPr>
          <w:rFonts w:cs="Segoe UI"/>
          <w:i/>
          <w:iCs/>
          <w:szCs w:val="22"/>
          <w:lang w:val="sk-SK" w:bidi="bo-CN"/>
        </w:rPr>
        <w:t>m cieľom je dosiahnuť zlepšenie na globálnej úrovni,“</w:t>
      </w:r>
      <w:r w:rsidRPr="00197E3A">
        <w:rPr>
          <w:rFonts w:cs="Segoe UI"/>
          <w:szCs w:val="22"/>
          <w:lang w:val="sk-SK" w:bidi="bo-CN"/>
        </w:rPr>
        <w:t xml:space="preserve"> dodal šéf organizácie </w:t>
      </w:r>
      <w:proofErr w:type="spellStart"/>
      <w:r w:rsidRPr="00197E3A">
        <w:rPr>
          <w:rFonts w:cs="Segoe UI"/>
          <w:szCs w:val="22"/>
          <w:lang w:val="sk-SK" w:bidi="bo-CN"/>
        </w:rPr>
        <w:t>Fundación</w:t>
      </w:r>
      <w:proofErr w:type="spellEnd"/>
      <w:r w:rsidRPr="00197E3A">
        <w:rPr>
          <w:rFonts w:cs="Segoe UI"/>
          <w:szCs w:val="22"/>
          <w:lang w:val="sk-SK" w:bidi="bo-CN"/>
        </w:rPr>
        <w:t xml:space="preserve"> Chile </w:t>
      </w:r>
      <w:proofErr w:type="spellStart"/>
      <w:r w:rsidRPr="00197E3A">
        <w:rPr>
          <w:rFonts w:cs="Segoe UI"/>
          <w:szCs w:val="22"/>
          <w:lang w:val="sk-SK" w:bidi="bo-CN"/>
        </w:rPr>
        <w:t>Marcos</w:t>
      </w:r>
      <w:proofErr w:type="spellEnd"/>
      <w:r w:rsidRPr="00197E3A">
        <w:rPr>
          <w:rFonts w:cs="Segoe UI"/>
          <w:szCs w:val="22"/>
          <w:lang w:val="sk-SK" w:bidi="bo-CN"/>
        </w:rPr>
        <w:t xml:space="preserve"> </w:t>
      </w:r>
      <w:proofErr w:type="spellStart"/>
      <w:r w:rsidRPr="00197E3A">
        <w:rPr>
          <w:rFonts w:cs="Segoe UI"/>
          <w:szCs w:val="22"/>
          <w:lang w:val="sk-SK" w:bidi="bo-CN"/>
        </w:rPr>
        <w:t>Kulka</w:t>
      </w:r>
      <w:proofErr w:type="spellEnd"/>
      <w:r w:rsidRPr="00197E3A">
        <w:rPr>
          <w:rFonts w:cs="Segoe UI"/>
          <w:szCs w:val="22"/>
          <w:lang w:val="sk-SK" w:bidi="bo-CN"/>
        </w:rPr>
        <w:t>.</w:t>
      </w:r>
      <w:r w:rsidRPr="00197E3A">
        <w:rPr>
          <w:rFonts w:cs="Segoe UI"/>
          <w:szCs w:val="22"/>
          <w:lang w:val="sk-SK"/>
        </w:rPr>
        <w:t xml:space="preserve"> </w:t>
      </w:r>
      <w:r w:rsidRPr="007B69FF">
        <w:rPr>
          <w:rFonts w:cs="Segoe UI"/>
          <w:i/>
          <w:iCs/>
          <w:szCs w:val="22"/>
          <w:lang w:val="sk-SK" w:bidi="bo-CN"/>
        </w:rPr>
        <w:t>„</w:t>
      </w:r>
      <w:r w:rsidR="00AE61C5">
        <w:rPr>
          <w:rFonts w:cs="Segoe UI"/>
          <w:i/>
          <w:iCs/>
          <w:szCs w:val="22"/>
          <w:lang w:val="sk-SK" w:bidi="bo-CN"/>
        </w:rPr>
        <w:t>P</w:t>
      </w:r>
      <w:r w:rsidR="00AE61C5" w:rsidRPr="007B69FF">
        <w:rPr>
          <w:rFonts w:cs="Segoe UI"/>
          <w:i/>
          <w:iCs/>
          <w:szCs w:val="22"/>
          <w:lang w:val="sk-SK" w:bidi="bo-CN"/>
        </w:rPr>
        <w:t>ri identifikovaní najlepších startupov, ktoré spĺňajú špecifické požiadavky v oblasti recyklácie plastov</w:t>
      </w:r>
      <w:r w:rsidR="00AE61C5">
        <w:rPr>
          <w:rFonts w:cs="Segoe UI"/>
          <w:i/>
          <w:iCs/>
          <w:szCs w:val="22"/>
          <w:lang w:val="sk-SK" w:bidi="bo-CN"/>
        </w:rPr>
        <w:t>, bola pre nás</w:t>
      </w:r>
      <w:r w:rsidR="00AE61C5" w:rsidRPr="007B69FF">
        <w:rPr>
          <w:rFonts w:cs="Segoe UI"/>
          <w:i/>
          <w:iCs/>
          <w:szCs w:val="22"/>
          <w:lang w:val="sk-SK" w:bidi="bo-CN"/>
        </w:rPr>
        <w:t xml:space="preserve"> </w:t>
      </w:r>
      <w:r w:rsidR="00AE61C5">
        <w:rPr>
          <w:rFonts w:cs="Segoe UI"/>
          <w:i/>
          <w:iCs/>
          <w:szCs w:val="22"/>
          <w:lang w:val="sk-SK" w:bidi="bo-CN"/>
        </w:rPr>
        <w:t>k</w:t>
      </w:r>
      <w:r w:rsidRPr="007B69FF">
        <w:rPr>
          <w:rFonts w:cs="Segoe UI"/>
          <w:i/>
          <w:iCs/>
          <w:szCs w:val="22"/>
          <w:lang w:val="sk-SK" w:bidi="bo-CN"/>
        </w:rPr>
        <w:t>ľúčová spolupráca so spoločnosťou Henkel, popredným svetovým dodávateľom spájacích a lepiacich materiálov.</w:t>
      </w:r>
      <w:r w:rsidRPr="007B69FF">
        <w:rPr>
          <w:rFonts w:cs="Segoe UI"/>
          <w:i/>
          <w:iCs/>
          <w:szCs w:val="22"/>
          <w:lang w:val="sk-SK"/>
        </w:rPr>
        <w:t xml:space="preserve"> </w:t>
      </w:r>
      <w:r w:rsidRPr="007B69FF">
        <w:rPr>
          <w:rFonts w:cs="Segoe UI"/>
          <w:i/>
          <w:iCs/>
          <w:szCs w:val="22"/>
          <w:lang w:val="sk-SK" w:bidi="bo-CN"/>
        </w:rPr>
        <w:t xml:space="preserve">Je to ďalší </w:t>
      </w:r>
      <w:r w:rsidR="001F56F3">
        <w:rPr>
          <w:rFonts w:cs="Segoe UI"/>
          <w:i/>
          <w:iCs/>
          <w:szCs w:val="22"/>
          <w:lang w:val="sk-SK" w:bidi="bo-CN"/>
        </w:rPr>
        <w:t xml:space="preserve">významný </w:t>
      </w:r>
      <w:r w:rsidRPr="007B69FF">
        <w:rPr>
          <w:rFonts w:cs="Segoe UI"/>
          <w:i/>
          <w:iCs/>
          <w:szCs w:val="22"/>
          <w:lang w:val="sk-SK" w:bidi="bo-CN"/>
        </w:rPr>
        <w:t xml:space="preserve">dôkaz </w:t>
      </w:r>
      <w:r w:rsidR="0027210C">
        <w:rPr>
          <w:rFonts w:cs="Segoe UI"/>
          <w:i/>
          <w:iCs/>
          <w:szCs w:val="22"/>
          <w:lang w:val="sk-SK" w:bidi="bo-CN"/>
        </w:rPr>
        <w:t xml:space="preserve">o </w:t>
      </w:r>
      <w:r w:rsidRPr="007B69FF">
        <w:rPr>
          <w:rFonts w:cs="Segoe UI"/>
          <w:i/>
          <w:iCs/>
          <w:szCs w:val="22"/>
          <w:lang w:val="sk-SK" w:bidi="bo-CN"/>
        </w:rPr>
        <w:t>schopnost</w:t>
      </w:r>
      <w:r w:rsidR="0027210C">
        <w:rPr>
          <w:rFonts w:cs="Segoe UI"/>
          <w:i/>
          <w:iCs/>
          <w:szCs w:val="22"/>
          <w:lang w:val="sk-SK" w:bidi="bo-CN"/>
        </w:rPr>
        <w:t>i</w:t>
      </w:r>
      <w:r w:rsidRPr="007B69FF">
        <w:rPr>
          <w:rFonts w:cs="Segoe UI"/>
          <w:i/>
          <w:iCs/>
          <w:szCs w:val="22"/>
          <w:lang w:val="sk-SK" w:bidi="bo-CN"/>
        </w:rPr>
        <w:t xml:space="preserve"> </w:t>
      </w:r>
      <w:proofErr w:type="spellStart"/>
      <w:r w:rsidRPr="007B69FF">
        <w:rPr>
          <w:rFonts w:cs="Segoe UI"/>
          <w:i/>
          <w:iCs/>
          <w:szCs w:val="22"/>
          <w:lang w:val="sk-SK" w:bidi="bo-CN"/>
        </w:rPr>
        <w:t>ChileGlobal</w:t>
      </w:r>
      <w:proofErr w:type="spellEnd"/>
      <w:r w:rsidRPr="007B69FF">
        <w:rPr>
          <w:rFonts w:cs="Segoe UI"/>
          <w:i/>
          <w:iCs/>
          <w:szCs w:val="22"/>
          <w:lang w:val="sk-SK" w:bidi="bo-CN"/>
        </w:rPr>
        <w:t xml:space="preserve"> </w:t>
      </w:r>
      <w:proofErr w:type="spellStart"/>
      <w:r w:rsidRPr="007B69FF">
        <w:rPr>
          <w:rFonts w:cs="Segoe UI"/>
          <w:i/>
          <w:iCs/>
          <w:szCs w:val="22"/>
          <w:lang w:val="sk-SK" w:bidi="bo-CN"/>
        </w:rPr>
        <w:t>Venture</w:t>
      </w:r>
      <w:proofErr w:type="spellEnd"/>
      <w:r w:rsidRPr="007B69FF">
        <w:rPr>
          <w:rFonts w:cs="Segoe UI"/>
          <w:i/>
          <w:iCs/>
          <w:szCs w:val="22"/>
          <w:lang w:val="sk-SK" w:bidi="bo-CN"/>
        </w:rPr>
        <w:t xml:space="preserve"> reagovať na </w:t>
      </w:r>
      <w:r w:rsidR="001F7D47">
        <w:rPr>
          <w:rFonts w:cs="Segoe UI"/>
          <w:i/>
          <w:iCs/>
          <w:szCs w:val="22"/>
          <w:lang w:val="sk-SK" w:bidi="bo-CN"/>
        </w:rPr>
        <w:t>prevratné</w:t>
      </w:r>
      <w:r w:rsidRPr="007B69FF">
        <w:rPr>
          <w:rFonts w:cs="Segoe UI"/>
          <w:i/>
          <w:iCs/>
          <w:szCs w:val="22"/>
          <w:lang w:val="sk-SK" w:bidi="bo-CN"/>
        </w:rPr>
        <w:t xml:space="preserve"> výzvy prostredníctvom </w:t>
      </w:r>
      <w:proofErr w:type="spellStart"/>
      <w:r w:rsidRPr="007B69FF">
        <w:rPr>
          <w:rFonts w:cs="Segoe UI"/>
          <w:i/>
          <w:iCs/>
          <w:szCs w:val="22"/>
          <w:lang w:val="sk-SK" w:bidi="bo-CN"/>
        </w:rPr>
        <w:t>korporátnych</w:t>
      </w:r>
      <w:proofErr w:type="spellEnd"/>
      <w:r w:rsidRPr="007B69FF">
        <w:rPr>
          <w:rFonts w:cs="Segoe UI"/>
          <w:i/>
          <w:iCs/>
          <w:szCs w:val="22"/>
          <w:lang w:val="sk-SK" w:bidi="bo-CN"/>
        </w:rPr>
        <w:t xml:space="preserve"> partnerstiev.“</w:t>
      </w:r>
      <w:r w:rsidRPr="00197E3A">
        <w:rPr>
          <w:rFonts w:cs="Segoe UI"/>
          <w:szCs w:val="22"/>
          <w:lang w:val="sk-SK"/>
        </w:rPr>
        <w:t xml:space="preserve"> </w:t>
      </w:r>
    </w:p>
    <w:p w14:paraId="6ED8AB45" w14:textId="77777777" w:rsidR="001136D7" w:rsidRPr="004575FE" w:rsidRDefault="001136D7" w:rsidP="001136D7">
      <w:pPr>
        <w:rPr>
          <w:rFonts w:cs="Segoe UI"/>
          <w:szCs w:val="22"/>
          <w:lang w:val="sk-SK"/>
        </w:rPr>
      </w:pPr>
    </w:p>
    <w:p w14:paraId="092F7B71" w14:textId="77777777" w:rsidR="001136D7" w:rsidRPr="00197E3A" w:rsidRDefault="001136D7" w:rsidP="001136D7">
      <w:pPr>
        <w:rPr>
          <w:rFonts w:cs="Segoe UI"/>
          <w:szCs w:val="22"/>
          <w:lang w:val="sk-SK"/>
        </w:rPr>
      </w:pPr>
      <w:r w:rsidRPr="00197E3A">
        <w:rPr>
          <w:rFonts w:cs="Segoe UI"/>
          <w:szCs w:val="22"/>
          <w:lang w:val="sk-SK" w:bidi="bo-CN"/>
        </w:rPr>
        <w:t xml:space="preserve"> </w:t>
      </w:r>
      <w:r w:rsidRPr="000C0649">
        <w:rPr>
          <w:rFonts w:cs="Segoe UI"/>
          <w:i/>
          <w:iCs/>
          <w:szCs w:val="22"/>
          <w:lang w:val="sk-SK" w:bidi="bo-CN"/>
        </w:rPr>
        <w:t>„Inšpiráciu čerpáme z nášho poslania zhodnocovať plastový odpad a z nášho odhodlania presadzovať využívanie obnoviteľného dizajnu, pri ktorom je konečný výsledok väčší než súčet jednotlivých vstupov, pričom tento prístup ostáva ústredným bodom nášho poslania,“</w:t>
      </w:r>
      <w:r w:rsidRPr="00197E3A">
        <w:rPr>
          <w:rFonts w:cs="Segoe UI"/>
          <w:szCs w:val="22"/>
          <w:lang w:val="sk-SK" w:bidi="bo-CN"/>
        </w:rPr>
        <w:t xml:space="preserve"> uviedol Donald </w:t>
      </w:r>
      <w:proofErr w:type="spellStart"/>
      <w:r w:rsidRPr="00197E3A">
        <w:rPr>
          <w:rFonts w:cs="Segoe UI"/>
          <w:szCs w:val="22"/>
          <w:lang w:val="sk-SK" w:bidi="bo-CN"/>
        </w:rPr>
        <w:t>Thomson</w:t>
      </w:r>
      <w:proofErr w:type="spellEnd"/>
      <w:r w:rsidRPr="00197E3A">
        <w:rPr>
          <w:rFonts w:cs="Segoe UI"/>
          <w:szCs w:val="22"/>
          <w:lang w:val="sk-SK" w:bidi="bo-CN"/>
        </w:rPr>
        <w:t>, zakladateľ a CEO spoločnosti CRDC, po získaní ocenenia.</w:t>
      </w:r>
      <w:r w:rsidRPr="00197E3A">
        <w:rPr>
          <w:rFonts w:cs="Segoe UI"/>
          <w:szCs w:val="22"/>
          <w:lang w:val="sk-SK"/>
        </w:rPr>
        <w:t xml:space="preserve"> </w:t>
      </w:r>
      <w:r w:rsidRPr="003923AA">
        <w:rPr>
          <w:rFonts w:cs="Segoe UI"/>
          <w:i/>
          <w:iCs/>
          <w:szCs w:val="22"/>
          <w:lang w:val="sk-SK" w:bidi="bo-CN"/>
        </w:rPr>
        <w:t>„Víťazstvo v „</w:t>
      </w:r>
      <w:proofErr w:type="spellStart"/>
      <w:r w:rsidRPr="003923AA">
        <w:rPr>
          <w:rFonts w:cs="Segoe UI"/>
          <w:i/>
          <w:iCs/>
          <w:szCs w:val="22"/>
          <w:lang w:val="sk-SK" w:bidi="bo-CN"/>
        </w:rPr>
        <w:t>Seal</w:t>
      </w:r>
      <w:proofErr w:type="spellEnd"/>
      <w:r w:rsidRPr="003923AA">
        <w:rPr>
          <w:rFonts w:cs="Segoe UI"/>
          <w:i/>
          <w:iCs/>
          <w:szCs w:val="22"/>
          <w:lang w:val="sk-SK" w:bidi="bo-CN"/>
        </w:rPr>
        <w:t xml:space="preserve"> </w:t>
      </w:r>
      <w:proofErr w:type="spellStart"/>
      <w:r w:rsidRPr="003923AA">
        <w:rPr>
          <w:rFonts w:cs="Segoe UI"/>
          <w:i/>
          <w:iCs/>
          <w:szCs w:val="22"/>
          <w:lang w:val="sk-SK" w:bidi="bo-CN"/>
        </w:rPr>
        <w:t>the</w:t>
      </w:r>
      <w:proofErr w:type="spellEnd"/>
      <w:r w:rsidRPr="003923AA">
        <w:rPr>
          <w:rFonts w:cs="Segoe UI"/>
          <w:i/>
          <w:iCs/>
          <w:szCs w:val="22"/>
          <w:lang w:val="sk-SK" w:bidi="bo-CN"/>
        </w:rPr>
        <w:t xml:space="preserve"> </w:t>
      </w:r>
      <w:proofErr w:type="spellStart"/>
      <w:r w:rsidRPr="003923AA">
        <w:rPr>
          <w:rFonts w:cs="Segoe UI"/>
          <w:i/>
          <w:iCs/>
          <w:szCs w:val="22"/>
          <w:lang w:val="sk-SK" w:bidi="bo-CN"/>
        </w:rPr>
        <w:t>Cycle</w:t>
      </w:r>
      <w:proofErr w:type="spellEnd"/>
      <w:r w:rsidRPr="003923AA">
        <w:rPr>
          <w:rFonts w:cs="Segoe UI"/>
          <w:i/>
          <w:iCs/>
          <w:szCs w:val="22"/>
          <w:lang w:val="sk-SK" w:bidi="bo-CN"/>
        </w:rPr>
        <w:t>“ je významným krokom na našej ceste prispieť k transformácii sveta smerom k trvalo udržateľnému rozvoju.</w:t>
      </w:r>
      <w:r w:rsidRPr="003923AA">
        <w:rPr>
          <w:rFonts w:cs="Segoe UI"/>
          <w:i/>
          <w:iCs/>
          <w:szCs w:val="22"/>
          <w:lang w:val="sk-SK"/>
        </w:rPr>
        <w:t xml:space="preserve"> </w:t>
      </w:r>
      <w:r w:rsidRPr="003923AA">
        <w:rPr>
          <w:rFonts w:cs="Segoe UI"/>
          <w:i/>
          <w:iCs/>
          <w:szCs w:val="22"/>
          <w:lang w:val="sk-SK" w:bidi="bo-CN"/>
        </w:rPr>
        <w:t>Chceme sa poďakovať spoločnostiam Henkel a </w:t>
      </w:r>
      <w:proofErr w:type="spellStart"/>
      <w:r w:rsidRPr="003923AA">
        <w:rPr>
          <w:rFonts w:cs="Segoe UI"/>
          <w:i/>
          <w:iCs/>
          <w:szCs w:val="22"/>
          <w:lang w:val="sk-SK" w:bidi="bo-CN"/>
        </w:rPr>
        <w:t>ChileGlobal</w:t>
      </w:r>
      <w:proofErr w:type="spellEnd"/>
      <w:r w:rsidRPr="003923AA">
        <w:rPr>
          <w:rFonts w:cs="Segoe UI"/>
          <w:i/>
          <w:iCs/>
          <w:szCs w:val="22"/>
          <w:lang w:val="sk-SK" w:bidi="bo-CN"/>
        </w:rPr>
        <w:t xml:space="preserve"> </w:t>
      </w:r>
      <w:proofErr w:type="spellStart"/>
      <w:r w:rsidRPr="003923AA">
        <w:rPr>
          <w:rFonts w:cs="Segoe UI"/>
          <w:i/>
          <w:iCs/>
          <w:szCs w:val="22"/>
          <w:lang w:val="sk-SK" w:bidi="bo-CN"/>
        </w:rPr>
        <w:t>Venture</w:t>
      </w:r>
      <w:proofErr w:type="spellEnd"/>
      <w:r w:rsidRPr="003923AA">
        <w:rPr>
          <w:rFonts w:cs="Segoe UI"/>
          <w:i/>
          <w:iCs/>
          <w:szCs w:val="22"/>
          <w:lang w:val="sk-SK" w:bidi="bo-CN"/>
        </w:rPr>
        <w:t xml:space="preserve"> za významný prínos v tejto dôležitej oblasti.</w:t>
      </w:r>
      <w:r w:rsidRPr="003923AA">
        <w:rPr>
          <w:rFonts w:cs="Segoe UI"/>
          <w:i/>
          <w:iCs/>
          <w:szCs w:val="22"/>
          <w:lang w:val="sk-SK"/>
        </w:rPr>
        <w:t xml:space="preserve"> </w:t>
      </w:r>
      <w:r w:rsidRPr="003923AA">
        <w:rPr>
          <w:rFonts w:cs="Segoe UI"/>
          <w:i/>
          <w:iCs/>
          <w:szCs w:val="22"/>
          <w:lang w:val="sk-SK" w:bidi="bo-CN"/>
        </w:rPr>
        <w:t>Naše víťazstvo zdôrazňuje dôležitosť spolupráce medzi súkromným sektorom, vládami, neziskovými organizáciami a ďalšími startupmi, ak chceme dosiahnuť lepšie ekonomické, environmentálne a spoločenské výsledky pre všetkých.“</w:t>
      </w:r>
    </w:p>
    <w:p w14:paraId="7D9F5DD0" w14:textId="77777777" w:rsidR="001136D7" w:rsidRPr="004575FE" w:rsidRDefault="001136D7" w:rsidP="001136D7">
      <w:pPr>
        <w:rPr>
          <w:rStyle w:val="AboutandContactHeadline"/>
          <w:lang w:val="sk-SK"/>
        </w:rPr>
      </w:pPr>
    </w:p>
    <w:p w14:paraId="65DEE481" w14:textId="77777777" w:rsidR="001136D7" w:rsidRPr="004575FE" w:rsidRDefault="001136D7" w:rsidP="001136D7">
      <w:pPr>
        <w:spacing w:line="240" w:lineRule="auto"/>
        <w:jc w:val="left"/>
        <w:rPr>
          <w:rStyle w:val="AboutandContactHeadline"/>
          <w:lang w:val="sk-SK"/>
        </w:rPr>
      </w:pPr>
      <w:r w:rsidRPr="004575FE">
        <w:rPr>
          <w:rStyle w:val="AboutandContactHeadline"/>
          <w:lang w:val="sk-SK"/>
        </w:rPr>
        <w:br w:type="page"/>
      </w:r>
    </w:p>
    <w:p w14:paraId="32F11117" w14:textId="77777777" w:rsidR="001136D7" w:rsidRPr="004575FE" w:rsidRDefault="001136D7" w:rsidP="001136D7">
      <w:pPr>
        <w:rPr>
          <w:rStyle w:val="AboutandContactHeadline"/>
          <w:lang w:val="sk-SK"/>
        </w:rPr>
      </w:pPr>
    </w:p>
    <w:p w14:paraId="072B50C0" w14:textId="77777777" w:rsidR="001136D7" w:rsidRDefault="001136D7" w:rsidP="00ED6D8E">
      <w:pPr>
        <w:rPr>
          <w:rStyle w:val="AboutandContactHeadline"/>
          <w:lang w:val="sk-SK"/>
        </w:rPr>
      </w:pPr>
    </w:p>
    <w:p w14:paraId="33781753" w14:textId="71B350AF" w:rsidR="00ED6D8E" w:rsidRPr="00ED6D8E" w:rsidRDefault="00ED6D8E" w:rsidP="00ED6D8E">
      <w:pPr>
        <w:rPr>
          <w:rStyle w:val="AboutandContactHeadline"/>
          <w:lang w:val="sk-SK"/>
        </w:rPr>
      </w:pPr>
      <w:r w:rsidRPr="00ED6D8E">
        <w:rPr>
          <w:rStyle w:val="AboutandContactHeadline"/>
          <w:lang w:val="sk-SK"/>
        </w:rPr>
        <w:t>O spoločnosti Henkel</w:t>
      </w:r>
    </w:p>
    <w:p w14:paraId="1FEEC7B3" w14:textId="06B17DF7" w:rsidR="00BB5D0B" w:rsidRPr="00ED6D8E" w:rsidRDefault="00ED6D8E" w:rsidP="00ED6D8E">
      <w:pPr>
        <w:rPr>
          <w:rStyle w:val="AboutandContactHeadline"/>
          <w:b w:val="0"/>
          <w:bCs w:val="0"/>
          <w:lang w:val="sk-SK"/>
        </w:rPr>
      </w:pPr>
      <w:r w:rsidRPr="00ED6D8E">
        <w:rPr>
          <w:rStyle w:val="AboutandContactHeadline"/>
          <w:b w:val="0"/>
          <w:bCs w:val="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Adhesive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Technologies celosvetovým lídrom na trhu v rámci všetkých priemyselných segmentov. V oblastiach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Laundry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&amp; Home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Care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a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Beauty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</w:t>
      </w:r>
      <w:proofErr w:type="spellStart"/>
      <w:r w:rsidRPr="00ED6D8E">
        <w:rPr>
          <w:rStyle w:val="AboutandContactHeadline"/>
          <w:b w:val="0"/>
          <w:bCs w:val="0"/>
          <w:lang w:val="sk-SK"/>
        </w:rPr>
        <w:t>Care</w:t>
      </w:r>
      <w:proofErr w:type="spellEnd"/>
      <w:r w:rsidRPr="00ED6D8E">
        <w:rPr>
          <w:rStyle w:val="AboutandContactHeadline"/>
          <w:b w:val="0"/>
          <w:bCs w:val="0"/>
          <w:lang w:val="sk-SK"/>
        </w:rPr>
        <w:t xml:space="preserve"> je Henkel na vedúcich pozíciách na viacerých trhoch a v 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 hodnoteniach. Prioritné akcie spoločnosti Henkel sú kótované na nemeckom akciovom indexe DAX. Viac informácií nájdete na stránke </w:t>
      </w:r>
      <w:hyperlink r:id="rId12" w:history="1">
        <w:r w:rsidRPr="000E7FB5">
          <w:rPr>
            <w:rStyle w:val="Hypertextovprepojenie"/>
            <w:szCs w:val="24"/>
            <w:lang w:val="sk-SK"/>
          </w:rPr>
          <w:t>www.henkel.com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6EB00309" w14:textId="77777777" w:rsidR="00600C97" w:rsidRDefault="00600C97" w:rsidP="00600C97">
      <w:pPr>
        <w:rPr>
          <w:rStyle w:val="AboutandContactHeadline"/>
          <w:lang w:val="sk-SK"/>
        </w:rPr>
      </w:pPr>
    </w:p>
    <w:p w14:paraId="5E5D194A" w14:textId="03304ABE" w:rsidR="00600C97" w:rsidRPr="00600C97" w:rsidRDefault="00600C97" w:rsidP="00600C97">
      <w:pPr>
        <w:rPr>
          <w:rStyle w:val="AboutandContactHeadline"/>
          <w:lang w:val="sk-SK"/>
        </w:rPr>
      </w:pPr>
      <w:r w:rsidRPr="00600C97">
        <w:rPr>
          <w:rStyle w:val="AboutandContactHeadline"/>
          <w:lang w:val="sk-SK"/>
        </w:rPr>
        <w:t>O spoločnosti Henkel Slovensko</w:t>
      </w:r>
    </w:p>
    <w:p w14:paraId="34A00A71" w14:textId="17A11E89" w:rsidR="00600C97" w:rsidRPr="00600C97" w:rsidRDefault="00600C97" w:rsidP="00600C97">
      <w:pPr>
        <w:rPr>
          <w:rStyle w:val="AboutandContactHeadline"/>
          <w:b w:val="0"/>
          <w:bCs w:val="0"/>
          <w:lang w:val="sk-SK"/>
        </w:rPr>
      </w:pPr>
      <w:r w:rsidRPr="00600C97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600C9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600C97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600C9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600C97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3" w:history="1">
        <w:r w:rsidRPr="000E7FB5">
          <w:rPr>
            <w:rStyle w:val="Hypertextovprepojenie"/>
            <w:szCs w:val="24"/>
            <w:lang w:val="sk-SK"/>
          </w:rPr>
          <w:t>www.henkel.sk</w:t>
        </w:r>
      </w:hyperlink>
      <w:r>
        <w:rPr>
          <w:rStyle w:val="AboutandContactHeadline"/>
          <w:b w:val="0"/>
          <w:bCs w:val="0"/>
          <w:lang w:val="sk-SK"/>
        </w:rPr>
        <w:t>.</w:t>
      </w:r>
    </w:p>
    <w:p w14:paraId="4D74948D" w14:textId="77777777" w:rsidR="008C56CF" w:rsidRDefault="008C56CF" w:rsidP="00BF6E82">
      <w:pPr>
        <w:rPr>
          <w:rStyle w:val="AboutandContactHeadline"/>
          <w:lang w:val="sk-SK"/>
        </w:rPr>
      </w:pPr>
    </w:p>
    <w:p w14:paraId="51474588" w14:textId="77777777" w:rsidR="008C56CF" w:rsidRDefault="008C56CF" w:rsidP="00BF6E82">
      <w:pPr>
        <w:rPr>
          <w:rStyle w:val="AboutandContactHeadline"/>
          <w:lang w:val="sk-SK"/>
        </w:rPr>
      </w:pPr>
    </w:p>
    <w:p w14:paraId="0ED67B46" w14:textId="77777777" w:rsidR="006E719D" w:rsidRPr="00FF139F" w:rsidRDefault="006E719D" w:rsidP="006E719D">
      <w:pPr>
        <w:rPr>
          <w:rStyle w:val="AboutandContactBody"/>
          <w:b/>
          <w:bCs/>
          <w:sz w:val="20"/>
          <w:szCs w:val="20"/>
          <w:lang w:val="sk-SK"/>
        </w:rPr>
      </w:pPr>
      <w:r w:rsidRPr="00FF139F">
        <w:rPr>
          <w:rStyle w:val="AboutandContactBody"/>
          <w:b/>
          <w:bCs/>
          <w:sz w:val="20"/>
          <w:szCs w:val="20"/>
          <w:lang w:val="sk-SK"/>
        </w:rPr>
        <w:t xml:space="preserve">Kontakt  </w:t>
      </w:r>
    </w:p>
    <w:p w14:paraId="5543F0EA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Zuzana </w:t>
      </w:r>
      <w:proofErr w:type="spellStart"/>
      <w:r w:rsidRPr="00FF139F">
        <w:rPr>
          <w:rStyle w:val="AboutandContactBody"/>
          <w:sz w:val="20"/>
          <w:szCs w:val="20"/>
          <w:lang w:val="sk-SK"/>
        </w:rPr>
        <w:t>Kaňuchová</w:t>
      </w:r>
      <w:proofErr w:type="spellEnd"/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2A7E1B99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Riaditeľka </w:t>
      </w:r>
      <w:proofErr w:type="spellStart"/>
      <w:r w:rsidRPr="00FF139F">
        <w:rPr>
          <w:rStyle w:val="AboutandContactBody"/>
          <w:sz w:val="20"/>
          <w:szCs w:val="20"/>
          <w:lang w:val="sk-SK"/>
        </w:rPr>
        <w:t>korporátnej</w:t>
      </w:r>
      <w:proofErr w:type="spellEnd"/>
      <w:r w:rsidRPr="00FF139F">
        <w:rPr>
          <w:rStyle w:val="AboutandContactBody"/>
          <w:sz w:val="20"/>
          <w:szCs w:val="20"/>
          <w:lang w:val="sk-SK"/>
        </w:rPr>
        <w:t xml:space="preserve"> komunikácie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42F58736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</w:p>
    <w:p w14:paraId="6050F928" w14:textId="77777777" w:rsidR="006E719D" w:rsidRPr="00FF139F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>Telefón: +421 917 160 597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0BFF6B34" w14:textId="70496E61" w:rsidR="00BF6E82" w:rsidRDefault="006E719D" w:rsidP="006E719D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E-mail:  </w:t>
      </w:r>
      <w:hyperlink r:id="rId14" w:history="1">
        <w:r w:rsidR="00BB1DFA" w:rsidRPr="00FF139F">
          <w:rPr>
            <w:rStyle w:val="Hypertextovprepojenie"/>
            <w:sz w:val="20"/>
            <w:szCs w:val="20"/>
            <w:lang w:val="sk-SK"/>
          </w:rPr>
          <w:t>zuzana.kanuchova@henkel.com</w:t>
        </w:r>
      </w:hyperlink>
      <w:r w:rsidR="00BB1DFA" w:rsidRPr="00FF139F">
        <w:rPr>
          <w:rStyle w:val="AboutandContactBody"/>
          <w:sz w:val="20"/>
          <w:szCs w:val="20"/>
          <w:lang w:val="sk-SK"/>
        </w:rPr>
        <w:t xml:space="preserve"> </w:t>
      </w:r>
    </w:p>
    <w:p w14:paraId="4F274760" w14:textId="77777777" w:rsidR="007510BE" w:rsidRDefault="007510BE" w:rsidP="006E719D">
      <w:pPr>
        <w:rPr>
          <w:rStyle w:val="AboutandContactBody"/>
          <w:sz w:val="20"/>
          <w:szCs w:val="20"/>
          <w:lang w:val="sk-SK"/>
        </w:rPr>
      </w:pPr>
    </w:p>
    <w:p w14:paraId="0A74021F" w14:textId="77777777" w:rsidR="007510BE" w:rsidRPr="004575FE" w:rsidRDefault="007510BE" w:rsidP="007510BE">
      <w:pPr>
        <w:rPr>
          <w:rStyle w:val="AboutandContactBody"/>
          <w:rFonts w:asciiTheme="majorHAnsi" w:hAnsiTheme="majorHAnsi" w:cs="Cambria"/>
          <w:lang w:val="sk-SK"/>
        </w:rPr>
      </w:pPr>
    </w:p>
    <w:sectPr w:rsidR="007510BE" w:rsidRPr="004575FE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1F4B2" w14:textId="77777777" w:rsidR="0048177D" w:rsidRDefault="0048177D">
      <w:r>
        <w:separator/>
      </w:r>
    </w:p>
  </w:endnote>
  <w:endnote w:type="continuationSeparator" w:id="0">
    <w:p w14:paraId="2F60ACFD" w14:textId="77777777" w:rsidR="0048177D" w:rsidRDefault="0048177D">
      <w:r>
        <w:continuationSeparator/>
      </w:r>
    </w:p>
  </w:endnote>
  <w:endnote w:type="continuationNotice" w:id="1">
    <w:p w14:paraId="6C0D934E" w14:textId="77777777" w:rsidR="0048177D" w:rsidRDefault="004817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094AC4CD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CE4BEB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3445CF">
      <w:fldChar w:fldCharType="begin"/>
    </w:r>
    <w:r w:rsidR="003445CF">
      <w:instrText xml:space="preserve"> NUMPAGES  \* Arabic  \* MERGEFORMAT </w:instrText>
    </w:r>
    <w:r w:rsidR="003445CF">
      <w:fldChar w:fldCharType="separate"/>
    </w:r>
    <w:r>
      <w:t>2</w:t>
    </w:r>
    <w:r w:rsidR="003445C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067871C" w:rsidR="00CF6F33" w:rsidRPr="00992A11" w:rsidRDefault="0059722C" w:rsidP="00992A11">
    <w:pPr>
      <w:pStyle w:val="Pta"/>
    </w:pPr>
    <w:bookmarkStart w:id="0" w:name="_Hlk505758583"/>
    <w:r w:rsidRPr="00992A11"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CE4BEB"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4665" w14:textId="77777777" w:rsidR="0048177D" w:rsidRDefault="0048177D">
      <w:r>
        <w:separator/>
      </w:r>
    </w:p>
  </w:footnote>
  <w:footnote w:type="continuationSeparator" w:id="0">
    <w:p w14:paraId="71A5270D" w14:textId="77777777" w:rsidR="0048177D" w:rsidRDefault="0048177D">
      <w:r>
        <w:continuationSeparator/>
      </w:r>
    </w:p>
  </w:footnote>
  <w:footnote w:type="continuationNotice" w:id="1">
    <w:p w14:paraId="688B0438" w14:textId="77777777" w:rsidR="0048177D" w:rsidRDefault="004817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1BB0640" w:rsidR="00CF6F33" w:rsidRPr="003876AC" w:rsidRDefault="0059722C" w:rsidP="00EB46D9">
    <w:pPr>
      <w:pStyle w:val="Hlavika"/>
      <w:rPr>
        <w:lang w:val="sk-SK"/>
      </w:rPr>
    </w:pPr>
    <w:r w:rsidRPr="003876AC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76AC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CE4BEB" w:rsidRPr="003876AC">
      <w:rPr>
        <w:noProof/>
        <w:lang w:val="sk-SK"/>
      </w:rPr>
      <w:t>Tlačová</w:t>
    </w:r>
    <w:r w:rsidR="00B422EC" w:rsidRPr="003876AC">
      <w:rPr>
        <w:lang w:val="sk-SK"/>
      </w:rPr>
      <w:t xml:space="preserve"> </w:t>
    </w:r>
    <w:r w:rsidR="00CE4BEB" w:rsidRPr="003876AC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A6589"/>
    <w:multiLevelType w:val="hybridMultilevel"/>
    <w:tmpl w:val="EE8CF3B2"/>
    <w:styleLink w:val="Importovantl1"/>
    <w:lvl w:ilvl="0" w:tplc="8EB41188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2A6F4A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2" w:tplc="C8DC57A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3" w:tplc="415CB314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4" w:tplc="A26A3ED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5" w:tplc="500C3A8C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6" w:tplc="7E449232">
      <w:start w:val="1"/>
      <w:numFmt w:val="bullet"/>
      <w:lvlText w:val="•"/>
      <w:lvlJc w:val="left"/>
      <w:pPr>
        <w:tabs>
          <w:tab w:val="left" w:pos="1080"/>
          <w:tab w:val="left" w:pos="450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7" w:tplc="354ACEA8">
      <w:start w:val="1"/>
      <w:numFmt w:val="bullet"/>
      <w:lvlText w:val="□"/>
      <w:lvlJc w:val="left"/>
      <w:pPr>
        <w:tabs>
          <w:tab w:val="left" w:pos="1080"/>
          <w:tab w:val="left" w:pos="450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  <w:lvl w:ilvl="8" w:tplc="B55AF2B2">
      <w:start w:val="1"/>
      <w:numFmt w:val="bullet"/>
      <w:lvlText w:val="▪"/>
      <w:lvlJc w:val="left"/>
      <w:pPr>
        <w:tabs>
          <w:tab w:val="left" w:pos="1080"/>
          <w:tab w:val="left" w:pos="450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1000F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E21656"/>
    <w:multiLevelType w:val="hybridMultilevel"/>
    <w:tmpl w:val="EE8CF3B2"/>
    <w:numStyleLink w:val="Importovantl1"/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87F5B"/>
    <w:multiLevelType w:val="hybridMultilevel"/>
    <w:tmpl w:val="FCC0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11337">
    <w:abstractNumId w:val="2"/>
  </w:num>
  <w:num w:numId="2" w16cid:durableId="122650485">
    <w:abstractNumId w:val="1"/>
  </w:num>
  <w:num w:numId="3" w16cid:durableId="1313870647">
    <w:abstractNumId w:val="8"/>
  </w:num>
  <w:num w:numId="4" w16cid:durableId="1325471364">
    <w:abstractNumId w:val="6"/>
  </w:num>
  <w:num w:numId="5" w16cid:durableId="204098463">
    <w:abstractNumId w:val="5"/>
  </w:num>
  <w:num w:numId="6" w16cid:durableId="1262301861">
    <w:abstractNumId w:val="7"/>
  </w:num>
  <w:num w:numId="7" w16cid:durableId="2122138509">
    <w:abstractNumId w:val="9"/>
  </w:num>
  <w:num w:numId="8" w16cid:durableId="24136447">
    <w:abstractNumId w:val="3"/>
  </w:num>
  <w:num w:numId="9" w16cid:durableId="397436182">
    <w:abstractNumId w:val="4"/>
  </w:num>
  <w:num w:numId="10" w16cid:durableId="1620333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C33"/>
    <w:rsid w:val="00051E86"/>
    <w:rsid w:val="000575F9"/>
    <w:rsid w:val="000618FC"/>
    <w:rsid w:val="00067071"/>
    <w:rsid w:val="000722E8"/>
    <w:rsid w:val="00080D10"/>
    <w:rsid w:val="0008357F"/>
    <w:rsid w:val="000A41CE"/>
    <w:rsid w:val="000B695A"/>
    <w:rsid w:val="000C0649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27B9"/>
    <w:rsid w:val="000F7FAF"/>
    <w:rsid w:val="00105975"/>
    <w:rsid w:val="00111F4D"/>
    <w:rsid w:val="00112A28"/>
    <w:rsid w:val="001136D7"/>
    <w:rsid w:val="00115230"/>
    <w:rsid w:val="00115B5F"/>
    <w:rsid w:val="001162B4"/>
    <w:rsid w:val="00122CBC"/>
    <w:rsid w:val="00125533"/>
    <w:rsid w:val="00126D4A"/>
    <w:rsid w:val="00132DA9"/>
    <w:rsid w:val="0013305B"/>
    <w:rsid w:val="00133B99"/>
    <w:rsid w:val="001443BD"/>
    <w:rsid w:val="001577E9"/>
    <w:rsid w:val="0016067E"/>
    <w:rsid w:val="0016138C"/>
    <w:rsid w:val="001731CE"/>
    <w:rsid w:val="001B7C20"/>
    <w:rsid w:val="001C0B32"/>
    <w:rsid w:val="001C30F3"/>
    <w:rsid w:val="001C4BE1"/>
    <w:rsid w:val="001D7ADF"/>
    <w:rsid w:val="001E0F71"/>
    <w:rsid w:val="001E6D05"/>
    <w:rsid w:val="001E7C28"/>
    <w:rsid w:val="001F1BDF"/>
    <w:rsid w:val="001F56F3"/>
    <w:rsid w:val="001F7110"/>
    <w:rsid w:val="001F7D47"/>
    <w:rsid w:val="001F7E96"/>
    <w:rsid w:val="00202284"/>
    <w:rsid w:val="00212488"/>
    <w:rsid w:val="00220628"/>
    <w:rsid w:val="002304D2"/>
    <w:rsid w:val="00234ABD"/>
    <w:rsid w:val="00236E2A"/>
    <w:rsid w:val="00237F62"/>
    <w:rsid w:val="00241209"/>
    <w:rsid w:val="0024586A"/>
    <w:rsid w:val="00256F0C"/>
    <w:rsid w:val="00262C05"/>
    <w:rsid w:val="0027210C"/>
    <w:rsid w:val="00281D14"/>
    <w:rsid w:val="00282C13"/>
    <w:rsid w:val="00296946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1EF1"/>
    <w:rsid w:val="0033451C"/>
    <w:rsid w:val="00336854"/>
    <w:rsid w:val="0034015C"/>
    <w:rsid w:val="0034425D"/>
    <w:rsid w:val="003442F4"/>
    <w:rsid w:val="003445CF"/>
    <w:rsid w:val="00344B91"/>
    <w:rsid w:val="00353705"/>
    <w:rsid w:val="003562E8"/>
    <w:rsid w:val="0036357D"/>
    <w:rsid w:val="003649BC"/>
    <w:rsid w:val="00365E44"/>
    <w:rsid w:val="00367AA1"/>
    <w:rsid w:val="00372E36"/>
    <w:rsid w:val="00374902"/>
    <w:rsid w:val="00376EE9"/>
    <w:rsid w:val="00377CBB"/>
    <w:rsid w:val="003835B2"/>
    <w:rsid w:val="003876AC"/>
    <w:rsid w:val="003877B6"/>
    <w:rsid w:val="003923AA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313E7"/>
    <w:rsid w:val="0044763B"/>
    <w:rsid w:val="00451F34"/>
    <w:rsid w:val="004629B3"/>
    <w:rsid w:val="0046376E"/>
    <w:rsid w:val="0046690F"/>
    <w:rsid w:val="00472FEC"/>
    <w:rsid w:val="0048177D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0C9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E719D"/>
    <w:rsid w:val="006F0FC7"/>
    <w:rsid w:val="006F39A9"/>
    <w:rsid w:val="006F6488"/>
    <w:rsid w:val="006F670F"/>
    <w:rsid w:val="00703272"/>
    <w:rsid w:val="0070733C"/>
    <w:rsid w:val="00710AB1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10BE"/>
    <w:rsid w:val="00753A24"/>
    <w:rsid w:val="00772188"/>
    <w:rsid w:val="00772204"/>
    <w:rsid w:val="00777A75"/>
    <w:rsid w:val="007813D0"/>
    <w:rsid w:val="00785993"/>
    <w:rsid w:val="007866E2"/>
    <w:rsid w:val="00786BA3"/>
    <w:rsid w:val="0079202F"/>
    <w:rsid w:val="00795AF2"/>
    <w:rsid w:val="007A2AAD"/>
    <w:rsid w:val="007A4432"/>
    <w:rsid w:val="007A56D3"/>
    <w:rsid w:val="007A784E"/>
    <w:rsid w:val="007B499C"/>
    <w:rsid w:val="007B4D4B"/>
    <w:rsid w:val="007B69FF"/>
    <w:rsid w:val="007D2A02"/>
    <w:rsid w:val="007E6EA1"/>
    <w:rsid w:val="007F0F63"/>
    <w:rsid w:val="007F2B1E"/>
    <w:rsid w:val="007F62B4"/>
    <w:rsid w:val="00801517"/>
    <w:rsid w:val="00805FCC"/>
    <w:rsid w:val="0080678C"/>
    <w:rsid w:val="00817AE8"/>
    <w:rsid w:val="00817DE8"/>
    <w:rsid w:val="008229F5"/>
    <w:rsid w:val="0082699A"/>
    <w:rsid w:val="00833CEB"/>
    <w:rsid w:val="008372D2"/>
    <w:rsid w:val="008377BC"/>
    <w:rsid w:val="008439E0"/>
    <w:rsid w:val="00844C17"/>
    <w:rsid w:val="00847726"/>
    <w:rsid w:val="0085234C"/>
    <w:rsid w:val="00852511"/>
    <w:rsid w:val="00857B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1FEB"/>
    <w:rsid w:val="008B5622"/>
    <w:rsid w:val="008B7BCA"/>
    <w:rsid w:val="008C56CF"/>
    <w:rsid w:val="008D76C5"/>
    <w:rsid w:val="008E0AFA"/>
    <w:rsid w:val="008E6502"/>
    <w:rsid w:val="008E75D3"/>
    <w:rsid w:val="008E7E7A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8CC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7029"/>
    <w:rsid w:val="00A01F56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E61C5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3952"/>
    <w:rsid w:val="00BA5B46"/>
    <w:rsid w:val="00BB1DFA"/>
    <w:rsid w:val="00BB58ED"/>
    <w:rsid w:val="00BB5D0B"/>
    <w:rsid w:val="00BC0995"/>
    <w:rsid w:val="00BE793A"/>
    <w:rsid w:val="00BF2B82"/>
    <w:rsid w:val="00BF432A"/>
    <w:rsid w:val="00BF6E82"/>
    <w:rsid w:val="00C01E3B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E4BEB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25DE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62029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D6D8E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47EED"/>
    <w:rsid w:val="00F50B46"/>
    <w:rsid w:val="00F50D1F"/>
    <w:rsid w:val="00F60EE4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0F62"/>
    <w:rsid w:val="00FC4477"/>
    <w:rsid w:val="00FC46FB"/>
    <w:rsid w:val="00FD0A38"/>
    <w:rsid w:val="00FD2BD3"/>
    <w:rsid w:val="00FD4CCA"/>
    <w:rsid w:val="00FE2A9E"/>
    <w:rsid w:val="00FF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Odsekzoznamu">
    <w:name w:val="List Paragraph"/>
    <w:basedOn w:val="Normlny"/>
    <w:qFormat/>
    <w:rsid w:val="0034425D"/>
    <w:pPr>
      <w:ind w:left="720"/>
      <w:contextualSpacing/>
    </w:pPr>
  </w:style>
  <w:style w:type="character" w:styleId="Odkaznakomentr">
    <w:name w:val="annotation reference"/>
    <w:basedOn w:val="Predvolenpsmoodseku"/>
    <w:rsid w:val="00BB1DF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BB1DF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B1DF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BB1DF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BB1DFA"/>
    <w:rPr>
      <w:b/>
      <w:bCs/>
      <w:sz w:val="20"/>
      <w:szCs w:val="20"/>
    </w:rPr>
  </w:style>
  <w:style w:type="numbering" w:customStyle="1" w:styleId="Importovantl1">
    <w:name w:val="Importovaný štýl 1"/>
    <w:rsid w:val="00C01E3B"/>
    <w:pPr>
      <w:numPr>
        <w:numId w:val="8"/>
      </w:numPr>
    </w:pPr>
  </w:style>
  <w:style w:type="character" w:customStyle="1" w:styleId="normaltextrun">
    <w:name w:val="normaltextrun"/>
    <w:basedOn w:val="Predvolenpsmoodseku"/>
    <w:rsid w:val="001136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com/press-and-media/press-releases-and-kits/2021-11-04-henkel-launches-a-global-call-to-seek-innovation-for-recycling-silicone-cartridges-1406924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1" ma:contentTypeDescription="Umožňuje vytvoriť nový dokument." ma:contentTypeScope="" ma:versionID="343b42e527276877a482bad7fb484bcb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b0c58dd3ac85c33a83131722e7e693b3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FE93B2-D05C-4066-B0FB-C2D345953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114</TotalTime>
  <Pages>3</Pages>
  <Words>882</Words>
  <Characters>6105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6974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64</cp:revision>
  <cp:lastPrinted>2016-11-16T01:11:00Z</cp:lastPrinted>
  <dcterms:created xsi:type="dcterms:W3CDTF">2020-07-16T10:22:00Z</dcterms:created>
  <dcterms:modified xsi:type="dcterms:W3CDTF">2022-04-20T09:45:00Z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</Properties>
</file>