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E70D5F8" w:rsidR="00B422EC" w:rsidRPr="00EF1330" w:rsidRDefault="007A77A3" w:rsidP="00643D8A">
      <w:pPr>
        <w:pStyle w:val="MonthDayYear"/>
      </w:pPr>
      <w:r>
        <w:t xml:space="preserve">March </w:t>
      </w:r>
      <w:r w:rsidR="00093A40">
        <w:t>26</w:t>
      </w:r>
      <w:r w:rsidR="00470302" w:rsidRPr="00795AF2">
        <w:t>, 2022</w:t>
      </w:r>
    </w:p>
    <w:p w14:paraId="5573F42C" w14:textId="77777777" w:rsidR="00F614D3" w:rsidRDefault="00F614D3" w:rsidP="00A3756F">
      <w:pPr>
        <w:rPr>
          <w:rStyle w:val="Headline"/>
        </w:rPr>
      </w:pPr>
    </w:p>
    <w:p w14:paraId="76AD0789" w14:textId="285AE4D1" w:rsidR="007F0F63" w:rsidRPr="00A3756F" w:rsidRDefault="000039BD" w:rsidP="00B5776A">
      <w:pPr>
        <w:jc w:val="center"/>
        <w:rPr>
          <w:rStyle w:val="Headline"/>
        </w:rPr>
      </w:pPr>
      <w:r w:rsidRPr="000039BD">
        <w:rPr>
          <w:rStyle w:val="Headline"/>
        </w:rPr>
        <w:t xml:space="preserve">Henkel </w:t>
      </w:r>
      <w:r w:rsidR="00B5776A">
        <w:rPr>
          <w:rStyle w:val="Headline"/>
        </w:rPr>
        <w:t>focuses on ‘</w:t>
      </w:r>
      <w:r w:rsidR="00B5776A" w:rsidRPr="00B5776A">
        <w:rPr>
          <w:rStyle w:val="Headline"/>
        </w:rPr>
        <w:t>Menstrual Hygiene</w:t>
      </w:r>
      <w:r w:rsidR="00B5776A">
        <w:rPr>
          <w:rStyle w:val="Headline"/>
        </w:rPr>
        <w:t>’</w:t>
      </w:r>
      <w:r w:rsidR="00B5776A" w:rsidRPr="00B5776A">
        <w:rPr>
          <w:rStyle w:val="Headline"/>
        </w:rPr>
        <w:t xml:space="preserve"> </w:t>
      </w:r>
      <w:r w:rsidR="00B5776A">
        <w:rPr>
          <w:rStyle w:val="Headline"/>
        </w:rPr>
        <w:t>in schools</w:t>
      </w:r>
    </w:p>
    <w:p w14:paraId="6706FA18" w14:textId="77777777" w:rsidR="00852511" w:rsidRPr="00795AF2" w:rsidRDefault="00852511" w:rsidP="00365E44"/>
    <w:p w14:paraId="11B55725" w14:textId="347C801C" w:rsidR="0055571E" w:rsidRPr="002C4DDC" w:rsidRDefault="00470302" w:rsidP="00643D8A">
      <w:pPr>
        <w:rPr>
          <w:rFonts w:cs="Arial"/>
          <w:bCs/>
          <w:kern w:val="32"/>
          <w:sz w:val="24"/>
          <w:szCs w:val="32"/>
        </w:rPr>
      </w:pPr>
      <w:r>
        <w:rPr>
          <w:rFonts w:cs="Arial"/>
          <w:bCs/>
          <w:kern w:val="32"/>
          <w:sz w:val="24"/>
          <w:szCs w:val="32"/>
        </w:rPr>
        <w:t>Gandhinagar</w:t>
      </w:r>
      <w:r w:rsidR="007F0F63" w:rsidRPr="002C4DDC">
        <w:rPr>
          <w:rFonts w:cs="Arial"/>
          <w:bCs/>
          <w:kern w:val="32"/>
          <w:sz w:val="24"/>
          <w:szCs w:val="32"/>
        </w:rPr>
        <w:t xml:space="preserve"> – </w:t>
      </w:r>
      <w:r w:rsidR="00ED79B0" w:rsidRPr="00ED79B0">
        <w:rPr>
          <w:rFonts w:cs="Arial"/>
          <w:bCs/>
          <w:kern w:val="32"/>
          <w:sz w:val="24"/>
          <w:szCs w:val="32"/>
        </w:rPr>
        <w:t xml:space="preserve">In an endeavor to provide equal opportunities to </w:t>
      </w:r>
      <w:r w:rsidR="00ED79B0">
        <w:rPr>
          <w:rFonts w:cs="Arial"/>
          <w:bCs/>
          <w:kern w:val="32"/>
          <w:sz w:val="24"/>
          <w:szCs w:val="32"/>
        </w:rPr>
        <w:t xml:space="preserve">the less privileged </w:t>
      </w:r>
      <w:r w:rsidR="00ED79B0" w:rsidRPr="00ED79B0">
        <w:rPr>
          <w:rFonts w:cs="Arial"/>
          <w:bCs/>
          <w:kern w:val="32"/>
          <w:sz w:val="24"/>
          <w:szCs w:val="32"/>
        </w:rPr>
        <w:t xml:space="preserve">school </w:t>
      </w:r>
      <w:r w:rsidR="00ED79B0">
        <w:rPr>
          <w:rFonts w:cs="Arial"/>
          <w:bCs/>
          <w:kern w:val="32"/>
          <w:sz w:val="24"/>
          <w:szCs w:val="32"/>
        </w:rPr>
        <w:t xml:space="preserve">girls </w:t>
      </w:r>
      <w:r w:rsidR="00ED79B0" w:rsidRPr="00ED79B0">
        <w:rPr>
          <w:rFonts w:cs="Arial"/>
          <w:bCs/>
          <w:kern w:val="32"/>
          <w:sz w:val="24"/>
          <w:szCs w:val="32"/>
        </w:rPr>
        <w:t xml:space="preserve">and encourage them, </w:t>
      </w:r>
      <w:r w:rsidR="00CE5BC0" w:rsidRPr="002C4DDC">
        <w:rPr>
          <w:rFonts w:cs="Arial"/>
          <w:bCs/>
          <w:kern w:val="32"/>
          <w:sz w:val="24"/>
          <w:szCs w:val="32"/>
        </w:rPr>
        <w:t xml:space="preserve">Henkel Adhesives Technologies India Private Limited (Henkel India), in </w:t>
      </w:r>
      <w:r w:rsidR="00641428" w:rsidRPr="002C4DDC">
        <w:rPr>
          <w:rFonts w:cs="Arial"/>
          <w:bCs/>
          <w:kern w:val="32"/>
          <w:sz w:val="24"/>
          <w:szCs w:val="32"/>
        </w:rPr>
        <w:t>collaboration</w:t>
      </w:r>
      <w:r w:rsidR="00CE5BC0" w:rsidRPr="002C4DDC">
        <w:rPr>
          <w:rFonts w:cs="Arial"/>
          <w:bCs/>
          <w:kern w:val="32"/>
          <w:sz w:val="24"/>
          <w:szCs w:val="32"/>
        </w:rPr>
        <w:t xml:space="preserve"> with </w:t>
      </w:r>
      <w:r w:rsidR="00495AD0" w:rsidRPr="002C4DDC">
        <w:rPr>
          <w:rFonts w:cs="Arial"/>
          <w:bCs/>
          <w:kern w:val="32"/>
          <w:sz w:val="24"/>
          <w:szCs w:val="32"/>
        </w:rPr>
        <w:t xml:space="preserve">Central Reserve Police Force (CRPF) and V2 Care HSW Foundation, an NGO, conducted a </w:t>
      </w:r>
      <w:bookmarkStart w:id="0" w:name="_Hlk97545900"/>
      <w:r w:rsidR="00495AD0" w:rsidRPr="002C4DDC">
        <w:rPr>
          <w:rFonts w:cs="Arial"/>
          <w:bCs/>
          <w:kern w:val="32"/>
          <w:sz w:val="24"/>
          <w:szCs w:val="32"/>
        </w:rPr>
        <w:t>Menstrual Hygiene Awareness</w:t>
      </w:r>
      <w:r w:rsidR="00ED79B0">
        <w:rPr>
          <w:rFonts w:cs="Arial"/>
          <w:bCs/>
          <w:kern w:val="32"/>
          <w:sz w:val="24"/>
          <w:szCs w:val="32"/>
        </w:rPr>
        <w:t xml:space="preserve">, </w:t>
      </w:r>
      <w:r w:rsidR="00495AD0" w:rsidRPr="002C4DDC">
        <w:rPr>
          <w:rFonts w:cs="Arial"/>
          <w:bCs/>
          <w:kern w:val="32"/>
          <w:sz w:val="24"/>
          <w:szCs w:val="32"/>
        </w:rPr>
        <w:t>Sanitary Napkin Distribution Program</w:t>
      </w:r>
      <w:r w:rsidR="00ED79B0">
        <w:rPr>
          <w:rFonts w:cs="Arial"/>
          <w:bCs/>
          <w:kern w:val="32"/>
          <w:sz w:val="24"/>
          <w:szCs w:val="32"/>
        </w:rPr>
        <w:t xml:space="preserve"> and a Cultural Program</w:t>
      </w:r>
      <w:r w:rsidR="00495AD0" w:rsidRPr="002C4DDC">
        <w:rPr>
          <w:rFonts w:cs="Arial"/>
          <w:bCs/>
          <w:kern w:val="32"/>
          <w:sz w:val="24"/>
          <w:szCs w:val="32"/>
        </w:rPr>
        <w:t xml:space="preserve"> </w:t>
      </w:r>
      <w:bookmarkEnd w:id="0"/>
      <w:r w:rsidR="00495AD0" w:rsidRPr="002C4DDC">
        <w:rPr>
          <w:rFonts w:cs="Arial"/>
          <w:bCs/>
          <w:kern w:val="32"/>
          <w:sz w:val="24"/>
          <w:szCs w:val="32"/>
        </w:rPr>
        <w:t xml:space="preserve">in </w:t>
      </w:r>
      <w:r w:rsidR="00ED79B0">
        <w:rPr>
          <w:rFonts w:cs="Arial"/>
          <w:bCs/>
          <w:kern w:val="32"/>
          <w:sz w:val="24"/>
          <w:szCs w:val="32"/>
        </w:rPr>
        <w:t>Gandhinagar</w:t>
      </w:r>
      <w:r w:rsidR="00CE5BC0" w:rsidRPr="002C4DDC">
        <w:rPr>
          <w:rFonts w:cs="Arial"/>
          <w:bCs/>
          <w:kern w:val="32"/>
          <w:sz w:val="24"/>
          <w:szCs w:val="32"/>
        </w:rPr>
        <w:t>.</w:t>
      </w:r>
    </w:p>
    <w:p w14:paraId="74DCD38C" w14:textId="45F40122" w:rsidR="007F0F63" w:rsidRDefault="007F0F63" w:rsidP="00643D8A">
      <w:pPr>
        <w:rPr>
          <w:rFonts w:cs="Segoe UI"/>
          <w:szCs w:val="22"/>
        </w:rPr>
      </w:pPr>
    </w:p>
    <w:p w14:paraId="68A095F3" w14:textId="4E41124B" w:rsidR="009C241A" w:rsidRPr="00CF0EA2" w:rsidRDefault="00F92102" w:rsidP="009C241A">
      <w:pPr>
        <w:spacing w:line="271" w:lineRule="auto"/>
        <w:rPr>
          <w:rFonts w:cs="Arial"/>
          <w:bCs/>
          <w:kern w:val="32"/>
          <w:sz w:val="24"/>
          <w:szCs w:val="32"/>
        </w:rPr>
      </w:pPr>
      <w:r>
        <w:rPr>
          <w:rFonts w:cs="Arial"/>
          <w:bCs/>
          <w:kern w:val="32"/>
          <w:sz w:val="24"/>
          <w:szCs w:val="32"/>
        </w:rPr>
        <w:t>“</w:t>
      </w:r>
      <w:r w:rsidR="00495AD0">
        <w:rPr>
          <w:rFonts w:cs="Arial"/>
          <w:bCs/>
          <w:kern w:val="32"/>
          <w:sz w:val="24"/>
          <w:szCs w:val="32"/>
        </w:rPr>
        <w:t xml:space="preserve">Women form the backbone of our </w:t>
      </w:r>
      <w:r w:rsidR="00E42F5B">
        <w:rPr>
          <w:rFonts w:cs="Arial"/>
          <w:bCs/>
          <w:kern w:val="32"/>
          <w:sz w:val="24"/>
          <w:szCs w:val="32"/>
        </w:rPr>
        <w:t>society,</w:t>
      </w:r>
      <w:r w:rsidR="00495AD0">
        <w:rPr>
          <w:rFonts w:cs="Arial"/>
          <w:bCs/>
          <w:kern w:val="32"/>
          <w:sz w:val="24"/>
          <w:szCs w:val="32"/>
        </w:rPr>
        <w:t xml:space="preserve"> and their health and </w:t>
      </w:r>
      <w:r w:rsidR="007A77A3">
        <w:rPr>
          <w:rFonts w:cs="Arial"/>
          <w:bCs/>
          <w:kern w:val="32"/>
          <w:sz w:val="24"/>
          <w:szCs w:val="32"/>
        </w:rPr>
        <w:t>wellbeing</w:t>
      </w:r>
      <w:r w:rsidR="00495AD0">
        <w:rPr>
          <w:rFonts w:cs="Arial"/>
          <w:bCs/>
          <w:kern w:val="32"/>
          <w:sz w:val="24"/>
          <w:szCs w:val="32"/>
        </w:rPr>
        <w:t xml:space="preserve"> </w:t>
      </w:r>
      <w:r w:rsidR="003D5FC0">
        <w:rPr>
          <w:rFonts w:cs="Arial"/>
          <w:bCs/>
          <w:kern w:val="32"/>
          <w:sz w:val="24"/>
          <w:szCs w:val="32"/>
        </w:rPr>
        <w:t>are</w:t>
      </w:r>
      <w:r w:rsidR="00495AD0">
        <w:rPr>
          <w:rFonts w:cs="Arial"/>
          <w:bCs/>
          <w:kern w:val="32"/>
          <w:sz w:val="24"/>
          <w:szCs w:val="32"/>
        </w:rPr>
        <w:t xml:space="preserve"> of prime importance. </w:t>
      </w:r>
      <w:r>
        <w:rPr>
          <w:rFonts w:cs="Arial"/>
          <w:bCs/>
          <w:kern w:val="32"/>
          <w:sz w:val="24"/>
          <w:szCs w:val="32"/>
        </w:rPr>
        <w:t>Through t</w:t>
      </w:r>
      <w:r w:rsidR="009C241A" w:rsidRPr="00CF0EA2">
        <w:rPr>
          <w:rFonts w:cs="Arial"/>
          <w:bCs/>
          <w:kern w:val="32"/>
          <w:sz w:val="24"/>
          <w:szCs w:val="32"/>
        </w:rPr>
        <w:t>h</w:t>
      </w:r>
      <w:r w:rsidR="00495AD0">
        <w:rPr>
          <w:rFonts w:cs="Arial"/>
          <w:bCs/>
          <w:kern w:val="32"/>
          <w:sz w:val="24"/>
          <w:szCs w:val="32"/>
        </w:rPr>
        <w:t>is initiative we aim to</w:t>
      </w:r>
      <w:r w:rsidR="00441AD5">
        <w:rPr>
          <w:rFonts w:cs="Arial"/>
          <w:bCs/>
          <w:kern w:val="32"/>
          <w:sz w:val="24"/>
          <w:szCs w:val="32"/>
        </w:rPr>
        <w:t xml:space="preserve"> support the National Health Mission’s objectives to </w:t>
      </w:r>
      <w:r w:rsidR="00495AD0" w:rsidRPr="00495AD0">
        <w:rPr>
          <w:rFonts w:cs="Arial"/>
          <w:bCs/>
          <w:kern w:val="32"/>
          <w:sz w:val="24"/>
          <w:szCs w:val="32"/>
        </w:rPr>
        <w:t>increase awareness among adolescent girls on Menstrual Hygiene</w:t>
      </w:r>
      <w:r w:rsidR="00495AD0">
        <w:rPr>
          <w:rFonts w:cs="Arial"/>
          <w:bCs/>
          <w:kern w:val="32"/>
          <w:sz w:val="24"/>
          <w:szCs w:val="32"/>
        </w:rPr>
        <w:t xml:space="preserve">, </w:t>
      </w:r>
      <w:r w:rsidR="00495AD0" w:rsidRPr="00495AD0">
        <w:rPr>
          <w:rFonts w:cs="Arial"/>
          <w:bCs/>
          <w:kern w:val="32"/>
          <w:sz w:val="24"/>
          <w:szCs w:val="32"/>
        </w:rPr>
        <w:t xml:space="preserve">increase access to and use of </w:t>
      </w:r>
      <w:r w:rsidR="007A77A3" w:rsidRPr="00495AD0">
        <w:rPr>
          <w:rFonts w:cs="Arial"/>
          <w:bCs/>
          <w:kern w:val="32"/>
          <w:sz w:val="24"/>
          <w:szCs w:val="32"/>
        </w:rPr>
        <w:t>high-quality</w:t>
      </w:r>
      <w:r w:rsidR="00495AD0" w:rsidRPr="00495AD0">
        <w:rPr>
          <w:rFonts w:cs="Arial"/>
          <w:bCs/>
          <w:kern w:val="32"/>
          <w:sz w:val="24"/>
          <w:szCs w:val="32"/>
        </w:rPr>
        <w:t xml:space="preserve"> sanitary napkins to adolescent girls in </w:t>
      </w:r>
      <w:r w:rsidR="00B77D26">
        <w:rPr>
          <w:rFonts w:cs="Arial"/>
          <w:bCs/>
          <w:kern w:val="32"/>
          <w:sz w:val="24"/>
          <w:szCs w:val="32"/>
        </w:rPr>
        <w:t xml:space="preserve">less privileged </w:t>
      </w:r>
      <w:r w:rsidR="00495AD0" w:rsidRPr="00495AD0">
        <w:rPr>
          <w:rFonts w:cs="Arial"/>
          <w:bCs/>
          <w:kern w:val="32"/>
          <w:sz w:val="24"/>
          <w:szCs w:val="32"/>
        </w:rPr>
        <w:t>areas</w:t>
      </w:r>
      <w:r w:rsidR="00495AD0">
        <w:rPr>
          <w:rFonts w:cs="Arial"/>
          <w:bCs/>
          <w:kern w:val="32"/>
          <w:sz w:val="24"/>
          <w:szCs w:val="32"/>
        </w:rPr>
        <w:t xml:space="preserve"> as well as </w:t>
      </w:r>
      <w:r w:rsidR="00495AD0">
        <w:rPr>
          <w:rFonts w:ascii="Open Sans" w:hAnsi="Open Sans" w:cs="Open Sans"/>
          <w:color w:val="000000"/>
          <w:shd w:val="clear" w:color="auto" w:fill="FFFFFF"/>
        </w:rPr>
        <w:t>ensure safe disposal of Sanitary Napkins in an environmentally friendly manner.</w:t>
      </w:r>
      <w:r w:rsidR="00683DD9">
        <w:rPr>
          <w:rFonts w:cs="Arial"/>
          <w:bCs/>
          <w:kern w:val="32"/>
          <w:sz w:val="24"/>
          <w:szCs w:val="32"/>
        </w:rPr>
        <w:t xml:space="preserve">” said </w:t>
      </w:r>
      <w:r w:rsidR="002C4DDC">
        <w:rPr>
          <w:rFonts w:cs="Arial"/>
          <w:bCs/>
          <w:kern w:val="32"/>
          <w:sz w:val="24"/>
          <w:szCs w:val="32"/>
        </w:rPr>
        <w:t>Mr. Bhupesh Singh</w:t>
      </w:r>
      <w:r w:rsidR="00F33222">
        <w:rPr>
          <w:rFonts w:cs="Arial"/>
          <w:bCs/>
          <w:kern w:val="32"/>
          <w:sz w:val="24"/>
          <w:szCs w:val="32"/>
        </w:rPr>
        <w:t xml:space="preserve">, </w:t>
      </w:r>
      <w:r w:rsidR="003954FA">
        <w:rPr>
          <w:rFonts w:cs="Arial"/>
          <w:bCs/>
          <w:kern w:val="32"/>
          <w:sz w:val="24"/>
          <w:szCs w:val="32"/>
        </w:rPr>
        <w:t xml:space="preserve">CSR Committee Member of Henkel </w:t>
      </w:r>
      <w:r w:rsidR="003C0424">
        <w:rPr>
          <w:rFonts w:cs="Arial"/>
          <w:bCs/>
          <w:kern w:val="32"/>
          <w:sz w:val="24"/>
          <w:szCs w:val="32"/>
        </w:rPr>
        <w:t>India.</w:t>
      </w:r>
    </w:p>
    <w:p w14:paraId="73A56AE2" w14:textId="77777777" w:rsidR="009C241A" w:rsidRPr="00CF0EA2" w:rsidRDefault="009C241A" w:rsidP="009C241A">
      <w:pPr>
        <w:spacing w:line="271" w:lineRule="auto"/>
        <w:rPr>
          <w:rFonts w:cs="Arial"/>
          <w:bCs/>
          <w:kern w:val="32"/>
          <w:sz w:val="24"/>
          <w:szCs w:val="32"/>
        </w:rPr>
      </w:pPr>
    </w:p>
    <w:p w14:paraId="38EAEF81" w14:textId="230A9893" w:rsidR="00441AD5" w:rsidRDefault="00441AD5" w:rsidP="009C241A">
      <w:pPr>
        <w:spacing w:line="271" w:lineRule="auto"/>
        <w:rPr>
          <w:color w:val="000000"/>
          <w:shd w:val="clear" w:color="auto" w:fill="FFFFFF"/>
        </w:rPr>
      </w:pPr>
      <w:r>
        <w:rPr>
          <w:rFonts w:cs="Arial"/>
          <w:bCs/>
          <w:kern w:val="32"/>
          <w:sz w:val="24"/>
          <w:szCs w:val="32"/>
        </w:rPr>
        <w:t xml:space="preserve">At </w:t>
      </w:r>
      <w:r w:rsidR="009C241A">
        <w:rPr>
          <w:rFonts w:cs="Arial"/>
          <w:bCs/>
          <w:kern w:val="32"/>
          <w:sz w:val="24"/>
          <w:szCs w:val="32"/>
        </w:rPr>
        <w:t>Henkel</w:t>
      </w:r>
      <w:r>
        <w:rPr>
          <w:rFonts w:cs="Arial"/>
          <w:bCs/>
          <w:kern w:val="32"/>
          <w:sz w:val="24"/>
          <w:szCs w:val="32"/>
        </w:rPr>
        <w:t>, we realized that the l</w:t>
      </w:r>
      <w:r w:rsidRPr="00441AD5">
        <w:rPr>
          <w:rFonts w:cs="Arial"/>
          <w:bCs/>
          <w:kern w:val="32"/>
          <w:sz w:val="24"/>
          <w:szCs w:val="32"/>
        </w:rPr>
        <w:t>ack of menstrual knowledge, poor access to sanitary products and a non-facilitating school environment can make it difficult for girls to attend school</w:t>
      </w:r>
      <w:r>
        <w:rPr>
          <w:rFonts w:cs="Arial"/>
          <w:bCs/>
          <w:kern w:val="32"/>
          <w:sz w:val="24"/>
          <w:szCs w:val="32"/>
        </w:rPr>
        <w:t xml:space="preserve">. Through our </w:t>
      </w:r>
      <w:r w:rsidRPr="00441AD5">
        <w:rPr>
          <w:rFonts w:cs="Arial"/>
          <w:bCs/>
          <w:kern w:val="32"/>
          <w:sz w:val="24"/>
          <w:szCs w:val="32"/>
        </w:rPr>
        <w:t xml:space="preserve">Menstrual Hygiene Awareness and Sanitary Napkin Distribution Program </w:t>
      </w:r>
      <w:r>
        <w:rPr>
          <w:rFonts w:cs="Arial"/>
          <w:bCs/>
          <w:kern w:val="32"/>
          <w:sz w:val="24"/>
          <w:szCs w:val="32"/>
        </w:rPr>
        <w:t>we have through education and awareness building</w:t>
      </w:r>
      <w:r w:rsidR="007A77A3">
        <w:rPr>
          <w:rFonts w:cs="Arial"/>
          <w:bCs/>
          <w:kern w:val="32"/>
          <w:sz w:val="24"/>
          <w:szCs w:val="32"/>
        </w:rPr>
        <w:t>,</w:t>
      </w:r>
      <w:r>
        <w:rPr>
          <w:rFonts w:cs="Arial"/>
          <w:bCs/>
          <w:kern w:val="32"/>
          <w:sz w:val="24"/>
          <w:szCs w:val="32"/>
        </w:rPr>
        <w:t xml:space="preserve"> sought to address </w:t>
      </w:r>
      <w:r w:rsidRPr="007A77A3">
        <w:rPr>
          <w:rFonts w:cs="Arial"/>
          <w:bCs/>
          <w:kern w:val="32"/>
          <w:sz w:val="24"/>
          <w:szCs w:val="32"/>
        </w:rPr>
        <w:t>challenges related to menstruation in schools</w:t>
      </w:r>
      <w:r w:rsidR="00983C62" w:rsidRPr="007A77A3">
        <w:rPr>
          <w:rFonts w:cs="Arial"/>
          <w:bCs/>
          <w:kern w:val="32"/>
          <w:sz w:val="24"/>
          <w:szCs w:val="32"/>
        </w:rPr>
        <w:t>.</w:t>
      </w:r>
      <w:r w:rsidR="00983C62">
        <w:rPr>
          <w:color w:val="000000"/>
          <w:shd w:val="clear" w:color="auto" w:fill="FFFFFF"/>
        </w:rPr>
        <w:t xml:space="preserve"> </w:t>
      </w:r>
    </w:p>
    <w:p w14:paraId="793B14BA" w14:textId="77777777" w:rsidR="00983C62" w:rsidRDefault="00983C62" w:rsidP="009C241A">
      <w:pPr>
        <w:spacing w:line="271" w:lineRule="auto"/>
        <w:rPr>
          <w:rFonts w:cs="Arial"/>
          <w:bCs/>
          <w:kern w:val="32"/>
          <w:sz w:val="24"/>
          <w:szCs w:val="32"/>
        </w:rPr>
      </w:pPr>
    </w:p>
    <w:p w14:paraId="05721FA6" w14:textId="3062289D" w:rsidR="009C241A" w:rsidRPr="00652A9E" w:rsidRDefault="007A77A3" w:rsidP="009C241A">
      <w:pPr>
        <w:spacing w:line="271" w:lineRule="auto"/>
        <w:rPr>
          <w:rFonts w:cs="Arial"/>
          <w:bCs/>
          <w:kern w:val="32"/>
          <w:sz w:val="24"/>
          <w:szCs w:val="32"/>
        </w:rPr>
      </w:pPr>
      <w:r>
        <w:rPr>
          <w:rFonts w:cs="Arial"/>
          <w:bCs/>
          <w:kern w:val="32"/>
          <w:sz w:val="24"/>
          <w:szCs w:val="32"/>
        </w:rPr>
        <w:t xml:space="preserve">This is an attempt to help these young girls get a better </w:t>
      </w:r>
      <w:r w:rsidRPr="007A77A3">
        <w:rPr>
          <w:rFonts w:cs="Arial"/>
          <w:bCs/>
          <w:kern w:val="32"/>
          <w:sz w:val="24"/>
          <w:szCs w:val="32"/>
        </w:rPr>
        <w:t xml:space="preserve">understanding of menstruation and its basic biology. </w:t>
      </w:r>
      <w:r>
        <w:rPr>
          <w:rFonts w:cs="Arial"/>
          <w:bCs/>
          <w:kern w:val="32"/>
          <w:sz w:val="24"/>
          <w:szCs w:val="32"/>
        </w:rPr>
        <w:t xml:space="preserve">We are focused on </w:t>
      </w:r>
      <w:r w:rsidRPr="007A77A3">
        <w:rPr>
          <w:rFonts w:cs="Arial"/>
          <w:bCs/>
          <w:kern w:val="32"/>
          <w:sz w:val="24"/>
          <w:szCs w:val="32"/>
        </w:rPr>
        <w:t>dismiss</w:t>
      </w:r>
      <w:r>
        <w:rPr>
          <w:rFonts w:cs="Arial"/>
          <w:bCs/>
          <w:kern w:val="32"/>
          <w:sz w:val="24"/>
          <w:szCs w:val="32"/>
        </w:rPr>
        <w:t>ing</w:t>
      </w:r>
      <w:r w:rsidRPr="007A77A3">
        <w:rPr>
          <w:rFonts w:cs="Arial"/>
          <w:bCs/>
          <w:kern w:val="32"/>
          <w:sz w:val="24"/>
          <w:szCs w:val="32"/>
        </w:rPr>
        <w:t xml:space="preserve"> commonly held myths and misconceptions many women hold about their menstrual cycles. It</w:t>
      </w:r>
      <w:r>
        <w:rPr>
          <w:rFonts w:cs="Arial"/>
          <w:bCs/>
          <w:kern w:val="32"/>
          <w:sz w:val="24"/>
          <w:szCs w:val="32"/>
        </w:rPr>
        <w:t xml:space="preserve"> is our </w:t>
      </w:r>
      <w:r w:rsidRPr="007A77A3">
        <w:rPr>
          <w:rFonts w:cs="Arial"/>
          <w:bCs/>
          <w:kern w:val="32"/>
          <w:sz w:val="24"/>
          <w:szCs w:val="32"/>
        </w:rPr>
        <w:t>mission to help women adopt hygien</w:t>
      </w:r>
      <w:r w:rsidR="00B77D26">
        <w:rPr>
          <w:rFonts w:cs="Arial"/>
          <w:bCs/>
          <w:kern w:val="32"/>
          <w:sz w:val="24"/>
          <w:szCs w:val="32"/>
        </w:rPr>
        <w:t>ic</w:t>
      </w:r>
      <w:r w:rsidRPr="007A77A3">
        <w:rPr>
          <w:rFonts w:cs="Arial"/>
          <w:bCs/>
          <w:kern w:val="32"/>
          <w:sz w:val="24"/>
          <w:szCs w:val="32"/>
        </w:rPr>
        <w:t xml:space="preserve"> practices that will enhance their well-being and normalize, or destigmatize, perceptions about menstruation</w:t>
      </w:r>
    </w:p>
    <w:p w14:paraId="5DA70DB0" w14:textId="77777777" w:rsidR="007A77A3" w:rsidRDefault="007A77A3" w:rsidP="009C241A">
      <w:pPr>
        <w:spacing w:line="271" w:lineRule="auto"/>
        <w:rPr>
          <w:sz w:val="24"/>
        </w:rPr>
      </w:pPr>
    </w:p>
    <w:p w14:paraId="56AC8909" w14:textId="5C5432BB" w:rsidR="002A2975" w:rsidRDefault="00A127C0" w:rsidP="00A127C0">
      <w:pPr>
        <w:spacing w:line="271" w:lineRule="auto"/>
        <w:rPr>
          <w:rFonts w:cs="Segoe UI"/>
          <w:szCs w:val="22"/>
        </w:rPr>
      </w:pPr>
      <w:r>
        <w:rPr>
          <w:sz w:val="24"/>
        </w:rPr>
        <w:t xml:space="preserve">At Henkel, we are committed to address the issue of </w:t>
      </w:r>
      <w:r w:rsidR="00E16546">
        <w:rPr>
          <w:sz w:val="24"/>
        </w:rPr>
        <w:t xml:space="preserve">girls </w:t>
      </w:r>
      <w:r>
        <w:rPr>
          <w:sz w:val="24"/>
        </w:rPr>
        <w:t>drop</w:t>
      </w:r>
      <w:r w:rsidR="00E16546">
        <w:rPr>
          <w:sz w:val="24"/>
        </w:rPr>
        <w:t xml:space="preserve">ping </w:t>
      </w:r>
      <w:r>
        <w:rPr>
          <w:sz w:val="24"/>
        </w:rPr>
        <w:t>out</w:t>
      </w:r>
      <w:r w:rsidR="00E16546">
        <w:rPr>
          <w:sz w:val="24"/>
        </w:rPr>
        <w:t xml:space="preserve"> from schools due to Menstruation issues. We have already conducted a similar program in </w:t>
      </w:r>
      <w:r>
        <w:rPr>
          <w:sz w:val="24"/>
        </w:rPr>
        <w:t>Guwahati</w:t>
      </w:r>
      <w:r w:rsidR="00ED79B0">
        <w:rPr>
          <w:sz w:val="24"/>
        </w:rPr>
        <w:t xml:space="preserve">, </w:t>
      </w:r>
      <w:r w:rsidR="00ED79B0">
        <w:rPr>
          <w:sz w:val="24"/>
        </w:rPr>
        <w:lastRenderedPageBreak/>
        <w:t xml:space="preserve">Pune &amp; Kanpur </w:t>
      </w:r>
      <w:r w:rsidR="00E16546">
        <w:rPr>
          <w:sz w:val="24"/>
        </w:rPr>
        <w:t xml:space="preserve">and we are conducting more such menstruation related educational &amp; support initiatives in </w:t>
      </w:r>
      <w:r w:rsidR="00ED79B0">
        <w:rPr>
          <w:sz w:val="24"/>
        </w:rPr>
        <w:t>other centers as well</w:t>
      </w:r>
      <w:r w:rsidR="00E16546">
        <w:rPr>
          <w:sz w:val="24"/>
        </w:rPr>
        <w:t xml:space="preserve">. We aim to impact the lives of at least </w:t>
      </w:r>
      <w:r>
        <w:rPr>
          <w:sz w:val="24"/>
        </w:rPr>
        <w:t xml:space="preserve">1500- 2000 girls at each center &amp; </w:t>
      </w:r>
      <w:r w:rsidR="00E16546">
        <w:rPr>
          <w:sz w:val="24"/>
        </w:rPr>
        <w:t xml:space="preserve">to </w:t>
      </w:r>
      <w:r>
        <w:rPr>
          <w:sz w:val="24"/>
        </w:rPr>
        <w:t xml:space="preserve">support </w:t>
      </w:r>
      <w:r w:rsidR="00E16546">
        <w:rPr>
          <w:sz w:val="24"/>
        </w:rPr>
        <w:t xml:space="preserve">them </w:t>
      </w:r>
      <w:r>
        <w:rPr>
          <w:sz w:val="24"/>
        </w:rPr>
        <w:t>for one year to bring about a behavioral change.</w:t>
      </w:r>
    </w:p>
    <w:p w14:paraId="2A6CA8FB" w14:textId="77777777" w:rsidR="00B77D26" w:rsidRDefault="00B77D26" w:rsidP="00D06825">
      <w:pPr>
        <w:rPr>
          <w:rStyle w:val="AboutandContactHeadline"/>
        </w:rPr>
      </w:pPr>
    </w:p>
    <w:p w14:paraId="3411FCC1" w14:textId="40BCEA13"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2347B47E" w:rsidR="009076AF" w:rsidRPr="004C6B79" w:rsidRDefault="009076AF" w:rsidP="009076AF">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00451F34" w:rsidRPr="0078294E">
        <w:rPr>
          <w:rStyle w:val="AboutandContactBody"/>
        </w:rPr>
        <w:t>In 2021, Henkel reported sales of more than 20 billion euros</w:t>
      </w:r>
      <w:r w:rsidR="00451F34">
        <w:rPr>
          <w:rStyle w:val="AboutandContactBody"/>
        </w:rPr>
        <w:t xml:space="preserve"> and an adjusted operating profit of about 2.7 billion euros</w:t>
      </w:r>
      <w:r w:rsidR="00451F34" w:rsidRPr="0078294E">
        <w:rPr>
          <w:rStyle w:val="AboutandContactBody"/>
        </w:rPr>
        <w:t>.</w:t>
      </w:r>
      <w:r w:rsidR="00451F34">
        <w:rPr>
          <w:rStyle w:val="AboutandContactBody"/>
        </w:rPr>
        <w:t xml:space="preserve"> </w:t>
      </w:r>
      <w:r>
        <w:rPr>
          <w:rStyle w:val="AboutandContactBody"/>
        </w:rPr>
        <w:t>The company</w:t>
      </w:r>
      <w:r w:rsidRPr="0078294E">
        <w:rPr>
          <w:rStyle w:val="AboutandContactBody"/>
        </w:rPr>
        <w:t xml:space="preserve"> employs </w:t>
      </w:r>
      <w:r w:rsidR="00CD47AC">
        <w:rPr>
          <w:rStyle w:val="AboutandContactBody"/>
        </w:rPr>
        <w:t>more than</w:t>
      </w:r>
      <w:r w:rsidRPr="0078294E">
        <w:rPr>
          <w:rStyle w:val="AboutandContactBody"/>
        </w:rPr>
        <w:t xml:space="preserve"> 5</w:t>
      </w:r>
      <w:r w:rsidR="00CD47AC">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1FEEC7B3" w14:textId="77777777" w:rsidR="00BB5D0B" w:rsidRDefault="00BB5D0B" w:rsidP="00BF6E82">
      <w:pPr>
        <w:rPr>
          <w:rStyle w:val="AboutandContactHeadline"/>
        </w:rPr>
      </w:pPr>
    </w:p>
    <w:p w14:paraId="7FEC60B7" w14:textId="54216364" w:rsidR="00BF6E82" w:rsidRPr="00493327" w:rsidRDefault="00BF6E82" w:rsidP="00BF6E82">
      <w:pPr>
        <w:rPr>
          <w:rStyle w:val="AboutandContactHeadline"/>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60C06C6D" w14:textId="40FCF7BC" w:rsidR="00BF6E82" w:rsidRDefault="00BF6E82" w:rsidP="00C60E7E">
      <w:pPr>
        <w:tabs>
          <w:tab w:val="left" w:pos="1080"/>
          <w:tab w:val="left" w:pos="5103"/>
        </w:tabs>
        <w:rPr>
          <w:rStyle w:val="AboutandContactBody"/>
        </w:rPr>
      </w:pPr>
      <w:r w:rsidRPr="00493327">
        <w:rPr>
          <w:rStyle w:val="AboutandContactBody"/>
        </w:rPr>
        <w:t>Contact</w:t>
      </w:r>
      <w:r w:rsidRPr="00493327">
        <w:rPr>
          <w:rStyle w:val="AboutandContactBody"/>
        </w:rPr>
        <w:tab/>
      </w:r>
      <w:r w:rsidR="00184A5F" w:rsidRPr="00184A5F">
        <w:rPr>
          <w:rStyle w:val="AboutandContactBody"/>
        </w:rPr>
        <w:t>Sandhya Kedlaya</w:t>
      </w:r>
      <w:r w:rsidRPr="00493327">
        <w:rPr>
          <w:rStyle w:val="AboutandContactBody"/>
        </w:rPr>
        <w:tab/>
      </w:r>
    </w:p>
    <w:p w14:paraId="131C095E" w14:textId="7DB26C98" w:rsidR="00524991" w:rsidRDefault="00524991" w:rsidP="00C60E7E">
      <w:pPr>
        <w:tabs>
          <w:tab w:val="left" w:pos="1080"/>
          <w:tab w:val="left" w:pos="5103"/>
        </w:tabs>
        <w:rPr>
          <w:rStyle w:val="AboutandContactBody"/>
        </w:rPr>
      </w:pPr>
      <w:r>
        <w:rPr>
          <w:rStyle w:val="AboutandContactBody"/>
        </w:rPr>
        <w:tab/>
      </w:r>
      <w:r w:rsidRPr="00524991">
        <w:rPr>
          <w:rStyle w:val="AboutandContactBody"/>
        </w:rPr>
        <w:t>Head Corporate Communications</w:t>
      </w:r>
      <w:r>
        <w:rPr>
          <w:rStyle w:val="AboutandContactBody"/>
        </w:rPr>
        <w:tab/>
      </w:r>
    </w:p>
    <w:p w14:paraId="4E791C82" w14:textId="045493CF" w:rsidR="00524991" w:rsidRPr="00493327" w:rsidRDefault="00524991" w:rsidP="00C60E7E">
      <w:pPr>
        <w:tabs>
          <w:tab w:val="left" w:pos="1080"/>
          <w:tab w:val="left" w:pos="5103"/>
        </w:tabs>
        <w:rPr>
          <w:rStyle w:val="AboutandContactBody"/>
        </w:rPr>
      </w:pPr>
      <w:r>
        <w:rPr>
          <w:rStyle w:val="AboutandContactBody"/>
        </w:rPr>
        <w:tab/>
      </w:r>
      <w:r w:rsidRPr="00524991">
        <w:rPr>
          <w:rStyle w:val="AboutandContactBody"/>
        </w:rPr>
        <w:t>Henkel Adhesives Technologies</w:t>
      </w:r>
      <w:r w:rsidR="00DC4021">
        <w:rPr>
          <w:rStyle w:val="AboutandContactBody"/>
        </w:rPr>
        <w:t xml:space="preserve"> India</w:t>
      </w:r>
      <w:r w:rsidR="00C60E7E">
        <w:rPr>
          <w:rStyle w:val="AboutandContactBody"/>
        </w:rPr>
        <w:t xml:space="preserve"> Pvt. Ltd.</w:t>
      </w:r>
      <w:r>
        <w:rPr>
          <w:rStyle w:val="AboutandContactBody"/>
        </w:rPr>
        <w:tab/>
      </w:r>
    </w:p>
    <w:p w14:paraId="510C76D3" w14:textId="01389813" w:rsidR="00BF6E82" w:rsidRPr="00493327" w:rsidRDefault="00BF6E82" w:rsidP="00C60E7E">
      <w:pPr>
        <w:tabs>
          <w:tab w:val="left" w:pos="1080"/>
          <w:tab w:val="left" w:pos="5103"/>
        </w:tabs>
        <w:rPr>
          <w:rStyle w:val="AboutandContactBody"/>
        </w:rPr>
      </w:pPr>
      <w:r w:rsidRPr="00493327">
        <w:rPr>
          <w:rStyle w:val="AboutandContactBody"/>
        </w:rPr>
        <w:t>Phone</w:t>
      </w:r>
      <w:r w:rsidRPr="00493327">
        <w:rPr>
          <w:rStyle w:val="AboutandContactBody"/>
        </w:rPr>
        <w:tab/>
      </w:r>
      <w:r w:rsidR="007E36B4" w:rsidRPr="007E36B4">
        <w:rPr>
          <w:rStyle w:val="AboutandContactBody"/>
        </w:rPr>
        <w:t>+91 9833844631</w:t>
      </w:r>
      <w:r w:rsidRPr="00493327">
        <w:rPr>
          <w:rStyle w:val="AboutandContactBody"/>
        </w:rPr>
        <w:tab/>
      </w:r>
    </w:p>
    <w:p w14:paraId="663765B3" w14:textId="61AF0D5F" w:rsidR="00BF6E82" w:rsidRPr="00493327" w:rsidRDefault="00BF6E82" w:rsidP="00C60E7E">
      <w:pPr>
        <w:tabs>
          <w:tab w:val="left" w:pos="1080"/>
          <w:tab w:val="left" w:pos="5103"/>
        </w:tabs>
        <w:rPr>
          <w:rStyle w:val="AboutandContactBody"/>
        </w:rPr>
      </w:pPr>
      <w:r w:rsidRPr="00493327">
        <w:rPr>
          <w:rStyle w:val="AboutandContactBody"/>
        </w:rPr>
        <w:t>Email</w:t>
      </w:r>
      <w:r w:rsidRPr="00493327">
        <w:rPr>
          <w:rStyle w:val="AboutandContactBody"/>
        </w:rPr>
        <w:tab/>
      </w:r>
      <w:r w:rsidR="007E36B4" w:rsidRPr="007E36B4">
        <w:rPr>
          <w:rStyle w:val="AboutandContactBody"/>
        </w:rPr>
        <w:t>Sandhya.kedlaya@henkel.com</w:t>
      </w:r>
      <w:r w:rsidRPr="00493327">
        <w:rPr>
          <w:rStyle w:val="AboutandContactBody"/>
        </w:rPr>
        <w:tab/>
      </w:r>
    </w:p>
    <w:p w14:paraId="76457730" w14:textId="77777777" w:rsidR="00BF6E82" w:rsidRPr="00493327" w:rsidRDefault="00BF6E82" w:rsidP="00BF6E82">
      <w:pPr>
        <w:rPr>
          <w:rStyle w:val="AboutandContactBody"/>
        </w:rPr>
      </w:pPr>
    </w:p>
    <w:p w14:paraId="61FA739B" w14:textId="77777777" w:rsidR="00BF6E82" w:rsidRPr="00493327" w:rsidRDefault="00BF6E82" w:rsidP="00BF6E82">
      <w:pPr>
        <w:rPr>
          <w:rStyle w:val="AboutandContactBody"/>
        </w:rPr>
      </w:pPr>
    </w:p>
    <w:sectPr w:rsidR="00BF6E82"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CA60" w14:textId="77777777" w:rsidR="00CA7306" w:rsidRDefault="00CA7306">
      <w:r>
        <w:separator/>
      </w:r>
    </w:p>
  </w:endnote>
  <w:endnote w:type="continuationSeparator" w:id="0">
    <w:p w14:paraId="5D81300C" w14:textId="77777777" w:rsidR="00CA7306" w:rsidRDefault="00CA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732553">
      <w:fldChar w:fldCharType="begin"/>
    </w:r>
    <w:r w:rsidR="00732553">
      <w:instrText xml:space="preserve"> NUMPAGES  \* Arabic  \* MERGEFORMAT </w:instrText>
    </w:r>
    <w:r w:rsidR="00732553">
      <w:fldChar w:fldCharType="separate"/>
    </w:r>
    <w:r>
      <w:t>2</w:t>
    </w:r>
    <w:r w:rsidR="0073255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10C4" w14:textId="77777777" w:rsidR="00CA7306" w:rsidRDefault="00CA7306">
      <w:r>
        <w:separator/>
      </w:r>
    </w:p>
  </w:footnote>
  <w:footnote w:type="continuationSeparator" w:id="0">
    <w:p w14:paraId="3E4B5423" w14:textId="77777777" w:rsidR="00CA7306" w:rsidRDefault="00CA7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CCE5AC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4766377">
    <w:abstractNumId w:val="1"/>
  </w:num>
  <w:num w:numId="2" w16cid:durableId="845482804">
    <w:abstractNumId w:val="0"/>
  </w:num>
  <w:num w:numId="3" w16cid:durableId="149443255">
    <w:abstractNumId w:val="5"/>
  </w:num>
  <w:num w:numId="4" w16cid:durableId="214317732">
    <w:abstractNumId w:val="3"/>
  </w:num>
  <w:num w:numId="5" w16cid:durableId="2070297041">
    <w:abstractNumId w:val="2"/>
  </w:num>
  <w:num w:numId="6" w16cid:durableId="1247305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9BD"/>
    <w:rsid w:val="00005267"/>
    <w:rsid w:val="00006346"/>
    <w:rsid w:val="00021C67"/>
    <w:rsid w:val="00030557"/>
    <w:rsid w:val="00030F51"/>
    <w:rsid w:val="00035A84"/>
    <w:rsid w:val="00040CC9"/>
    <w:rsid w:val="00051E86"/>
    <w:rsid w:val="000575F9"/>
    <w:rsid w:val="000618FC"/>
    <w:rsid w:val="00067071"/>
    <w:rsid w:val="000722E8"/>
    <w:rsid w:val="00080D10"/>
    <w:rsid w:val="0008357F"/>
    <w:rsid w:val="00093A40"/>
    <w:rsid w:val="000A4F34"/>
    <w:rsid w:val="000B695A"/>
    <w:rsid w:val="000C210A"/>
    <w:rsid w:val="000C56DD"/>
    <w:rsid w:val="000D1672"/>
    <w:rsid w:val="000D6F26"/>
    <w:rsid w:val="000D7B66"/>
    <w:rsid w:val="000E0081"/>
    <w:rsid w:val="000E2F62"/>
    <w:rsid w:val="000E38ED"/>
    <w:rsid w:val="000E7F24"/>
    <w:rsid w:val="000F03BE"/>
    <w:rsid w:val="000F1757"/>
    <w:rsid w:val="000F225B"/>
    <w:rsid w:val="000F7FAF"/>
    <w:rsid w:val="001007D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4A5F"/>
    <w:rsid w:val="001B7C20"/>
    <w:rsid w:val="001C0B32"/>
    <w:rsid w:val="001C4BE1"/>
    <w:rsid w:val="001D7ADF"/>
    <w:rsid w:val="001E0F71"/>
    <w:rsid w:val="001E6D05"/>
    <w:rsid w:val="001E7C28"/>
    <w:rsid w:val="001F1BDF"/>
    <w:rsid w:val="001F7110"/>
    <w:rsid w:val="001F7E96"/>
    <w:rsid w:val="00202284"/>
    <w:rsid w:val="00212488"/>
    <w:rsid w:val="00220628"/>
    <w:rsid w:val="00226825"/>
    <w:rsid w:val="002304D2"/>
    <w:rsid w:val="00234ABD"/>
    <w:rsid w:val="00236E2A"/>
    <w:rsid w:val="00237F62"/>
    <w:rsid w:val="0024586A"/>
    <w:rsid w:val="00256F0C"/>
    <w:rsid w:val="00262C05"/>
    <w:rsid w:val="00281D14"/>
    <w:rsid w:val="00282C13"/>
    <w:rsid w:val="002A0DF7"/>
    <w:rsid w:val="002A2975"/>
    <w:rsid w:val="002A4065"/>
    <w:rsid w:val="002A60E0"/>
    <w:rsid w:val="002C1344"/>
    <w:rsid w:val="002C252E"/>
    <w:rsid w:val="002C4DDC"/>
    <w:rsid w:val="002C6773"/>
    <w:rsid w:val="002D2A3D"/>
    <w:rsid w:val="002D39F0"/>
    <w:rsid w:val="002E0B17"/>
    <w:rsid w:val="002E4FFB"/>
    <w:rsid w:val="002E7A75"/>
    <w:rsid w:val="002E7DED"/>
    <w:rsid w:val="002F7E11"/>
    <w:rsid w:val="00304087"/>
    <w:rsid w:val="00310ACD"/>
    <w:rsid w:val="0031379F"/>
    <w:rsid w:val="00320A26"/>
    <w:rsid w:val="00321344"/>
    <w:rsid w:val="0033451C"/>
    <w:rsid w:val="00336854"/>
    <w:rsid w:val="0034015C"/>
    <w:rsid w:val="003442F4"/>
    <w:rsid w:val="00353705"/>
    <w:rsid w:val="003562E8"/>
    <w:rsid w:val="0036097A"/>
    <w:rsid w:val="0036357D"/>
    <w:rsid w:val="003649BC"/>
    <w:rsid w:val="00365E44"/>
    <w:rsid w:val="00367AA1"/>
    <w:rsid w:val="00372E36"/>
    <w:rsid w:val="00376EE9"/>
    <w:rsid w:val="00377CBB"/>
    <w:rsid w:val="003877B6"/>
    <w:rsid w:val="00393887"/>
    <w:rsid w:val="00394C6B"/>
    <w:rsid w:val="003954FA"/>
    <w:rsid w:val="003A33B2"/>
    <w:rsid w:val="003A4E62"/>
    <w:rsid w:val="003B1069"/>
    <w:rsid w:val="003B390A"/>
    <w:rsid w:val="003C0424"/>
    <w:rsid w:val="003C15DE"/>
    <w:rsid w:val="003C4EB2"/>
    <w:rsid w:val="003D3ADF"/>
    <w:rsid w:val="003D5FC0"/>
    <w:rsid w:val="003F1AF3"/>
    <w:rsid w:val="003F2907"/>
    <w:rsid w:val="003F4D8D"/>
    <w:rsid w:val="004313E7"/>
    <w:rsid w:val="00441AD5"/>
    <w:rsid w:val="0044763B"/>
    <w:rsid w:val="00451F34"/>
    <w:rsid w:val="004551D9"/>
    <w:rsid w:val="004629B3"/>
    <w:rsid w:val="0046376E"/>
    <w:rsid w:val="0046690F"/>
    <w:rsid w:val="00470302"/>
    <w:rsid w:val="00472FEC"/>
    <w:rsid w:val="00490A03"/>
    <w:rsid w:val="00493327"/>
    <w:rsid w:val="00494DBE"/>
    <w:rsid w:val="00495AD0"/>
    <w:rsid w:val="00495CE6"/>
    <w:rsid w:val="004A323C"/>
    <w:rsid w:val="004B54E8"/>
    <w:rsid w:val="004C4FEB"/>
    <w:rsid w:val="004C6B79"/>
    <w:rsid w:val="004D059B"/>
    <w:rsid w:val="004D4CB6"/>
    <w:rsid w:val="004E3341"/>
    <w:rsid w:val="004F10C1"/>
    <w:rsid w:val="00502E62"/>
    <w:rsid w:val="00504452"/>
    <w:rsid w:val="00505EF1"/>
    <w:rsid w:val="00506B8A"/>
    <w:rsid w:val="0052212B"/>
    <w:rsid w:val="00524991"/>
    <w:rsid w:val="00531B98"/>
    <w:rsid w:val="00534B46"/>
    <w:rsid w:val="005372B5"/>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1428"/>
    <w:rsid w:val="00643D8A"/>
    <w:rsid w:val="006513EB"/>
    <w:rsid w:val="00652229"/>
    <w:rsid w:val="00652793"/>
    <w:rsid w:val="006626CA"/>
    <w:rsid w:val="00663487"/>
    <w:rsid w:val="00672382"/>
    <w:rsid w:val="00682643"/>
    <w:rsid w:val="00682EB9"/>
    <w:rsid w:val="00683DD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2B7B"/>
    <w:rsid w:val="00724AF2"/>
    <w:rsid w:val="0073096C"/>
    <w:rsid w:val="00732553"/>
    <w:rsid w:val="00742398"/>
    <w:rsid w:val="007507B5"/>
    <w:rsid w:val="0075091D"/>
    <w:rsid w:val="0075348F"/>
    <w:rsid w:val="00753A24"/>
    <w:rsid w:val="00772188"/>
    <w:rsid w:val="007813D0"/>
    <w:rsid w:val="00785993"/>
    <w:rsid w:val="007866E2"/>
    <w:rsid w:val="00786BA3"/>
    <w:rsid w:val="0079202F"/>
    <w:rsid w:val="00795AF2"/>
    <w:rsid w:val="007A2AAD"/>
    <w:rsid w:val="007A4432"/>
    <w:rsid w:val="007A51C4"/>
    <w:rsid w:val="007A77A3"/>
    <w:rsid w:val="007A784E"/>
    <w:rsid w:val="007B499C"/>
    <w:rsid w:val="007B4D4B"/>
    <w:rsid w:val="007D2A02"/>
    <w:rsid w:val="007E36B4"/>
    <w:rsid w:val="007E6EA1"/>
    <w:rsid w:val="007F0F63"/>
    <w:rsid w:val="007F2B1E"/>
    <w:rsid w:val="007F62B4"/>
    <w:rsid w:val="00801517"/>
    <w:rsid w:val="00817AE8"/>
    <w:rsid w:val="00817DE8"/>
    <w:rsid w:val="008229F5"/>
    <w:rsid w:val="0082699A"/>
    <w:rsid w:val="00833CEB"/>
    <w:rsid w:val="008372D2"/>
    <w:rsid w:val="008377BC"/>
    <w:rsid w:val="008420C5"/>
    <w:rsid w:val="00844C17"/>
    <w:rsid w:val="00847726"/>
    <w:rsid w:val="00852511"/>
    <w:rsid w:val="00852FE8"/>
    <w:rsid w:val="00860208"/>
    <w:rsid w:val="008614F1"/>
    <w:rsid w:val="008639B3"/>
    <w:rsid w:val="00863C1A"/>
    <w:rsid w:val="0087142D"/>
    <w:rsid w:val="00873956"/>
    <w:rsid w:val="00880E72"/>
    <w:rsid w:val="008825EE"/>
    <w:rsid w:val="0088596E"/>
    <w:rsid w:val="0089796A"/>
    <w:rsid w:val="008A2375"/>
    <w:rsid w:val="008C1884"/>
    <w:rsid w:val="008D76C5"/>
    <w:rsid w:val="008E0AFA"/>
    <w:rsid w:val="008E75D3"/>
    <w:rsid w:val="008F125E"/>
    <w:rsid w:val="008F4D2F"/>
    <w:rsid w:val="00906292"/>
    <w:rsid w:val="009076AF"/>
    <w:rsid w:val="0091432D"/>
    <w:rsid w:val="009156C7"/>
    <w:rsid w:val="00917162"/>
    <w:rsid w:val="009251CC"/>
    <w:rsid w:val="0092714E"/>
    <w:rsid w:val="00942002"/>
    <w:rsid w:val="00947885"/>
    <w:rsid w:val="00952168"/>
    <w:rsid w:val="009527FE"/>
    <w:rsid w:val="009739A0"/>
    <w:rsid w:val="00974F84"/>
    <w:rsid w:val="009767C7"/>
    <w:rsid w:val="00983C62"/>
    <w:rsid w:val="0098579A"/>
    <w:rsid w:val="0099195A"/>
    <w:rsid w:val="00992A11"/>
    <w:rsid w:val="00994681"/>
    <w:rsid w:val="0099486A"/>
    <w:rsid w:val="009A0E26"/>
    <w:rsid w:val="009A16EC"/>
    <w:rsid w:val="009B29B7"/>
    <w:rsid w:val="009B3B37"/>
    <w:rsid w:val="009B7D1F"/>
    <w:rsid w:val="009C088E"/>
    <w:rsid w:val="009C241A"/>
    <w:rsid w:val="009C4D35"/>
    <w:rsid w:val="009D1522"/>
    <w:rsid w:val="009D7252"/>
    <w:rsid w:val="009E5EB4"/>
    <w:rsid w:val="00A044D6"/>
    <w:rsid w:val="00A04ADB"/>
    <w:rsid w:val="00A11E0F"/>
    <w:rsid w:val="00A127C0"/>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94390"/>
    <w:rsid w:val="00AA1B85"/>
    <w:rsid w:val="00AB1CB6"/>
    <w:rsid w:val="00AB1D9A"/>
    <w:rsid w:val="00AB4895"/>
    <w:rsid w:val="00AD44FE"/>
    <w:rsid w:val="00AE49F1"/>
    <w:rsid w:val="00B05CCA"/>
    <w:rsid w:val="00B14271"/>
    <w:rsid w:val="00B16270"/>
    <w:rsid w:val="00B2685D"/>
    <w:rsid w:val="00B30351"/>
    <w:rsid w:val="00B31248"/>
    <w:rsid w:val="00B33C2A"/>
    <w:rsid w:val="00B422EC"/>
    <w:rsid w:val="00B5776A"/>
    <w:rsid w:val="00B726D4"/>
    <w:rsid w:val="00B73775"/>
    <w:rsid w:val="00B77D26"/>
    <w:rsid w:val="00B8214F"/>
    <w:rsid w:val="00B86A4F"/>
    <w:rsid w:val="00B93035"/>
    <w:rsid w:val="00B9337E"/>
    <w:rsid w:val="00B942B4"/>
    <w:rsid w:val="00B958E8"/>
    <w:rsid w:val="00B97E4A"/>
    <w:rsid w:val="00BA09B2"/>
    <w:rsid w:val="00BA5B46"/>
    <w:rsid w:val="00BB5D0B"/>
    <w:rsid w:val="00BC0995"/>
    <w:rsid w:val="00BD0C5B"/>
    <w:rsid w:val="00BD0CBC"/>
    <w:rsid w:val="00BE793A"/>
    <w:rsid w:val="00BF2B82"/>
    <w:rsid w:val="00BF432A"/>
    <w:rsid w:val="00BF6E82"/>
    <w:rsid w:val="00C060C7"/>
    <w:rsid w:val="00C24C17"/>
    <w:rsid w:val="00C3758F"/>
    <w:rsid w:val="00C40B88"/>
    <w:rsid w:val="00C42C93"/>
    <w:rsid w:val="00C47D87"/>
    <w:rsid w:val="00C5376E"/>
    <w:rsid w:val="00C60E7E"/>
    <w:rsid w:val="00C808A6"/>
    <w:rsid w:val="00C97091"/>
    <w:rsid w:val="00C97260"/>
    <w:rsid w:val="00CA2001"/>
    <w:rsid w:val="00CA7306"/>
    <w:rsid w:val="00CB5B6C"/>
    <w:rsid w:val="00CC052E"/>
    <w:rsid w:val="00CD16BE"/>
    <w:rsid w:val="00CD4616"/>
    <w:rsid w:val="00CD47AC"/>
    <w:rsid w:val="00CD56AF"/>
    <w:rsid w:val="00CE33D5"/>
    <w:rsid w:val="00CE5BC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0B38"/>
    <w:rsid w:val="00D5653B"/>
    <w:rsid w:val="00D6261C"/>
    <w:rsid w:val="00D62EF1"/>
    <w:rsid w:val="00D6309D"/>
    <w:rsid w:val="00D644CA"/>
    <w:rsid w:val="00D66FC2"/>
    <w:rsid w:val="00D76487"/>
    <w:rsid w:val="00D76C7E"/>
    <w:rsid w:val="00D771DE"/>
    <w:rsid w:val="00D7776D"/>
    <w:rsid w:val="00D82E99"/>
    <w:rsid w:val="00D924C6"/>
    <w:rsid w:val="00D9293F"/>
    <w:rsid w:val="00D93598"/>
    <w:rsid w:val="00DA1E18"/>
    <w:rsid w:val="00DA2009"/>
    <w:rsid w:val="00DB05B1"/>
    <w:rsid w:val="00DB5A79"/>
    <w:rsid w:val="00DC2465"/>
    <w:rsid w:val="00DC4021"/>
    <w:rsid w:val="00DD512E"/>
    <w:rsid w:val="00DE1177"/>
    <w:rsid w:val="00DE2CEA"/>
    <w:rsid w:val="00DE6A3C"/>
    <w:rsid w:val="00DE74F4"/>
    <w:rsid w:val="00DE7F97"/>
    <w:rsid w:val="00DF083B"/>
    <w:rsid w:val="00DF1010"/>
    <w:rsid w:val="00DF5AEA"/>
    <w:rsid w:val="00DF63F6"/>
    <w:rsid w:val="00E12407"/>
    <w:rsid w:val="00E13747"/>
    <w:rsid w:val="00E16546"/>
    <w:rsid w:val="00E25AEA"/>
    <w:rsid w:val="00E30DEF"/>
    <w:rsid w:val="00E30ED2"/>
    <w:rsid w:val="00E31276"/>
    <w:rsid w:val="00E37F70"/>
    <w:rsid w:val="00E42F5B"/>
    <w:rsid w:val="00E446C1"/>
    <w:rsid w:val="00E47355"/>
    <w:rsid w:val="00E5427A"/>
    <w:rsid w:val="00E758B9"/>
    <w:rsid w:val="00E7707D"/>
    <w:rsid w:val="00E852F6"/>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115"/>
    <w:rsid w:val="00ED0F85"/>
    <w:rsid w:val="00ED2B5C"/>
    <w:rsid w:val="00ED3269"/>
    <w:rsid w:val="00ED79B0"/>
    <w:rsid w:val="00EE1A8C"/>
    <w:rsid w:val="00EE4643"/>
    <w:rsid w:val="00EF1330"/>
    <w:rsid w:val="00EF15FF"/>
    <w:rsid w:val="00EF7111"/>
    <w:rsid w:val="00EF7D1A"/>
    <w:rsid w:val="00F0448F"/>
    <w:rsid w:val="00F0716C"/>
    <w:rsid w:val="00F21A88"/>
    <w:rsid w:val="00F270E9"/>
    <w:rsid w:val="00F275C0"/>
    <w:rsid w:val="00F33222"/>
    <w:rsid w:val="00F346B6"/>
    <w:rsid w:val="00F36145"/>
    <w:rsid w:val="00F37BDD"/>
    <w:rsid w:val="00F4107E"/>
    <w:rsid w:val="00F41503"/>
    <w:rsid w:val="00F466C8"/>
    <w:rsid w:val="00F469A9"/>
    <w:rsid w:val="00F50B46"/>
    <w:rsid w:val="00F50D1F"/>
    <w:rsid w:val="00F614D3"/>
    <w:rsid w:val="00F6203E"/>
    <w:rsid w:val="00F635FC"/>
    <w:rsid w:val="00F63D03"/>
    <w:rsid w:val="00F65E2F"/>
    <w:rsid w:val="00F67BEA"/>
    <w:rsid w:val="00F67DF1"/>
    <w:rsid w:val="00F8309B"/>
    <w:rsid w:val="00F833C9"/>
    <w:rsid w:val="00F90064"/>
    <w:rsid w:val="00F92102"/>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519</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3639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Pranav Mahadik (ext)</cp:lastModifiedBy>
  <cp:revision>4</cp:revision>
  <cp:lastPrinted>2016-11-16T01:11:00Z</cp:lastPrinted>
  <dcterms:created xsi:type="dcterms:W3CDTF">2022-03-25T05:55:00Z</dcterms:created>
  <dcterms:modified xsi:type="dcterms:W3CDTF">2022-05-25T12:47:00Z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