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2E54E725" w:rsidR="00B422EC" w:rsidRDefault="00D21653" w:rsidP="001839EB">
      <w:pPr>
        <w:pStyle w:val="MonthDayYear"/>
        <w:rPr>
          <w:lang w:val="pl-PL"/>
        </w:rPr>
      </w:pPr>
      <w:r>
        <w:rPr>
          <w:lang w:val="pl-PL"/>
        </w:rPr>
        <w:t xml:space="preserve">26 </w:t>
      </w:r>
      <w:r w:rsidR="001839EB">
        <w:rPr>
          <w:lang w:val="pl-PL"/>
        </w:rPr>
        <w:t>maja</w:t>
      </w:r>
      <w:r w:rsidR="001839EB" w:rsidRPr="00712E3C">
        <w:rPr>
          <w:lang w:val="pl-PL"/>
        </w:rPr>
        <w:t xml:space="preserve"> 202</w:t>
      </w:r>
      <w:r w:rsidR="001839EB">
        <w:rPr>
          <w:lang w:val="pl-PL"/>
        </w:rPr>
        <w:t>2</w:t>
      </w:r>
      <w:r w:rsidR="001839EB" w:rsidRPr="00712E3C">
        <w:rPr>
          <w:lang w:val="pl-PL"/>
        </w:rPr>
        <w:t xml:space="preserve"> r.</w:t>
      </w:r>
    </w:p>
    <w:p w14:paraId="415B7D05" w14:textId="77777777" w:rsidR="001839EB" w:rsidRPr="00FF0403" w:rsidRDefault="001839EB" w:rsidP="001839EB">
      <w:pPr>
        <w:pStyle w:val="MonthDayYear"/>
        <w:rPr>
          <w:lang w:val="pl-PL"/>
        </w:rPr>
      </w:pPr>
    </w:p>
    <w:p w14:paraId="6FA25D83" w14:textId="78D35184" w:rsidR="001839EB" w:rsidRDefault="00EF7E25" w:rsidP="001839EB">
      <w:pPr>
        <w:jc w:val="left"/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 xml:space="preserve">Wyróżnienie </w:t>
      </w:r>
      <w:r w:rsidR="00481683">
        <w:rPr>
          <w:rFonts w:cs="Segoe UI"/>
          <w:szCs w:val="22"/>
          <w:lang w:val="pl-PL"/>
        </w:rPr>
        <w:t xml:space="preserve">w badaniu FOB </w:t>
      </w:r>
      <w:r>
        <w:rPr>
          <w:rFonts w:cs="Segoe UI"/>
          <w:szCs w:val="22"/>
          <w:lang w:val="pl-PL"/>
        </w:rPr>
        <w:t>za różnorodność i inkluzję w praktyce organizacyjnej</w:t>
      </w:r>
    </w:p>
    <w:p w14:paraId="42EA5729" w14:textId="77777777" w:rsidR="001839EB" w:rsidRPr="0035342E" w:rsidRDefault="001839EB" w:rsidP="001839EB">
      <w:pPr>
        <w:jc w:val="left"/>
        <w:rPr>
          <w:rFonts w:cs="Segoe UI"/>
          <w:szCs w:val="22"/>
          <w:lang w:val="pl-PL"/>
        </w:rPr>
      </w:pPr>
    </w:p>
    <w:p w14:paraId="331EA161" w14:textId="67B39DFE" w:rsidR="001839EB" w:rsidRDefault="00862F6B" w:rsidP="001839EB">
      <w:pPr>
        <w:rPr>
          <w:rFonts w:asciiTheme="minorHAnsi" w:hAnsiTheme="minorHAnsi" w:cs="Calibri"/>
          <w:b/>
          <w:bCs/>
          <w:i/>
          <w:iCs/>
          <w:sz w:val="32"/>
          <w:szCs w:val="32"/>
          <w:lang w:val="pl-PL"/>
        </w:rPr>
      </w:pPr>
      <w:r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Henkel Polska po raz drugi w zestawieniu </w:t>
      </w:r>
      <w:proofErr w:type="spellStart"/>
      <w:r>
        <w:rPr>
          <w:rFonts w:asciiTheme="minorHAnsi" w:hAnsiTheme="minorHAnsi" w:cs="Calibri"/>
          <w:b/>
          <w:bCs/>
          <w:sz w:val="32"/>
          <w:szCs w:val="32"/>
          <w:lang w:val="pl-PL"/>
        </w:rPr>
        <w:t>Diversity</w:t>
      </w:r>
      <w:proofErr w:type="spellEnd"/>
      <w:r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 IN </w:t>
      </w:r>
      <w:proofErr w:type="spellStart"/>
      <w:r>
        <w:rPr>
          <w:rFonts w:asciiTheme="minorHAnsi" w:hAnsiTheme="minorHAnsi" w:cs="Calibri"/>
          <w:b/>
          <w:bCs/>
          <w:sz w:val="32"/>
          <w:szCs w:val="32"/>
          <w:lang w:val="pl-PL"/>
        </w:rPr>
        <w:t>Check</w:t>
      </w:r>
      <w:proofErr w:type="spellEnd"/>
      <w:r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 </w:t>
      </w:r>
    </w:p>
    <w:p w14:paraId="11CB45A4" w14:textId="77777777" w:rsidR="001839EB" w:rsidRPr="0035342E" w:rsidRDefault="001839EB" w:rsidP="001839EB">
      <w:pPr>
        <w:rPr>
          <w:rFonts w:asciiTheme="minorHAnsi" w:hAnsiTheme="minorHAnsi" w:cs="Calibri"/>
          <w:b/>
          <w:bCs/>
          <w:i/>
          <w:iCs/>
          <w:sz w:val="32"/>
          <w:szCs w:val="32"/>
          <w:lang w:val="pl-PL"/>
        </w:rPr>
      </w:pPr>
    </w:p>
    <w:p w14:paraId="3921C5C7" w14:textId="77777777" w:rsidR="001839EB" w:rsidRPr="00712E3C" w:rsidRDefault="001839EB" w:rsidP="001839EB">
      <w:pPr>
        <w:rPr>
          <w:rFonts w:asciiTheme="minorHAnsi" w:hAnsiTheme="minorHAnsi" w:cs="Calibri"/>
          <w:b/>
          <w:bCs/>
          <w:szCs w:val="22"/>
          <w:lang w:val="pl-PL"/>
        </w:rPr>
      </w:pPr>
    </w:p>
    <w:p w14:paraId="5FAD3E54" w14:textId="2C819537" w:rsidR="001839EB" w:rsidRPr="007F33CA" w:rsidRDefault="00EF7E25" w:rsidP="001839EB">
      <w:pPr>
        <w:rPr>
          <w:b/>
          <w:bCs/>
          <w:lang w:val="pl-PL"/>
        </w:rPr>
      </w:pPr>
      <w:r>
        <w:rPr>
          <w:rStyle w:val="Pogrubienie"/>
          <w:lang w:val="pl-PL"/>
        </w:rPr>
        <w:t xml:space="preserve">Firma </w:t>
      </w:r>
      <w:r w:rsidR="007F33CA">
        <w:rPr>
          <w:rStyle w:val="Pogrubienie"/>
          <w:lang w:val="pl-PL"/>
        </w:rPr>
        <w:t>Henkel Polska po raz drugi znalazł</w:t>
      </w:r>
      <w:r w:rsidR="00842D02">
        <w:rPr>
          <w:rStyle w:val="Pogrubienie"/>
          <w:lang w:val="pl-PL"/>
        </w:rPr>
        <w:t>a</w:t>
      </w:r>
      <w:r w:rsidR="007F33CA">
        <w:rPr>
          <w:rStyle w:val="Pogrubienie"/>
          <w:lang w:val="pl-PL"/>
        </w:rPr>
        <w:t xml:space="preserve"> się </w:t>
      </w:r>
      <w:r w:rsidR="00C11E62">
        <w:rPr>
          <w:rStyle w:val="Pogrubienie"/>
          <w:lang w:val="pl-PL"/>
        </w:rPr>
        <w:t>w zestawieniu</w:t>
      </w:r>
      <w:r w:rsidR="007F33CA" w:rsidRPr="007F33CA">
        <w:rPr>
          <w:rStyle w:val="Pogrubienie"/>
          <w:lang w:val="pl-PL"/>
        </w:rPr>
        <w:t xml:space="preserve"> </w:t>
      </w:r>
      <w:r>
        <w:rPr>
          <w:rStyle w:val="Pogrubienie"/>
          <w:lang w:val="pl-PL"/>
        </w:rPr>
        <w:t xml:space="preserve">tych </w:t>
      </w:r>
      <w:r w:rsidR="007F33CA" w:rsidRPr="007F33CA">
        <w:rPr>
          <w:rStyle w:val="Pogrubienie"/>
          <w:lang w:val="pl-PL"/>
        </w:rPr>
        <w:t>pracodawców</w:t>
      </w:r>
      <w:r w:rsidR="00C11E62">
        <w:rPr>
          <w:rStyle w:val="Pogrubienie"/>
          <w:lang w:val="pl-PL"/>
        </w:rPr>
        <w:t xml:space="preserve"> w Polsce, </w:t>
      </w:r>
      <w:r>
        <w:rPr>
          <w:rStyle w:val="Pogrubienie"/>
          <w:lang w:val="pl-PL"/>
        </w:rPr>
        <w:t>którzy najbardziej promują róż</w:t>
      </w:r>
      <w:r w:rsidR="00842D02">
        <w:rPr>
          <w:rStyle w:val="Pogrubienie"/>
          <w:lang w:val="pl-PL"/>
        </w:rPr>
        <w:t xml:space="preserve">norodność i dbają o inkluzję w swojej </w:t>
      </w:r>
      <w:r w:rsidR="00842D02" w:rsidRPr="00842D02">
        <w:rPr>
          <w:rStyle w:val="Pogrubienie"/>
          <w:lang w:val="pl-PL"/>
        </w:rPr>
        <w:t xml:space="preserve">organizacji.  </w:t>
      </w:r>
      <w:r w:rsidR="00842D02">
        <w:rPr>
          <w:rStyle w:val="Pogrubienie"/>
          <w:lang w:val="pl-PL"/>
        </w:rPr>
        <w:t xml:space="preserve">Lista 38 wyróżnionych firm </w:t>
      </w:r>
      <w:r w:rsidR="007F33CA" w:rsidRPr="007F33CA">
        <w:rPr>
          <w:rStyle w:val="Pogrubienie"/>
          <w:lang w:val="pl-PL"/>
        </w:rPr>
        <w:t>powstał</w:t>
      </w:r>
      <w:r w:rsidR="00842D02">
        <w:rPr>
          <w:rStyle w:val="Pogrubienie"/>
          <w:lang w:val="pl-PL"/>
        </w:rPr>
        <w:t>a</w:t>
      </w:r>
      <w:r w:rsidR="007F33CA" w:rsidRPr="007F33CA">
        <w:rPr>
          <w:rStyle w:val="Pogrubienie"/>
          <w:lang w:val="pl-PL"/>
        </w:rPr>
        <w:t xml:space="preserve"> na podstawie wyników badania </w:t>
      </w:r>
      <w:proofErr w:type="spellStart"/>
      <w:r w:rsidR="007F33CA" w:rsidRPr="007F33CA">
        <w:rPr>
          <w:rStyle w:val="Pogrubienie"/>
          <w:lang w:val="pl-PL"/>
        </w:rPr>
        <w:t>Diversity</w:t>
      </w:r>
      <w:proofErr w:type="spellEnd"/>
      <w:r w:rsidR="007F33CA" w:rsidRPr="007F33CA">
        <w:rPr>
          <w:rStyle w:val="Pogrubienie"/>
          <w:lang w:val="pl-PL"/>
        </w:rPr>
        <w:t xml:space="preserve"> IN </w:t>
      </w:r>
      <w:proofErr w:type="spellStart"/>
      <w:r w:rsidR="007F33CA" w:rsidRPr="007F33CA">
        <w:rPr>
          <w:rStyle w:val="Pogrubienie"/>
          <w:lang w:val="pl-PL"/>
        </w:rPr>
        <w:t>Check</w:t>
      </w:r>
      <w:proofErr w:type="spellEnd"/>
      <w:r w:rsidR="007F33CA" w:rsidRPr="007F33CA">
        <w:rPr>
          <w:rStyle w:val="Pogrubienie"/>
          <w:lang w:val="pl-PL"/>
        </w:rPr>
        <w:t>, przeprowadzonego przez Forum Odpowiedzialnego Biznesu</w:t>
      </w:r>
      <w:r w:rsidR="007F33CA">
        <w:rPr>
          <w:rStyle w:val="Pogrubienie"/>
          <w:lang w:val="pl-PL"/>
        </w:rPr>
        <w:t>,</w:t>
      </w:r>
      <w:r w:rsidR="007F33CA" w:rsidRPr="007F33CA">
        <w:rPr>
          <w:rStyle w:val="Pogrubienie"/>
          <w:lang w:val="pl-PL"/>
        </w:rPr>
        <w:t xml:space="preserve"> które koordynuje Kartę Różnorodności w Polsce. </w:t>
      </w:r>
      <w:r w:rsidR="007F33CA">
        <w:rPr>
          <w:rStyle w:val="Pogrubienie"/>
          <w:lang w:val="pl-PL"/>
        </w:rPr>
        <w:t>W</w:t>
      </w:r>
      <w:r w:rsidR="007F33CA" w:rsidRPr="007F33CA">
        <w:rPr>
          <w:rStyle w:val="Pogrubienie"/>
          <w:lang w:val="pl-PL"/>
        </w:rPr>
        <w:t xml:space="preserve"> tym roku w badaniu wzięło udział 47 organizacji</w:t>
      </w:r>
      <w:r w:rsidR="00842D02">
        <w:rPr>
          <w:rStyle w:val="Pogrubienie"/>
          <w:lang w:val="pl-PL"/>
        </w:rPr>
        <w:t>.</w:t>
      </w:r>
    </w:p>
    <w:p w14:paraId="143D10F5" w14:textId="77777777" w:rsidR="001839EB" w:rsidRDefault="001839EB" w:rsidP="001839EB">
      <w:pPr>
        <w:rPr>
          <w:b/>
          <w:bCs/>
          <w:lang w:val="pl-PL"/>
        </w:rPr>
      </w:pPr>
    </w:p>
    <w:p w14:paraId="05C044D3" w14:textId="3230BF8E" w:rsidR="001839EB" w:rsidRDefault="00481683" w:rsidP="009623DF">
      <w:pPr>
        <w:rPr>
          <w:lang w:val="pl-PL"/>
        </w:rPr>
      </w:pPr>
      <w:r>
        <w:rPr>
          <w:lang w:val="pl-PL"/>
        </w:rPr>
        <w:t xml:space="preserve">Badanie </w:t>
      </w:r>
      <w:proofErr w:type="spellStart"/>
      <w:r w:rsidRPr="00481683">
        <w:rPr>
          <w:lang w:val="pl-PL"/>
        </w:rPr>
        <w:t>Diversity</w:t>
      </w:r>
      <w:proofErr w:type="spellEnd"/>
      <w:r w:rsidRPr="00481683">
        <w:rPr>
          <w:lang w:val="pl-PL"/>
        </w:rPr>
        <w:t xml:space="preserve"> IN </w:t>
      </w:r>
      <w:proofErr w:type="spellStart"/>
      <w:r w:rsidRPr="00481683">
        <w:rPr>
          <w:lang w:val="pl-PL"/>
        </w:rPr>
        <w:t>Check</w:t>
      </w:r>
      <w:proofErr w:type="spellEnd"/>
      <w:r w:rsidRPr="00481683">
        <w:rPr>
          <w:lang w:val="pl-PL"/>
        </w:rPr>
        <w:t xml:space="preserve"> to narzędzie umożliwiające diagnozę stopnia dojrzałości pracodawców w zakresie zarządzania różnorodnością i budowania włączających organizacji</w:t>
      </w:r>
      <w:r>
        <w:rPr>
          <w:lang w:val="pl-PL"/>
        </w:rPr>
        <w:t>. Forum odpowiedzialnego Biznesu już po raz drugi wykorzystało je</w:t>
      </w:r>
      <w:r w:rsidR="00B651DC">
        <w:rPr>
          <w:lang w:val="pl-PL"/>
        </w:rPr>
        <w:t>,</w:t>
      </w:r>
      <w:r>
        <w:rPr>
          <w:lang w:val="pl-PL"/>
        </w:rPr>
        <w:t xml:space="preserve"> by wskazać tych  pracodawców w Polsce, </w:t>
      </w:r>
      <w:r w:rsidR="00B651DC">
        <w:rPr>
          <w:lang w:val="pl-PL"/>
        </w:rPr>
        <w:t xml:space="preserve">u których w codziennym życiu firmy ważny jest szacunek dla różnorodności i tworzenie </w:t>
      </w:r>
      <w:proofErr w:type="spellStart"/>
      <w:r w:rsidR="00B651DC">
        <w:rPr>
          <w:lang w:val="pl-PL"/>
        </w:rPr>
        <w:t>inkluzywnego</w:t>
      </w:r>
      <w:proofErr w:type="spellEnd"/>
      <w:r w:rsidR="00B651DC">
        <w:rPr>
          <w:lang w:val="pl-PL"/>
        </w:rPr>
        <w:t xml:space="preserve"> środowiska pracy. Także po raz drugi znalazł się w tym ważnym zestawieniu Henkel Polska.</w:t>
      </w:r>
    </w:p>
    <w:p w14:paraId="3C1D0082" w14:textId="77777777" w:rsidR="001839EB" w:rsidRDefault="001839EB" w:rsidP="001839EB">
      <w:pPr>
        <w:rPr>
          <w:lang w:val="pl-PL"/>
        </w:rPr>
      </w:pPr>
    </w:p>
    <w:p w14:paraId="209E5E71" w14:textId="28C30EAE" w:rsidR="00884B6C" w:rsidRPr="00481683" w:rsidRDefault="001839EB" w:rsidP="00AE2A6A">
      <w:pPr>
        <w:rPr>
          <w:lang w:val="pl-PL"/>
        </w:rPr>
      </w:pPr>
      <w:r>
        <w:rPr>
          <w:lang w:val="pl-PL"/>
        </w:rPr>
        <w:t xml:space="preserve">– </w:t>
      </w:r>
      <w:r w:rsidR="00AE2A6A" w:rsidRPr="00AE2A6A">
        <w:rPr>
          <w:i/>
          <w:iCs/>
          <w:lang w:val="pl-PL"/>
        </w:rPr>
        <w:t>W Henklu różnorodność naszych pracowników – ich pochodzenia, doświadczeń, talentów, posiadanej wiedzy, kreatywności – oraz szacunek dla różnic indywidualnych są fundamentem, na którym budujemy sukces naszej firmy</w:t>
      </w:r>
      <w:r w:rsidR="00AE2A6A">
        <w:rPr>
          <w:lang w:val="pl-PL"/>
        </w:rPr>
        <w:t xml:space="preserve"> – mówi Dorota Strosznajder, </w:t>
      </w:r>
      <w:r w:rsidR="00D54A2D">
        <w:rPr>
          <w:lang w:val="pl-PL"/>
        </w:rPr>
        <w:t>dyrektor komunikacji korporacyjnej i pełnomocnik zarządu ds. odpowiedzialności społecznej Henkel Polska</w:t>
      </w:r>
      <w:r w:rsidR="00AE2A6A">
        <w:rPr>
          <w:lang w:val="pl-PL"/>
        </w:rPr>
        <w:t>. –</w:t>
      </w:r>
      <w:r w:rsidR="002A3011">
        <w:rPr>
          <w:lang w:val="pl-PL"/>
        </w:rPr>
        <w:t xml:space="preserve"> </w:t>
      </w:r>
      <w:r w:rsidR="002A3011" w:rsidRPr="00640D9C">
        <w:rPr>
          <w:i/>
          <w:iCs/>
          <w:lang w:val="pl-PL"/>
        </w:rPr>
        <w:t xml:space="preserve">Różnorodność i inkluzja to nasz biznesowy wybór i konieczność, zakorzenione w wartościach i najnowszej strategii naszej firmy. Aktywnie promujemy je wśród pracowników, tworząc środowisko pracy otwarte na różne punkty widzenia, wielokulturowość i różnorodność sposobów myślenia. I </w:t>
      </w:r>
      <w:r w:rsidR="00AE2A6A" w:rsidRPr="00640D9C">
        <w:rPr>
          <w:i/>
          <w:iCs/>
          <w:lang w:val="pl-PL"/>
        </w:rPr>
        <w:t>staramy się nie tylko d</w:t>
      </w:r>
      <w:r w:rsidR="00884B6C" w:rsidRPr="00640D9C">
        <w:rPr>
          <w:i/>
          <w:iCs/>
          <w:lang w:val="pl-PL"/>
        </w:rPr>
        <w:t>ostrzega</w:t>
      </w:r>
      <w:r w:rsidR="00AE2A6A" w:rsidRPr="00640D9C">
        <w:rPr>
          <w:i/>
          <w:iCs/>
          <w:lang w:val="pl-PL"/>
        </w:rPr>
        <w:t>ć</w:t>
      </w:r>
      <w:r w:rsidR="002A3011" w:rsidRPr="00640D9C">
        <w:rPr>
          <w:i/>
          <w:iCs/>
          <w:lang w:val="pl-PL"/>
        </w:rPr>
        <w:t>,</w:t>
      </w:r>
      <w:r w:rsidR="00AE2A6A" w:rsidRPr="00640D9C">
        <w:rPr>
          <w:i/>
          <w:iCs/>
          <w:lang w:val="pl-PL"/>
        </w:rPr>
        <w:t xml:space="preserve"> ale i umiejętnie korzystać z</w:t>
      </w:r>
      <w:r w:rsidR="00884B6C" w:rsidRPr="00640D9C">
        <w:rPr>
          <w:i/>
          <w:iCs/>
          <w:lang w:val="pl-PL"/>
        </w:rPr>
        <w:t xml:space="preserve"> </w:t>
      </w:r>
      <w:r w:rsidR="00873FB1" w:rsidRPr="00640D9C">
        <w:rPr>
          <w:i/>
          <w:iCs/>
          <w:lang w:val="pl-PL"/>
        </w:rPr>
        <w:t xml:space="preserve">potencjału </w:t>
      </w:r>
      <w:r w:rsidR="00884B6C" w:rsidRPr="00640D9C">
        <w:rPr>
          <w:i/>
          <w:iCs/>
          <w:lang w:val="pl-PL"/>
        </w:rPr>
        <w:t>różnorodnośc</w:t>
      </w:r>
      <w:r w:rsidR="00873FB1" w:rsidRPr="00640D9C">
        <w:rPr>
          <w:i/>
          <w:iCs/>
          <w:lang w:val="pl-PL"/>
        </w:rPr>
        <w:t xml:space="preserve">i </w:t>
      </w:r>
      <w:r w:rsidR="00884B6C" w:rsidRPr="00640D9C">
        <w:rPr>
          <w:i/>
          <w:iCs/>
          <w:lang w:val="pl-PL"/>
        </w:rPr>
        <w:t>i inkluzji</w:t>
      </w:r>
      <w:r w:rsidR="00AE2A6A" w:rsidRPr="00AE2A6A">
        <w:rPr>
          <w:i/>
          <w:iCs/>
          <w:lang w:val="pl-PL"/>
        </w:rPr>
        <w:t>, bo to</w:t>
      </w:r>
      <w:r w:rsidR="00884B6C" w:rsidRPr="00AE2A6A">
        <w:rPr>
          <w:i/>
          <w:iCs/>
          <w:lang w:val="pl-PL"/>
        </w:rPr>
        <w:t xml:space="preserve"> wzmacnia </w:t>
      </w:r>
      <w:r w:rsidR="00873FB1" w:rsidRPr="00AE2A6A">
        <w:rPr>
          <w:i/>
          <w:iCs/>
          <w:lang w:val="pl-PL"/>
        </w:rPr>
        <w:t xml:space="preserve">każdą firmę i </w:t>
      </w:r>
      <w:r w:rsidR="00884B6C" w:rsidRPr="00AE2A6A">
        <w:rPr>
          <w:i/>
          <w:iCs/>
          <w:lang w:val="pl-PL"/>
        </w:rPr>
        <w:t>przyczynia się do</w:t>
      </w:r>
      <w:r w:rsidR="00873FB1" w:rsidRPr="00AE2A6A">
        <w:rPr>
          <w:i/>
          <w:iCs/>
          <w:lang w:val="pl-PL"/>
        </w:rPr>
        <w:t xml:space="preserve"> osiągania przez nią</w:t>
      </w:r>
      <w:r w:rsidR="00884B6C" w:rsidRPr="00AE2A6A">
        <w:rPr>
          <w:i/>
          <w:iCs/>
          <w:lang w:val="pl-PL"/>
        </w:rPr>
        <w:t xml:space="preserve"> lepszych wyników</w:t>
      </w:r>
      <w:r w:rsidR="002A3011">
        <w:rPr>
          <w:i/>
          <w:iCs/>
          <w:lang w:val="pl-PL"/>
        </w:rPr>
        <w:t xml:space="preserve">. </w:t>
      </w:r>
      <w:r w:rsidR="00AE2A6A">
        <w:rPr>
          <w:lang w:val="pl-PL"/>
        </w:rPr>
        <w:t xml:space="preserve"> – dodaje.</w:t>
      </w:r>
    </w:p>
    <w:p w14:paraId="4CDF864C" w14:textId="4FF3497A" w:rsidR="00BD5325" w:rsidRDefault="00BD5325" w:rsidP="00BD5325">
      <w:pPr>
        <w:rPr>
          <w:lang w:val="pl-PL"/>
        </w:rPr>
      </w:pPr>
    </w:p>
    <w:p w14:paraId="5C97173E" w14:textId="5649359F" w:rsidR="00481683" w:rsidRPr="00640D9C" w:rsidRDefault="00481683" w:rsidP="00640D9C">
      <w:pPr>
        <w:pStyle w:val="NormalnyWeb"/>
        <w:spacing w:before="0" w:beforeAutospacing="0" w:after="0" w:afterAutospacing="0" w:line="276" w:lineRule="auto"/>
        <w:jc w:val="both"/>
        <w:rPr>
          <w:rFonts w:ascii="Segoe UI" w:hAnsi="Segoe UI"/>
          <w:sz w:val="22"/>
          <w:lang w:eastAsia="en-US"/>
        </w:rPr>
      </w:pPr>
      <w:r w:rsidRPr="00640D9C">
        <w:rPr>
          <w:rFonts w:ascii="Segoe UI" w:hAnsi="Segoe UI"/>
          <w:sz w:val="22"/>
          <w:lang w:eastAsia="en-US"/>
        </w:rPr>
        <w:t xml:space="preserve">Celem badania </w:t>
      </w:r>
      <w:proofErr w:type="spellStart"/>
      <w:r w:rsidRPr="00640D9C">
        <w:rPr>
          <w:rFonts w:ascii="Segoe UI" w:hAnsi="Segoe UI"/>
          <w:sz w:val="22"/>
          <w:lang w:eastAsia="en-US"/>
        </w:rPr>
        <w:t>Diversity</w:t>
      </w:r>
      <w:proofErr w:type="spellEnd"/>
      <w:r w:rsidRPr="00640D9C">
        <w:rPr>
          <w:rFonts w:ascii="Segoe UI" w:hAnsi="Segoe UI"/>
          <w:sz w:val="22"/>
          <w:lang w:eastAsia="en-US"/>
        </w:rPr>
        <w:t xml:space="preserve"> IN </w:t>
      </w:r>
      <w:proofErr w:type="spellStart"/>
      <w:r w:rsidRPr="00640D9C">
        <w:rPr>
          <w:rFonts w:ascii="Segoe UI" w:hAnsi="Segoe UI"/>
          <w:sz w:val="22"/>
          <w:lang w:eastAsia="en-US"/>
        </w:rPr>
        <w:t>Check</w:t>
      </w:r>
      <w:proofErr w:type="spellEnd"/>
      <w:r w:rsidRPr="00640D9C">
        <w:rPr>
          <w:rFonts w:ascii="Segoe UI" w:hAnsi="Segoe UI"/>
          <w:sz w:val="22"/>
          <w:lang w:eastAsia="en-US"/>
        </w:rPr>
        <w:t xml:space="preserve"> jest diagnoza stopnia zaawansowania danej organizacji w zarządzaniu różnorodnością i tworzeniu </w:t>
      </w:r>
      <w:proofErr w:type="spellStart"/>
      <w:r w:rsidRPr="00640D9C">
        <w:rPr>
          <w:rFonts w:ascii="Segoe UI" w:hAnsi="Segoe UI"/>
          <w:sz w:val="22"/>
          <w:lang w:eastAsia="en-US"/>
        </w:rPr>
        <w:t>inkluzywnego</w:t>
      </w:r>
      <w:proofErr w:type="spellEnd"/>
      <w:r w:rsidRPr="00640D9C">
        <w:rPr>
          <w:rFonts w:ascii="Segoe UI" w:hAnsi="Segoe UI"/>
          <w:sz w:val="22"/>
          <w:lang w:eastAsia="en-US"/>
        </w:rPr>
        <w:t xml:space="preserve"> środowiska pracy. Kwestionariusz </w:t>
      </w:r>
      <w:r w:rsidRPr="00640D9C">
        <w:rPr>
          <w:rFonts w:ascii="Segoe UI" w:hAnsi="Segoe UI"/>
          <w:sz w:val="22"/>
          <w:lang w:eastAsia="en-US"/>
        </w:rPr>
        <w:lastRenderedPageBreak/>
        <w:t xml:space="preserve">wykorzystany w badaniu jest oparty na uznanych międzynarodowych standardach i wytycznych, m.in.: </w:t>
      </w:r>
      <w:proofErr w:type="spellStart"/>
      <w:r w:rsidRPr="00640D9C">
        <w:rPr>
          <w:rFonts w:ascii="Segoe UI" w:hAnsi="Segoe UI"/>
          <w:sz w:val="22"/>
          <w:lang w:eastAsia="en-US"/>
        </w:rPr>
        <w:t>Sustainable</w:t>
      </w:r>
      <w:proofErr w:type="spellEnd"/>
      <w:r w:rsidRPr="00640D9C">
        <w:rPr>
          <w:rFonts w:ascii="Segoe UI" w:hAnsi="Segoe UI"/>
          <w:sz w:val="22"/>
          <w:lang w:eastAsia="en-US"/>
        </w:rPr>
        <w:t xml:space="preserve"> Development </w:t>
      </w:r>
      <w:proofErr w:type="spellStart"/>
      <w:r w:rsidRPr="00640D9C">
        <w:rPr>
          <w:rFonts w:ascii="Segoe UI" w:hAnsi="Segoe UI"/>
          <w:sz w:val="22"/>
          <w:lang w:eastAsia="en-US"/>
        </w:rPr>
        <w:t>Goals</w:t>
      </w:r>
      <w:proofErr w:type="spellEnd"/>
      <w:r w:rsidRPr="00640D9C">
        <w:rPr>
          <w:rFonts w:ascii="Segoe UI" w:hAnsi="Segoe UI"/>
          <w:sz w:val="22"/>
          <w:lang w:eastAsia="en-US"/>
        </w:rPr>
        <w:t xml:space="preserve">, ISO 26000 i ISO 30415, GRI </w:t>
      </w:r>
      <w:proofErr w:type="spellStart"/>
      <w:r w:rsidRPr="00640D9C">
        <w:rPr>
          <w:rFonts w:ascii="Segoe UI" w:hAnsi="Segoe UI"/>
          <w:sz w:val="22"/>
          <w:lang w:eastAsia="en-US"/>
        </w:rPr>
        <w:t>Standards</w:t>
      </w:r>
      <w:proofErr w:type="spellEnd"/>
      <w:r w:rsidR="00D54A2D">
        <w:rPr>
          <w:rFonts w:ascii="Segoe UI" w:hAnsi="Segoe UI"/>
          <w:sz w:val="22"/>
          <w:lang w:eastAsia="en-US"/>
        </w:rPr>
        <w:t xml:space="preserve"> i</w:t>
      </w:r>
      <w:r w:rsidRPr="00640D9C">
        <w:rPr>
          <w:rFonts w:ascii="Segoe UI" w:hAnsi="Segoe UI"/>
          <w:sz w:val="22"/>
          <w:lang w:eastAsia="en-US"/>
        </w:rPr>
        <w:t xml:space="preserve"> wytycznych OECD dla przedsiębiorstw wielonarodowych. Pytania, które zadawano pracodawcom, zostały podzielone na pięć obszarów tematycznych: podstawy zarządzania, programy i działania, budowanie zaangażowania, wskaźniki rezultatów, a także dodatkowe pytania związane z COVID-19</w:t>
      </w:r>
      <w:r w:rsidR="00640D9C">
        <w:rPr>
          <w:rFonts w:ascii="Segoe UI" w:hAnsi="Segoe UI"/>
          <w:sz w:val="22"/>
          <w:lang w:eastAsia="en-US"/>
        </w:rPr>
        <w:t xml:space="preserve">, a </w:t>
      </w:r>
      <w:r w:rsidRPr="00640D9C">
        <w:rPr>
          <w:rFonts w:ascii="Segoe UI" w:hAnsi="Segoe UI"/>
          <w:sz w:val="22"/>
          <w:lang w:eastAsia="en-US"/>
        </w:rPr>
        <w:t>punktowane były pierwsze trzy obszary.</w:t>
      </w:r>
    </w:p>
    <w:p w14:paraId="74DCD38C" w14:textId="29A6DB04" w:rsidR="007F0F63" w:rsidRPr="007B3DCD" w:rsidRDefault="007F0F63" w:rsidP="001839EB">
      <w:pPr>
        <w:rPr>
          <w:rFonts w:cs="Segoe UI"/>
          <w:szCs w:val="22"/>
          <w:lang w:val="pl-PL"/>
        </w:rPr>
      </w:pPr>
    </w:p>
    <w:p w14:paraId="56AC8909" w14:textId="77777777" w:rsidR="002A2975" w:rsidRPr="007B3DCD" w:rsidRDefault="002A2975" w:rsidP="00643D8A">
      <w:pPr>
        <w:rPr>
          <w:rFonts w:cs="Segoe UI"/>
          <w:szCs w:val="22"/>
          <w:lang w:val="pl-PL"/>
        </w:rPr>
      </w:pPr>
    </w:p>
    <w:p w14:paraId="342AF30A" w14:textId="77777777" w:rsidR="007B3DCD" w:rsidRPr="0041421C" w:rsidRDefault="007B3DCD" w:rsidP="007B3DCD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6EBA947B" w14:textId="19C2C821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i dóbr konsumpcyjnych. Henkel </w:t>
      </w:r>
      <w:proofErr w:type="spellStart"/>
      <w:r w:rsidRPr="0041421C">
        <w:rPr>
          <w:sz w:val="18"/>
          <w:lang w:val="pl-PL"/>
        </w:rPr>
        <w:t>Adhesive</w:t>
      </w:r>
      <w:proofErr w:type="spellEnd"/>
      <w:r w:rsidRPr="0041421C">
        <w:rPr>
          <w:sz w:val="18"/>
          <w:lang w:val="pl-PL"/>
        </w:rPr>
        <w:t xml:space="preserve"> Technologies (dział klejów budowlanych i konsumenckich oraz technologii dla przemysłu) jest światowym liderem rynku klejów. Działy </w:t>
      </w:r>
      <w:proofErr w:type="spellStart"/>
      <w:r w:rsidRPr="0041421C">
        <w:rPr>
          <w:sz w:val="18"/>
          <w:lang w:val="pl-PL"/>
        </w:rPr>
        <w:t>Laundry</w:t>
      </w:r>
      <w:proofErr w:type="spellEnd"/>
      <w:r w:rsidRPr="0041421C">
        <w:rPr>
          <w:sz w:val="18"/>
          <w:lang w:val="pl-PL"/>
        </w:rPr>
        <w:t xml:space="preserve"> &amp; Home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(środków piorących i czystości) oraz </w:t>
      </w:r>
      <w:proofErr w:type="spellStart"/>
      <w:r w:rsidRPr="0041421C">
        <w:rPr>
          <w:sz w:val="18"/>
          <w:lang w:val="pl-PL"/>
        </w:rPr>
        <w:t>Beauty</w:t>
      </w:r>
      <w:proofErr w:type="spellEnd"/>
      <w:r w:rsidRPr="0041421C">
        <w:rPr>
          <w:sz w:val="18"/>
          <w:lang w:val="pl-PL"/>
        </w:rPr>
        <w:t xml:space="preserve">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(kosmetyków) zajmują wiodące pozycje na wielu rynkach świata i w wielu grupach asortymentowych. Firma, założona w 1876, działa i odnosi sukcesy od ponad 140 lat. W 20</w:t>
      </w:r>
      <w:r>
        <w:rPr>
          <w:sz w:val="18"/>
          <w:lang w:val="pl-PL"/>
        </w:rPr>
        <w:t>2</w:t>
      </w:r>
      <w:r w:rsidR="00FF0403">
        <w:rPr>
          <w:sz w:val="18"/>
          <w:lang w:val="pl-PL"/>
        </w:rPr>
        <w:t>1</w:t>
      </w:r>
      <w:r>
        <w:rPr>
          <w:sz w:val="18"/>
          <w:lang w:val="pl-PL"/>
        </w:rPr>
        <w:t xml:space="preserve"> roku</w:t>
      </w:r>
      <w:r w:rsidRPr="0041421C">
        <w:rPr>
          <w:sz w:val="18"/>
          <w:lang w:val="pl-PL"/>
        </w:rPr>
        <w:t xml:space="preserve"> Henkel odnotował przychody ze sprzedaży na poziomie około </w:t>
      </w:r>
      <w:r w:rsidR="00FF0403">
        <w:rPr>
          <w:sz w:val="18"/>
          <w:lang w:val="pl-PL"/>
        </w:rPr>
        <w:t>20</w:t>
      </w:r>
      <w:r w:rsidRPr="0041421C">
        <w:rPr>
          <w:sz w:val="18"/>
          <w:lang w:val="pl-PL"/>
        </w:rPr>
        <w:t xml:space="preserve"> mld. Firma zatrudnia na całym świecie ponad 5</w:t>
      </w:r>
      <w:r>
        <w:rPr>
          <w:sz w:val="18"/>
          <w:lang w:val="pl-PL"/>
        </w:rPr>
        <w:t>3</w:t>
      </w:r>
      <w:r w:rsidRPr="0041421C">
        <w:rPr>
          <w:sz w:val="18"/>
          <w:lang w:val="pl-PL"/>
        </w:rPr>
        <w:t xml:space="preserve">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2" w:history="1">
        <w:r w:rsidRPr="0041421C">
          <w:rPr>
            <w:rStyle w:val="Hipercze"/>
            <w:szCs w:val="24"/>
            <w:lang w:val="pl-PL"/>
          </w:rPr>
          <w:t>www.henkel.com</w:t>
        </w:r>
      </w:hyperlink>
      <w:r w:rsidRPr="0041421C">
        <w:rPr>
          <w:sz w:val="18"/>
          <w:lang w:val="pl-PL"/>
        </w:rPr>
        <w:t xml:space="preserve"> oraz </w:t>
      </w:r>
      <w:hyperlink r:id="rId13" w:history="1">
        <w:r w:rsidRPr="0041421C">
          <w:rPr>
            <w:rStyle w:val="Hipercze"/>
            <w:szCs w:val="24"/>
            <w:lang w:val="pl-PL"/>
          </w:rPr>
          <w:t>www.henkel.pl</w:t>
        </w:r>
      </w:hyperlink>
      <w:r w:rsidRPr="0041421C">
        <w:rPr>
          <w:sz w:val="18"/>
          <w:lang w:val="pl-PL"/>
        </w:rPr>
        <w:t xml:space="preserve"> </w:t>
      </w:r>
    </w:p>
    <w:p w14:paraId="06DF2853" w14:textId="77777777" w:rsidR="007B3DCD" w:rsidRPr="0041421C" w:rsidRDefault="007B3DCD" w:rsidP="007B3DCD">
      <w:pPr>
        <w:rPr>
          <w:rStyle w:val="AboutandContactHeadline"/>
          <w:lang w:val="pl-PL"/>
        </w:rPr>
      </w:pPr>
    </w:p>
    <w:p w14:paraId="3A1AB286" w14:textId="77777777" w:rsidR="007B3DCD" w:rsidRPr="0041421C" w:rsidRDefault="007B3DCD" w:rsidP="007B3DCD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4" w:history="1">
        <w:r w:rsidRPr="0041421C">
          <w:rPr>
            <w:rStyle w:val="Hipercze"/>
            <w:b/>
            <w:bCs/>
            <w:szCs w:val="24"/>
            <w:lang w:val="pl-PL"/>
          </w:rPr>
          <w:t>www.henkel.com/press</w:t>
        </w:r>
      </w:hyperlink>
    </w:p>
    <w:p w14:paraId="2A474A70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0BFF6B34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7E0B34C9" w14:textId="77777777" w:rsidR="007B3DCD" w:rsidRPr="0041421C" w:rsidRDefault="007B3DCD" w:rsidP="007B3DCD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0EF5088C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>
        <w:rPr>
          <w:sz w:val="18"/>
          <w:lang w:val="pl-PL"/>
        </w:rPr>
        <w:t>Magdalena Bryksa-Szymańczak</w:t>
      </w:r>
    </w:p>
    <w:p w14:paraId="69558A58" w14:textId="77777777" w:rsidR="007B3DCD" w:rsidRPr="0041421C" w:rsidRDefault="007B3DCD" w:rsidP="007B3DCD">
      <w:pPr>
        <w:rPr>
          <w:sz w:val="18"/>
          <w:lang w:val="de-DE"/>
        </w:rPr>
      </w:pPr>
      <w:r w:rsidRPr="0041421C">
        <w:rPr>
          <w:sz w:val="18"/>
          <w:lang w:val="pl-PL"/>
        </w:rPr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11A9479C" w14:textId="77777777" w:rsidR="007B3DCD" w:rsidRPr="0041421C" w:rsidRDefault="007B3DCD" w:rsidP="007B3DCD">
      <w:pPr>
        <w:rPr>
          <w:sz w:val="18"/>
          <w:lang w:val="en-GB"/>
        </w:rPr>
      </w:pP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>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 xml:space="preserve">: (022) </w:t>
      </w:r>
      <w:r w:rsidRPr="0041421C">
        <w:rPr>
          <w:sz w:val="18"/>
          <w:lang w:val="it-IT"/>
        </w:rPr>
        <w:t>24 28 6</w:t>
      </w:r>
      <w:r>
        <w:rPr>
          <w:sz w:val="18"/>
          <w:lang w:val="it-IT"/>
        </w:rPr>
        <w:t>42</w:t>
      </w:r>
    </w:p>
    <w:p w14:paraId="262CE5E5" w14:textId="77777777" w:rsidR="007B3DCD" w:rsidRPr="00A20162" w:rsidRDefault="00D21653" w:rsidP="007B3DCD">
      <w:pPr>
        <w:rPr>
          <w:rStyle w:val="AboutandContactBody"/>
          <w:lang w:val="en-GB"/>
        </w:rPr>
      </w:pPr>
      <w:hyperlink r:id="rId15" w:history="1">
        <w:r w:rsidR="007B3DCD" w:rsidRPr="0041421C">
          <w:rPr>
            <w:rStyle w:val="Hipercze"/>
            <w:szCs w:val="24"/>
            <w:lang w:val="en-GB"/>
          </w:rPr>
          <w:t>dorota.strosznajder@henkel.com</w:t>
        </w:r>
      </w:hyperlink>
      <w:r w:rsidR="007B3DCD" w:rsidRPr="0041421C">
        <w:rPr>
          <w:sz w:val="18"/>
          <w:lang w:val="en-GB"/>
        </w:rPr>
        <w:t xml:space="preserve"> </w:t>
      </w:r>
      <w:r w:rsidR="007B3DCD" w:rsidRPr="0041421C">
        <w:rPr>
          <w:sz w:val="18"/>
          <w:lang w:val="en-GB"/>
        </w:rPr>
        <w:tab/>
      </w:r>
      <w:r w:rsidR="007B3DCD" w:rsidRPr="0041421C">
        <w:rPr>
          <w:sz w:val="18"/>
          <w:lang w:val="en-GB"/>
        </w:rPr>
        <w:tab/>
      </w:r>
      <w:hyperlink r:id="rId16" w:history="1">
        <w:r w:rsidR="007B3DCD" w:rsidRPr="00605180">
          <w:rPr>
            <w:rStyle w:val="Hipercze"/>
            <w:szCs w:val="24"/>
            <w:lang w:val="en-GB"/>
          </w:rPr>
          <w:t>mszymanczak@solskipr.pl</w:t>
        </w:r>
      </w:hyperlink>
      <w:r w:rsidR="007B3DCD">
        <w:rPr>
          <w:sz w:val="18"/>
          <w:lang w:val="en-GB"/>
        </w:rPr>
        <w:t xml:space="preserve"> </w:t>
      </w:r>
    </w:p>
    <w:p w14:paraId="76457730" w14:textId="77777777" w:rsidR="00BF6E82" w:rsidRPr="007B3DCD" w:rsidRDefault="00BF6E82" w:rsidP="00BF6E82">
      <w:pPr>
        <w:rPr>
          <w:rStyle w:val="AboutandContactBody"/>
          <w:lang w:val="en-GB"/>
        </w:rPr>
      </w:pPr>
    </w:p>
    <w:p w14:paraId="1CAE75D3" w14:textId="00897998" w:rsidR="00112A28" w:rsidRPr="00493327" w:rsidRDefault="00112A28" w:rsidP="001577E9">
      <w:pPr>
        <w:rPr>
          <w:rStyle w:val="AboutandContactBody"/>
        </w:rPr>
      </w:pPr>
    </w:p>
    <w:sectPr w:rsidR="00112A28" w:rsidRPr="00493327" w:rsidSect="00DC2465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F3ED6" w14:textId="77777777" w:rsidR="009758C2" w:rsidRDefault="009758C2">
      <w:r>
        <w:separator/>
      </w:r>
    </w:p>
  </w:endnote>
  <w:endnote w:type="continuationSeparator" w:id="0">
    <w:p w14:paraId="36F91F25" w14:textId="77777777" w:rsidR="009758C2" w:rsidRDefault="0097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D21653">
      <w:fldChar w:fldCharType="begin"/>
    </w:r>
    <w:r w:rsidR="00D21653">
      <w:instrText xml:space="preserve"> NUMPAGES  \* Arabic  \* MERGEFORMAT </w:instrText>
    </w:r>
    <w:r w:rsidR="00D21653">
      <w:fldChar w:fldCharType="separate"/>
    </w:r>
    <w:r>
      <w:t>2</w:t>
    </w:r>
    <w:r w:rsidR="00D2165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B243840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50FC7D0E" wp14:editId="7237520E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1537BA91" wp14:editId="1E98052A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5292F4AD" wp14:editId="727FA790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5B552" w14:textId="77777777" w:rsidR="009758C2" w:rsidRDefault="009758C2">
      <w:r>
        <w:separator/>
      </w:r>
    </w:p>
  </w:footnote>
  <w:footnote w:type="continuationSeparator" w:id="0">
    <w:p w14:paraId="57946F24" w14:textId="77777777" w:rsidR="009758C2" w:rsidRDefault="00975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C84694F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7B3DCD"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6521468"/>
    <w:multiLevelType w:val="multilevel"/>
    <w:tmpl w:val="3EB4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7A5EC3"/>
    <w:multiLevelType w:val="multilevel"/>
    <w:tmpl w:val="60EA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623601">
    <w:abstractNumId w:val="1"/>
  </w:num>
  <w:num w:numId="2" w16cid:durableId="847792660">
    <w:abstractNumId w:val="0"/>
  </w:num>
  <w:num w:numId="3" w16cid:durableId="2040936928">
    <w:abstractNumId w:val="7"/>
  </w:num>
  <w:num w:numId="4" w16cid:durableId="937446990">
    <w:abstractNumId w:val="5"/>
  </w:num>
  <w:num w:numId="5" w16cid:durableId="504325747">
    <w:abstractNumId w:val="2"/>
  </w:num>
  <w:num w:numId="6" w16cid:durableId="25833759">
    <w:abstractNumId w:val="6"/>
  </w:num>
  <w:num w:numId="7" w16cid:durableId="1235313050">
    <w:abstractNumId w:val="4"/>
  </w:num>
  <w:num w:numId="8" w16cid:durableId="625738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839EB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3011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313E7"/>
    <w:rsid w:val="0044763B"/>
    <w:rsid w:val="004629B3"/>
    <w:rsid w:val="0046376E"/>
    <w:rsid w:val="0046690F"/>
    <w:rsid w:val="00472FEC"/>
    <w:rsid w:val="00481683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6A58"/>
    <w:rsid w:val="005C4F6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0D9C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35792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3DCD"/>
    <w:rsid w:val="007B499C"/>
    <w:rsid w:val="007B4D4B"/>
    <w:rsid w:val="007D0E1D"/>
    <w:rsid w:val="007D2A02"/>
    <w:rsid w:val="007E6EA1"/>
    <w:rsid w:val="007F0F63"/>
    <w:rsid w:val="007F2B1E"/>
    <w:rsid w:val="007F33CA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2D02"/>
    <w:rsid w:val="00844C17"/>
    <w:rsid w:val="00847726"/>
    <w:rsid w:val="00852511"/>
    <w:rsid w:val="008614F1"/>
    <w:rsid w:val="00862F6B"/>
    <w:rsid w:val="008639B3"/>
    <w:rsid w:val="00863C1A"/>
    <w:rsid w:val="0087142D"/>
    <w:rsid w:val="0087174C"/>
    <w:rsid w:val="00873956"/>
    <w:rsid w:val="00873FB1"/>
    <w:rsid w:val="00880E72"/>
    <w:rsid w:val="008825EE"/>
    <w:rsid w:val="00884B6C"/>
    <w:rsid w:val="0088596E"/>
    <w:rsid w:val="0089796A"/>
    <w:rsid w:val="008A2375"/>
    <w:rsid w:val="008D76C5"/>
    <w:rsid w:val="008E0AFA"/>
    <w:rsid w:val="008E75D3"/>
    <w:rsid w:val="008F125E"/>
    <w:rsid w:val="008F4D2F"/>
    <w:rsid w:val="00906292"/>
    <w:rsid w:val="00917162"/>
    <w:rsid w:val="009251CC"/>
    <w:rsid w:val="0092714E"/>
    <w:rsid w:val="00942002"/>
    <w:rsid w:val="00947885"/>
    <w:rsid w:val="00952168"/>
    <w:rsid w:val="009527FE"/>
    <w:rsid w:val="009623DF"/>
    <w:rsid w:val="009739A0"/>
    <w:rsid w:val="00974F84"/>
    <w:rsid w:val="009758C2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2A6A"/>
    <w:rsid w:val="00AE49F1"/>
    <w:rsid w:val="00B05CCA"/>
    <w:rsid w:val="00B14271"/>
    <w:rsid w:val="00B16270"/>
    <w:rsid w:val="00B2685D"/>
    <w:rsid w:val="00B30351"/>
    <w:rsid w:val="00B33C2A"/>
    <w:rsid w:val="00B422EC"/>
    <w:rsid w:val="00B651DC"/>
    <w:rsid w:val="00B726D4"/>
    <w:rsid w:val="00B8214F"/>
    <w:rsid w:val="00B86A4F"/>
    <w:rsid w:val="00B93035"/>
    <w:rsid w:val="00B958E8"/>
    <w:rsid w:val="00B97E4A"/>
    <w:rsid w:val="00BA09B2"/>
    <w:rsid w:val="00BA5B46"/>
    <w:rsid w:val="00BB5D0B"/>
    <w:rsid w:val="00BC0995"/>
    <w:rsid w:val="00BD5325"/>
    <w:rsid w:val="00BE793A"/>
    <w:rsid w:val="00BF2B82"/>
    <w:rsid w:val="00BF432A"/>
    <w:rsid w:val="00BF6E82"/>
    <w:rsid w:val="00C060C7"/>
    <w:rsid w:val="00C11E62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17E3B"/>
    <w:rsid w:val="00D21653"/>
    <w:rsid w:val="00D23C09"/>
    <w:rsid w:val="00D23CED"/>
    <w:rsid w:val="00D24BD2"/>
    <w:rsid w:val="00D2573D"/>
    <w:rsid w:val="00D260A2"/>
    <w:rsid w:val="00D30CC6"/>
    <w:rsid w:val="00D3260C"/>
    <w:rsid w:val="00D35790"/>
    <w:rsid w:val="00D54A2D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EF7E25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8309B"/>
    <w:rsid w:val="00F833C9"/>
    <w:rsid w:val="00F87C6E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816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character" w:styleId="Pogrubienie">
    <w:name w:val="Strong"/>
    <w:basedOn w:val="Domylnaczcionkaakapitu"/>
    <w:uiPriority w:val="22"/>
    <w:qFormat/>
    <w:rsid w:val="007F33CA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481683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paragraph" w:styleId="NormalnyWeb">
    <w:name w:val="Normal (Web)"/>
    <w:basedOn w:val="Normalny"/>
    <w:uiPriority w:val="99"/>
    <w:unhideWhenUsed/>
    <w:rsid w:val="0048168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henkel.co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szymanczak@solskipr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orota.strosznajder@henkel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pres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130</TotalTime>
  <Pages>2</Pages>
  <Words>520</Words>
  <Characters>3846</Characters>
  <Application>Microsoft Office Word</Application>
  <DocSecurity>0</DocSecurity>
  <Lines>32</Lines>
  <Paragraphs>8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4358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Klaudia Mencina</cp:lastModifiedBy>
  <cp:revision>5</cp:revision>
  <cp:lastPrinted>2016-11-16T01:11:00Z</cp:lastPrinted>
  <dcterms:created xsi:type="dcterms:W3CDTF">2022-05-26T09:30:00Z</dcterms:created>
  <dcterms:modified xsi:type="dcterms:W3CDTF">2022-05-26T13:57:00Z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