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05230C" w:rsidRDefault="00B9350E" w:rsidP="00903F63">
      <w:pPr>
        <w:pStyle w:val="Standard12pt"/>
        <w:spacing w:line="240" w:lineRule="auto"/>
        <w:jc w:val="right"/>
        <w:outlineLvl w:val="0"/>
        <w:rPr>
          <w:rFonts w:ascii="Segoe UI" w:hAnsi="Segoe UI" w:cs="Segoe UI"/>
          <w:b/>
          <w:sz w:val="36"/>
          <w:szCs w:val="36"/>
          <w:lang w:val="de-AT"/>
        </w:rPr>
      </w:pPr>
      <w:r w:rsidRPr="0005230C">
        <w:rPr>
          <w:rFonts w:ascii="Segoe UI" w:hAnsi="Segoe UI" w:cs="Segoe UI"/>
          <w:b/>
          <w:sz w:val="36"/>
          <w:szCs w:val="36"/>
          <w:lang w:val="de-AT"/>
        </w:rPr>
        <w:t>Presseinformation</w:t>
      </w:r>
    </w:p>
    <w:p w14:paraId="51DB617C" w14:textId="77777777" w:rsidR="00EA337A" w:rsidRPr="0005230C" w:rsidRDefault="00EA337A" w:rsidP="00903F63">
      <w:pPr>
        <w:spacing w:line="240" w:lineRule="auto"/>
        <w:jc w:val="right"/>
        <w:rPr>
          <w:rFonts w:ascii="Segoe UI" w:hAnsi="Segoe UI" w:cs="Segoe UI"/>
          <w:sz w:val="24"/>
          <w:lang w:val="de-AT"/>
        </w:rPr>
      </w:pPr>
    </w:p>
    <w:p w14:paraId="6CA35167" w14:textId="784A2DB1" w:rsidR="00B9350E" w:rsidRPr="00B926D0" w:rsidRDefault="0087408D" w:rsidP="00903F63">
      <w:pPr>
        <w:spacing w:line="240" w:lineRule="auto"/>
        <w:jc w:val="right"/>
        <w:rPr>
          <w:rFonts w:cs="Arial"/>
          <w:sz w:val="24"/>
          <w:lang w:val="de-AT"/>
        </w:rPr>
      </w:pPr>
      <w:r>
        <w:rPr>
          <w:rFonts w:cs="Arial"/>
          <w:sz w:val="24"/>
          <w:lang w:val="de-AT"/>
        </w:rPr>
        <w:t>Juni</w:t>
      </w:r>
      <w:r w:rsidR="002271F8" w:rsidRPr="00B926D0">
        <w:rPr>
          <w:rFonts w:cs="Arial"/>
          <w:sz w:val="24"/>
          <w:lang w:val="de-AT"/>
        </w:rPr>
        <w:t xml:space="preserve"> </w:t>
      </w:r>
      <w:r w:rsidR="005915FE" w:rsidRPr="00B926D0">
        <w:rPr>
          <w:rFonts w:cs="Arial"/>
          <w:sz w:val="24"/>
          <w:lang w:val="de-AT"/>
        </w:rPr>
        <w:t>202</w:t>
      </w:r>
      <w:r w:rsidR="001F5EDF" w:rsidRPr="00B926D0">
        <w:rPr>
          <w:rFonts w:cs="Arial"/>
          <w:sz w:val="24"/>
          <w:lang w:val="de-AT"/>
        </w:rPr>
        <w:t>2</w:t>
      </w:r>
    </w:p>
    <w:p w14:paraId="5076BE59" w14:textId="77777777" w:rsidR="00B9350E" w:rsidRPr="0005230C" w:rsidRDefault="00B9350E" w:rsidP="00903F63">
      <w:pPr>
        <w:spacing w:line="240" w:lineRule="auto"/>
        <w:rPr>
          <w:rFonts w:ascii="Segoe UI" w:hAnsi="Segoe UI" w:cs="Segoe UI"/>
          <w:lang w:val="de-AT"/>
        </w:rPr>
      </w:pPr>
    </w:p>
    <w:p w14:paraId="7E518D3A" w14:textId="094D485F" w:rsidR="00B926D0" w:rsidRPr="00B926D0" w:rsidRDefault="0066212B" w:rsidP="00903F63">
      <w:pPr>
        <w:pStyle w:val="Standard12pt"/>
        <w:spacing w:line="240" w:lineRule="auto"/>
        <w:jc w:val="both"/>
        <w:rPr>
          <w:b/>
          <w:bCs/>
        </w:rPr>
      </w:pPr>
      <w:bookmarkStart w:id="0" w:name="_Hlk100477145"/>
      <w:bookmarkStart w:id="1" w:name="_Hlk105072601"/>
      <w:r w:rsidRPr="00B926D0">
        <w:rPr>
          <w:b/>
          <w:bCs/>
        </w:rPr>
        <w:t xml:space="preserve">NEU: DIADERMINE LIFT+ BIO SENSITIV </w:t>
      </w:r>
    </w:p>
    <w:bookmarkEnd w:id="1"/>
    <w:p w14:paraId="40485236" w14:textId="77777777" w:rsidR="00B926D0" w:rsidRPr="00B926D0" w:rsidRDefault="00B926D0" w:rsidP="00903F63">
      <w:pPr>
        <w:pStyle w:val="Standard12pt"/>
        <w:spacing w:line="240" w:lineRule="auto"/>
        <w:jc w:val="both"/>
        <w:rPr>
          <w:sz w:val="32"/>
          <w:szCs w:val="32"/>
        </w:rPr>
      </w:pPr>
    </w:p>
    <w:p w14:paraId="18FD673D" w14:textId="77777777" w:rsidR="00B926D0" w:rsidRPr="00B926D0" w:rsidRDefault="0066212B" w:rsidP="00903F63">
      <w:pPr>
        <w:pStyle w:val="Standard12pt"/>
        <w:spacing w:line="240" w:lineRule="auto"/>
        <w:jc w:val="both"/>
        <w:rPr>
          <w:b/>
          <w:bCs/>
          <w:sz w:val="32"/>
          <w:szCs w:val="32"/>
        </w:rPr>
      </w:pPr>
      <w:bookmarkStart w:id="2" w:name="_Hlk105072687"/>
      <w:r w:rsidRPr="00B926D0">
        <w:rPr>
          <w:b/>
          <w:bCs/>
          <w:sz w:val="32"/>
          <w:szCs w:val="32"/>
        </w:rPr>
        <w:t xml:space="preserve">DIADERMINE LIFT+ BIO SENSITIV: dermatologische Expertise UND natürliche Pflege für empfindliche Haut </w:t>
      </w:r>
    </w:p>
    <w:bookmarkEnd w:id="2"/>
    <w:p w14:paraId="3F29FFED" w14:textId="77777777" w:rsidR="00B926D0" w:rsidRPr="00B926D0" w:rsidRDefault="00B926D0" w:rsidP="00903F63">
      <w:pPr>
        <w:pStyle w:val="Standard12pt"/>
        <w:spacing w:line="240" w:lineRule="auto"/>
        <w:jc w:val="both"/>
        <w:rPr>
          <w:sz w:val="32"/>
          <w:szCs w:val="32"/>
        </w:rPr>
      </w:pPr>
    </w:p>
    <w:p w14:paraId="054557EC" w14:textId="421F9000" w:rsidR="00B926D0" w:rsidRPr="00B926D0" w:rsidRDefault="0066212B" w:rsidP="00903F63">
      <w:pPr>
        <w:pStyle w:val="Standard12pt"/>
        <w:spacing w:line="240" w:lineRule="auto"/>
        <w:jc w:val="both"/>
        <w:rPr>
          <w:b/>
          <w:bCs/>
        </w:rPr>
      </w:pPr>
      <w:bookmarkStart w:id="3" w:name="_Hlk105072701"/>
      <w:r w:rsidRPr="00B926D0">
        <w:rPr>
          <w:b/>
          <w:bCs/>
        </w:rPr>
        <w:t>Die Kraft der Natur für sensible Haut: DIADERMINE LIFT+ BIO SENSITIV ist die erste Bio-zertifizierte Anti-Age Pflege von DIADERMINE, die speziell für sensible, trockene Haut entwickelt wurde. Dank einer Formel</w:t>
      </w:r>
      <w:r w:rsidR="00B926D0">
        <w:rPr>
          <w:b/>
          <w:bCs/>
        </w:rPr>
        <w:t>-</w:t>
      </w:r>
      <w:r w:rsidRPr="00B926D0">
        <w:rPr>
          <w:b/>
          <w:bCs/>
        </w:rPr>
        <w:t xml:space="preserve">Kombination aus Bio-Rosenwasser und Pro-Kollagen und mit 99 </w:t>
      </w:r>
      <w:r w:rsidR="00B926D0">
        <w:rPr>
          <w:b/>
          <w:bCs/>
        </w:rPr>
        <w:t>Prozent</w:t>
      </w:r>
      <w:r w:rsidRPr="00B926D0">
        <w:rPr>
          <w:b/>
          <w:bCs/>
        </w:rPr>
        <w:t xml:space="preserve"> Inhaltsstoffen natürlichen Ursprungs, glättet und strafft die neue Pflegeserie das Hautbild</w:t>
      </w:r>
      <w:r w:rsidR="007608C4">
        <w:rPr>
          <w:b/>
          <w:bCs/>
        </w:rPr>
        <w:t xml:space="preserve"> und hilft irritierte Stellen zu beruhigen</w:t>
      </w:r>
      <w:r w:rsidRPr="00B926D0">
        <w:rPr>
          <w:b/>
          <w:bCs/>
        </w:rPr>
        <w:t xml:space="preserve">. Dabei verbessert sie den hauteigenen Feuchtigkeitsgehalt und bietet Schutz vor äußeren Einflüssen – für eine Anti-Age Pflege bei der Hautverträglichkeit und Natürlichkeit Hand in Hand gehen. </w:t>
      </w:r>
    </w:p>
    <w:bookmarkEnd w:id="3"/>
    <w:p w14:paraId="5B41CAD9" w14:textId="77777777" w:rsidR="00B926D0" w:rsidRDefault="00B926D0" w:rsidP="00903F63">
      <w:pPr>
        <w:pStyle w:val="Standard12pt"/>
        <w:spacing w:line="240" w:lineRule="auto"/>
        <w:jc w:val="both"/>
      </w:pPr>
    </w:p>
    <w:p w14:paraId="28DD4FF0" w14:textId="0575707D" w:rsidR="00B926D0" w:rsidRDefault="0066212B" w:rsidP="00903F63">
      <w:pPr>
        <w:pStyle w:val="Standard12pt"/>
        <w:spacing w:line="240" w:lineRule="auto"/>
        <w:jc w:val="both"/>
      </w:pPr>
      <w:r>
        <w:t xml:space="preserve">DIADERMINE LIFT+ BIO SENSITIV Anti-Age Tagescreme und Anti-Age Nachtcreme sind </w:t>
      </w:r>
      <w:r w:rsidR="00B926D0">
        <w:t>ab sofort</w:t>
      </w:r>
      <w:r>
        <w:t xml:space="preserve"> im Handel erhältlich. </w:t>
      </w:r>
    </w:p>
    <w:p w14:paraId="227BCE06" w14:textId="77777777" w:rsidR="00B926D0" w:rsidRDefault="00B926D0" w:rsidP="00903F63">
      <w:pPr>
        <w:pStyle w:val="Standard12pt"/>
        <w:spacing w:line="240" w:lineRule="auto"/>
        <w:jc w:val="both"/>
      </w:pPr>
    </w:p>
    <w:p w14:paraId="2092EC25" w14:textId="435D1B7F" w:rsidR="00B926D0" w:rsidRDefault="0066212B" w:rsidP="00903F63">
      <w:pPr>
        <w:pStyle w:val="Standard12pt"/>
        <w:spacing w:line="240" w:lineRule="auto"/>
        <w:jc w:val="both"/>
      </w:pPr>
      <w:r>
        <w:t xml:space="preserve">Natürliche Anti-Aging Pflege für sensible Haut: Die DIADERMINE LIFT+ BIO SENSITIV Linie mit zwei neuen Produkten – Tagescreme und Nachtcreme – sorgt durch ihre einzigartige Formel und die Kraft der Pflanzen für ein ebenmäßiges, geschmeidiges Hautbild. Gleichzeitig werden Irritationen der Haut vorgebeugt und Spannungsgefühle und Rötungen nachweislich reduziert. Für empfindliche Haut ab 30, die sich sehen lassen kann. </w:t>
      </w:r>
    </w:p>
    <w:p w14:paraId="47BB399A" w14:textId="77777777" w:rsidR="00B926D0" w:rsidRDefault="00B926D0" w:rsidP="00903F63">
      <w:pPr>
        <w:pStyle w:val="Standard12pt"/>
        <w:spacing w:line="240" w:lineRule="auto"/>
        <w:jc w:val="both"/>
      </w:pPr>
    </w:p>
    <w:p w14:paraId="3B01E48B" w14:textId="7F178F6C" w:rsidR="00B926D0" w:rsidRDefault="0066212B" w:rsidP="00903F63">
      <w:pPr>
        <w:pStyle w:val="Standard12pt"/>
        <w:spacing w:line="240" w:lineRule="auto"/>
        <w:jc w:val="both"/>
      </w:pPr>
      <w:r>
        <w:t xml:space="preserve">Mit 99 </w:t>
      </w:r>
      <w:r w:rsidR="001B019D">
        <w:t>Prozent</w:t>
      </w:r>
      <w:r>
        <w:t xml:space="preserve"> Inhaltsstoffen natürlichen Ursprungs und hoher Hautverträglichkeit, setzt DIADERMINE LIFT+ BIO SENSITIV eine Formel mit pflanzlichen Wirkstoffen wie Bio</w:t>
      </w:r>
      <w:r w:rsidR="001B019D">
        <w:t>-</w:t>
      </w:r>
      <w:r>
        <w:t xml:space="preserve">Rosenwasser, Algenextrakt und Aloe-vera-Extrakt ein. Rosenwasser ist ein reines Naturprodukt und wird bereits seit dem Mittelalter als kosmetisches Wundermittel verwendet. Dabei ist Rosenwasser ideal für empfindliche Haut geeignet, denn es beruhigt die Haut und bringt die natürliche Schönheit zum Vorschein. Die Alge gilt als eines der wirkungsvollsten Geheimnisse des Meeres und wird seit tausenden von Jahren in der Gesichtspflege genutzt. Die Formel mit Algenextrakt strafft und regt die hauteigene Kollagenbildung an. Der Algenextrakt in DIADERMINE LIFT+ BIO SENSITIV stammt aus einem UNESCO-Biosphärenreservat in der Bretagne. Aloe-vera-Extrakt ist bekannt für seine feuchtigkeitsspendende Wirkung und unterstützt die Haut bei der tiefen und nachhaltigen Feuchtigkeitszufuhr. Der für die Lift+ BIO </w:t>
      </w:r>
      <w:r>
        <w:lastRenderedPageBreak/>
        <w:t xml:space="preserve">SENSITIV Linie verwendete Aloe-vera-Extrakt wird fair und nachhaltig in Mexiko gewonnen und wurde von Fair for Life Fairtrade-zertifiziert. </w:t>
      </w:r>
    </w:p>
    <w:p w14:paraId="4BA692AA" w14:textId="77777777" w:rsidR="00B926D0" w:rsidRDefault="00B926D0" w:rsidP="00903F63">
      <w:pPr>
        <w:pStyle w:val="Standard12pt"/>
        <w:spacing w:line="240" w:lineRule="auto"/>
        <w:jc w:val="both"/>
      </w:pPr>
    </w:p>
    <w:p w14:paraId="768CE166" w14:textId="39CFD7A7" w:rsidR="00B926D0" w:rsidRDefault="0066212B" w:rsidP="00903F63">
      <w:pPr>
        <w:pStyle w:val="Standard12pt"/>
        <w:spacing w:line="240" w:lineRule="auto"/>
        <w:jc w:val="both"/>
      </w:pPr>
      <w:r>
        <w:t>Die speziell für empfindliche und trockene Haut entwickelte Formel mit Bio</w:t>
      </w:r>
      <w:r w:rsidR="001B019D">
        <w:t>-</w:t>
      </w:r>
      <w:r>
        <w:t xml:space="preserve">Rosenwasser und Algenextrakt wirkt in verschiedenen Hautschichten: Algenextrakt boostet Kollagen und Elastin und erhöht den Hyaluronsäure-Gehalt in der </w:t>
      </w:r>
      <w:proofErr w:type="spellStart"/>
      <w:r>
        <w:t>Dermis</w:t>
      </w:r>
      <w:proofErr w:type="spellEnd"/>
      <w:r>
        <w:t xml:space="preserve"> (Zwischenschicht zwischen Ober- und Unterhaut). Außerdem fördert der Algenextrakt im Übergang von </w:t>
      </w:r>
      <w:proofErr w:type="spellStart"/>
      <w:r>
        <w:t>Dermis</w:t>
      </w:r>
      <w:proofErr w:type="spellEnd"/>
      <w:r>
        <w:t xml:space="preserve"> zu Epidermis (Oberhaut) Kollagen IV, Kollagen VII und </w:t>
      </w:r>
      <w:proofErr w:type="spellStart"/>
      <w:r>
        <w:t>Laminin</w:t>
      </w:r>
      <w:proofErr w:type="spellEnd"/>
      <w:r>
        <w:t xml:space="preserve"> und erhöht so die Festigkeit der Haut. Das Rosenwasser verleiht einen angenehmen und frischen Duft und hilft, die gereizte Haut zu beruhigen. </w:t>
      </w:r>
    </w:p>
    <w:p w14:paraId="18DF327D" w14:textId="77777777" w:rsidR="00B926D0" w:rsidRDefault="00B926D0" w:rsidP="00903F63">
      <w:pPr>
        <w:pStyle w:val="Standard12pt"/>
        <w:spacing w:line="240" w:lineRule="auto"/>
        <w:jc w:val="both"/>
      </w:pPr>
    </w:p>
    <w:p w14:paraId="6E96E4C7" w14:textId="39DD5618" w:rsidR="00B926D0" w:rsidRDefault="0066212B" w:rsidP="00903F63">
      <w:pPr>
        <w:pStyle w:val="Standard12pt"/>
        <w:spacing w:line="240" w:lineRule="auto"/>
        <w:jc w:val="both"/>
      </w:pPr>
      <w:r>
        <w:t>Natürlich UND nachhaltig: Die LIFT+ BIO SENSITIV Linie trägt das ECOCERT</w:t>
      </w:r>
      <w:r w:rsidR="001B019D">
        <w:t>-</w:t>
      </w:r>
      <w:r>
        <w:t xml:space="preserve">Kosmetik-Label nach dem COSMOS ORGANIC-Standard. Tages- und Nachtcreme enthalten 99 </w:t>
      </w:r>
      <w:r w:rsidR="001B019D">
        <w:t>Prozent</w:t>
      </w:r>
      <w:r>
        <w:t xml:space="preserve"> Inhaltsstoffe natürlichen Ursprungs und sind frei von Parfümölen. Der für die Formel verwendete Aloe-vera-Extrakt ist </w:t>
      </w:r>
      <w:proofErr w:type="gramStart"/>
      <w:r>
        <w:t>Fair</w:t>
      </w:r>
      <w:proofErr w:type="gramEnd"/>
      <w:r>
        <w:t xml:space="preserve"> for Life-zertifiziert, der Algenextrakt kommt aus einem UNESCO-Biosphärenreservat. Außerdem ist die hochwertige, ansprechende Pappfaltschachtel im cleanen Look FSC-zertifiziert und recycelbar. Die Glasbehälter sind teilweise recycelt. </w:t>
      </w:r>
    </w:p>
    <w:p w14:paraId="27ECD2D2" w14:textId="77777777" w:rsidR="00B926D0" w:rsidRDefault="00B926D0" w:rsidP="00903F63">
      <w:pPr>
        <w:pStyle w:val="Standard12pt"/>
        <w:spacing w:line="240" w:lineRule="auto"/>
        <w:jc w:val="both"/>
      </w:pPr>
    </w:p>
    <w:p w14:paraId="5F46128A" w14:textId="77777777" w:rsidR="001B019D" w:rsidRPr="001B019D" w:rsidRDefault="0066212B" w:rsidP="00903F63">
      <w:pPr>
        <w:pStyle w:val="Standard12pt"/>
        <w:spacing w:line="240" w:lineRule="auto"/>
        <w:jc w:val="both"/>
        <w:rPr>
          <w:b/>
          <w:bCs/>
        </w:rPr>
      </w:pPr>
      <w:r w:rsidRPr="001B019D">
        <w:rPr>
          <w:b/>
          <w:bCs/>
        </w:rPr>
        <w:t xml:space="preserve">DIADERMINE LIFT+ BIO SENSITIV im Überblick: </w:t>
      </w:r>
    </w:p>
    <w:p w14:paraId="6B5E1AA7" w14:textId="2677A56B" w:rsidR="00B926D0" w:rsidRPr="001B019D" w:rsidRDefault="0066212B" w:rsidP="00903F63">
      <w:pPr>
        <w:pStyle w:val="Standard12pt"/>
        <w:spacing w:line="240" w:lineRule="auto"/>
        <w:jc w:val="both"/>
        <w:rPr>
          <w:lang w:val="en-US"/>
        </w:rPr>
      </w:pPr>
      <w:r w:rsidRPr="001B019D">
        <w:rPr>
          <w:lang w:val="en-US"/>
        </w:rPr>
        <w:t xml:space="preserve">DIADERMINE LIFT+ BIO SENSITIV Anti-Age Tagescreme, 50 ml, </w:t>
      </w:r>
      <w:r w:rsidR="0015044E">
        <w:rPr>
          <w:lang w:val="en-US"/>
        </w:rPr>
        <w:t>12</w:t>
      </w:r>
      <w:r w:rsidRPr="001B019D">
        <w:rPr>
          <w:lang w:val="en-US"/>
        </w:rPr>
        <w:t>,99 € (UVP</w:t>
      </w:r>
      <w:r w:rsidR="001B019D">
        <w:rPr>
          <w:lang w:val="en-US"/>
        </w:rPr>
        <w:t>*</w:t>
      </w:r>
      <w:r w:rsidRPr="001B019D">
        <w:rPr>
          <w:lang w:val="en-US"/>
        </w:rPr>
        <w:t xml:space="preserve">) DIADERMINE LIFT+ BIO SENSITIV Anti-Age </w:t>
      </w:r>
      <w:proofErr w:type="spellStart"/>
      <w:r w:rsidRPr="001B019D">
        <w:rPr>
          <w:lang w:val="en-US"/>
        </w:rPr>
        <w:t>Nachtcreme</w:t>
      </w:r>
      <w:proofErr w:type="spellEnd"/>
      <w:r w:rsidRPr="001B019D">
        <w:rPr>
          <w:lang w:val="en-US"/>
        </w:rPr>
        <w:t xml:space="preserve">, 50 ml, </w:t>
      </w:r>
      <w:r w:rsidR="0015044E">
        <w:rPr>
          <w:lang w:val="en-US"/>
        </w:rPr>
        <w:t>12</w:t>
      </w:r>
      <w:r w:rsidRPr="001B019D">
        <w:rPr>
          <w:lang w:val="en-US"/>
        </w:rPr>
        <w:t>,99 € (UVP</w:t>
      </w:r>
      <w:r w:rsidR="001B019D">
        <w:rPr>
          <w:lang w:val="en-US"/>
        </w:rPr>
        <w:t>*)</w:t>
      </w:r>
    </w:p>
    <w:p w14:paraId="43E66F02" w14:textId="77777777" w:rsidR="00B926D0" w:rsidRPr="001B019D" w:rsidRDefault="00B926D0" w:rsidP="00903F63">
      <w:pPr>
        <w:pStyle w:val="Standard12pt"/>
        <w:spacing w:line="240" w:lineRule="auto"/>
        <w:jc w:val="both"/>
        <w:rPr>
          <w:lang w:val="en-US"/>
        </w:rPr>
      </w:pPr>
    </w:p>
    <w:p w14:paraId="0A12E305" w14:textId="14315715" w:rsidR="006D2D39" w:rsidRPr="001B019D" w:rsidRDefault="005160A2" w:rsidP="00903F63">
      <w:pPr>
        <w:pStyle w:val="Standard12pt"/>
        <w:spacing w:line="240" w:lineRule="auto"/>
        <w:jc w:val="both"/>
        <w:rPr>
          <w:rFonts w:cs="Arial"/>
          <w:sz w:val="18"/>
          <w:szCs w:val="18"/>
        </w:rPr>
      </w:pPr>
      <w:r w:rsidRPr="001B019D">
        <w:rPr>
          <w:rFonts w:cs="Arial"/>
          <w:sz w:val="18"/>
          <w:szCs w:val="18"/>
        </w:rPr>
        <w:t>*unverbindliche Preisempfehlung</w:t>
      </w:r>
      <w:bookmarkEnd w:id="0"/>
    </w:p>
    <w:p w14:paraId="11F5DF64" w14:textId="77777777" w:rsidR="009F246D" w:rsidRPr="008D22AA" w:rsidRDefault="009F246D" w:rsidP="00903F63">
      <w:pPr>
        <w:pStyle w:val="Standard12pt"/>
        <w:spacing w:line="240" w:lineRule="auto"/>
        <w:jc w:val="both"/>
        <w:rPr>
          <w:rFonts w:ascii="Segoe UI" w:hAnsi="Segoe UI" w:cs="Segoe UI"/>
        </w:rPr>
      </w:pPr>
    </w:p>
    <w:p w14:paraId="51366852" w14:textId="20F06D5D" w:rsidR="0058551E" w:rsidRPr="001B019D" w:rsidRDefault="0058551E" w:rsidP="00903F63">
      <w:pPr>
        <w:spacing w:line="240" w:lineRule="auto"/>
        <w:jc w:val="both"/>
        <w:outlineLvl w:val="0"/>
        <w:rPr>
          <w:rFonts w:cs="Arial"/>
          <w:szCs w:val="20"/>
        </w:rPr>
      </w:pPr>
      <w:r w:rsidRPr="001B019D">
        <w:rPr>
          <w:rFonts w:cs="Arial"/>
          <w:szCs w:val="20"/>
        </w:rPr>
        <w:t>Verwendete Sammelbezeichnungen wie Konsumenten, Verbraucher, Mitarbeiter, Manager, Kunden, Teilnehmer oder Aktionäre sind als geschlechtsneutral anzusehen. Die Produktnamen sind eingetragene Marken.</w:t>
      </w:r>
      <w:r w:rsidR="003E2236" w:rsidRPr="001B019D">
        <w:rPr>
          <w:rFonts w:cs="Arial"/>
          <w:szCs w:val="20"/>
        </w:rPr>
        <w:t xml:space="preserve"> </w:t>
      </w:r>
      <w:r w:rsidRPr="001B019D">
        <w:rPr>
          <w:rFonts w:cs="Arial"/>
          <w:szCs w:val="20"/>
          <w:lang w:val="de-AT"/>
        </w:rPr>
        <w:t xml:space="preserve">Fotomaterial finden Sie im Internet unter </w:t>
      </w:r>
      <w:hyperlink r:id="rId12" w:history="1">
        <w:r w:rsidRPr="001B019D">
          <w:rPr>
            <w:rStyle w:val="Hyperlink"/>
            <w:rFonts w:cs="Arial"/>
            <w:szCs w:val="20"/>
            <w:lang w:val="de-AT"/>
          </w:rPr>
          <w:t>http://news.henkel.at</w:t>
        </w:r>
      </w:hyperlink>
      <w:r w:rsidRPr="001B019D">
        <w:rPr>
          <w:rFonts w:cs="Arial"/>
          <w:szCs w:val="20"/>
          <w:lang w:val="de-AT"/>
        </w:rPr>
        <w:t xml:space="preserve">, </w:t>
      </w:r>
      <w:r w:rsidRPr="001B019D">
        <w:rPr>
          <w:rFonts w:cs="Arial"/>
          <w:szCs w:val="20"/>
        </w:rPr>
        <w:t xml:space="preserve">Infos zu Schwarzkopf gibt es unter www.schwarzkopf.at und zur Kosmetikbranche (inkl. großem Serviceteil) unter </w:t>
      </w:r>
      <w:hyperlink r:id="rId13" w:history="1">
        <w:r w:rsidRPr="001B019D">
          <w:rPr>
            <w:rStyle w:val="Hyperlink"/>
            <w:rFonts w:cs="Arial"/>
            <w:szCs w:val="20"/>
          </w:rPr>
          <w:t>www.kosmetik-transparent.at</w:t>
        </w:r>
      </w:hyperlink>
      <w:r w:rsidRPr="001B019D">
        <w:rPr>
          <w:rFonts w:cs="Arial"/>
          <w:szCs w:val="20"/>
        </w:rPr>
        <w:t>.</w:t>
      </w:r>
    </w:p>
    <w:p w14:paraId="42A047BA" w14:textId="19EC743A" w:rsidR="003A68DA" w:rsidRPr="001B019D" w:rsidRDefault="003A68DA" w:rsidP="00903F63">
      <w:pPr>
        <w:spacing w:line="240" w:lineRule="auto"/>
        <w:jc w:val="both"/>
        <w:outlineLvl w:val="0"/>
        <w:rPr>
          <w:rFonts w:cs="Arial"/>
          <w:szCs w:val="20"/>
        </w:rPr>
      </w:pPr>
    </w:p>
    <w:p w14:paraId="44FA0422" w14:textId="77777777" w:rsidR="008D22AA" w:rsidRPr="001B019D" w:rsidRDefault="0058551E" w:rsidP="00903F63">
      <w:pPr>
        <w:spacing w:line="240" w:lineRule="auto"/>
        <w:jc w:val="both"/>
        <w:rPr>
          <w:rFonts w:cs="Arial"/>
          <w:szCs w:val="20"/>
        </w:rPr>
      </w:pPr>
      <w:r w:rsidRPr="001B019D">
        <w:rPr>
          <w:rFonts w:cs="Arial"/>
          <w:szCs w:val="20"/>
        </w:rPr>
        <w:t xml:space="preserve">Die Osteuropa-Zentrale von Henkel befindet sich in Wien. Das Unternehmen hält in der Region eine führende Marktposition in den Geschäftsbereichen Laundry &amp; Home Care, </w:t>
      </w:r>
      <w:proofErr w:type="spellStart"/>
      <w:r w:rsidRPr="001B019D">
        <w:rPr>
          <w:rFonts w:cs="Arial"/>
          <w:szCs w:val="20"/>
        </w:rPr>
        <w:t>Adhesive</w:t>
      </w:r>
      <w:proofErr w:type="spellEnd"/>
      <w:r w:rsidRPr="001B019D">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1B019D">
        <w:rPr>
          <w:rFonts w:cs="Arial"/>
          <w:szCs w:val="20"/>
        </w:rPr>
        <w:t>Cimsec</w:t>
      </w:r>
      <w:proofErr w:type="spellEnd"/>
      <w:r w:rsidRPr="001B019D">
        <w:rPr>
          <w:rFonts w:cs="Arial"/>
          <w:szCs w:val="20"/>
        </w:rPr>
        <w:t>, Fa, Loctite, Pattex, Persil, Schwarzkopf, Somat und Syoss.</w:t>
      </w:r>
      <w:bookmarkStart w:id="4" w:name="_Hlk41455005"/>
      <w:r w:rsidR="00903F63" w:rsidRPr="001B019D">
        <w:rPr>
          <w:rFonts w:cs="Arial"/>
          <w:szCs w:val="20"/>
        </w:rPr>
        <w:t xml:space="preserve"> </w:t>
      </w:r>
      <w:bookmarkEnd w:id="4"/>
    </w:p>
    <w:p w14:paraId="53253EB7" w14:textId="77777777" w:rsidR="008D22AA" w:rsidRPr="001B019D" w:rsidRDefault="008D22AA" w:rsidP="00903F63">
      <w:pPr>
        <w:spacing w:line="240" w:lineRule="auto"/>
        <w:jc w:val="both"/>
        <w:rPr>
          <w:rFonts w:cs="Arial"/>
          <w:szCs w:val="20"/>
        </w:rPr>
      </w:pPr>
    </w:p>
    <w:p w14:paraId="0E54AD16" w14:textId="48C85278" w:rsidR="008D6C6A" w:rsidRPr="001B019D" w:rsidRDefault="008D22AA" w:rsidP="00903F63">
      <w:pPr>
        <w:spacing w:line="240" w:lineRule="auto"/>
        <w:jc w:val="both"/>
        <w:rPr>
          <w:rStyle w:val="AboutandContactBody"/>
          <w:rFonts w:ascii="Arial" w:hAnsi="Arial" w:cs="Arial"/>
          <w:sz w:val="20"/>
          <w:szCs w:val="20"/>
        </w:rPr>
      </w:pPr>
      <w:r w:rsidRPr="001B019D">
        <w:rPr>
          <w:rStyle w:val="AboutandContactBody"/>
          <w:rFonts w:ascii="Arial" w:hAnsi="Arial" w:cs="Arial"/>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B019D">
        <w:rPr>
          <w:rStyle w:val="AboutandContactBody"/>
          <w:rFonts w:ascii="Arial" w:hAnsi="Arial" w:cs="Arial"/>
          <w:sz w:val="20"/>
          <w:szCs w:val="20"/>
        </w:rPr>
        <w:t>Adhesive</w:t>
      </w:r>
      <w:proofErr w:type="spellEnd"/>
      <w:r w:rsidRPr="001B019D">
        <w:rPr>
          <w:rStyle w:val="AboutandContactBody"/>
          <w:rFonts w:ascii="Arial" w:hAnsi="Arial" w:cs="Arial"/>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1B019D">
        <w:rPr>
          <w:rStyle w:val="AboutandContactBody"/>
          <w:rFonts w:ascii="Arial" w:hAnsi="Arial" w:cs="Arial"/>
          <w:sz w:val="20"/>
          <w:szCs w:val="20"/>
        </w:rPr>
        <w:t>Mitarbeiter:innen</w:t>
      </w:r>
      <w:proofErr w:type="spellEnd"/>
      <w:proofErr w:type="gramEnd"/>
      <w:r w:rsidRPr="001B019D">
        <w:rPr>
          <w:rStyle w:val="AboutandContactBody"/>
          <w:rFonts w:ascii="Arial" w:hAnsi="Arial" w:cs="Arial"/>
          <w:sz w:val="20"/>
          <w:szCs w:val="20"/>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w:t>
      </w:r>
      <w:r w:rsidR="00EA337A" w:rsidRPr="001B019D">
        <w:rPr>
          <w:rStyle w:val="AboutandContactBody"/>
          <w:rFonts w:ascii="Arial" w:hAnsi="Arial" w:cs="Arial"/>
          <w:sz w:val="20"/>
          <w:szCs w:val="20"/>
        </w:rPr>
        <w:t xml:space="preserve"> </w:t>
      </w:r>
      <w:r w:rsidRPr="001B019D">
        <w:rPr>
          <w:rStyle w:val="AboutandContactBody"/>
          <w:rFonts w:ascii="Arial" w:hAnsi="Arial" w:cs="Arial"/>
          <w:sz w:val="20"/>
          <w:szCs w:val="20"/>
        </w:rPr>
        <w:t xml:space="preserve">notiert. Weitere Informationen finden Sie unter </w:t>
      </w:r>
      <w:hyperlink r:id="rId14" w:history="1">
        <w:r w:rsidRPr="001B019D">
          <w:rPr>
            <w:rStyle w:val="Hyperlink"/>
            <w:rFonts w:cs="Arial"/>
            <w:szCs w:val="20"/>
          </w:rPr>
          <w:t>www.henkel.de</w:t>
        </w:r>
      </w:hyperlink>
      <w:r w:rsidRPr="001B019D">
        <w:rPr>
          <w:rStyle w:val="AboutandContactBody"/>
          <w:rFonts w:ascii="Arial" w:hAnsi="Arial" w:cs="Arial"/>
          <w:sz w:val="20"/>
          <w:szCs w:val="20"/>
        </w:rPr>
        <w:t>.</w:t>
      </w:r>
    </w:p>
    <w:p w14:paraId="4810AC2C" w14:textId="42A9E103" w:rsidR="003A68DA" w:rsidRPr="001B019D" w:rsidRDefault="003A68DA" w:rsidP="00903F63">
      <w:pPr>
        <w:spacing w:line="240" w:lineRule="auto"/>
        <w:jc w:val="both"/>
        <w:rPr>
          <w:rStyle w:val="AboutandContactBody"/>
          <w:rFonts w:ascii="Arial" w:hAnsi="Arial" w:cs="Arial"/>
          <w:sz w:val="20"/>
          <w:szCs w:val="20"/>
        </w:rPr>
      </w:pPr>
    </w:p>
    <w:p w14:paraId="0839533E" w14:textId="77777777" w:rsidR="003A68DA" w:rsidRPr="001B019D" w:rsidRDefault="003A68DA" w:rsidP="003A68DA">
      <w:pPr>
        <w:spacing w:line="240" w:lineRule="auto"/>
        <w:jc w:val="both"/>
        <w:outlineLvl w:val="0"/>
        <w:rPr>
          <w:rFonts w:cs="Arial"/>
          <w:szCs w:val="20"/>
        </w:rPr>
      </w:pPr>
      <w:r w:rsidRPr="001B019D">
        <w:rPr>
          <w:rFonts w:cs="Arial"/>
          <w:color w:val="3B3B3B"/>
          <w:shd w:val="clear" w:color="auto" w:fill="FFFFFF"/>
        </w:rPr>
        <w:lastRenderedPageBreak/>
        <w:t>Der deutschlandweit größte Beauty Care-Produktionsstandort von Henkel in Wassertrüdingen in Bayern setzt ausschließlich auf CO</w:t>
      </w:r>
      <w:r w:rsidRPr="001B019D">
        <w:rPr>
          <w:rFonts w:cs="Arial"/>
          <w:color w:val="3B3B3B"/>
          <w:szCs w:val="20"/>
          <w:shd w:val="clear" w:color="auto" w:fill="FFFFFF"/>
          <w:vertAlign w:val="subscript"/>
        </w:rPr>
        <w:t>2</w:t>
      </w:r>
      <w:r w:rsidRPr="001B019D">
        <w:rPr>
          <w:rFonts w:cs="Arial"/>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1B019D" w:rsidRDefault="003A68DA" w:rsidP="00903F63">
      <w:pPr>
        <w:spacing w:line="240" w:lineRule="auto"/>
        <w:jc w:val="both"/>
        <w:rPr>
          <w:rFonts w:cs="Arial"/>
          <w:szCs w:val="20"/>
        </w:rPr>
      </w:pPr>
    </w:p>
    <w:p w14:paraId="271FC3B7" w14:textId="77777777" w:rsidR="008D6C6A" w:rsidRPr="001B019D" w:rsidRDefault="008D6C6A" w:rsidP="00903F63">
      <w:pPr>
        <w:spacing w:line="240" w:lineRule="auto"/>
        <w:jc w:val="both"/>
        <w:rPr>
          <w:rFonts w:cs="Arial"/>
          <w:szCs w:val="20"/>
        </w:rPr>
      </w:pPr>
    </w:p>
    <w:p w14:paraId="4AF93411" w14:textId="77777777" w:rsidR="0058551E" w:rsidRPr="001B019D" w:rsidRDefault="0058551E" w:rsidP="00903F63">
      <w:pPr>
        <w:tabs>
          <w:tab w:val="left" w:pos="1080"/>
          <w:tab w:val="left" w:pos="4500"/>
        </w:tabs>
        <w:spacing w:line="240" w:lineRule="auto"/>
        <w:rPr>
          <w:rFonts w:cs="Arial"/>
          <w:szCs w:val="20"/>
          <w:lang w:val="de-AT"/>
        </w:rPr>
      </w:pPr>
      <w:r w:rsidRPr="001B019D">
        <w:rPr>
          <w:rFonts w:cs="Arial"/>
          <w:szCs w:val="20"/>
          <w:lang w:val="de-AT"/>
        </w:rPr>
        <w:t>Kontakt</w:t>
      </w:r>
      <w:r w:rsidRPr="001B019D">
        <w:rPr>
          <w:rFonts w:cs="Arial"/>
          <w:szCs w:val="20"/>
          <w:lang w:val="de-AT"/>
        </w:rPr>
        <w:tab/>
        <w:t>Mag. Michael Sgiarovello</w:t>
      </w:r>
      <w:r w:rsidRPr="001B019D">
        <w:rPr>
          <w:rFonts w:cs="Arial"/>
          <w:szCs w:val="20"/>
          <w:lang w:val="de-AT"/>
        </w:rPr>
        <w:tab/>
        <w:t>Daniela Sykora</w:t>
      </w:r>
    </w:p>
    <w:p w14:paraId="554F5182" w14:textId="77777777" w:rsidR="0058551E" w:rsidRPr="001B019D" w:rsidRDefault="0058551E" w:rsidP="00903F63">
      <w:pPr>
        <w:tabs>
          <w:tab w:val="left" w:pos="1080"/>
          <w:tab w:val="left" w:pos="4500"/>
        </w:tabs>
        <w:spacing w:line="240" w:lineRule="auto"/>
        <w:rPr>
          <w:rFonts w:cs="Arial"/>
          <w:szCs w:val="20"/>
          <w:lang w:val="de-AT"/>
        </w:rPr>
      </w:pPr>
      <w:r w:rsidRPr="001B019D">
        <w:rPr>
          <w:rFonts w:cs="Arial"/>
          <w:szCs w:val="20"/>
          <w:lang w:val="de-AT"/>
        </w:rPr>
        <w:t>Telefon</w:t>
      </w:r>
      <w:r w:rsidRPr="001B019D">
        <w:rPr>
          <w:rFonts w:cs="Arial"/>
          <w:szCs w:val="20"/>
          <w:lang w:val="de-AT"/>
        </w:rPr>
        <w:tab/>
        <w:t>+43 (0)1 711 04-2744</w:t>
      </w:r>
      <w:r w:rsidRPr="001B019D">
        <w:rPr>
          <w:rFonts w:cs="Arial"/>
          <w:szCs w:val="20"/>
          <w:lang w:val="de-AT"/>
        </w:rPr>
        <w:tab/>
        <w:t>+43 (0)1 711 04-2254</w:t>
      </w:r>
    </w:p>
    <w:p w14:paraId="5EF6C031" w14:textId="6D720F56" w:rsidR="0058551E" w:rsidRPr="001B019D" w:rsidRDefault="0058551E" w:rsidP="00903F63">
      <w:pPr>
        <w:spacing w:line="240" w:lineRule="auto"/>
        <w:rPr>
          <w:rFonts w:cs="Arial"/>
          <w:szCs w:val="20"/>
        </w:rPr>
      </w:pPr>
      <w:r w:rsidRPr="001B019D">
        <w:rPr>
          <w:rFonts w:cs="Arial"/>
          <w:szCs w:val="20"/>
          <w:lang w:val="de-AT"/>
        </w:rPr>
        <w:t>E-Mail</w:t>
      </w:r>
      <w:r w:rsidRPr="001B019D">
        <w:rPr>
          <w:rFonts w:cs="Arial"/>
          <w:szCs w:val="20"/>
          <w:lang w:val="de-AT"/>
        </w:rPr>
        <w:tab/>
        <w:t xml:space="preserve">   </w:t>
      </w:r>
      <w:r w:rsidR="00856DDA" w:rsidRPr="001B019D">
        <w:rPr>
          <w:rFonts w:cs="Arial"/>
          <w:szCs w:val="20"/>
          <w:lang w:val="de-AT"/>
        </w:rPr>
        <w:t xml:space="preserve">  </w:t>
      </w:r>
      <w:r w:rsidRPr="001B019D">
        <w:rPr>
          <w:rFonts w:cs="Arial"/>
          <w:szCs w:val="20"/>
          <w:lang w:val="de-AT"/>
        </w:rPr>
        <w:t xml:space="preserve">  michael.sgiarovello@henkel.com</w:t>
      </w:r>
      <w:r w:rsidRPr="001B019D">
        <w:rPr>
          <w:rFonts w:cs="Arial"/>
          <w:szCs w:val="20"/>
          <w:lang w:val="de-AT"/>
        </w:rPr>
        <w:tab/>
        <w:t xml:space="preserve">   </w:t>
      </w:r>
      <w:hyperlink r:id="rId15" w:history="1">
        <w:r w:rsidRPr="001B019D">
          <w:rPr>
            <w:rStyle w:val="Hyperlink"/>
            <w:rFonts w:cs="Arial"/>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5B74" w14:textId="77777777" w:rsidR="00EF7E03" w:rsidRDefault="00EF7E03">
      <w:r>
        <w:separator/>
      </w:r>
    </w:p>
  </w:endnote>
  <w:endnote w:type="continuationSeparator" w:id="0">
    <w:p w14:paraId="58CF1098" w14:textId="77777777" w:rsidR="00EF7E03" w:rsidRDefault="00E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3819" w14:textId="77777777" w:rsidR="00EF7E03" w:rsidRDefault="00EF7E03">
      <w:r>
        <w:separator/>
      </w:r>
    </w:p>
  </w:footnote>
  <w:footnote w:type="continuationSeparator" w:id="0">
    <w:p w14:paraId="112DD578" w14:textId="77777777" w:rsidR="00EF7E03" w:rsidRDefault="00EF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9453611">
    <w:abstractNumId w:val="2"/>
  </w:num>
  <w:num w:numId="2" w16cid:durableId="70466188">
    <w:abstractNumId w:val="0"/>
  </w:num>
  <w:num w:numId="3" w16cid:durableId="1252591329">
    <w:abstractNumId w:val="4"/>
  </w:num>
  <w:num w:numId="4" w16cid:durableId="1756969905">
    <w:abstractNumId w:val="10"/>
  </w:num>
  <w:num w:numId="5" w16cid:durableId="580218780">
    <w:abstractNumId w:val="5"/>
  </w:num>
  <w:num w:numId="6" w16cid:durableId="2026471086">
    <w:abstractNumId w:val="6"/>
  </w:num>
  <w:num w:numId="7" w16cid:durableId="110369533">
    <w:abstractNumId w:val="3"/>
  </w:num>
  <w:num w:numId="8" w16cid:durableId="780295907">
    <w:abstractNumId w:val="9"/>
  </w:num>
  <w:num w:numId="9" w16cid:durableId="1408763811">
    <w:abstractNumId w:val="1"/>
  </w:num>
  <w:num w:numId="10" w16cid:durableId="220288789">
    <w:abstractNumId w:val="8"/>
  </w:num>
  <w:num w:numId="11" w16cid:durableId="56899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545C"/>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044E"/>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A3549"/>
    <w:rsid w:val="001B019D"/>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5E08"/>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1C1"/>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375C"/>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2B"/>
    <w:rsid w:val="006621C4"/>
    <w:rsid w:val="00662828"/>
    <w:rsid w:val="00667E9D"/>
    <w:rsid w:val="00671CE2"/>
    <w:rsid w:val="0067296B"/>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08C4"/>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408D"/>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77A61"/>
    <w:rsid w:val="00B8315A"/>
    <w:rsid w:val="00B84430"/>
    <w:rsid w:val="00B86150"/>
    <w:rsid w:val="00B926D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3BD"/>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8F1"/>
    <w:rsid w:val="00F16167"/>
    <w:rsid w:val="00F165E8"/>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4D2A-D53E-4A25-9CDB-B263D921FCB0}">
  <ds:schemaRefs>
    <ds:schemaRef ds:uri="http://www.w3.org/XML/1998/namespace"/>
    <ds:schemaRef ds:uri="7b70a198-392d-4817-a6c0-7873b95af42d"/>
    <ds:schemaRef ds:uri="http://schemas.microsoft.com/office/2006/metadata/properties"/>
    <ds:schemaRef ds:uri="http://purl.org/dc/terms/"/>
    <ds:schemaRef ds:uri="http://schemas.microsoft.com/office/2006/documentManagement/types"/>
    <ds:schemaRef ds:uri="186f0ed3-4ee6-42ed-aede-eb7e6eb3804c"/>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4.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5.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825</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6634</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2022-06-02T12:02:00Z</cp:lastPrinted>
  <dcterms:created xsi:type="dcterms:W3CDTF">2022-05-17T11:47:00Z</dcterms:created>
  <dcterms:modified xsi:type="dcterms:W3CDTF">2022-06-02T12:31:00Z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