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5F9B7D2" w:rsidR="00B422EC" w:rsidRPr="00220E22" w:rsidRDefault="005B609B" w:rsidP="00643D8A">
      <w:pPr>
        <w:pStyle w:val="MonthDayYear"/>
        <w:rPr>
          <w:lang w:val="it-IT"/>
        </w:rPr>
      </w:pPr>
      <w:r>
        <w:rPr>
          <w:lang w:val="it-IT"/>
        </w:rPr>
        <w:t>8</w:t>
      </w:r>
      <w:r w:rsidR="00220E22" w:rsidRPr="00220E22">
        <w:rPr>
          <w:lang w:val="it-IT"/>
        </w:rPr>
        <w:t xml:space="preserve"> giugno</w:t>
      </w:r>
      <w:r w:rsidR="00BF6E82" w:rsidRPr="00220E22">
        <w:rPr>
          <w:lang w:val="it-IT"/>
        </w:rPr>
        <w:t xml:space="preserve"> </w:t>
      </w:r>
      <w:r w:rsidR="00CF394A" w:rsidRPr="00220E22">
        <w:rPr>
          <w:lang w:val="it-IT"/>
        </w:rPr>
        <w:t>2022</w:t>
      </w:r>
    </w:p>
    <w:p w14:paraId="3DD8BAB1" w14:textId="77777777" w:rsidR="00220E22" w:rsidRPr="005B609B" w:rsidRDefault="00220E22" w:rsidP="0041339E">
      <w:pPr>
        <w:rPr>
          <w:rFonts w:cs="Segoe UI"/>
          <w:szCs w:val="22"/>
          <w:lang w:val="it-IT"/>
        </w:rPr>
      </w:pPr>
    </w:p>
    <w:p w14:paraId="16A90FCE" w14:textId="270386AF" w:rsidR="00220E22" w:rsidRPr="00220E22" w:rsidRDefault="00220E22" w:rsidP="0041339E">
      <w:pPr>
        <w:rPr>
          <w:rFonts w:cs="Segoe UI"/>
          <w:szCs w:val="22"/>
          <w:lang w:val="it-IT"/>
        </w:rPr>
      </w:pPr>
      <w:r w:rsidRPr="00220E22">
        <w:rPr>
          <w:rFonts w:cs="Segoe UI"/>
          <w:szCs w:val="22"/>
          <w:lang w:val="it-IT"/>
        </w:rPr>
        <w:t xml:space="preserve">Le nuove confezioni protagoniste della campagna </w:t>
      </w:r>
      <w:r>
        <w:rPr>
          <w:rFonts w:cs="Segoe UI"/>
          <w:szCs w:val="22"/>
          <w:lang w:val="it-IT"/>
        </w:rPr>
        <w:t>B</w:t>
      </w:r>
      <w:r w:rsidRPr="00220E22">
        <w:rPr>
          <w:rFonts w:cs="Segoe UI"/>
          <w:szCs w:val="22"/>
          <w:lang w:val="it-IT"/>
        </w:rPr>
        <w:t xml:space="preserve">ack to </w:t>
      </w:r>
      <w:r w:rsidR="00BD0826">
        <w:rPr>
          <w:rFonts w:cs="Segoe UI"/>
          <w:szCs w:val="22"/>
          <w:lang w:val="it-IT"/>
        </w:rPr>
        <w:t>S</w:t>
      </w:r>
      <w:r w:rsidRPr="00220E22">
        <w:rPr>
          <w:rFonts w:cs="Segoe UI"/>
          <w:szCs w:val="22"/>
          <w:lang w:val="it-IT"/>
        </w:rPr>
        <w:t>chool 2022</w:t>
      </w:r>
    </w:p>
    <w:p w14:paraId="25F6EDF1" w14:textId="77777777" w:rsidR="00220E22" w:rsidRPr="00220E22" w:rsidRDefault="00220E22" w:rsidP="0041339E">
      <w:pPr>
        <w:rPr>
          <w:rStyle w:val="Headline"/>
          <w:lang w:val="it-IT"/>
        </w:rPr>
      </w:pPr>
    </w:p>
    <w:p w14:paraId="4723BF36" w14:textId="77777777" w:rsidR="00220E22" w:rsidRPr="00220E22" w:rsidRDefault="00220E22" w:rsidP="00220E22">
      <w:pPr>
        <w:rPr>
          <w:rStyle w:val="Headline"/>
          <w:lang w:val="it-IT"/>
        </w:rPr>
      </w:pPr>
      <w:r w:rsidRPr="00220E22">
        <w:rPr>
          <w:rStyle w:val="Headline"/>
          <w:lang w:val="it-IT"/>
        </w:rPr>
        <w:t xml:space="preserve">Pritt è pioniere di sostenibilità grazie ai nuovi blister </w:t>
      </w:r>
    </w:p>
    <w:p w14:paraId="7D146B54" w14:textId="5186965A" w:rsidR="0041339E" w:rsidRDefault="00220E22" w:rsidP="00220E22">
      <w:pPr>
        <w:rPr>
          <w:rStyle w:val="Headline"/>
          <w:lang w:val="it-IT"/>
        </w:rPr>
      </w:pPr>
      <w:r w:rsidRPr="00220E22">
        <w:rPr>
          <w:rStyle w:val="Headline"/>
          <w:lang w:val="it-IT"/>
        </w:rPr>
        <w:t xml:space="preserve">senza plastica, realizzati </w:t>
      </w:r>
      <w:r>
        <w:rPr>
          <w:rStyle w:val="Headline"/>
          <w:lang w:val="it-IT"/>
        </w:rPr>
        <w:t>in</w:t>
      </w:r>
      <w:r w:rsidRPr="00220E22">
        <w:rPr>
          <w:rStyle w:val="Headline"/>
          <w:lang w:val="it-IT"/>
        </w:rPr>
        <w:t xml:space="preserve"> carta riciclata</w:t>
      </w:r>
    </w:p>
    <w:p w14:paraId="5D825DCD" w14:textId="6D55601B" w:rsidR="00220E22" w:rsidRDefault="00220E22" w:rsidP="00220E22">
      <w:pPr>
        <w:rPr>
          <w:rStyle w:val="Headline"/>
          <w:lang w:val="it-IT"/>
        </w:rPr>
      </w:pPr>
    </w:p>
    <w:p w14:paraId="7F54D574" w14:textId="77777777" w:rsidR="00220E22" w:rsidRPr="00220E22" w:rsidRDefault="00220E22" w:rsidP="00220E22">
      <w:pPr>
        <w:rPr>
          <w:lang w:val="it-IT"/>
        </w:rPr>
      </w:pPr>
    </w:p>
    <w:p w14:paraId="0DE19C6E" w14:textId="77777777" w:rsidR="00183E37" w:rsidRDefault="00220E22" w:rsidP="00220E22">
      <w:pPr>
        <w:rPr>
          <w:rFonts w:cs="Segoe UI"/>
          <w:szCs w:val="22"/>
          <w:lang w:val="it-IT"/>
        </w:rPr>
      </w:pPr>
      <w:r w:rsidRPr="5825B5DF">
        <w:rPr>
          <w:rFonts w:cs="Segoe UI"/>
          <w:lang w:val="it-IT"/>
        </w:rPr>
        <w:t>Milano</w:t>
      </w:r>
      <w:r w:rsidR="00764C7E" w:rsidRPr="5825B5DF">
        <w:rPr>
          <w:rFonts w:cs="Segoe UI"/>
          <w:lang w:val="it-IT"/>
        </w:rPr>
        <w:t xml:space="preserve"> </w:t>
      </w:r>
      <w:r w:rsidR="006D076F" w:rsidRPr="5825B5DF">
        <w:rPr>
          <w:rFonts w:cs="Segoe UI"/>
          <w:lang w:val="it-IT"/>
        </w:rPr>
        <w:t>–</w:t>
      </w:r>
      <w:r w:rsidR="00E92EF7" w:rsidRPr="5825B5DF">
        <w:rPr>
          <w:rFonts w:cs="Segoe UI"/>
          <w:lang w:val="it-IT"/>
        </w:rPr>
        <w:t xml:space="preserve"> </w:t>
      </w:r>
      <w:r w:rsidRPr="5825B5DF">
        <w:rPr>
          <w:rFonts w:cs="Segoe UI"/>
          <w:lang w:val="it-IT"/>
        </w:rPr>
        <w:t xml:space="preserve">Henkel, leader mondiale nella produzione di adesivi, </w:t>
      </w:r>
      <w:r w:rsidR="00194F64" w:rsidRPr="5825B5DF">
        <w:rPr>
          <w:rFonts w:cs="Segoe UI"/>
          <w:lang w:val="it-IT"/>
        </w:rPr>
        <w:t>introdurrà confezioni</w:t>
      </w:r>
      <w:r w:rsidRPr="5825B5DF">
        <w:rPr>
          <w:rFonts w:cs="Segoe UI"/>
          <w:lang w:val="it-IT"/>
        </w:rPr>
        <w:t xml:space="preserve"> </w:t>
      </w:r>
      <w:r w:rsidR="00194F64" w:rsidRPr="5825B5DF">
        <w:rPr>
          <w:rFonts w:cs="Segoe UI"/>
          <w:lang w:val="it-IT"/>
        </w:rPr>
        <w:t>prive di</w:t>
      </w:r>
      <w:r w:rsidRPr="5825B5DF">
        <w:rPr>
          <w:rFonts w:cs="Segoe UI"/>
          <w:lang w:val="it-IT"/>
        </w:rPr>
        <w:t xml:space="preserve"> plastica per tutti i suoi prodotti </w:t>
      </w:r>
      <w:r w:rsidR="004D0252">
        <w:rPr>
          <w:rFonts w:cs="Segoe UI"/>
          <w:lang w:val="it-IT"/>
        </w:rPr>
        <w:t>al consumo</w:t>
      </w:r>
      <w:r w:rsidR="007F5D2B">
        <w:rPr>
          <w:rFonts w:cs="Segoe UI"/>
          <w:lang w:val="it-IT"/>
        </w:rPr>
        <w:t>.</w:t>
      </w:r>
      <w:r w:rsidRPr="5825B5DF">
        <w:rPr>
          <w:rFonts w:cs="Segoe UI"/>
          <w:lang w:val="it-IT"/>
        </w:rPr>
        <w:t xml:space="preserve"> </w:t>
      </w:r>
      <w:r w:rsidR="007F5D2B">
        <w:rPr>
          <w:rFonts w:cs="Segoe UI"/>
          <w:lang w:val="it-IT"/>
        </w:rPr>
        <w:t>I</w:t>
      </w:r>
      <w:r w:rsidRPr="5825B5DF">
        <w:rPr>
          <w:rFonts w:cs="Segoe UI"/>
          <w:lang w:val="it-IT"/>
        </w:rPr>
        <w:t>l primo a beneficiare di questa importante innovazione è l</w:t>
      </w:r>
      <w:r w:rsidR="00194F64" w:rsidRPr="5825B5DF">
        <w:rPr>
          <w:rFonts w:cs="Segoe UI"/>
          <w:lang w:val="it-IT"/>
        </w:rPr>
        <w:t>’iconica</w:t>
      </w:r>
      <w:r w:rsidRPr="5825B5DF">
        <w:rPr>
          <w:rFonts w:cs="Segoe UI"/>
          <w:lang w:val="it-IT"/>
        </w:rPr>
        <w:t xml:space="preserve"> colla stick Pritt</w:t>
      </w:r>
      <w:r w:rsidR="007F5D2B">
        <w:rPr>
          <w:rFonts w:cs="Segoe UI"/>
          <w:lang w:val="it-IT"/>
        </w:rPr>
        <w:t>: i</w:t>
      </w:r>
      <w:r w:rsidRPr="00220E22">
        <w:rPr>
          <w:rFonts w:cs="Segoe UI"/>
          <w:szCs w:val="22"/>
          <w:lang w:val="it-IT"/>
        </w:rPr>
        <w:t xml:space="preserve"> nuovi blister sono </w:t>
      </w:r>
      <w:r w:rsidR="00194F64">
        <w:rPr>
          <w:rFonts w:cs="Segoe UI"/>
          <w:szCs w:val="22"/>
          <w:lang w:val="it-IT"/>
        </w:rPr>
        <w:t>fatti</w:t>
      </w:r>
      <w:r w:rsidRPr="00220E22">
        <w:rPr>
          <w:rFonts w:cs="Segoe UI"/>
          <w:szCs w:val="22"/>
          <w:lang w:val="it-IT"/>
        </w:rPr>
        <w:t xml:space="preserve"> </w:t>
      </w:r>
      <w:r w:rsidR="00F96620">
        <w:rPr>
          <w:rFonts w:cs="Segoe UI"/>
          <w:szCs w:val="22"/>
          <w:lang w:val="it-IT"/>
        </w:rPr>
        <w:t xml:space="preserve">completamente di carta, di cui </w:t>
      </w:r>
      <w:r w:rsidR="005C5635">
        <w:rPr>
          <w:rFonts w:cs="Segoe UI"/>
          <w:szCs w:val="22"/>
          <w:lang w:val="it-IT"/>
        </w:rPr>
        <w:t>almeno l’85</w:t>
      </w:r>
      <w:r w:rsidRPr="00220E22">
        <w:rPr>
          <w:rFonts w:cs="Segoe UI"/>
          <w:szCs w:val="22"/>
          <w:lang w:val="it-IT"/>
        </w:rPr>
        <w:t>% riciclata</w:t>
      </w:r>
      <w:r w:rsidR="00F96620">
        <w:rPr>
          <w:rFonts w:cs="Segoe UI"/>
          <w:szCs w:val="22"/>
          <w:lang w:val="it-IT"/>
        </w:rPr>
        <w:t>,</w:t>
      </w:r>
      <w:r w:rsidRPr="00220E22">
        <w:rPr>
          <w:rFonts w:cs="Segoe UI"/>
          <w:szCs w:val="22"/>
          <w:lang w:val="it-IT"/>
        </w:rPr>
        <w:t xml:space="preserve"> e sono </w:t>
      </w:r>
      <w:r w:rsidR="00194F64" w:rsidRPr="00220E22">
        <w:rPr>
          <w:rFonts w:cs="Segoe UI"/>
          <w:szCs w:val="22"/>
          <w:lang w:val="it-IT"/>
        </w:rPr>
        <w:t xml:space="preserve">riciclabili </w:t>
      </w:r>
      <w:r w:rsidR="00194F64">
        <w:rPr>
          <w:rFonts w:cs="Segoe UI"/>
          <w:szCs w:val="22"/>
          <w:lang w:val="it-IT"/>
        </w:rPr>
        <w:t xml:space="preserve">al </w:t>
      </w:r>
      <w:r w:rsidRPr="00220E22">
        <w:rPr>
          <w:rFonts w:cs="Segoe UI"/>
          <w:szCs w:val="22"/>
          <w:lang w:val="it-IT"/>
        </w:rPr>
        <w:t xml:space="preserve">100%. </w:t>
      </w:r>
    </w:p>
    <w:p w14:paraId="22B3B85D" w14:textId="77777777" w:rsidR="00183E37" w:rsidRDefault="00183E37" w:rsidP="00220E22">
      <w:pPr>
        <w:rPr>
          <w:rFonts w:cs="Segoe UI"/>
          <w:szCs w:val="22"/>
          <w:lang w:val="it-IT"/>
        </w:rPr>
      </w:pPr>
    </w:p>
    <w:p w14:paraId="023E610A" w14:textId="233AD2BF" w:rsidR="00220E22" w:rsidRDefault="00220E22" w:rsidP="00220E22">
      <w:pPr>
        <w:rPr>
          <w:rFonts w:cs="Segoe UI"/>
          <w:szCs w:val="22"/>
          <w:lang w:val="it-IT"/>
        </w:rPr>
      </w:pPr>
      <w:r w:rsidRPr="00220E22">
        <w:rPr>
          <w:rFonts w:cs="Segoe UI"/>
          <w:szCs w:val="22"/>
          <w:lang w:val="it-IT"/>
        </w:rPr>
        <w:t xml:space="preserve">Questa soluzione, che contribuirà a </w:t>
      </w:r>
      <w:r w:rsidR="00194F64">
        <w:rPr>
          <w:rFonts w:cs="Segoe UI"/>
          <w:szCs w:val="22"/>
          <w:lang w:val="it-IT"/>
        </w:rPr>
        <w:t>far risparmiare</w:t>
      </w:r>
      <w:r w:rsidRPr="00220E22">
        <w:rPr>
          <w:rFonts w:cs="Segoe UI"/>
          <w:szCs w:val="22"/>
          <w:lang w:val="it-IT"/>
        </w:rPr>
        <w:t xml:space="preserve"> 1.000 tonnellate di plastica l'anno, è un ulteriore tassello della strategia di sostenibilità che si </w:t>
      </w:r>
      <w:r w:rsidR="00194F64">
        <w:rPr>
          <w:rFonts w:cs="Segoe UI"/>
          <w:szCs w:val="22"/>
          <w:lang w:val="it-IT"/>
        </w:rPr>
        <w:t>pro</w:t>
      </w:r>
      <w:r w:rsidRPr="00220E22">
        <w:rPr>
          <w:rFonts w:cs="Segoe UI"/>
          <w:szCs w:val="22"/>
          <w:lang w:val="it-IT"/>
        </w:rPr>
        <w:t>pone</w:t>
      </w:r>
      <w:r w:rsidR="00194F64">
        <w:rPr>
          <w:rFonts w:cs="Segoe UI"/>
          <w:szCs w:val="22"/>
          <w:lang w:val="it-IT"/>
        </w:rPr>
        <w:t xml:space="preserve"> di raggiungere</w:t>
      </w:r>
      <w:r w:rsidRPr="00220E22">
        <w:rPr>
          <w:rFonts w:cs="Segoe UI"/>
          <w:szCs w:val="22"/>
          <w:lang w:val="it-IT"/>
        </w:rPr>
        <w:t xml:space="preserve"> importanti obiettivi in termini di economia circolare entro il 2025.  </w:t>
      </w:r>
    </w:p>
    <w:p w14:paraId="205896B4" w14:textId="59CFDCFB" w:rsidR="00194F64" w:rsidRDefault="00194F64" w:rsidP="00220E22">
      <w:pPr>
        <w:rPr>
          <w:rFonts w:cs="Segoe UI"/>
          <w:szCs w:val="22"/>
          <w:lang w:val="it-IT"/>
        </w:rPr>
      </w:pPr>
    </w:p>
    <w:p w14:paraId="1431D6E4" w14:textId="2B5EE356" w:rsidR="00220E22" w:rsidRPr="00220E22" w:rsidRDefault="00220E22" w:rsidP="00220E22">
      <w:pPr>
        <w:rPr>
          <w:rFonts w:cs="Segoe UI"/>
          <w:szCs w:val="22"/>
          <w:lang w:val="it-IT"/>
        </w:rPr>
      </w:pPr>
      <w:r w:rsidRPr="00220E22">
        <w:rPr>
          <w:rFonts w:cs="Segoe UI"/>
          <w:szCs w:val="22"/>
          <w:lang w:val="it-IT"/>
        </w:rPr>
        <w:t xml:space="preserve">Negli ultimi anni, Henkel ha costantemente migliorato la qualità e la formulazione dei prodotti </w:t>
      </w:r>
      <w:r w:rsidR="00D63C43">
        <w:rPr>
          <w:rFonts w:cs="Segoe UI"/>
          <w:szCs w:val="22"/>
          <w:lang w:val="it-IT"/>
        </w:rPr>
        <w:t xml:space="preserve">Pritt </w:t>
      </w:r>
      <w:r w:rsidR="00675F55">
        <w:rPr>
          <w:rFonts w:cs="Segoe UI"/>
          <w:szCs w:val="22"/>
          <w:lang w:val="it-IT"/>
        </w:rPr>
        <w:t>in fatto</w:t>
      </w:r>
      <w:r w:rsidRPr="00220E22">
        <w:rPr>
          <w:rFonts w:cs="Segoe UI"/>
          <w:szCs w:val="22"/>
          <w:lang w:val="it-IT"/>
        </w:rPr>
        <w:t xml:space="preserve"> di sicurezza e sostenibilità, pensando soprattutto ai bambini</w:t>
      </w:r>
      <w:r w:rsidR="00675F55">
        <w:rPr>
          <w:rFonts w:cs="Segoe UI"/>
          <w:szCs w:val="22"/>
          <w:lang w:val="it-IT"/>
        </w:rPr>
        <w:t>.</w:t>
      </w:r>
      <w:r w:rsidRPr="00220E22">
        <w:rPr>
          <w:rFonts w:cs="Segoe UI"/>
          <w:szCs w:val="22"/>
          <w:lang w:val="it-IT"/>
        </w:rPr>
        <w:t xml:space="preserve"> </w:t>
      </w:r>
      <w:r w:rsidR="00675F55">
        <w:rPr>
          <w:rFonts w:cs="Segoe UI"/>
          <w:szCs w:val="22"/>
          <w:lang w:val="it-IT"/>
        </w:rPr>
        <w:t>Con le</w:t>
      </w:r>
      <w:r w:rsidRPr="00220E22">
        <w:rPr>
          <w:rFonts w:cs="Segoe UI"/>
          <w:szCs w:val="22"/>
          <w:lang w:val="it-IT"/>
        </w:rPr>
        <w:t xml:space="preserve"> nuove confezioni, </w:t>
      </w:r>
      <w:r w:rsidR="00D63C43">
        <w:rPr>
          <w:rFonts w:cs="Segoe UI"/>
          <w:szCs w:val="22"/>
          <w:lang w:val="it-IT"/>
        </w:rPr>
        <w:t xml:space="preserve">l’azienda </w:t>
      </w:r>
      <w:r w:rsidRPr="00220E22">
        <w:rPr>
          <w:rFonts w:cs="Segoe UI"/>
          <w:szCs w:val="22"/>
          <w:lang w:val="it-IT"/>
        </w:rPr>
        <w:t xml:space="preserve">mira a raggiungere risultati ancora più </w:t>
      </w:r>
      <w:r w:rsidR="00675F55">
        <w:rPr>
          <w:rFonts w:cs="Segoe UI"/>
          <w:szCs w:val="22"/>
          <w:lang w:val="it-IT"/>
        </w:rPr>
        <w:t>ambiziosi</w:t>
      </w:r>
      <w:r w:rsidRPr="00220E22">
        <w:rPr>
          <w:rFonts w:cs="Segoe UI"/>
          <w:szCs w:val="22"/>
          <w:lang w:val="it-IT"/>
        </w:rPr>
        <w:t xml:space="preserve">, stabilendo </w:t>
      </w:r>
      <w:r w:rsidR="00675F55">
        <w:rPr>
          <w:rFonts w:cs="Segoe UI"/>
          <w:szCs w:val="22"/>
          <w:lang w:val="it-IT"/>
        </w:rPr>
        <w:t>un nuovo</w:t>
      </w:r>
      <w:r w:rsidRPr="00220E22">
        <w:rPr>
          <w:rFonts w:cs="Segoe UI"/>
          <w:szCs w:val="22"/>
          <w:lang w:val="it-IT"/>
        </w:rPr>
        <w:t xml:space="preserve"> standard di sostenibilità </w:t>
      </w:r>
      <w:r w:rsidR="00675F55">
        <w:rPr>
          <w:rFonts w:cs="Segoe UI"/>
          <w:szCs w:val="22"/>
          <w:lang w:val="it-IT"/>
        </w:rPr>
        <w:t>per il packaging degli adesivi al consumo</w:t>
      </w:r>
      <w:r w:rsidRPr="00220E22">
        <w:rPr>
          <w:rFonts w:cs="Segoe UI"/>
          <w:szCs w:val="22"/>
          <w:lang w:val="it-IT"/>
        </w:rPr>
        <w:t>.</w:t>
      </w:r>
    </w:p>
    <w:p w14:paraId="43B5E587" w14:textId="77777777" w:rsidR="00220E22" w:rsidRPr="00220E22" w:rsidRDefault="00220E22" w:rsidP="00764C7E">
      <w:pPr>
        <w:rPr>
          <w:rFonts w:cs="Segoe UI"/>
          <w:szCs w:val="22"/>
          <w:lang w:val="it-IT"/>
        </w:rPr>
      </w:pPr>
    </w:p>
    <w:p w14:paraId="073B12BB" w14:textId="3ADE18A3" w:rsidR="00675F55" w:rsidRPr="00675F55" w:rsidRDefault="00675F55" w:rsidP="00675F55">
      <w:pPr>
        <w:rPr>
          <w:lang w:val="it-IT"/>
        </w:rPr>
      </w:pPr>
      <w:r>
        <w:rPr>
          <w:lang w:val="it-IT"/>
        </w:rPr>
        <w:t>“</w:t>
      </w:r>
      <w:r w:rsidRPr="00675F55">
        <w:rPr>
          <w:lang w:val="it-IT"/>
        </w:rPr>
        <w:t>Da oltre 50 anni</w:t>
      </w:r>
      <w:r>
        <w:rPr>
          <w:lang w:val="it-IT"/>
        </w:rPr>
        <w:t xml:space="preserve"> i</w:t>
      </w:r>
      <w:r>
        <w:rPr>
          <w:rFonts w:cs="Segoe UI"/>
          <w:szCs w:val="22"/>
          <w:lang w:val="it-IT"/>
        </w:rPr>
        <w:t xml:space="preserve">l marchio Pritt è conosciuto e apprezzato </w:t>
      </w:r>
      <w:r w:rsidRPr="00675F55">
        <w:rPr>
          <w:lang w:val="it-IT"/>
        </w:rPr>
        <w:t>come pioniere dell'innovazione sostenibile</w:t>
      </w:r>
      <w:r>
        <w:rPr>
          <w:lang w:val="it-IT"/>
        </w:rPr>
        <w:t>.</w:t>
      </w:r>
      <w:r w:rsidRPr="00675F55">
        <w:rPr>
          <w:lang w:val="it-IT"/>
        </w:rPr>
        <w:t xml:space="preserve"> </w:t>
      </w:r>
      <w:r>
        <w:rPr>
          <w:lang w:val="it-IT"/>
        </w:rPr>
        <w:t xml:space="preserve">Oggi facciamo </w:t>
      </w:r>
      <w:r w:rsidRPr="00675F55">
        <w:rPr>
          <w:lang w:val="it-IT"/>
        </w:rPr>
        <w:t xml:space="preserve">un ulteriore passo </w:t>
      </w:r>
      <w:r>
        <w:rPr>
          <w:lang w:val="it-IT"/>
        </w:rPr>
        <w:t xml:space="preserve">in </w:t>
      </w:r>
      <w:r w:rsidRPr="00675F55">
        <w:rPr>
          <w:lang w:val="it-IT"/>
        </w:rPr>
        <w:t>avanti, rimuovendo la plastica dagli imballaggi e offrendo blister</w:t>
      </w:r>
      <w:r>
        <w:rPr>
          <w:lang w:val="it-IT"/>
        </w:rPr>
        <w:t xml:space="preserve"> in carta</w:t>
      </w:r>
      <w:r w:rsidRPr="00675F55">
        <w:rPr>
          <w:lang w:val="it-IT"/>
        </w:rPr>
        <w:t xml:space="preserve"> ricicla</w:t>
      </w:r>
      <w:r>
        <w:rPr>
          <w:lang w:val="it-IT"/>
        </w:rPr>
        <w:t>ta</w:t>
      </w:r>
      <w:r w:rsidRPr="00675F55">
        <w:rPr>
          <w:lang w:val="it-IT"/>
        </w:rPr>
        <w:t xml:space="preserve"> al</w:t>
      </w:r>
      <w:r w:rsidR="004B0A8C">
        <w:rPr>
          <w:lang w:val="it-IT"/>
        </w:rPr>
        <w:t>meno all’85</w:t>
      </w:r>
      <w:r w:rsidRPr="00675F55">
        <w:rPr>
          <w:lang w:val="it-IT"/>
        </w:rPr>
        <w:t>%</w:t>
      </w:r>
      <w:r w:rsidR="00D63C43">
        <w:rPr>
          <w:lang w:val="it-IT"/>
        </w:rPr>
        <w:t>,</w:t>
      </w:r>
      <w:r w:rsidRPr="00675F55">
        <w:rPr>
          <w:lang w:val="it-IT"/>
        </w:rPr>
        <w:t xml:space="preserve"> </w:t>
      </w:r>
      <w:r>
        <w:rPr>
          <w:lang w:val="it-IT"/>
        </w:rPr>
        <w:t xml:space="preserve">completamente </w:t>
      </w:r>
      <w:r w:rsidRPr="00675F55">
        <w:rPr>
          <w:lang w:val="it-IT"/>
        </w:rPr>
        <w:t>riciclabili</w:t>
      </w:r>
      <w:r>
        <w:rPr>
          <w:lang w:val="it-IT"/>
        </w:rPr>
        <w:t>”</w:t>
      </w:r>
      <w:r w:rsidRPr="00675F55">
        <w:rPr>
          <w:lang w:val="it-IT"/>
        </w:rPr>
        <w:t xml:space="preserve">, </w:t>
      </w:r>
      <w:r w:rsidR="00BD0826">
        <w:rPr>
          <w:lang w:val="it-IT"/>
        </w:rPr>
        <w:t>commenta</w:t>
      </w:r>
      <w:r w:rsidRPr="00675F55">
        <w:rPr>
          <w:lang w:val="it-IT"/>
        </w:rPr>
        <w:t xml:space="preserve"> Berna Aksu, International Brand Manager di Pritt presso Henkel. </w:t>
      </w:r>
      <w:r w:rsidR="00455F5E">
        <w:rPr>
          <w:lang w:val="it-IT"/>
        </w:rPr>
        <w:t>“</w:t>
      </w:r>
      <w:r w:rsidRPr="00675F55">
        <w:rPr>
          <w:lang w:val="it-IT"/>
        </w:rPr>
        <w:t xml:space="preserve">Il nuovo </w:t>
      </w:r>
      <w:r>
        <w:rPr>
          <w:lang w:val="it-IT"/>
        </w:rPr>
        <w:t>packaging</w:t>
      </w:r>
      <w:r w:rsidRPr="00675F55">
        <w:rPr>
          <w:lang w:val="it-IT"/>
        </w:rPr>
        <w:t xml:space="preserve"> è un vero e proprio punto di svolta e</w:t>
      </w:r>
      <w:r w:rsidR="00455F5E">
        <w:rPr>
          <w:lang w:val="it-IT"/>
        </w:rPr>
        <w:t xml:space="preserve"> siamo </w:t>
      </w:r>
      <w:r w:rsidR="00455F5E" w:rsidRPr="00675F55">
        <w:rPr>
          <w:lang w:val="it-IT"/>
        </w:rPr>
        <w:t>orgogliosi di presentar</w:t>
      </w:r>
      <w:r w:rsidR="00455F5E">
        <w:rPr>
          <w:lang w:val="it-IT"/>
        </w:rPr>
        <w:t>lo</w:t>
      </w:r>
      <w:r w:rsidR="00455F5E" w:rsidRPr="00675F55">
        <w:rPr>
          <w:lang w:val="it-IT"/>
        </w:rPr>
        <w:t xml:space="preserve"> </w:t>
      </w:r>
      <w:r w:rsidRPr="00675F55">
        <w:rPr>
          <w:lang w:val="it-IT"/>
        </w:rPr>
        <w:t xml:space="preserve">dopo </w:t>
      </w:r>
      <w:r w:rsidR="00455F5E">
        <w:rPr>
          <w:lang w:val="it-IT"/>
        </w:rPr>
        <w:t>un intenso lavoro</w:t>
      </w:r>
      <w:r w:rsidRPr="00675F55">
        <w:rPr>
          <w:lang w:val="it-IT"/>
        </w:rPr>
        <w:t xml:space="preserve"> di sviluppo e vari adeguamenti della nostra catena di approvvigionamento. L’obiettivo è </w:t>
      </w:r>
      <w:r w:rsidR="00455F5E">
        <w:rPr>
          <w:lang w:val="it-IT"/>
        </w:rPr>
        <w:t>estendere lo stesso</w:t>
      </w:r>
      <w:r w:rsidRPr="00675F55">
        <w:rPr>
          <w:lang w:val="it-IT"/>
        </w:rPr>
        <w:t xml:space="preserve"> concetto di imballaggio all'intero portafoglio di adesivi al consumo e ridurre la nostra impronta di plastica di 1.000 tonnellate all'anno</w:t>
      </w:r>
      <w:r w:rsidR="00455F5E">
        <w:rPr>
          <w:lang w:val="it-IT"/>
        </w:rPr>
        <w:t>”</w:t>
      </w:r>
      <w:r w:rsidRPr="00675F55">
        <w:rPr>
          <w:lang w:val="it-IT"/>
        </w:rPr>
        <w:t>.</w:t>
      </w:r>
    </w:p>
    <w:p w14:paraId="0A205CCA" w14:textId="61363871" w:rsidR="00057173" w:rsidRDefault="00057173" w:rsidP="003E703D">
      <w:pPr>
        <w:rPr>
          <w:rFonts w:cs="Segoe UI"/>
          <w:szCs w:val="22"/>
          <w:lang w:val="it-IT"/>
        </w:rPr>
      </w:pPr>
    </w:p>
    <w:p w14:paraId="78203917" w14:textId="77777777" w:rsidR="00675F55" w:rsidRPr="00675F55" w:rsidRDefault="00675F55" w:rsidP="003E703D">
      <w:pPr>
        <w:rPr>
          <w:rFonts w:cs="Segoe UI"/>
          <w:szCs w:val="22"/>
          <w:lang w:val="it-IT"/>
        </w:rPr>
      </w:pPr>
    </w:p>
    <w:p w14:paraId="57528D8E" w14:textId="709AA637" w:rsidR="00057173" w:rsidRPr="00D63C43" w:rsidRDefault="00057173" w:rsidP="003E703D">
      <w:pPr>
        <w:rPr>
          <w:rFonts w:cs="Segoe UI"/>
          <w:szCs w:val="22"/>
          <w:lang w:val="it-IT"/>
        </w:rPr>
      </w:pPr>
    </w:p>
    <w:p w14:paraId="22AF7D7B" w14:textId="34AD64AE" w:rsidR="00455F5E" w:rsidRPr="00455F5E" w:rsidRDefault="00455F5E" w:rsidP="00455F5E">
      <w:pPr>
        <w:rPr>
          <w:lang w:val="it-IT"/>
        </w:rPr>
      </w:pPr>
      <w:r w:rsidRPr="00455F5E">
        <w:rPr>
          <w:lang w:val="it-IT"/>
        </w:rPr>
        <w:t xml:space="preserve">Dal 1969, anno </w:t>
      </w:r>
      <w:r>
        <w:rPr>
          <w:lang w:val="it-IT"/>
        </w:rPr>
        <w:t>in cui è stat</w:t>
      </w:r>
      <w:r w:rsidR="005C27AC">
        <w:rPr>
          <w:lang w:val="it-IT"/>
        </w:rPr>
        <w:t>a</w:t>
      </w:r>
      <w:r>
        <w:rPr>
          <w:lang w:val="it-IT"/>
        </w:rPr>
        <w:t xml:space="preserve"> inventat</w:t>
      </w:r>
      <w:r w:rsidR="00D63C43">
        <w:rPr>
          <w:lang w:val="it-IT"/>
        </w:rPr>
        <w:t>a</w:t>
      </w:r>
      <w:r>
        <w:rPr>
          <w:lang w:val="it-IT"/>
        </w:rPr>
        <w:t xml:space="preserve"> ispirandosi agli stick del rossetto</w:t>
      </w:r>
      <w:r w:rsidRPr="00455F5E">
        <w:rPr>
          <w:lang w:val="it-IT"/>
        </w:rPr>
        <w:t xml:space="preserve">, Pritt aiuta i bambini di tutto il mondo ad esprimere la loro creatività </w:t>
      </w:r>
      <w:r>
        <w:rPr>
          <w:lang w:val="it-IT"/>
        </w:rPr>
        <w:t xml:space="preserve">e </w:t>
      </w:r>
      <w:r w:rsidRPr="00455F5E">
        <w:rPr>
          <w:lang w:val="it-IT"/>
        </w:rPr>
        <w:t>migliora</w:t>
      </w:r>
      <w:r>
        <w:rPr>
          <w:lang w:val="it-IT"/>
        </w:rPr>
        <w:t>re</w:t>
      </w:r>
      <w:r w:rsidRPr="00455F5E">
        <w:rPr>
          <w:lang w:val="it-IT"/>
        </w:rPr>
        <w:t xml:space="preserve"> l</w:t>
      </w:r>
      <w:r>
        <w:rPr>
          <w:lang w:val="it-IT"/>
        </w:rPr>
        <w:t>a</w:t>
      </w:r>
      <w:r w:rsidRPr="00455F5E">
        <w:rPr>
          <w:lang w:val="it-IT"/>
        </w:rPr>
        <w:t xml:space="preserve"> </w:t>
      </w:r>
      <w:r>
        <w:rPr>
          <w:lang w:val="it-IT"/>
        </w:rPr>
        <w:t>manualit</w:t>
      </w:r>
      <w:r w:rsidRPr="00455F5E">
        <w:rPr>
          <w:lang w:val="it-IT"/>
        </w:rPr>
        <w:t xml:space="preserve">à. </w:t>
      </w:r>
      <w:r>
        <w:rPr>
          <w:lang w:val="it-IT"/>
        </w:rPr>
        <w:t>I prodotti</w:t>
      </w:r>
      <w:r w:rsidRPr="00455F5E">
        <w:rPr>
          <w:lang w:val="it-IT"/>
        </w:rPr>
        <w:t xml:space="preserve"> presenti oggi sul mercato contengono il 97% di ingredienti naturali (compresa l'acqua) e fino al 65% di plastica riciclata nello stick, senza alcuna limitazione delle prestazioni.</w:t>
      </w:r>
      <w:r>
        <w:rPr>
          <w:lang w:val="it-IT"/>
        </w:rPr>
        <w:t xml:space="preserve"> Assicurano infatti un’ottima adesione iniziale, la possibilità di staccare e riposizionare </w:t>
      </w:r>
      <w:r w:rsidR="00BD0826">
        <w:rPr>
          <w:lang w:val="it-IT"/>
        </w:rPr>
        <w:t xml:space="preserve">il lavoro, nonché la miglior tenuta di tutta la </w:t>
      </w:r>
      <w:r w:rsidR="00D63C43">
        <w:rPr>
          <w:lang w:val="it-IT"/>
        </w:rPr>
        <w:t>loro</w:t>
      </w:r>
      <w:r w:rsidR="00BD0826">
        <w:rPr>
          <w:lang w:val="it-IT"/>
        </w:rPr>
        <w:t xml:space="preserve"> categoria.</w:t>
      </w:r>
    </w:p>
    <w:p w14:paraId="44EDF8C3" w14:textId="70BBBE24" w:rsidR="00455F5E" w:rsidRDefault="00455F5E" w:rsidP="00A473A3">
      <w:pPr>
        <w:rPr>
          <w:rFonts w:cs="Segoe UI"/>
          <w:szCs w:val="22"/>
          <w:lang w:val="it-IT"/>
        </w:rPr>
      </w:pPr>
    </w:p>
    <w:p w14:paraId="6D7A4FEE" w14:textId="77777777" w:rsidR="00BD0826" w:rsidRPr="00455F5E" w:rsidRDefault="00BD0826" w:rsidP="00A473A3">
      <w:pPr>
        <w:rPr>
          <w:rFonts w:cs="Segoe UI"/>
          <w:szCs w:val="22"/>
          <w:lang w:val="it-IT"/>
        </w:rPr>
      </w:pPr>
    </w:p>
    <w:p w14:paraId="77E77507" w14:textId="557259D6" w:rsidR="00A473A3" w:rsidRPr="00BD0826" w:rsidRDefault="00BD0826" w:rsidP="003E703D">
      <w:pPr>
        <w:rPr>
          <w:rFonts w:cs="Segoe UI"/>
          <w:b/>
          <w:bCs/>
          <w:szCs w:val="22"/>
          <w:lang w:val="it-IT"/>
        </w:rPr>
      </w:pPr>
      <w:r w:rsidRPr="00BD0826">
        <w:rPr>
          <w:rFonts w:cs="Segoe UI"/>
          <w:b/>
          <w:bCs/>
          <w:szCs w:val="22"/>
          <w:lang w:val="it-IT"/>
        </w:rPr>
        <w:t>L</w:t>
      </w:r>
      <w:r w:rsidR="00917A92">
        <w:rPr>
          <w:rFonts w:cs="Segoe UI"/>
          <w:b/>
          <w:bCs/>
          <w:szCs w:val="22"/>
          <w:lang w:val="it-IT"/>
        </w:rPr>
        <w:t>’edizione</w:t>
      </w:r>
      <w:r w:rsidRPr="00BD0826">
        <w:rPr>
          <w:rFonts w:cs="Segoe UI"/>
          <w:b/>
          <w:bCs/>
          <w:szCs w:val="22"/>
          <w:lang w:val="it-IT"/>
        </w:rPr>
        <w:t xml:space="preserve"> Back to </w:t>
      </w:r>
      <w:r w:rsidR="00917A92">
        <w:rPr>
          <w:rFonts w:cs="Segoe UI"/>
          <w:b/>
          <w:bCs/>
          <w:szCs w:val="22"/>
          <w:lang w:val="it-IT"/>
        </w:rPr>
        <w:t>S</w:t>
      </w:r>
      <w:r w:rsidRPr="00BD0826">
        <w:rPr>
          <w:rFonts w:cs="Segoe UI"/>
          <w:b/>
          <w:bCs/>
          <w:szCs w:val="22"/>
          <w:lang w:val="it-IT"/>
        </w:rPr>
        <w:t>chool 2022</w:t>
      </w:r>
    </w:p>
    <w:p w14:paraId="59C2E4DF" w14:textId="77777777" w:rsidR="00BD0826" w:rsidRDefault="00BD0826" w:rsidP="00BD0826">
      <w:pPr>
        <w:rPr>
          <w:rFonts w:cs="Segoe UI"/>
          <w:szCs w:val="22"/>
          <w:lang w:val="it-IT"/>
        </w:rPr>
      </w:pPr>
    </w:p>
    <w:p w14:paraId="7E6BA0CC" w14:textId="4E93F42D" w:rsidR="00BD0826" w:rsidRPr="00BD0826" w:rsidRDefault="00BD0826" w:rsidP="00BD0826">
      <w:pPr>
        <w:rPr>
          <w:rFonts w:cs="Segoe UI"/>
          <w:szCs w:val="22"/>
          <w:lang w:val="it-IT"/>
        </w:rPr>
      </w:pPr>
      <w:r w:rsidRPr="00BD0826">
        <w:rPr>
          <w:rFonts w:cs="Segoe UI"/>
          <w:szCs w:val="22"/>
          <w:lang w:val="it-IT"/>
        </w:rPr>
        <w:t>Il mare, i suoi abitanti</w:t>
      </w:r>
      <w:r>
        <w:rPr>
          <w:rFonts w:cs="Segoe UI"/>
          <w:szCs w:val="22"/>
          <w:lang w:val="it-IT"/>
        </w:rPr>
        <w:t xml:space="preserve"> e</w:t>
      </w:r>
      <w:r w:rsidRPr="00BD0826">
        <w:rPr>
          <w:rFonts w:cs="Segoe UI"/>
          <w:szCs w:val="22"/>
          <w:lang w:val="it-IT"/>
        </w:rPr>
        <w:t xml:space="preserve"> i sottomarini</w:t>
      </w:r>
      <w:r>
        <w:rPr>
          <w:rFonts w:cs="Segoe UI"/>
          <w:szCs w:val="22"/>
          <w:lang w:val="it-IT"/>
        </w:rPr>
        <w:t xml:space="preserve"> </w:t>
      </w:r>
      <w:r w:rsidRPr="00BD0826">
        <w:rPr>
          <w:rFonts w:cs="Segoe UI"/>
          <w:szCs w:val="22"/>
          <w:lang w:val="it-IT"/>
        </w:rPr>
        <w:t xml:space="preserve">sono </w:t>
      </w:r>
      <w:r>
        <w:rPr>
          <w:rFonts w:cs="Segoe UI"/>
          <w:szCs w:val="22"/>
          <w:lang w:val="it-IT"/>
        </w:rPr>
        <w:t xml:space="preserve">i </w:t>
      </w:r>
      <w:r w:rsidRPr="00BD0826">
        <w:rPr>
          <w:rFonts w:cs="Segoe UI"/>
          <w:szCs w:val="22"/>
          <w:lang w:val="it-IT"/>
        </w:rPr>
        <w:t>protagonisti dell</w:t>
      </w:r>
      <w:r w:rsidR="005C27AC">
        <w:rPr>
          <w:rFonts w:cs="Segoe UI"/>
          <w:szCs w:val="22"/>
          <w:lang w:val="it-IT"/>
        </w:rPr>
        <w:t>’edizione</w:t>
      </w:r>
      <w:r w:rsidRPr="00BD0826">
        <w:rPr>
          <w:rFonts w:cs="Segoe UI"/>
          <w:szCs w:val="22"/>
          <w:lang w:val="it-IT"/>
        </w:rPr>
        <w:t xml:space="preserve"> Back</w:t>
      </w:r>
      <w:r>
        <w:rPr>
          <w:rFonts w:cs="Segoe UI"/>
          <w:szCs w:val="22"/>
          <w:lang w:val="it-IT"/>
        </w:rPr>
        <w:t xml:space="preserve"> </w:t>
      </w:r>
      <w:r w:rsidRPr="00BD0826">
        <w:rPr>
          <w:rFonts w:cs="Segoe UI"/>
          <w:szCs w:val="22"/>
          <w:lang w:val="it-IT"/>
        </w:rPr>
        <w:t>to</w:t>
      </w:r>
      <w:r>
        <w:rPr>
          <w:rFonts w:cs="Segoe UI"/>
          <w:szCs w:val="22"/>
          <w:lang w:val="it-IT"/>
        </w:rPr>
        <w:t xml:space="preserve"> </w:t>
      </w:r>
      <w:r w:rsidRPr="00BD0826">
        <w:rPr>
          <w:rFonts w:cs="Segoe UI"/>
          <w:szCs w:val="22"/>
          <w:lang w:val="it-IT"/>
        </w:rPr>
        <w:t>School 2022</w:t>
      </w:r>
      <w:r>
        <w:rPr>
          <w:rFonts w:cs="Segoe UI"/>
          <w:szCs w:val="22"/>
          <w:lang w:val="it-IT"/>
        </w:rPr>
        <w:t>,</w:t>
      </w:r>
      <w:r w:rsidRPr="00BD0826">
        <w:rPr>
          <w:rFonts w:cs="Segoe UI"/>
          <w:szCs w:val="22"/>
          <w:lang w:val="it-IT"/>
        </w:rPr>
        <w:t xml:space="preserve"> a cui si aggiunge </w:t>
      </w:r>
      <w:r>
        <w:rPr>
          <w:rFonts w:cs="Segoe UI"/>
          <w:szCs w:val="22"/>
          <w:lang w:val="it-IT"/>
        </w:rPr>
        <w:t>l</w:t>
      </w:r>
      <w:r w:rsidRPr="00BD0826">
        <w:rPr>
          <w:rFonts w:cs="Segoe UI"/>
          <w:szCs w:val="22"/>
          <w:lang w:val="it-IT"/>
        </w:rPr>
        <w:t>’</w:t>
      </w:r>
      <w:r w:rsidR="005C27AC">
        <w:rPr>
          <w:rFonts w:cs="Segoe UI"/>
          <w:szCs w:val="22"/>
          <w:lang w:val="it-IT"/>
        </w:rPr>
        <w:t>iniziativa</w:t>
      </w:r>
      <w:r w:rsidRPr="00BD0826">
        <w:rPr>
          <w:rFonts w:cs="Segoe UI"/>
          <w:szCs w:val="22"/>
          <w:lang w:val="it-IT"/>
        </w:rPr>
        <w:t xml:space="preserve"> speciale che vedrà lo stick Pritt colorarsi di blu e arancione metallizzato.</w:t>
      </w:r>
    </w:p>
    <w:p w14:paraId="53FF7740" w14:textId="77777777" w:rsidR="00BD0826" w:rsidRDefault="00BD0826" w:rsidP="00BD0826">
      <w:pPr>
        <w:rPr>
          <w:rFonts w:cs="Segoe UI"/>
          <w:szCs w:val="22"/>
          <w:lang w:val="it-IT"/>
        </w:rPr>
      </w:pPr>
    </w:p>
    <w:p w14:paraId="0204B850" w14:textId="202D712B" w:rsidR="00BD0826" w:rsidRDefault="00BD0826" w:rsidP="00BD0826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“</w:t>
      </w:r>
      <w:r w:rsidRPr="00BD0826">
        <w:rPr>
          <w:rFonts w:cs="Segoe UI"/>
          <w:szCs w:val="22"/>
          <w:lang w:val="it-IT"/>
        </w:rPr>
        <w:t>Con la campagna Back</w:t>
      </w:r>
      <w:r>
        <w:rPr>
          <w:rFonts w:cs="Segoe UI"/>
          <w:szCs w:val="22"/>
          <w:lang w:val="it-IT"/>
        </w:rPr>
        <w:t xml:space="preserve"> </w:t>
      </w:r>
      <w:r w:rsidRPr="00BD0826">
        <w:rPr>
          <w:rFonts w:cs="Segoe UI"/>
          <w:szCs w:val="22"/>
          <w:lang w:val="it-IT"/>
        </w:rPr>
        <w:t>to</w:t>
      </w:r>
      <w:r>
        <w:rPr>
          <w:rFonts w:cs="Segoe UI"/>
          <w:szCs w:val="22"/>
          <w:lang w:val="it-IT"/>
        </w:rPr>
        <w:t xml:space="preserve"> S</w:t>
      </w:r>
      <w:r w:rsidRPr="00BD0826">
        <w:rPr>
          <w:rFonts w:cs="Segoe UI"/>
          <w:szCs w:val="22"/>
          <w:lang w:val="it-IT"/>
        </w:rPr>
        <w:t>chool e l'edizione speciale, vogliamo incoraggiare i bambini e i loro genitori a dare libero sfogo a</w:t>
      </w:r>
      <w:r>
        <w:rPr>
          <w:rFonts w:cs="Segoe UI"/>
          <w:szCs w:val="22"/>
          <w:lang w:val="it-IT"/>
        </w:rPr>
        <w:t>lla</w:t>
      </w:r>
      <w:r w:rsidRPr="00BD0826">
        <w:rPr>
          <w:rFonts w:cs="Segoe UI"/>
          <w:szCs w:val="22"/>
          <w:lang w:val="it-IT"/>
        </w:rPr>
        <w:t xml:space="preserve"> creatività e</w:t>
      </w:r>
      <w:r>
        <w:rPr>
          <w:rFonts w:cs="Segoe UI"/>
          <w:szCs w:val="22"/>
          <w:lang w:val="it-IT"/>
        </w:rPr>
        <w:t xml:space="preserve"> l’</w:t>
      </w:r>
      <w:r w:rsidRPr="00BD0826">
        <w:rPr>
          <w:rFonts w:cs="Segoe UI"/>
          <w:szCs w:val="22"/>
          <w:lang w:val="it-IT"/>
        </w:rPr>
        <w:t>immaginazione</w:t>
      </w:r>
      <w:r>
        <w:rPr>
          <w:rFonts w:cs="Segoe UI"/>
          <w:szCs w:val="22"/>
          <w:lang w:val="it-IT"/>
        </w:rPr>
        <w:t>”</w:t>
      </w:r>
      <w:r w:rsidRPr="00BD0826">
        <w:rPr>
          <w:rFonts w:cs="Segoe UI"/>
          <w:szCs w:val="22"/>
          <w:lang w:val="it-IT"/>
        </w:rPr>
        <w:t xml:space="preserve">, spiega Ilaria Paulon, International Brand Manager di Pritt. </w:t>
      </w:r>
      <w:r>
        <w:rPr>
          <w:rFonts w:cs="Segoe UI"/>
          <w:szCs w:val="22"/>
          <w:lang w:val="it-IT"/>
        </w:rPr>
        <w:t>“</w:t>
      </w:r>
      <w:r w:rsidRPr="00BD0826">
        <w:rPr>
          <w:rFonts w:cs="Segoe UI"/>
          <w:szCs w:val="22"/>
          <w:lang w:val="it-IT"/>
        </w:rPr>
        <w:t xml:space="preserve">Quest'anno </w:t>
      </w:r>
      <w:r>
        <w:rPr>
          <w:rFonts w:cs="Segoe UI"/>
          <w:szCs w:val="22"/>
          <w:lang w:val="it-IT"/>
        </w:rPr>
        <w:t>mettiamo l’accento</w:t>
      </w:r>
      <w:r w:rsidRPr="00BD0826">
        <w:rPr>
          <w:rFonts w:cs="Segoe UI"/>
          <w:szCs w:val="22"/>
          <w:lang w:val="it-IT"/>
        </w:rPr>
        <w:t xml:space="preserve"> su temi </w:t>
      </w:r>
      <w:r>
        <w:rPr>
          <w:rFonts w:cs="Segoe UI"/>
          <w:szCs w:val="22"/>
          <w:lang w:val="it-IT"/>
        </w:rPr>
        <w:t xml:space="preserve">a noi </w:t>
      </w:r>
      <w:r w:rsidRPr="00BD0826">
        <w:rPr>
          <w:rFonts w:cs="Segoe UI"/>
          <w:szCs w:val="22"/>
          <w:lang w:val="it-IT"/>
        </w:rPr>
        <w:t xml:space="preserve">molto cari come la sostenibilità e la responsabilità sociale: </w:t>
      </w:r>
      <w:r>
        <w:rPr>
          <w:rFonts w:cs="Segoe UI"/>
          <w:szCs w:val="22"/>
          <w:lang w:val="it-IT"/>
        </w:rPr>
        <w:t>la Pritt</w:t>
      </w:r>
      <w:r w:rsidRPr="00BD0826">
        <w:rPr>
          <w:rFonts w:cs="Segoe UI"/>
          <w:szCs w:val="22"/>
          <w:lang w:val="it-IT"/>
        </w:rPr>
        <w:t xml:space="preserve"> </w:t>
      </w:r>
      <w:r w:rsidR="00520A18" w:rsidRPr="00BD0826">
        <w:rPr>
          <w:rFonts w:cs="Segoe UI"/>
          <w:szCs w:val="22"/>
          <w:lang w:val="it-IT"/>
        </w:rPr>
        <w:t>Back</w:t>
      </w:r>
      <w:r w:rsidR="00520A18">
        <w:rPr>
          <w:rFonts w:cs="Segoe UI"/>
          <w:szCs w:val="22"/>
          <w:lang w:val="it-IT"/>
        </w:rPr>
        <w:t xml:space="preserve"> </w:t>
      </w:r>
      <w:r w:rsidR="00520A18" w:rsidRPr="00BD0826">
        <w:rPr>
          <w:rFonts w:cs="Segoe UI"/>
          <w:szCs w:val="22"/>
          <w:lang w:val="it-IT"/>
        </w:rPr>
        <w:t>to</w:t>
      </w:r>
      <w:r w:rsidR="00520A18">
        <w:rPr>
          <w:rFonts w:cs="Segoe UI"/>
          <w:szCs w:val="22"/>
          <w:lang w:val="it-IT"/>
        </w:rPr>
        <w:t xml:space="preserve"> S</w:t>
      </w:r>
      <w:r w:rsidR="00520A18" w:rsidRPr="00BD0826">
        <w:rPr>
          <w:rFonts w:cs="Segoe UI"/>
          <w:szCs w:val="22"/>
          <w:lang w:val="it-IT"/>
        </w:rPr>
        <w:t xml:space="preserve">chool </w:t>
      </w:r>
      <w:r w:rsidR="00520A18">
        <w:rPr>
          <w:rFonts w:cs="Segoe UI"/>
          <w:szCs w:val="22"/>
          <w:lang w:val="it-IT"/>
        </w:rPr>
        <w:t xml:space="preserve">2022 </w:t>
      </w:r>
      <w:r w:rsidRPr="00BD0826">
        <w:rPr>
          <w:rFonts w:cs="Segoe UI"/>
          <w:szCs w:val="22"/>
          <w:lang w:val="it-IT"/>
        </w:rPr>
        <w:t xml:space="preserve">con blister </w:t>
      </w:r>
      <w:r w:rsidR="00520A18">
        <w:rPr>
          <w:rFonts w:cs="Segoe UI"/>
          <w:szCs w:val="22"/>
          <w:lang w:val="it-IT"/>
        </w:rPr>
        <w:t>in</w:t>
      </w:r>
      <w:r w:rsidRPr="00BD0826">
        <w:rPr>
          <w:rFonts w:cs="Segoe UI"/>
          <w:szCs w:val="22"/>
          <w:lang w:val="it-IT"/>
        </w:rPr>
        <w:t xml:space="preserve"> carton</w:t>
      </w:r>
      <w:r w:rsidR="00520A18">
        <w:rPr>
          <w:rFonts w:cs="Segoe UI"/>
          <w:szCs w:val="22"/>
          <w:lang w:val="it-IT"/>
        </w:rPr>
        <w:t>cino al 100%</w:t>
      </w:r>
      <w:r w:rsidRPr="00BD0826">
        <w:rPr>
          <w:rFonts w:cs="Segoe UI"/>
          <w:szCs w:val="22"/>
          <w:lang w:val="it-IT"/>
        </w:rPr>
        <w:t xml:space="preserve"> e ingredienti naturali al 97% è destinata a essere la colla stick più sostenibile di sempre. </w:t>
      </w:r>
      <w:r w:rsidR="00520A18">
        <w:rPr>
          <w:rFonts w:cs="Segoe UI"/>
          <w:szCs w:val="22"/>
          <w:lang w:val="it-IT"/>
        </w:rPr>
        <w:t>I</w:t>
      </w:r>
      <w:r w:rsidRPr="00BD0826">
        <w:rPr>
          <w:rFonts w:cs="Segoe UI"/>
          <w:szCs w:val="22"/>
          <w:lang w:val="it-IT"/>
        </w:rPr>
        <w:t xml:space="preserve"> nuovi personaggi Pritt da collezione, in edizione limitata, </w:t>
      </w:r>
      <w:r w:rsidR="00520A18">
        <w:rPr>
          <w:rFonts w:cs="Segoe UI"/>
          <w:szCs w:val="22"/>
          <w:lang w:val="it-IT"/>
        </w:rPr>
        <w:t>contribuiranno a sensibilizzare i bambini</w:t>
      </w:r>
      <w:r w:rsidRPr="00BD0826">
        <w:rPr>
          <w:rFonts w:cs="Segoe UI"/>
          <w:szCs w:val="22"/>
          <w:lang w:val="it-IT"/>
        </w:rPr>
        <w:t xml:space="preserve"> in modo divertente sull'importanza della sostenibilità</w:t>
      </w:r>
      <w:r w:rsidR="00520A18">
        <w:rPr>
          <w:rFonts w:cs="Segoe UI"/>
          <w:szCs w:val="22"/>
          <w:lang w:val="it-IT"/>
        </w:rPr>
        <w:t>”</w:t>
      </w:r>
      <w:r w:rsidRPr="00BD0826">
        <w:rPr>
          <w:rFonts w:cs="Segoe UI"/>
          <w:szCs w:val="22"/>
          <w:lang w:val="it-IT"/>
        </w:rPr>
        <w:t>.</w:t>
      </w:r>
    </w:p>
    <w:p w14:paraId="4E22F74D" w14:textId="2E761CB7" w:rsidR="00BD0826" w:rsidRDefault="00BD0826" w:rsidP="00BD0826">
      <w:pPr>
        <w:rPr>
          <w:rFonts w:cs="Segoe UI"/>
          <w:szCs w:val="22"/>
          <w:lang w:val="it-IT"/>
        </w:rPr>
      </w:pPr>
    </w:p>
    <w:p w14:paraId="606A557D" w14:textId="77777777" w:rsidR="00520A18" w:rsidRDefault="00520A18" w:rsidP="00BD0826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 xml:space="preserve">La </w:t>
      </w:r>
      <w:r w:rsidR="00BD0826" w:rsidRPr="00BD0826">
        <w:rPr>
          <w:rFonts w:cs="Segoe UI"/>
          <w:szCs w:val="22"/>
          <w:lang w:val="it-IT"/>
        </w:rPr>
        <w:t>campagna Back to Schoo</w:t>
      </w:r>
      <w:r>
        <w:rPr>
          <w:rFonts w:cs="Segoe UI"/>
          <w:szCs w:val="22"/>
          <w:lang w:val="it-IT"/>
        </w:rPr>
        <w:t>l prevede anche dei contenuti</w:t>
      </w:r>
      <w:r w:rsidR="00BD0826" w:rsidRPr="00BD0826">
        <w:rPr>
          <w:rFonts w:cs="Segoe UI"/>
          <w:szCs w:val="22"/>
          <w:lang w:val="it-IT"/>
        </w:rPr>
        <w:t xml:space="preserve"> digital</w:t>
      </w:r>
      <w:r>
        <w:rPr>
          <w:rFonts w:cs="Segoe UI"/>
          <w:szCs w:val="22"/>
          <w:lang w:val="it-IT"/>
        </w:rPr>
        <w:t>i</w:t>
      </w:r>
      <w:r w:rsidR="00BD0826" w:rsidRPr="00BD0826">
        <w:rPr>
          <w:rFonts w:cs="Segoe UI"/>
          <w:szCs w:val="22"/>
          <w:lang w:val="it-IT"/>
        </w:rPr>
        <w:t xml:space="preserve">: il nuovo sito web </w:t>
      </w:r>
      <w:hyperlink r:id="rId12" w:history="1">
        <w:r w:rsidRPr="009F1722">
          <w:rPr>
            <w:rStyle w:val="Collegamentoipertestuale"/>
            <w:rFonts w:cs="Segoe UI"/>
            <w:sz w:val="22"/>
            <w:szCs w:val="22"/>
            <w:lang w:val="it-IT"/>
          </w:rPr>
          <w:t>www.prittunderthesea.com</w:t>
        </w:r>
      </w:hyperlink>
      <w:r>
        <w:rPr>
          <w:rFonts w:cs="Segoe UI"/>
          <w:szCs w:val="22"/>
          <w:lang w:val="it-IT"/>
        </w:rPr>
        <w:t>,</w:t>
      </w:r>
      <w:r w:rsidR="00BD0826" w:rsidRPr="00BD0826">
        <w:rPr>
          <w:rFonts w:cs="Segoe UI"/>
          <w:szCs w:val="22"/>
          <w:lang w:val="it-IT"/>
        </w:rPr>
        <w:t xml:space="preserve"> accessibile tramite il codice QR presente sulla confezione, fornisce informazioni approfondite ma anche divertenti</w:t>
      </w:r>
      <w:r>
        <w:rPr>
          <w:rFonts w:cs="Segoe UI"/>
          <w:szCs w:val="22"/>
          <w:lang w:val="it-IT"/>
        </w:rPr>
        <w:t xml:space="preserve"> sul prodotto,</w:t>
      </w:r>
      <w:r w:rsidR="00BD0826" w:rsidRPr="00BD0826">
        <w:rPr>
          <w:rFonts w:cs="Segoe UI"/>
          <w:szCs w:val="22"/>
          <w:lang w:val="it-IT"/>
        </w:rPr>
        <w:t xml:space="preserve"> </w:t>
      </w:r>
      <w:r>
        <w:rPr>
          <w:rFonts w:cs="Segoe UI"/>
          <w:szCs w:val="22"/>
          <w:lang w:val="it-IT"/>
        </w:rPr>
        <w:t xml:space="preserve">i suoi </w:t>
      </w:r>
      <w:r w:rsidRPr="00BD0826">
        <w:rPr>
          <w:rFonts w:cs="Segoe UI"/>
          <w:szCs w:val="22"/>
          <w:lang w:val="it-IT"/>
        </w:rPr>
        <w:t xml:space="preserve">ingredienti naturali </w:t>
      </w:r>
      <w:r>
        <w:rPr>
          <w:rFonts w:cs="Segoe UI"/>
          <w:szCs w:val="22"/>
          <w:lang w:val="it-IT"/>
        </w:rPr>
        <w:t xml:space="preserve">e </w:t>
      </w:r>
      <w:r w:rsidR="00BD0826" w:rsidRPr="00BD0826">
        <w:rPr>
          <w:rFonts w:cs="Segoe UI"/>
          <w:szCs w:val="22"/>
          <w:lang w:val="it-IT"/>
        </w:rPr>
        <w:t>le caratteristiche dell’imballaggio sostenibil</w:t>
      </w:r>
      <w:r>
        <w:rPr>
          <w:rFonts w:cs="Segoe UI"/>
          <w:szCs w:val="22"/>
          <w:lang w:val="it-IT"/>
        </w:rPr>
        <w:t>e. I</w:t>
      </w:r>
      <w:r w:rsidR="00BD0826" w:rsidRPr="00BD0826">
        <w:rPr>
          <w:rFonts w:cs="Segoe UI"/>
          <w:szCs w:val="22"/>
          <w:lang w:val="it-IT"/>
        </w:rPr>
        <w:t xml:space="preserve"> visitatori possono interagire virtualmente con i personaggi Pritt e, grazie alla realtà aumentata, vivere l’esperienza del brand a 360°</w:t>
      </w:r>
      <w:r>
        <w:rPr>
          <w:rFonts w:cs="Segoe UI"/>
          <w:szCs w:val="22"/>
          <w:lang w:val="it-IT"/>
        </w:rPr>
        <w:t>.</w:t>
      </w:r>
    </w:p>
    <w:p w14:paraId="0A1F7A01" w14:textId="272F660A" w:rsidR="00BD0826" w:rsidRPr="00BD0826" w:rsidRDefault="00BD0826" w:rsidP="00BD0826">
      <w:pPr>
        <w:rPr>
          <w:rFonts w:cs="Segoe UI"/>
          <w:szCs w:val="22"/>
          <w:lang w:val="it-IT"/>
        </w:rPr>
      </w:pPr>
      <w:r w:rsidRPr="00BD0826">
        <w:rPr>
          <w:rFonts w:cs="Segoe UI"/>
          <w:szCs w:val="22"/>
          <w:lang w:val="it-IT"/>
        </w:rPr>
        <w:t xml:space="preserve"> </w:t>
      </w:r>
    </w:p>
    <w:p w14:paraId="426AD2A0" w14:textId="10B40812" w:rsidR="002F55BB" w:rsidRDefault="005B4974" w:rsidP="00BD0826">
      <w:pPr>
        <w:rPr>
          <w:rFonts w:cs="Segoe UI"/>
          <w:szCs w:val="22"/>
          <w:lang w:val="it-IT"/>
        </w:rPr>
      </w:pPr>
      <w:r>
        <w:rPr>
          <w:rFonts w:cs="Segoe UI"/>
          <w:szCs w:val="22"/>
          <w:lang w:val="it-IT"/>
        </w:rPr>
        <w:t>Pritt si è sempre distinta per attività e iniziative a sostegno dell’educazione</w:t>
      </w:r>
      <w:r w:rsidR="008E1251">
        <w:rPr>
          <w:rFonts w:cs="Segoe UI"/>
          <w:szCs w:val="22"/>
          <w:lang w:val="it-IT"/>
        </w:rPr>
        <w:t xml:space="preserve">, in particolare dei più piccoli. </w:t>
      </w:r>
      <w:r w:rsidR="00637943">
        <w:rPr>
          <w:rFonts w:cs="Segoe UI"/>
          <w:szCs w:val="22"/>
          <w:lang w:val="it-IT"/>
        </w:rPr>
        <w:t xml:space="preserve">Attraverso </w:t>
      </w:r>
      <w:r w:rsidR="0097118B">
        <w:rPr>
          <w:rFonts w:cs="Segoe UI"/>
          <w:szCs w:val="22"/>
          <w:lang w:val="it-IT"/>
        </w:rPr>
        <w:t>la campagna</w:t>
      </w:r>
      <w:r w:rsidR="00BD0826" w:rsidRPr="00BD0826">
        <w:rPr>
          <w:rFonts w:cs="Segoe UI"/>
          <w:szCs w:val="22"/>
          <w:lang w:val="it-IT"/>
        </w:rPr>
        <w:t xml:space="preserve"> "We craft for children"</w:t>
      </w:r>
      <w:r w:rsidR="00520A18">
        <w:rPr>
          <w:rFonts w:cs="Segoe UI"/>
          <w:szCs w:val="22"/>
          <w:lang w:val="it-IT"/>
        </w:rPr>
        <w:t>, Pritt</w:t>
      </w:r>
      <w:r w:rsidR="00BD0826" w:rsidRPr="00BD0826">
        <w:rPr>
          <w:rFonts w:cs="Segoe UI"/>
          <w:szCs w:val="22"/>
          <w:lang w:val="it-IT"/>
        </w:rPr>
        <w:t xml:space="preserve"> </w:t>
      </w:r>
      <w:r w:rsidR="00637943">
        <w:rPr>
          <w:rFonts w:cs="Segoe UI"/>
          <w:szCs w:val="22"/>
          <w:lang w:val="it-IT"/>
        </w:rPr>
        <w:t xml:space="preserve">ha </w:t>
      </w:r>
      <w:r w:rsidR="0097118B">
        <w:rPr>
          <w:rFonts w:cs="Segoe UI"/>
          <w:szCs w:val="22"/>
          <w:lang w:val="it-IT"/>
        </w:rPr>
        <w:t xml:space="preserve">destinato </w:t>
      </w:r>
      <w:r w:rsidR="00637943">
        <w:rPr>
          <w:rFonts w:cs="Segoe UI"/>
          <w:szCs w:val="22"/>
          <w:lang w:val="it-IT"/>
        </w:rPr>
        <w:t xml:space="preserve">negli ultimi tre anni oltre 200mila euro </w:t>
      </w:r>
      <w:r w:rsidR="0097118B">
        <w:rPr>
          <w:rFonts w:cs="Segoe UI"/>
          <w:szCs w:val="22"/>
          <w:lang w:val="it-IT"/>
        </w:rPr>
        <w:t xml:space="preserve">a progetti a sfondo sociale in </w:t>
      </w:r>
      <w:r w:rsidR="00BD0826" w:rsidRPr="00BD0826">
        <w:rPr>
          <w:rFonts w:cs="Segoe UI"/>
          <w:szCs w:val="22"/>
          <w:lang w:val="it-IT"/>
        </w:rPr>
        <w:t>collabora</w:t>
      </w:r>
      <w:r w:rsidR="0097118B">
        <w:rPr>
          <w:rFonts w:cs="Segoe UI"/>
          <w:szCs w:val="22"/>
          <w:lang w:val="it-IT"/>
        </w:rPr>
        <w:t>zione</w:t>
      </w:r>
      <w:r w:rsidR="00BD0826" w:rsidRPr="00BD0826">
        <w:rPr>
          <w:rFonts w:cs="Segoe UI"/>
          <w:szCs w:val="22"/>
          <w:lang w:val="it-IT"/>
        </w:rPr>
        <w:t xml:space="preserve"> con le principali ONG nel mondo</w:t>
      </w:r>
      <w:r w:rsidR="0097118B">
        <w:rPr>
          <w:rFonts w:cs="Segoe UI"/>
          <w:szCs w:val="22"/>
          <w:lang w:val="it-IT"/>
        </w:rPr>
        <w:t xml:space="preserve">. </w:t>
      </w:r>
      <w:r w:rsidR="00BD0826" w:rsidRPr="00BD0826">
        <w:rPr>
          <w:rFonts w:cs="Segoe UI"/>
          <w:szCs w:val="22"/>
          <w:lang w:val="it-IT"/>
        </w:rPr>
        <w:t xml:space="preserve">Nel 2022, </w:t>
      </w:r>
      <w:r w:rsidR="00FB2D1A">
        <w:rPr>
          <w:rFonts w:cs="Segoe UI"/>
          <w:szCs w:val="22"/>
          <w:lang w:val="it-IT"/>
        </w:rPr>
        <w:t>l’iniziativa</w:t>
      </w:r>
      <w:r w:rsidR="00BD0826" w:rsidRPr="00BD0826">
        <w:rPr>
          <w:rFonts w:cs="Segoe UI"/>
          <w:szCs w:val="22"/>
          <w:lang w:val="it-IT"/>
        </w:rPr>
        <w:t xml:space="preserve"> </w:t>
      </w:r>
      <w:r w:rsidR="00FB2D1A">
        <w:rPr>
          <w:rFonts w:cs="Segoe UI"/>
          <w:szCs w:val="22"/>
          <w:lang w:val="it-IT"/>
        </w:rPr>
        <w:t>avrà come</w:t>
      </w:r>
      <w:r w:rsidR="00BD0826" w:rsidRPr="00BD0826">
        <w:rPr>
          <w:rFonts w:cs="Segoe UI"/>
          <w:szCs w:val="22"/>
          <w:lang w:val="it-IT"/>
        </w:rPr>
        <w:t xml:space="preserve"> tema “Under the Se</w:t>
      </w:r>
      <w:r w:rsidR="00FB2D1A">
        <w:rPr>
          <w:rFonts w:cs="Segoe UI"/>
          <w:szCs w:val="22"/>
          <w:lang w:val="it-IT"/>
        </w:rPr>
        <w:t>a</w:t>
      </w:r>
      <w:r w:rsidR="00BD0826" w:rsidRPr="00BD0826">
        <w:rPr>
          <w:rFonts w:cs="Segoe UI"/>
          <w:szCs w:val="22"/>
          <w:lang w:val="it-IT"/>
        </w:rPr>
        <w:t>”</w:t>
      </w:r>
      <w:r w:rsidR="00437A3D">
        <w:rPr>
          <w:rFonts w:cs="Segoe UI"/>
          <w:szCs w:val="22"/>
          <w:lang w:val="it-IT"/>
        </w:rPr>
        <w:t xml:space="preserve"> (“In fondo al mare” in Italia)</w:t>
      </w:r>
      <w:r w:rsidR="00BD0826" w:rsidRPr="00BD0826">
        <w:rPr>
          <w:rFonts w:cs="Segoe UI"/>
          <w:szCs w:val="22"/>
          <w:lang w:val="it-IT"/>
        </w:rPr>
        <w:t xml:space="preserve"> </w:t>
      </w:r>
      <w:r w:rsidR="00520A18">
        <w:rPr>
          <w:rFonts w:cs="Segoe UI"/>
          <w:szCs w:val="22"/>
          <w:lang w:val="it-IT"/>
        </w:rPr>
        <w:t>e</w:t>
      </w:r>
      <w:r w:rsidR="00BD0826" w:rsidRPr="00BD0826">
        <w:rPr>
          <w:rFonts w:cs="Segoe UI"/>
          <w:szCs w:val="22"/>
          <w:lang w:val="it-IT"/>
        </w:rPr>
        <w:t xml:space="preserve"> </w:t>
      </w:r>
      <w:r w:rsidR="00054175">
        <w:rPr>
          <w:rFonts w:cs="Segoe UI"/>
          <w:szCs w:val="22"/>
          <w:lang w:val="it-IT"/>
        </w:rPr>
        <w:t xml:space="preserve">si concentrerà </w:t>
      </w:r>
      <w:r w:rsidR="009F4F26">
        <w:rPr>
          <w:rFonts w:cs="Segoe UI"/>
          <w:szCs w:val="22"/>
          <w:lang w:val="it-IT"/>
        </w:rPr>
        <w:t>sull’uso creativo</w:t>
      </w:r>
      <w:r w:rsidR="00054175">
        <w:rPr>
          <w:rFonts w:cs="Segoe UI"/>
          <w:szCs w:val="22"/>
          <w:lang w:val="it-IT"/>
        </w:rPr>
        <w:t xml:space="preserve"> di materiali quotidiani come le confezioni delle uova, </w:t>
      </w:r>
      <w:r w:rsidR="009F4F26">
        <w:rPr>
          <w:rFonts w:cs="Segoe UI"/>
          <w:szCs w:val="22"/>
          <w:lang w:val="it-IT"/>
        </w:rPr>
        <w:t>i cartoni del latte o la carta igienica</w:t>
      </w:r>
      <w:r w:rsidR="00374FE3">
        <w:rPr>
          <w:rFonts w:cs="Segoe UI"/>
          <w:szCs w:val="22"/>
          <w:lang w:val="it-IT"/>
        </w:rPr>
        <w:t xml:space="preserve">, </w:t>
      </w:r>
      <w:r w:rsidR="00BD0826" w:rsidRPr="00BD0826">
        <w:rPr>
          <w:rFonts w:cs="Segoe UI"/>
          <w:szCs w:val="22"/>
          <w:lang w:val="it-IT"/>
        </w:rPr>
        <w:t>don</w:t>
      </w:r>
      <w:r w:rsidR="00374FE3">
        <w:rPr>
          <w:rFonts w:cs="Segoe UI"/>
          <w:szCs w:val="22"/>
          <w:lang w:val="it-IT"/>
        </w:rPr>
        <w:t>ando</w:t>
      </w:r>
      <w:r w:rsidR="00BD0826" w:rsidRPr="00BD0826">
        <w:rPr>
          <w:rFonts w:cs="Segoe UI"/>
          <w:szCs w:val="22"/>
          <w:lang w:val="it-IT"/>
        </w:rPr>
        <w:t xml:space="preserve"> oltre 50 mila euro a diverse </w:t>
      </w:r>
      <w:r w:rsidR="00520A18">
        <w:rPr>
          <w:rFonts w:cs="Segoe UI"/>
          <w:szCs w:val="22"/>
          <w:lang w:val="it-IT"/>
        </w:rPr>
        <w:t>organizzazioni</w:t>
      </w:r>
      <w:r w:rsidR="00BD0826" w:rsidRPr="00BD0826">
        <w:rPr>
          <w:rFonts w:cs="Segoe UI"/>
          <w:szCs w:val="22"/>
          <w:lang w:val="it-IT"/>
        </w:rPr>
        <w:t xml:space="preserve"> in </w:t>
      </w:r>
      <w:r w:rsidR="00520A18">
        <w:rPr>
          <w:rFonts w:cs="Segoe UI"/>
          <w:szCs w:val="22"/>
          <w:lang w:val="it-IT"/>
        </w:rPr>
        <w:t xml:space="preserve">Italia, </w:t>
      </w:r>
      <w:r w:rsidR="00BD0826" w:rsidRPr="00BD0826">
        <w:rPr>
          <w:rFonts w:cs="Segoe UI"/>
          <w:szCs w:val="22"/>
          <w:lang w:val="it-IT"/>
        </w:rPr>
        <w:t>Brasile, Turchia, Messico e Germania.</w:t>
      </w:r>
    </w:p>
    <w:p w14:paraId="2101DF9B" w14:textId="77777777" w:rsidR="005B4974" w:rsidRPr="00437A3D" w:rsidRDefault="005B4974" w:rsidP="00BD0826">
      <w:pPr>
        <w:rPr>
          <w:rFonts w:cs="Segoe UI"/>
          <w:szCs w:val="22"/>
          <w:lang w:val="it-IT"/>
        </w:rPr>
      </w:pPr>
    </w:p>
    <w:p w14:paraId="5300DCE1" w14:textId="77777777" w:rsidR="00BD0826" w:rsidRPr="00437A3D" w:rsidRDefault="00BD0826" w:rsidP="00BD0826">
      <w:pPr>
        <w:rPr>
          <w:rFonts w:cs="Segoe UI"/>
          <w:szCs w:val="22"/>
          <w:lang w:val="it-IT"/>
        </w:rPr>
      </w:pPr>
    </w:p>
    <w:p w14:paraId="6E391810" w14:textId="77777777" w:rsidR="00134AB6" w:rsidRPr="006E539E" w:rsidRDefault="00134AB6" w:rsidP="00134AB6">
      <w:pPr>
        <w:rPr>
          <w:rStyle w:val="AboutandContactHeadline"/>
          <w:rFonts w:cs="Segoe UI"/>
          <w:b w:val="0"/>
          <w:bCs w:val="0"/>
          <w:lang w:val="it-IT"/>
        </w:rPr>
      </w:pPr>
      <w:r w:rsidRPr="006E539E">
        <w:rPr>
          <w:rStyle w:val="AboutandContactHeadline"/>
          <w:lang w:val="it-IT"/>
        </w:rPr>
        <w:lastRenderedPageBreak/>
        <w:t>Informazioni su Henkel</w:t>
      </w:r>
    </w:p>
    <w:p w14:paraId="1F5D1480" w14:textId="77777777" w:rsidR="00134AB6" w:rsidRPr="00C92695" w:rsidRDefault="00134AB6" w:rsidP="00134AB6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>Henkel opera a livello mondiale con un portfolio bilanciato e ben diversificato. L’azienda detiene posizioni di leadership sia nel settore industriale sia nel largo consumo grazie ai marchi, le innovazioni e le tecnologie delle tre divisioni. Henkel Adhesive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>. Nei mercati Laundry &amp; Home Care e Beauty Care, Henkel vanta posizioni di leadership in molti mercati e categorie in diversi Paesi del mondo. Fondata nel 1876, Henkel ha costruito una storia di successi lunga oltre 140 anni. Nel 20</w:t>
      </w:r>
      <w:r>
        <w:rPr>
          <w:rStyle w:val="AboutandContactBody"/>
          <w:lang w:val="it-CH"/>
        </w:rPr>
        <w:t>21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miliardi di euro, con un margine operativo </w:t>
      </w:r>
      <w:r>
        <w:rPr>
          <w:rStyle w:val="AboutandContactBody"/>
          <w:lang w:val="it-CH"/>
        </w:rPr>
        <w:t>rettificato depurato</w:t>
      </w:r>
      <w:r w:rsidRPr="00A93EA1">
        <w:rPr>
          <w:rStyle w:val="AboutandContactBody"/>
          <w:lang w:val="it-CH"/>
        </w:rPr>
        <w:t xml:space="preserve"> pari a </w:t>
      </w:r>
      <w:r>
        <w:rPr>
          <w:rStyle w:val="AboutandContactBody"/>
          <w:lang w:val="it-CH"/>
        </w:rPr>
        <w:t>2,7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>
        <w:rPr>
          <w:rStyle w:val="AboutandContactBody"/>
          <w:lang w:val="it-CH"/>
        </w:rPr>
        <w:t>2</w:t>
      </w:r>
      <w:r w:rsidRPr="00A93EA1">
        <w:rPr>
          <w:rStyle w:val="AboutandContactBody"/>
          <w:lang w:val="it-CH"/>
        </w:rPr>
        <w:t xml:space="preserve">.000 collaboratori in tutto il mondo – un team motivato ed estremamente eterogeneo, unito da una forte cultura aziendale, il comune obiettivo di creare valore sostenibile, nonché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</w:t>
      </w:r>
      <w:r w:rsidRPr="005F295F">
        <w:rPr>
          <w:rStyle w:val="AboutandContactBody"/>
          <w:szCs w:val="18"/>
          <w:lang w:val="it-IT"/>
        </w:rPr>
        <w:t xml:space="preserve">sito </w:t>
      </w:r>
      <w:hyperlink r:id="rId13" w:history="1">
        <w:r w:rsidRPr="005F295F">
          <w:rPr>
            <w:rStyle w:val="Collegamentoipertestuale"/>
            <w:b/>
            <w:bCs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50E8418C" w14:textId="77777777" w:rsidR="00134AB6" w:rsidRDefault="00134AB6" w:rsidP="00134AB6">
      <w:pPr>
        <w:rPr>
          <w:rStyle w:val="AboutandContactBody"/>
          <w:lang w:val="it-IT"/>
        </w:rPr>
      </w:pPr>
    </w:p>
    <w:p w14:paraId="792789E6" w14:textId="77777777" w:rsidR="00134AB6" w:rsidRPr="005F295F" w:rsidRDefault="00134AB6" w:rsidP="00134AB6">
      <w:pPr>
        <w:rPr>
          <w:rStyle w:val="AboutandContactHeadline"/>
          <w:b w:val="0"/>
          <w:bCs w:val="0"/>
          <w:szCs w:val="18"/>
          <w:lang w:val="it-CH"/>
        </w:rPr>
      </w:pPr>
      <w:r w:rsidRPr="005F295F">
        <w:rPr>
          <w:rStyle w:val="AboutandContactHeadline"/>
          <w:szCs w:val="18"/>
          <w:lang w:val="it-CH"/>
        </w:rPr>
        <w:t xml:space="preserve">Materiale fotografico e video sono disponibili all’indirizzo </w:t>
      </w:r>
      <w:hyperlink r:id="rId14" w:history="1">
        <w:r w:rsidRPr="005F295F">
          <w:rPr>
            <w:rStyle w:val="Collegamentoipertestuale"/>
            <w:b/>
            <w:bCs/>
            <w:lang w:val="it-CH"/>
          </w:rPr>
          <w:t>www.henkel.com/press</w:t>
        </w:r>
      </w:hyperlink>
    </w:p>
    <w:p w14:paraId="7CE227EC" w14:textId="77777777" w:rsidR="00134AB6" w:rsidRPr="000B446D" w:rsidRDefault="00134AB6" w:rsidP="00134AB6">
      <w:pPr>
        <w:rPr>
          <w:rStyle w:val="AboutandContactHeadline"/>
          <w:lang w:val="it-CH"/>
        </w:rPr>
      </w:pPr>
    </w:p>
    <w:p w14:paraId="6A5F6826" w14:textId="77777777" w:rsidR="00134AB6" w:rsidRDefault="00134AB6" w:rsidP="00134AB6">
      <w:pPr>
        <w:rPr>
          <w:rStyle w:val="AboutandContactHeadline"/>
          <w:rFonts w:cs="Segoe UI"/>
          <w:szCs w:val="18"/>
          <w:lang w:val="it-IT"/>
        </w:rPr>
      </w:pPr>
    </w:p>
    <w:p w14:paraId="0B22942E" w14:textId="486BCB34" w:rsidR="00134AB6" w:rsidRPr="005F295F" w:rsidRDefault="00134AB6" w:rsidP="00134AB6">
      <w:pPr>
        <w:rPr>
          <w:rStyle w:val="AboutandContactHeadline"/>
          <w:rFonts w:cs="Segoe UI"/>
          <w:bCs w:val="0"/>
          <w:szCs w:val="18"/>
          <w:lang w:val="it-IT"/>
        </w:rPr>
      </w:pPr>
      <w:r w:rsidRPr="005F295F">
        <w:rPr>
          <w:rStyle w:val="AboutandContactHeadline"/>
          <w:rFonts w:cs="Segoe UI"/>
          <w:szCs w:val="18"/>
          <w:lang w:val="it-IT"/>
        </w:rPr>
        <w:t xml:space="preserve">Per informazioni alla stampa: </w:t>
      </w:r>
    </w:p>
    <w:p w14:paraId="489B5D89" w14:textId="77777777" w:rsidR="00134AB6" w:rsidRPr="005F295F" w:rsidRDefault="00134AB6" w:rsidP="00134AB6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it-CH"/>
        </w:rPr>
      </w:pPr>
    </w:p>
    <w:p w14:paraId="0B602CC9" w14:textId="77777777" w:rsidR="00134AB6" w:rsidRPr="005F295F" w:rsidRDefault="00134AB6" w:rsidP="00134AB6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it-CH"/>
        </w:rPr>
      </w:pPr>
      <w:r w:rsidRPr="005F295F">
        <w:rPr>
          <w:rStyle w:val="AboutandContactBody"/>
          <w:rFonts w:cs="Segoe UI"/>
          <w:b/>
          <w:szCs w:val="18"/>
          <w:lang w:val="it-CH"/>
        </w:rPr>
        <w:t>Giusi Viani</w:t>
      </w:r>
      <w:r w:rsidRPr="005F295F">
        <w:rPr>
          <w:rStyle w:val="AboutandContactBody"/>
          <w:rFonts w:cs="Segoe UI"/>
          <w:b/>
          <w:szCs w:val="18"/>
          <w:lang w:val="it-CH"/>
        </w:rPr>
        <w:tab/>
      </w:r>
      <w:r w:rsidRPr="005F295F">
        <w:rPr>
          <w:rStyle w:val="AboutandContactBody"/>
          <w:rFonts w:cs="Segoe UI"/>
          <w:b/>
          <w:szCs w:val="18"/>
          <w:lang w:val="it-CH"/>
        </w:rPr>
        <w:tab/>
        <w:t xml:space="preserve">Silvia Vergani </w:t>
      </w:r>
      <w:r w:rsidRPr="005F295F">
        <w:rPr>
          <w:rStyle w:val="AboutandContactBody"/>
          <w:rFonts w:cs="Segoe UI"/>
          <w:b/>
          <w:szCs w:val="18"/>
          <w:lang w:val="it-CH"/>
        </w:rPr>
        <w:tab/>
      </w:r>
    </w:p>
    <w:p w14:paraId="03A2D099" w14:textId="77777777" w:rsidR="00134AB6" w:rsidRPr="005F295F" w:rsidRDefault="00134AB6" w:rsidP="00134AB6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it-CH"/>
        </w:rPr>
      </w:pPr>
      <w:r w:rsidRPr="005F295F">
        <w:rPr>
          <w:rStyle w:val="AboutandContactBody"/>
          <w:rFonts w:cs="Segoe UI"/>
          <w:bCs/>
          <w:szCs w:val="18"/>
        </w:rPr>
        <w:t>Head of Corporate Communications, Henkel Italia</w:t>
      </w:r>
      <w:r w:rsidRPr="005F295F">
        <w:rPr>
          <w:rStyle w:val="AboutandContactBody"/>
          <w:rFonts w:cs="Segoe UI"/>
          <w:b/>
          <w:szCs w:val="18"/>
        </w:rPr>
        <w:tab/>
      </w:r>
      <w:r w:rsidRPr="005F295F">
        <w:rPr>
          <w:rStyle w:val="AboutandContactBody"/>
          <w:rFonts w:cs="Segoe UI"/>
          <w:bCs/>
          <w:szCs w:val="18"/>
        </w:rPr>
        <w:t xml:space="preserve">Corporate Comm. </w:t>
      </w:r>
      <w:r w:rsidRPr="005F295F">
        <w:rPr>
          <w:rStyle w:val="AboutandContactBody"/>
          <w:rFonts w:cs="Segoe UI"/>
          <w:bCs/>
          <w:szCs w:val="18"/>
          <w:lang w:val="it-IT"/>
        </w:rPr>
        <w:t>Consultant, Henkel Italia</w:t>
      </w:r>
      <w:r w:rsidRPr="005F295F">
        <w:rPr>
          <w:rStyle w:val="AboutandContactBody"/>
          <w:rFonts w:cs="Segoe UI"/>
          <w:b/>
          <w:szCs w:val="18"/>
          <w:lang w:val="it-CH"/>
        </w:rPr>
        <w:t xml:space="preserve"> </w:t>
      </w:r>
    </w:p>
    <w:p w14:paraId="18292C31" w14:textId="77777777" w:rsidR="00134AB6" w:rsidRPr="005F295F" w:rsidRDefault="00134AB6" w:rsidP="00134AB6">
      <w:pPr>
        <w:tabs>
          <w:tab w:val="left" w:pos="1080"/>
          <w:tab w:val="left" w:pos="4500"/>
        </w:tabs>
        <w:rPr>
          <w:rStyle w:val="AboutandContactBody"/>
          <w:rFonts w:cs="Segoe UI"/>
          <w:bCs/>
          <w:szCs w:val="18"/>
          <w:lang w:val="it-CH"/>
        </w:rPr>
      </w:pPr>
      <w:r w:rsidRPr="005F295F">
        <w:rPr>
          <w:rStyle w:val="AboutandContactBody"/>
          <w:rFonts w:cs="Segoe UI"/>
          <w:bCs/>
          <w:szCs w:val="18"/>
          <w:lang w:val="it-CH"/>
        </w:rPr>
        <w:t>Tel: +39 348 4761287</w:t>
      </w:r>
      <w:r w:rsidRPr="005F295F">
        <w:rPr>
          <w:rStyle w:val="AboutandContactBody"/>
          <w:rFonts w:cs="Segoe UI"/>
          <w:bCs/>
          <w:szCs w:val="18"/>
          <w:lang w:val="it-CH"/>
        </w:rPr>
        <w:tab/>
        <w:t>Tel: +39 349 7668102</w:t>
      </w:r>
    </w:p>
    <w:p w14:paraId="7E910686" w14:textId="77777777" w:rsidR="00134AB6" w:rsidRPr="005F295F" w:rsidRDefault="00134AB6" w:rsidP="00134AB6">
      <w:pPr>
        <w:tabs>
          <w:tab w:val="left" w:pos="1080"/>
          <w:tab w:val="left" w:pos="4500"/>
        </w:tabs>
        <w:rPr>
          <w:rStyle w:val="Collegamentoipertestuale"/>
          <w:rFonts w:cs="Segoe UI"/>
          <w:bCs/>
          <w:lang w:val="it-CH"/>
        </w:rPr>
      </w:pPr>
      <w:r w:rsidRPr="005F295F">
        <w:rPr>
          <w:rStyle w:val="AboutandContactBody"/>
          <w:rFonts w:cs="Segoe UI"/>
          <w:bCs/>
          <w:szCs w:val="18"/>
          <w:lang w:val="it-CH"/>
        </w:rPr>
        <w:t xml:space="preserve">E-mail: </w:t>
      </w:r>
      <w:hyperlink r:id="rId15" w:history="1">
        <w:r w:rsidRPr="005F295F">
          <w:rPr>
            <w:rStyle w:val="Collegamentoipertestuale"/>
            <w:rFonts w:cs="Segoe UI"/>
            <w:bCs/>
            <w:lang w:val="it-IT"/>
          </w:rPr>
          <w:t>giusi.viani</w:t>
        </w:r>
        <w:r w:rsidRPr="005F295F">
          <w:rPr>
            <w:rStyle w:val="Collegamentoipertestuale"/>
            <w:rFonts w:cs="Segoe UI"/>
            <w:bCs/>
            <w:lang w:val="it-CH"/>
          </w:rPr>
          <w:t>@henkel.co</w:t>
        </w:r>
      </w:hyperlink>
      <w:r w:rsidRPr="005F295F">
        <w:rPr>
          <w:rStyle w:val="Collegamentoipertestuale"/>
          <w:rFonts w:cs="Segoe UI"/>
          <w:bCs/>
          <w:lang w:val="it-CH"/>
        </w:rPr>
        <w:t>m</w:t>
      </w:r>
      <w:r w:rsidRPr="005F295F">
        <w:rPr>
          <w:rStyle w:val="AboutandContactBody"/>
          <w:rFonts w:cs="Segoe UI"/>
          <w:bCs/>
          <w:szCs w:val="18"/>
          <w:lang w:val="it-CH"/>
        </w:rPr>
        <w:t xml:space="preserve"> </w:t>
      </w:r>
      <w:r w:rsidRPr="005F295F">
        <w:rPr>
          <w:rStyle w:val="AboutandContactBody"/>
          <w:rFonts w:cs="Segoe UI"/>
          <w:bCs/>
          <w:szCs w:val="18"/>
          <w:lang w:val="it-CH"/>
        </w:rPr>
        <w:tab/>
        <w:t xml:space="preserve">E-mail: </w:t>
      </w:r>
      <w:hyperlink r:id="rId16" w:history="1">
        <w:r w:rsidRPr="005F295F">
          <w:rPr>
            <w:rStyle w:val="Collegamentoipertestuale"/>
            <w:rFonts w:cs="Segoe UI"/>
            <w:bCs/>
            <w:lang w:val="it-CH"/>
          </w:rPr>
          <w:t>silvia.vergani@henkel.com</w:t>
        </w:r>
      </w:hyperlink>
    </w:p>
    <w:p w14:paraId="48C7B925" w14:textId="77777777" w:rsidR="00812AD2" w:rsidRPr="005B609B" w:rsidRDefault="00812AD2" w:rsidP="00134AB6">
      <w:pPr>
        <w:rPr>
          <w:rStyle w:val="AboutandContactBody"/>
          <w:szCs w:val="18"/>
          <w:lang w:val="it-IT"/>
        </w:rPr>
      </w:pPr>
    </w:p>
    <w:sectPr w:rsidR="00812AD2" w:rsidRPr="005B609B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A9CF" w14:textId="77777777" w:rsidR="0046474A" w:rsidRDefault="0046474A">
      <w:r>
        <w:separator/>
      </w:r>
    </w:p>
  </w:endnote>
  <w:endnote w:type="continuationSeparator" w:id="0">
    <w:p w14:paraId="4B8B7134" w14:textId="77777777" w:rsidR="0046474A" w:rsidRDefault="0046474A">
      <w:r>
        <w:continuationSeparator/>
      </w:r>
    </w:p>
  </w:endnote>
  <w:endnote w:type="continuationNotice" w:id="1">
    <w:p w14:paraId="1647A952" w14:textId="77777777" w:rsidR="0046474A" w:rsidRDefault="004647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6474A">
      <w:fldChar w:fldCharType="begin"/>
    </w:r>
    <w:r w:rsidR="0046474A">
      <w:instrText>NUMPAGES  \* Arabic  \* MERGEFORMAT</w:instrText>
    </w:r>
    <w:r w:rsidR="0046474A">
      <w:fldChar w:fldCharType="separate"/>
    </w:r>
    <w:r>
      <w:t>2</w:t>
    </w:r>
    <w:r w:rsidR="0046474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7" w14:textId="77777777" w:rsidR="00DB5D40" w:rsidRDefault="00DB5D40" w:rsidP="00DB5D40">
    <w:pPr>
      <w:pStyle w:val="Pidipagina"/>
      <w:jc w:val="distribute"/>
      <w:rPr>
        <w:b/>
      </w:rPr>
    </w:pPr>
    <w:r>
      <w:rPr>
        <w:b/>
        <w:lang w:eastAsia="en-GB"/>
      </w:rPr>
      <w:drawing>
        <wp:anchor distT="0" distB="0" distL="114300" distR="114300" simplePos="0" relativeHeight="251658243" behindDoc="0" locked="0" layoutInCell="1" allowOverlap="1" wp14:anchorId="05868530" wp14:editId="14B040A2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1" name="Grafik 1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9" behindDoc="0" locked="0" layoutInCell="1" allowOverlap="1" wp14:anchorId="48AC3130" wp14:editId="10E7C9F8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7" behindDoc="0" locked="0" layoutInCell="1" allowOverlap="1" wp14:anchorId="273BE62B" wp14:editId="3FF9C681">
          <wp:simplePos x="0" y="0"/>
          <wp:positionH relativeFrom="column">
            <wp:posOffset>3999230</wp:posOffset>
          </wp:positionH>
          <wp:positionV relativeFrom="paragraph">
            <wp:posOffset>-93920</wp:posOffset>
          </wp:positionV>
          <wp:extent cx="536400" cy="15120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2" behindDoc="0" locked="0" layoutInCell="1" allowOverlap="1" wp14:anchorId="6C411642" wp14:editId="17FFC230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800" cy="118800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6" behindDoc="0" locked="0" layoutInCell="1" allowOverlap="1" wp14:anchorId="49C9679B" wp14:editId="4E9879AD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800" cy="100800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8" behindDoc="0" locked="0" layoutInCell="1" allowOverlap="1" wp14:anchorId="4A80CFEB" wp14:editId="4AB53DB1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4" behindDoc="0" locked="0" layoutInCell="1" allowOverlap="1" wp14:anchorId="260C888B" wp14:editId="49DEFCC9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400" cy="100800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5" behindDoc="0" locked="0" layoutInCell="1" allowOverlap="1" wp14:anchorId="0A947F05" wp14:editId="7DD987AD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8800" cy="100800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</w:t>
    </w:r>
  </w:p>
  <w:p w14:paraId="577A058E" w14:textId="03061368" w:rsidR="00CF6F33" w:rsidRPr="00992A11" w:rsidRDefault="00B422EC" w:rsidP="00992A11">
    <w:pPr>
      <w:pStyle w:val="Pidipagina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CDFF" w14:textId="77777777" w:rsidR="0046474A" w:rsidRDefault="0046474A">
      <w:bookmarkStart w:id="0" w:name="_Hlk47541104"/>
      <w:bookmarkEnd w:id="0"/>
      <w:r>
        <w:separator/>
      </w:r>
    </w:p>
  </w:footnote>
  <w:footnote w:type="continuationSeparator" w:id="0">
    <w:p w14:paraId="10BE7128" w14:textId="77777777" w:rsidR="0046474A" w:rsidRDefault="0046474A">
      <w:r>
        <w:continuationSeparator/>
      </w:r>
    </w:p>
  </w:footnote>
  <w:footnote w:type="continuationNotice" w:id="1">
    <w:p w14:paraId="480EC0AE" w14:textId="77777777" w:rsidR="0046474A" w:rsidRDefault="004647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DC31F3F" w:rsidR="00CF6F33" w:rsidRPr="00D63C43" w:rsidRDefault="0059722C" w:rsidP="00EB46D9">
    <w:pPr>
      <w:pStyle w:val="Intestazione"/>
      <w:rPr>
        <w:lang w:val="it-IT"/>
      </w:rPr>
    </w:pPr>
    <w:r w:rsidRPr="00D63C43">
      <w:rPr>
        <w:noProof/>
        <w:lang w:val="it-IT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C43">
      <w:rPr>
        <w:noProof/>
        <w:lang w:val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D54AC00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4D9AAC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220E22" w:rsidRPr="00D63C43">
      <w:rPr>
        <w:lang w:val="it-I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08662">
    <w:abstractNumId w:val="1"/>
  </w:num>
  <w:num w:numId="2" w16cid:durableId="2103598820">
    <w:abstractNumId w:val="0"/>
  </w:num>
  <w:num w:numId="3" w16cid:durableId="864513931">
    <w:abstractNumId w:val="5"/>
  </w:num>
  <w:num w:numId="4" w16cid:durableId="181557976">
    <w:abstractNumId w:val="3"/>
  </w:num>
  <w:num w:numId="5" w16cid:durableId="42561706">
    <w:abstractNumId w:val="2"/>
  </w:num>
  <w:num w:numId="6" w16cid:durableId="1692687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0351"/>
    <w:rsid w:val="00021C67"/>
    <w:rsid w:val="000272C0"/>
    <w:rsid w:val="00030557"/>
    <w:rsid w:val="00030F51"/>
    <w:rsid w:val="00035A84"/>
    <w:rsid w:val="00040CC9"/>
    <w:rsid w:val="0004148E"/>
    <w:rsid w:val="00041BCB"/>
    <w:rsid w:val="00047D1D"/>
    <w:rsid w:val="00051E86"/>
    <w:rsid w:val="00054175"/>
    <w:rsid w:val="00057173"/>
    <w:rsid w:val="000575F9"/>
    <w:rsid w:val="000618FC"/>
    <w:rsid w:val="0006489D"/>
    <w:rsid w:val="00066087"/>
    <w:rsid w:val="00067071"/>
    <w:rsid w:val="00080D10"/>
    <w:rsid w:val="00081FE8"/>
    <w:rsid w:val="0008357F"/>
    <w:rsid w:val="00084B5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AB6"/>
    <w:rsid w:val="001443BD"/>
    <w:rsid w:val="001577E9"/>
    <w:rsid w:val="0016138C"/>
    <w:rsid w:val="00166023"/>
    <w:rsid w:val="00172DDC"/>
    <w:rsid w:val="001731CE"/>
    <w:rsid w:val="00177E43"/>
    <w:rsid w:val="00183E37"/>
    <w:rsid w:val="00194F64"/>
    <w:rsid w:val="001A1264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20E22"/>
    <w:rsid w:val="00222EB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252E"/>
    <w:rsid w:val="002C6773"/>
    <w:rsid w:val="002D2A3D"/>
    <w:rsid w:val="002E0B17"/>
    <w:rsid w:val="002E1A77"/>
    <w:rsid w:val="002E4FFB"/>
    <w:rsid w:val="002E7DED"/>
    <w:rsid w:val="002F55BB"/>
    <w:rsid w:val="002F7E11"/>
    <w:rsid w:val="00304087"/>
    <w:rsid w:val="00310ACD"/>
    <w:rsid w:val="0031379F"/>
    <w:rsid w:val="00316B13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4FE3"/>
    <w:rsid w:val="00376BB8"/>
    <w:rsid w:val="00376EE9"/>
    <w:rsid w:val="00377CBB"/>
    <w:rsid w:val="003877B6"/>
    <w:rsid w:val="00393887"/>
    <w:rsid w:val="00394C6B"/>
    <w:rsid w:val="003A4E62"/>
    <w:rsid w:val="003B1069"/>
    <w:rsid w:val="003B390A"/>
    <w:rsid w:val="003C01EB"/>
    <w:rsid w:val="003C15DE"/>
    <w:rsid w:val="003C4EB2"/>
    <w:rsid w:val="003D7528"/>
    <w:rsid w:val="003E703D"/>
    <w:rsid w:val="003F1AF3"/>
    <w:rsid w:val="003F4D8D"/>
    <w:rsid w:val="0041339E"/>
    <w:rsid w:val="004313E7"/>
    <w:rsid w:val="00437A3D"/>
    <w:rsid w:val="0044763B"/>
    <w:rsid w:val="0045045D"/>
    <w:rsid w:val="00455F5E"/>
    <w:rsid w:val="004629B3"/>
    <w:rsid w:val="0046376E"/>
    <w:rsid w:val="0046474A"/>
    <w:rsid w:val="0046690F"/>
    <w:rsid w:val="00472BC2"/>
    <w:rsid w:val="00472FEC"/>
    <w:rsid w:val="00490A03"/>
    <w:rsid w:val="00493327"/>
    <w:rsid w:val="00494DBE"/>
    <w:rsid w:val="00495CE6"/>
    <w:rsid w:val="004A323C"/>
    <w:rsid w:val="004B0A8C"/>
    <w:rsid w:val="004B54E8"/>
    <w:rsid w:val="004C4FEB"/>
    <w:rsid w:val="004C6B79"/>
    <w:rsid w:val="004D0252"/>
    <w:rsid w:val="004D059B"/>
    <w:rsid w:val="004D4CB6"/>
    <w:rsid w:val="004E3341"/>
    <w:rsid w:val="004F10C1"/>
    <w:rsid w:val="004F5CBD"/>
    <w:rsid w:val="00502E62"/>
    <w:rsid w:val="0050493E"/>
    <w:rsid w:val="00506B8A"/>
    <w:rsid w:val="00520A18"/>
    <w:rsid w:val="0052212B"/>
    <w:rsid w:val="00534B46"/>
    <w:rsid w:val="00540358"/>
    <w:rsid w:val="00540D47"/>
    <w:rsid w:val="00550864"/>
    <w:rsid w:val="0055571E"/>
    <w:rsid w:val="00556F67"/>
    <w:rsid w:val="005745DA"/>
    <w:rsid w:val="005833F0"/>
    <w:rsid w:val="00584978"/>
    <w:rsid w:val="00586CAF"/>
    <w:rsid w:val="005873E9"/>
    <w:rsid w:val="00591180"/>
    <w:rsid w:val="0059722C"/>
    <w:rsid w:val="00597D07"/>
    <w:rsid w:val="005A2F8A"/>
    <w:rsid w:val="005A3846"/>
    <w:rsid w:val="005A5BC0"/>
    <w:rsid w:val="005B4974"/>
    <w:rsid w:val="005B609B"/>
    <w:rsid w:val="005B6A58"/>
    <w:rsid w:val="005C27AC"/>
    <w:rsid w:val="005C5635"/>
    <w:rsid w:val="005C7112"/>
    <w:rsid w:val="005D0561"/>
    <w:rsid w:val="005D0AD9"/>
    <w:rsid w:val="005D22F6"/>
    <w:rsid w:val="005D73DC"/>
    <w:rsid w:val="005E0C30"/>
    <w:rsid w:val="005E4CDE"/>
    <w:rsid w:val="005E69D9"/>
    <w:rsid w:val="005F27F4"/>
    <w:rsid w:val="005F3239"/>
    <w:rsid w:val="005F6567"/>
    <w:rsid w:val="0060034F"/>
    <w:rsid w:val="00607256"/>
    <w:rsid w:val="006074F4"/>
    <w:rsid w:val="00612BCF"/>
    <w:rsid w:val="006144B1"/>
    <w:rsid w:val="0061496D"/>
    <w:rsid w:val="006335F1"/>
    <w:rsid w:val="00633AC7"/>
    <w:rsid w:val="006345B6"/>
    <w:rsid w:val="00635712"/>
    <w:rsid w:val="00637943"/>
    <w:rsid w:val="00643D8A"/>
    <w:rsid w:val="00652229"/>
    <w:rsid w:val="00652793"/>
    <w:rsid w:val="006626CA"/>
    <w:rsid w:val="00663487"/>
    <w:rsid w:val="00672382"/>
    <w:rsid w:val="00675F55"/>
    <w:rsid w:val="00682EB9"/>
    <w:rsid w:val="0068441A"/>
    <w:rsid w:val="00690B19"/>
    <w:rsid w:val="0069214D"/>
    <w:rsid w:val="006A0A3C"/>
    <w:rsid w:val="006A79F0"/>
    <w:rsid w:val="006B3BD8"/>
    <w:rsid w:val="006B47EE"/>
    <w:rsid w:val="006B499F"/>
    <w:rsid w:val="006D0492"/>
    <w:rsid w:val="006D076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235"/>
    <w:rsid w:val="0071348C"/>
    <w:rsid w:val="0071553C"/>
    <w:rsid w:val="00717273"/>
    <w:rsid w:val="00720FD4"/>
    <w:rsid w:val="00724AF2"/>
    <w:rsid w:val="0073096C"/>
    <w:rsid w:val="00742398"/>
    <w:rsid w:val="007507B5"/>
    <w:rsid w:val="0075091D"/>
    <w:rsid w:val="00753A24"/>
    <w:rsid w:val="00764517"/>
    <w:rsid w:val="00764C7E"/>
    <w:rsid w:val="0077096C"/>
    <w:rsid w:val="00772188"/>
    <w:rsid w:val="007813D0"/>
    <w:rsid w:val="00785993"/>
    <w:rsid w:val="007866E2"/>
    <w:rsid w:val="00786BA3"/>
    <w:rsid w:val="0079202F"/>
    <w:rsid w:val="00795AF2"/>
    <w:rsid w:val="007A2AAD"/>
    <w:rsid w:val="007A3201"/>
    <w:rsid w:val="007A4432"/>
    <w:rsid w:val="007A784E"/>
    <w:rsid w:val="007B3FBF"/>
    <w:rsid w:val="007B499C"/>
    <w:rsid w:val="007B4D4B"/>
    <w:rsid w:val="007D2A02"/>
    <w:rsid w:val="007E6EA1"/>
    <w:rsid w:val="007F0F63"/>
    <w:rsid w:val="007F2B1E"/>
    <w:rsid w:val="007F5D2B"/>
    <w:rsid w:val="007F62B4"/>
    <w:rsid w:val="00801517"/>
    <w:rsid w:val="00812AD2"/>
    <w:rsid w:val="00814D43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C76"/>
    <w:rsid w:val="008614F1"/>
    <w:rsid w:val="008639B3"/>
    <w:rsid w:val="00863C1A"/>
    <w:rsid w:val="0087142D"/>
    <w:rsid w:val="00873956"/>
    <w:rsid w:val="00880E72"/>
    <w:rsid w:val="008825EE"/>
    <w:rsid w:val="00883263"/>
    <w:rsid w:val="0088596E"/>
    <w:rsid w:val="0089796A"/>
    <w:rsid w:val="008A2375"/>
    <w:rsid w:val="008D565C"/>
    <w:rsid w:val="008D76C5"/>
    <w:rsid w:val="008E0AFA"/>
    <w:rsid w:val="008E1251"/>
    <w:rsid w:val="008E4FCA"/>
    <w:rsid w:val="008E75D3"/>
    <w:rsid w:val="008F125E"/>
    <w:rsid w:val="008F4D2F"/>
    <w:rsid w:val="008F6A55"/>
    <w:rsid w:val="00906292"/>
    <w:rsid w:val="0091363E"/>
    <w:rsid w:val="00917162"/>
    <w:rsid w:val="00917A92"/>
    <w:rsid w:val="009251CC"/>
    <w:rsid w:val="0092714E"/>
    <w:rsid w:val="00936D1F"/>
    <w:rsid w:val="00942002"/>
    <w:rsid w:val="00947885"/>
    <w:rsid w:val="00952168"/>
    <w:rsid w:val="009527FE"/>
    <w:rsid w:val="0097118B"/>
    <w:rsid w:val="009739A0"/>
    <w:rsid w:val="00974F84"/>
    <w:rsid w:val="009767C7"/>
    <w:rsid w:val="00981674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D25"/>
    <w:rsid w:val="009B7D1F"/>
    <w:rsid w:val="009C088E"/>
    <w:rsid w:val="009C4D35"/>
    <w:rsid w:val="009D1522"/>
    <w:rsid w:val="009D7252"/>
    <w:rsid w:val="009E5EB4"/>
    <w:rsid w:val="009F10C2"/>
    <w:rsid w:val="009F4F26"/>
    <w:rsid w:val="009F5A33"/>
    <w:rsid w:val="00A044D6"/>
    <w:rsid w:val="00A04ADB"/>
    <w:rsid w:val="00A11E0F"/>
    <w:rsid w:val="00A26CB6"/>
    <w:rsid w:val="00A30DC4"/>
    <w:rsid w:val="00A320B5"/>
    <w:rsid w:val="00A32F82"/>
    <w:rsid w:val="00A32F8B"/>
    <w:rsid w:val="00A3756F"/>
    <w:rsid w:val="00A42D6F"/>
    <w:rsid w:val="00A45A62"/>
    <w:rsid w:val="00A473A3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43D1"/>
    <w:rsid w:val="00AC4DBA"/>
    <w:rsid w:val="00AD44FE"/>
    <w:rsid w:val="00AE0E7F"/>
    <w:rsid w:val="00AE49F1"/>
    <w:rsid w:val="00B05CCA"/>
    <w:rsid w:val="00B14271"/>
    <w:rsid w:val="00B16270"/>
    <w:rsid w:val="00B233D4"/>
    <w:rsid w:val="00B2685D"/>
    <w:rsid w:val="00B30351"/>
    <w:rsid w:val="00B33C2A"/>
    <w:rsid w:val="00B349DA"/>
    <w:rsid w:val="00B422EC"/>
    <w:rsid w:val="00B6632B"/>
    <w:rsid w:val="00B726D4"/>
    <w:rsid w:val="00B777AF"/>
    <w:rsid w:val="00B8111D"/>
    <w:rsid w:val="00B8214F"/>
    <w:rsid w:val="00B86A4F"/>
    <w:rsid w:val="00B93035"/>
    <w:rsid w:val="00B94DDE"/>
    <w:rsid w:val="00B958E8"/>
    <w:rsid w:val="00B96214"/>
    <w:rsid w:val="00B97E4A"/>
    <w:rsid w:val="00BA09B2"/>
    <w:rsid w:val="00BA5B46"/>
    <w:rsid w:val="00BC0995"/>
    <w:rsid w:val="00BD0826"/>
    <w:rsid w:val="00BE793A"/>
    <w:rsid w:val="00BF2B82"/>
    <w:rsid w:val="00BF432A"/>
    <w:rsid w:val="00BF6E82"/>
    <w:rsid w:val="00C060C7"/>
    <w:rsid w:val="00C24C17"/>
    <w:rsid w:val="00C36FC5"/>
    <w:rsid w:val="00C3758F"/>
    <w:rsid w:val="00C40B88"/>
    <w:rsid w:val="00C47D87"/>
    <w:rsid w:val="00C5376E"/>
    <w:rsid w:val="00C70700"/>
    <w:rsid w:val="00C808A6"/>
    <w:rsid w:val="00C97091"/>
    <w:rsid w:val="00C97260"/>
    <w:rsid w:val="00CA2001"/>
    <w:rsid w:val="00CB5B6C"/>
    <w:rsid w:val="00CC0307"/>
    <w:rsid w:val="00CC052E"/>
    <w:rsid w:val="00CD16BE"/>
    <w:rsid w:val="00CD26D5"/>
    <w:rsid w:val="00CD40D0"/>
    <w:rsid w:val="00CD4616"/>
    <w:rsid w:val="00CD56AF"/>
    <w:rsid w:val="00CE33D5"/>
    <w:rsid w:val="00CF1318"/>
    <w:rsid w:val="00CF394A"/>
    <w:rsid w:val="00CF5D37"/>
    <w:rsid w:val="00CF6F33"/>
    <w:rsid w:val="00D02248"/>
    <w:rsid w:val="00D063B8"/>
    <w:rsid w:val="00D06825"/>
    <w:rsid w:val="00D1321A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9C9"/>
    <w:rsid w:val="00D551C2"/>
    <w:rsid w:val="00D5653B"/>
    <w:rsid w:val="00D62EF1"/>
    <w:rsid w:val="00D6309D"/>
    <w:rsid w:val="00D63C43"/>
    <w:rsid w:val="00D644CA"/>
    <w:rsid w:val="00D66FC2"/>
    <w:rsid w:val="00D76C7E"/>
    <w:rsid w:val="00D771DE"/>
    <w:rsid w:val="00D7776D"/>
    <w:rsid w:val="00D851AC"/>
    <w:rsid w:val="00D9293F"/>
    <w:rsid w:val="00D93598"/>
    <w:rsid w:val="00DA1E18"/>
    <w:rsid w:val="00DA2009"/>
    <w:rsid w:val="00DA4993"/>
    <w:rsid w:val="00DB05B1"/>
    <w:rsid w:val="00DB5A79"/>
    <w:rsid w:val="00DB5D40"/>
    <w:rsid w:val="00DC2465"/>
    <w:rsid w:val="00DD512E"/>
    <w:rsid w:val="00DD7271"/>
    <w:rsid w:val="00DE1177"/>
    <w:rsid w:val="00DE2CEA"/>
    <w:rsid w:val="00DE6A3C"/>
    <w:rsid w:val="00DE74F4"/>
    <w:rsid w:val="00DE7F97"/>
    <w:rsid w:val="00DF1010"/>
    <w:rsid w:val="00DF139F"/>
    <w:rsid w:val="00DF5AEA"/>
    <w:rsid w:val="00DF63F6"/>
    <w:rsid w:val="00E01749"/>
    <w:rsid w:val="00E13747"/>
    <w:rsid w:val="00E25AEA"/>
    <w:rsid w:val="00E30DEF"/>
    <w:rsid w:val="00E30ED2"/>
    <w:rsid w:val="00E31276"/>
    <w:rsid w:val="00E37F70"/>
    <w:rsid w:val="00E446C1"/>
    <w:rsid w:val="00E758B9"/>
    <w:rsid w:val="00E83A39"/>
    <w:rsid w:val="00E85569"/>
    <w:rsid w:val="00E856AF"/>
    <w:rsid w:val="00E86B83"/>
    <w:rsid w:val="00E87C64"/>
    <w:rsid w:val="00E92EF7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E0A2B"/>
    <w:rsid w:val="00EE1A8C"/>
    <w:rsid w:val="00EE4643"/>
    <w:rsid w:val="00EF1330"/>
    <w:rsid w:val="00EF15FF"/>
    <w:rsid w:val="00EF7111"/>
    <w:rsid w:val="00EF7D1A"/>
    <w:rsid w:val="00F0448F"/>
    <w:rsid w:val="00F0716C"/>
    <w:rsid w:val="00F15CF6"/>
    <w:rsid w:val="00F1605E"/>
    <w:rsid w:val="00F270E9"/>
    <w:rsid w:val="00F275C0"/>
    <w:rsid w:val="00F346B6"/>
    <w:rsid w:val="00F36145"/>
    <w:rsid w:val="00F37353"/>
    <w:rsid w:val="00F37BDD"/>
    <w:rsid w:val="00F41503"/>
    <w:rsid w:val="00F466C8"/>
    <w:rsid w:val="00F469A9"/>
    <w:rsid w:val="00F50B46"/>
    <w:rsid w:val="00F50D1F"/>
    <w:rsid w:val="00F6184B"/>
    <w:rsid w:val="00F635FC"/>
    <w:rsid w:val="00F63D03"/>
    <w:rsid w:val="00F65E2F"/>
    <w:rsid w:val="00F67DF1"/>
    <w:rsid w:val="00F8309B"/>
    <w:rsid w:val="00F833C9"/>
    <w:rsid w:val="00F856E3"/>
    <w:rsid w:val="00F90064"/>
    <w:rsid w:val="00F96620"/>
    <w:rsid w:val="00F96AFD"/>
    <w:rsid w:val="00FA1398"/>
    <w:rsid w:val="00FA2E19"/>
    <w:rsid w:val="00FA697F"/>
    <w:rsid w:val="00FB2D1A"/>
    <w:rsid w:val="00FB5521"/>
    <w:rsid w:val="00FB610D"/>
    <w:rsid w:val="00FC03F2"/>
    <w:rsid w:val="00FC4477"/>
    <w:rsid w:val="00FC46FB"/>
    <w:rsid w:val="00FD2BD3"/>
    <w:rsid w:val="00FD3915"/>
    <w:rsid w:val="00FD4CCA"/>
    <w:rsid w:val="00FE2A9E"/>
    <w:rsid w:val="00FE6319"/>
    <w:rsid w:val="0B9674AF"/>
    <w:rsid w:val="5825B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Revisione">
    <w:name w:val="Revision"/>
    <w:hidden/>
    <w:uiPriority w:val="62"/>
    <w:unhideWhenUsed/>
    <w:rsid w:val="00855C76"/>
    <w:rPr>
      <w:sz w:val="22"/>
    </w:rPr>
  </w:style>
  <w:style w:type="character" w:styleId="Rimandocommento">
    <w:name w:val="annotation reference"/>
    <w:basedOn w:val="Carpredefinitoparagrafo"/>
    <w:rsid w:val="00DA499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49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49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DA49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A499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36D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prittunderthesea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ilvia.vergani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iusi.viani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8" ma:contentTypeDescription="Create a new document." ma:contentTypeScope="" ma:versionID="17c68ee12278a06f505d8e422f13005d">
  <xsd:schema xmlns:xsd="http://www.w3.org/2001/XMLSchema" xmlns:xs="http://www.w3.org/2001/XMLSchema" xmlns:p="http://schemas.microsoft.com/office/2006/metadata/properties" xmlns:ns2="b83455a2-3eff-41a9-b0ca-e6a97a362aea" xmlns:ns3="c205cc2e-211e-4b61-9cb4-e8f2b9401052" xmlns:ns4="ef406d6b-70e0-427c-b08d-4edfc77771aa" targetNamespace="http://schemas.microsoft.com/office/2006/metadata/properties" ma:root="true" ma:fieldsID="4f9bde156c56efd7040d897e027b2301" ns2:_="" ns3:_="" ns4:_="">
    <xsd:import namespace="b83455a2-3eff-41a9-b0ca-e6a97a362aea"/>
    <xsd:import namespace="c205cc2e-211e-4b61-9cb4-e8f2b940105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cc2e-211e-4b61-9cb4-e8f2b9401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3cb4ad-07a8-49a1-b4f0-fc8f58e85a2e}" ma:internalName="TaxCatchAll" ma:showField="CatchAllData" ma:web="c205cc2e-211e-4b61-9cb4-e8f2b9401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455a2-3eff-41a9-b0ca-e6a97a362aea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61396-23E8-4DDC-84A9-3B975AAD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55a2-3eff-41a9-b0ca-e6a97a362aea"/>
    <ds:schemaRef ds:uri="c205cc2e-211e-4b61-9cb4-e8f2b940105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b83455a2-3eff-41a9-b0ca-e6a97a362aea"/>
    <ds:schemaRef ds:uri="ef406d6b-70e0-427c-b08d-4edfc77771aa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917</Words>
  <Characters>5228</Characters>
  <Application>Microsoft Office Word</Application>
  <DocSecurity>0</DocSecurity>
  <Lines>43</Lines>
  <Paragraphs>12</Paragraphs>
  <ScaleCrop>false</ScaleCrop>
  <Company>Henkel AG &amp; Co. KGaA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Silvia Vergani (ext)</cp:lastModifiedBy>
  <cp:revision>3</cp:revision>
  <cp:lastPrinted>2016-11-16T01:11:00Z</cp:lastPrinted>
  <dcterms:created xsi:type="dcterms:W3CDTF">2022-06-10T13:55:00Z</dcterms:created>
  <dcterms:modified xsi:type="dcterms:W3CDTF">2022-06-10T13:57:00Z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