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121FF65" w:rsidR="00B422EC" w:rsidRPr="00FF0403" w:rsidRDefault="00DF0B6B" w:rsidP="00643D8A">
      <w:pPr>
        <w:pStyle w:val="MonthDayYear"/>
        <w:rPr>
          <w:lang w:val="pl-PL"/>
        </w:rPr>
      </w:pPr>
      <w:r w:rsidRPr="00D8557B">
        <w:rPr>
          <w:lang w:val="pl-PL"/>
        </w:rPr>
        <w:t>28</w:t>
      </w:r>
      <w:r w:rsidR="00B16F77" w:rsidRPr="00D8557B">
        <w:rPr>
          <w:lang w:val="pl-PL"/>
        </w:rPr>
        <w:t xml:space="preserve"> czerwca</w:t>
      </w:r>
      <w:r w:rsidR="00070775" w:rsidRPr="00D8557B">
        <w:rPr>
          <w:lang w:val="pl-PL"/>
        </w:rPr>
        <w:t xml:space="preserve"> 2022</w:t>
      </w:r>
      <w:r w:rsidR="00260BB1">
        <w:rPr>
          <w:lang w:val="pl-PL"/>
        </w:rPr>
        <w:t xml:space="preserve"> r.</w:t>
      </w:r>
    </w:p>
    <w:p w14:paraId="09896324" w14:textId="7A4D0144" w:rsidR="007F0F63" w:rsidRPr="00FF0403" w:rsidRDefault="00070775" w:rsidP="009D1522">
      <w:pPr>
        <w:pStyle w:val="Topline"/>
        <w:rPr>
          <w:lang w:val="pl-PL"/>
        </w:rPr>
      </w:pPr>
      <w:r>
        <w:rPr>
          <w:lang w:val="pl-PL"/>
        </w:rPr>
        <w:t xml:space="preserve">Henkel </w:t>
      </w:r>
      <w:r w:rsidR="00642AC0">
        <w:rPr>
          <w:lang w:val="pl-PL"/>
        </w:rPr>
        <w:t xml:space="preserve">Polska i Fundacja Nasza Ziemia </w:t>
      </w:r>
      <w:r>
        <w:rPr>
          <w:lang w:val="pl-PL"/>
        </w:rPr>
        <w:t>po raz kolejny ws</w:t>
      </w:r>
      <w:r w:rsidR="009F07AF">
        <w:rPr>
          <w:lang w:val="pl-PL"/>
        </w:rPr>
        <w:t>pierają</w:t>
      </w:r>
      <w:r>
        <w:rPr>
          <w:lang w:val="pl-PL"/>
        </w:rPr>
        <w:t xml:space="preserve"> edukację ekologiczn</w:t>
      </w:r>
      <w:r w:rsidR="00D65B7F">
        <w:rPr>
          <w:lang w:val="pl-PL"/>
        </w:rPr>
        <w:t xml:space="preserve">ą </w:t>
      </w:r>
      <w:r>
        <w:rPr>
          <w:lang w:val="pl-PL"/>
        </w:rPr>
        <w:t>najmłodszych</w:t>
      </w:r>
    </w:p>
    <w:p w14:paraId="76AD0789" w14:textId="02767952" w:rsidR="007F0F63" w:rsidRPr="007B3DCD" w:rsidRDefault="009F07AF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 xml:space="preserve">Zakończyła </w:t>
      </w:r>
      <w:r w:rsidR="00ED6186">
        <w:rPr>
          <w:rStyle w:val="Headline"/>
          <w:lang w:val="pl-PL"/>
        </w:rPr>
        <w:t xml:space="preserve">się </w:t>
      </w:r>
      <w:r w:rsidR="00642AC0">
        <w:rPr>
          <w:rStyle w:val="Headline"/>
          <w:lang w:val="pl-PL"/>
        </w:rPr>
        <w:t>II</w:t>
      </w:r>
      <w:r w:rsidR="00070775">
        <w:rPr>
          <w:rStyle w:val="Headline"/>
          <w:lang w:val="pl-PL"/>
        </w:rPr>
        <w:t xml:space="preserve"> edycj</w:t>
      </w:r>
      <w:r w:rsidR="00642AC0">
        <w:rPr>
          <w:rStyle w:val="Headline"/>
          <w:lang w:val="pl-PL"/>
        </w:rPr>
        <w:t>a</w:t>
      </w:r>
      <w:r w:rsidR="00070775">
        <w:rPr>
          <w:rStyle w:val="Headline"/>
          <w:lang w:val="pl-PL"/>
        </w:rPr>
        <w:t xml:space="preserve"> kampanii „Lekcja Nieśmiecenia” </w:t>
      </w:r>
    </w:p>
    <w:p w14:paraId="6706FA18" w14:textId="2E8D4B21" w:rsidR="00852511" w:rsidRDefault="00852511" w:rsidP="00365E44">
      <w:pPr>
        <w:rPr>
          <w:lang w:val="pl-PL"/>
        </w:rPr>
      </w:pPr>
    </w:p>
    <w:p w14:paraId="3EEA153E" w14:textId="4977E3E8" w:rsidR="00642AC0" w:rsidRPr="00D8557B" w:rsidRDefault="00B16F77" w:rsidP="00D8557B">
      <w:pPr>
        <w:pStyle w:val="pf0"/>
        <w:jc w:val="both"/>
        <w:rPr>
          <w:rFonts w:asciiTheme="minorHAnsi" w:hAnsiTheme="minorHAnsi" w:cs="Calibri"/>
          <w:b/>
          <w:bCs/>
          <w:szCs w:val="22"/>
        </w:rPr>
      </w:pPr>
      <w:r>
        <w:rPr>
          <w:rFonts w:asciiTheme="minorHAnsi" w:hAnsiTheme="minorHAnsi" w:cs="Calibri"/>
          <w:b/>
          <w:bCs/>
          <w:szCs w:val="22"/>
        </w:rPr>
        <w:t>Fundacja Nasza Ziemia i Henkel Polska podsumowały drugą edycję kampanii edukacji ekologicznej skierowanej do uczniów szkół podstawowych.</w:t>
      </w:r>
      <w:r w:rsidR="008F0EA7">
        <w:rPr>
          <w:rFonts w:asciiTheme="minorHAnsi" w:hAnsiTheme="minorHAnsi" w:cs="Calibri"/>
          <w:b/>
          <w:bCs/>
          <w:szCs w:val="22"/>
        </w:rPr>
        <w:t xml:space="preserve"> </w:t>
      </w:r>
      <w:r w:rsidR="008F0EA7">
        <w:rPr>
          <w:rFonts w:asciiTheme="minorHAnsi" w:hAnsiTheme="minorHAnsi" w:cs="Calibri"/>
          <w:b/>
          <w:bCs/>
          <w:szCs w:val="22"/>
        </w:rPr>
        <w:br/>
      </w:r>
      <w:r w:rsidR="000B223F">
        <w:rPr>
          <w:rFonts w:asciiTheme="minorHAnsi" w:hAnsiTheme="minorHAnsi" w:cs="Calibri"/>
          <w:b/>
          <w:bCs/>
          <w:szCs w:val="22"/>
        </w:rPr>
        <w:t xml:space="preserve">Z nadesłanych projektów </w:t>
      </w:r>
      <w:r w:rsidR="009F07AF">
        <w:rPr>
          <w:rFonts w:asciiTheme="minorHAnsi" w:hAnsiTheme="minorHAnsi" w:cs="Calibri"/>
          <w:b/>
          <w:bCs/>
          <w:szCs w:val="22"/>
        </w:rPr>
        <w:t xml:space="preserve">konkursowych </w:t>
      </w:r>
      <w:r w:rsidR="000B223F">
        <w:rPr>
          <w:rFonts w:asciiTheme="minorHAnsi" w:hAnsiTheme="minorHAnsi" w:cs="Calibri"/>
          <w:b/>
          <w:bCs/>
          <w:szCs w:val="22"/>
        </w:rPr>
        <w:t xml:space="preserve">jury wybrało 20 laureatów, do których trafią edukacyjne systemy do praktycznej segregacji odpadów. </w:t>
      </w:r>
      <w:r w:rsidR="00642AC0">
        <w:rPr>
          <w:rFonts w:asciiTheme="minorHAnsi" w:hAnsiTheme="minorHAnsi" w:cs="Calibri"/>
          <w:b/>
          <w:bCs/>
          <w:szCs w:val="22"/>
        </w:rPr>
        <w:t>Najwięcej głosó</w:t>
      </w:r>
      <w:r w:rsidR="00B06955">
        <w:rPr>
          <w:rFonts w:asciiTheme="minorHAnsi" w:hAnsiTheme="minorHAnsi" w:cs="Calibri"/>
          <w:b/>
          <w:bCs/>
          <w:szCs w:val="22"/>
        </w:rPr>
        <w:t>w</w:t>
      </w:r>
      <w:r w:rsidR="00642AC0">
        <w:rPr>
          <w:rFonts w:asciiTheme="minorHAnsi" w:hAnsiTheme="minorHAnsi" w:cs="Calibri"/>
          <w:b/>
          <w:bCs/>
          <w:szCs w:val="22"/>
        </w:rPr>
        <w:t xml:space="preserve"> uzyskała </w:t>
      </w:r>
      <w:r w:rsidR="00642AC0" w:rsidRPr="00141B33">
        <w:rPr>
          <w:rFonts w:asciiTheme="minorHAnsi" w:hAnsiTheme="minorHAnsi" w:cstheme="minorHAnsi"/>
          <w:b/>
          <w:bCs/>
          <w:szCs w:val="22"/>
        </w:rPr>
        <w:t>szkoła</w:t>
      </w:r>
      <w:r w:rsidR="00B06955" w:rsidRPr="009F07AF">
        <w:rPr>
          <w:rFonts w:asciiTheme="minorHAnsi" w:hAnsiTheme="minorHAnsi" w:cstheme="minorHAnsi"/>
          <w:b/>
          <w:bCs/>
          <w:color w:val="000000"/>
          <w:szCs w:val="22"/>
        </w:rPr>
        <w:t xml:space="preserve"> nr 4 im. Stefana Żeromskiego</w:t>
      </w:r>
      <w:r w:rsidR="00642AC0" w:rsidRPr="00141B33">
        <w:rPr>
          <w:rFonts w:asciiTheme="minorHAnsi" w:hAnsiTheme="minorHAnsi" w:cstheme="minorHAnsi"/>
          <w:b/>
          <w:bCs/>
          <w:szCs w:val="22"/>
        </w:rPr>
        <w:t xml:space="preserve"> z Bełchatowa</w:t>
      </w:r>
      <w:r w:rsidR="00B06955" w:rsidRPr="00141B33">
        <w:rPr>
          <w:rFonts w:asciiTheme="minorHAnsi" w:hAnsiTheme="minorHAnsi" w:cstheme="minorHAnsi"/>
          <w:b/>
          <w:bCs/>
          <w:szCs w:val="22"/>
        </w:rPr>
        <w:t xml:space="preserve"> </w:t>
      </w:r>
      <w:r w:rsidR="009F07AF">
        <w:rPr>
          <w:rFonts w:asciiTheme="minorHAnsi" w:hAnsiTheme="minorHAnsi" w:cstheme="minorHAnsi"/>
          <w:b/>
          <w:bCs/>
          <w:szCs w:val="22"/>
        </w:rPr>
        <w:t>w</w:t>
      </w:r>
      <w:r w:rsidR="00642AC0" w:rsidRPr="00141B33">
        <w:rPr>
          <w:rFonts w:asciiTheme="minorHAnsi" w:hAnsiTheme="minorHAnsi" w:cstheme="minorHAnsi"/>
          <w:b/>
          <w:bCs/>
          <w:szCs w:val="22"/>
        </w:rPr>
        <w:t xml:space="preserve"> woj. </w:t>
      </w:r>
      <w:r w:rsidR="009F07AF">
        <w:rPr>
          <w:rFonts w:asciiTheme="minorHAnsi" w:hAnsiTheme="minorHAnsi" w:cstheme="minorHAnsi"/>
          <w:b/>
          <w:bCs/>
          <w:szCs w:val="22"/>
        </w:rPr>
        <w:t>ł</w:t>
      </w:r>
      <w:r w:rsidR="00642AC0" w:rsidRPr="00141B33">
        <w:rPr>
          <w:rFonts w:asciiTheme="minorHAnsi" w:hAnsiTheme="minorHAnsi" w:cstheme="minorHAnsi"/>
          <w:b/>
          <w:bCs/>
          <w:szCs w:val="22"/>
        </w:rPr>
        <w:t>ódzki</w:t>
      </w:r>
      <w:r w:rsidR="009F07AF">
        <w:rPr>
          <w:rFonts w:asciiTheme="minorHAnsi" w:hAnsiTheme="minorHAnsi" w:cstheme="minorHAnsi"/>
          <w:b/>
          <w:bCs/>
          <w:szCs w:val="22"/>
        </w:rPr>
        <w:t>m</w:t>
      </w:r>
      <w:r w:rsidR="00642AC0" w:rsidRPr="00141B33">
        <w:rPr>
          <w:rFonts w:asciiTheme="minorHAnsi" w:hAnsiTheme="minorHAnsi" w:cstheme="minorHAnsi"/>
          <w:b/>
          <w:bCs/>
          <w:szCs w:val="22"/>
        </w:rPr>
        <w:t>. Uczniowie przygotowali zabawki</w:t>
      </w:r>
      <w:r w:rsidR="00642AC0">
        <w:rPr>
          <w:rFonts w:asciiTheme="minorHAnsi" w:hAnsiTheme="minorHAnsi" w:cs="Calibri"/>
          <w:b/>
          <w:bCs/>
          <w:szCs w:val="22"/>
        </w:rPr>
        <w:t xml:space="preserve"> logopedyczne z nakrętek i odpadów z odzysku. </w:t>
      </w:r>
      <w:r w:rsidR="008F0EA7">
        <w:rPr>
          <w:rFonts w:asciiTheme="minorHAnsi" w:hAnsiTheme="minorHAnsi" w:cs="Calibri"/>
          <w:b/>
          <w:bCs/>
          <w:szCs w:val="22"/>
        </w:rPr>
        <w:t>Ł</w:t>
      </w:r>
      <w:r w:rsidR="008F0EA7" w:rsidRPr="00D8557B">
        <w:rPr>
          <w:rFonts w:asciiTheme="minorHAnsi" w:hAnsiTheme="minorHAnsi" w:cs="Calibri"/>
          <w:b/>
          <w:bCs/>
          <w:szCs w:val="22"/>
        </w:rPr>
        <w:t xml:space="preserve">ącznie w </w:t>
      </w:r>
      <w:r w:rsidR="008F0EA7">
        <w:rPr>
          <w:rFonts w:asciiTheme="minorHAnsi" w:hAnsiTheme="minorHAnsi" w:cs="Calibri"/>
          <w:b/>
          <w:bCs/>
          <w:szCs w:val="22"/>
        </w:rPr>
        <w:t>dwóch</w:t>
      </w:r>
      <w:r w:rsidR="008F0EA7" w:rsidRPr="00D8557B">
        <w:rPr>
          <w:rFonts w:asciiTheme="minorHAnsi" w:hAnsiTheme="minorHAnsi" w:cs="Calibri"/>
          <w:b/>
          <w:bCs/>
          <w:szCs w:val="22"/>
        </w:rPr>
        <w:t xml:space="preserve"> edycjach </w:t>
      </w:r>
      <w:r w:rsidR="008F0EA7">
        <w:rPr>
          <w:rFonts w:asciiTheme="minorHAnsi" w:hAnsiTheme="minorHAnsi" w:cs="Calibri"/>
          <w:b/>
          <w:bCs/>
          <w:szCs w:val="22"/>
        </w:rPr>
        <w:t>kampanii</w:t>
      </w:r>
      <w:r w:rsidR="00D8557B">
        <w:rPr>
          <w:rFonts w:asciiTheme="minorHAnsi" w:hAnsiTheme="minorHAnsi" w:cs="Calibri"/>
          <w:b/>
          <w:bCs/>
          <w:szCs w:val="22"/>
        </w:rPr>
        <w:t xml:space="preserve"> </w:t>
      </w:r>
      <w:r w:rsidR="008F0EA7" w:rsidRPr="00D8557B">
        <w:rPr>
          <w:rFonts w:asciiTheme="minorHAnsi" w:hAnsiTheme="minorHAnsi" w:cs="Calibri"/>
          <w:b/>
          <w:bCs/>
          <w:szCs w:val="22"/>
        </w:rPr>
        <w:t>wzięło udział ponad 500 szk</w:t>
      </w:r>
      <w:r w:rsidR="008F0EA7">
        <w:rPr>
          <w:rFonts w:asciiTheme="minorHAnsi" w:hAnsiTheme="minorHAnsi" w:cs="Calibri"/>
          <w:b/>
          <w:bCs/>
          <w:szCs w:val="22"/>
        </w:rPr>
        <w:t xml:space="preserve">ół </w:t>
      </w:r>
      <w:r w:rsidR="008F0EA7">
        <w:rPr>
          <w:rFonts w:asciiTheme="minorHAnsi" w:hAnsiTheme="minorHAnsi" w:cs="Calibri"/>
          <w:b/>
          <w:bCs/>
          <w:szCs w:val="22"/>
        </w:rPr>
        <w:t>z całej Polski</w:t>
      </w:r>
      <w:r w:rsidR="008F0EA7">
        <w:rPr>
          <w:rFonts w:asciiTheme="minorHAnsi" w:hAnsiTheme="minorHAnsi" w:cs="Calibri"/>
          <w:b/>
          <w:bCs/>
          <w:szCs w:val="22"/>
        </w:rPr>
        <w:t>.</w:t>
      </w:r>
    </w:p>
    <w:p w14:paraId="1362F6D3" w14:textId="0A6CCCC1" w:rsidR="00B06955" w:rsidRPr="00260BB1" w:rsidRDefault="00B06955" w:rsidP="00B06955">
      <w:pPr>
        <w:rPr>
          <w:rFonts w:cs="Segoe U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„Lekcja Nieśmiecenia” to kampania, która wspiera szkoły w procesie edukacji ekologicznej związanej z segregacją odpadów. Ma na celu przekazanie dzieciom praktycznej wiedzy z zakresu ekologii oraz wyrabianie w nich właściwych zachowań i nawyków. Projekt</w:t>
      </w:r>
      <w:r w:rsidRPr="0043120E">
        <w:rPr>
          <w:rFonts w:asciiTheme="minorHAnsi" w:hAnsiTheme="minorHAnsi" w:cs="Calibri"/>
          <w:szCs w:val="22"/>
          <w:lang w:val="pl-PL"/>
        </w:rPr>
        <w:t xml:space="preserve"> jest</w:t>
      </w:r>
      <w:r w:rsidRPr="0043120E">
        <w:rPr>
          <w:rFonts w:cs="Segoe UI"/>
          <w:szCs w:val="22"/>
          <w:lang w:val="pl-PL"/>
        </w:rPr>
        <w:t xml:space="preserve"> skierowan</w:t>
      </w:r>
      <w:r>
        <w:rPr>
          <w:rFonts w:cs="Segoe UI"/>
          <w:szCs w:val="22"/>
          <w:lang w:val="pl-PL"/>
        </w:rPr>
        <w:t>y</w:t>
      </w:r>
      <w:r w:rsidRPr="0043120E">
        <w:rPr>
          <w:rFonts w:cs="Segoe UI"/>
          <w:szCs w:val="22"/>
          <w:lang w:val="pl-PL"/>
        </w:rPr>
        <w:t xml:space="preserve"> do uczniów i nauczycieli klas 4-6</w:t>
      </w:r>
      <w:r>
        <w:rPr>
          <w:rFonts w:cs="Segoe UI"/>
          <w:szCs w:val="22"/>
          <w:lang w:val="pl-PL"/>
        </w:rPr>
        <w:t xml:space="preserve">, którzy </w:t>
      </w:r>
      <w:r w:rsidRPr="00260BB1">
        <w:rPr>
          <w:rFonts w:cs="Segoe UI"/>
          <w:szCs w:val="22"/>
          <w:lang w:val="pl-PL"/>
        </w:rPr>
        <w:t>otrzym</w:t>
      </w:r>
      <w:r w:rsidR="00B20884">
        <w:rPr>
          <w:rFonts w:cs="Segoe UI"/>
          <w:szCs w:val="22"/>
          <w:lang w:val="pl-PL"/>
        </w:rPr>
        <w:t>ują</w:t>
      </w:r>
      <w:r w:rsidRPr="00260BB1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bezpłatne, autorskie </w:t>
      </w:r>
      <w:r w:rsidRPr="00260BB1">
        <w:rPr>
          <w:rFonts w:cs="Segoe UI"/>
          <w:szCs w:val="22"/>
          <w:lang w:val="pl-PL"/>
        </w:rPr>
        <w:t>materiały</w:t>
      </w:r>
      <w:r>
        <w:rPr>
          <w:rFonts w:cs="Segoe UI"/>
          <w:szCs w:val="22"/>
          <w:lang w:val="pl-PL"/>
        </w:rPr>
        <w:t xml:space="preserve"> </w:t>
      </w:r>
      <w:r w:rsidRPr="00260BB1">
        <w:rPr>
          <w:rFonts w:cs="Segoe UI"/>
          <w:szCs w:val="22"/>
          <w:lang w:val="pl-PL"/>
        </w:rPr>
        <w:t>do przeprowadzenia lekcji ekologii na temat właściwej segregacji odpadów.</w:t>
      </w:r>
    </w:p>
    <w:p w14:paraId="4A902650" w14:textId="56A3C329" w:rsidR="00B06955" w:rsidRDefault="00B06955" w:rsidP="00B06955">
      <w:pPr>
        <w:rPr>
          <w:rFonts w:asciiTheme="minorHAnsi" w:hAnsiTheme="minorHAnsi" w:cs="Calibri"/>
          <w:szCs w:val="22"/>
          <w:lang w:val="pl-PL"/>
        </w:rPr>
      </w:pPr>
    </w:p>
    <w:p w14:paraId="0617AFA6" w14:textId="4FBEED43" w:rsidR="00B22609" w:rsidRPr="00260BB1" w:rsidRDefault="00132D1D" w:rsidP="00B22609">
      <w:pPr>
        <w:rPr>
          <w:rFonts w:cs="Segoe UI"/>
          <w:szCs w:val="22"/>
          <w:lang w:val="pl-PL"/>
        </w:rPr>
      </w:pPr>
      <w:r>
        <w:rPr>
          <w:szCs w:val="22"/>
          <w:lang w:val="pl-PL"/>
        </w:rPr>
        <w:t>T</w:t>
      </w:r>
      <w:r w:rsidR="00A83C93">
        <w:rPr>
          <w:szCs w:val="22"/>
          <w:lang w:val="pl-PL"/>
        </w:rPr>
        <w:t xml:space="preserve">egorocznej </w:t>
      </w:r>
      <w:r w:rsidR="00B22609" w:rsidRPr="008F4FFD">
        <w:rPr>
          <w:szCs w:val="22"/>
          <w:lang w:val="pl-PL"/>
        </w:rPr>
        <w:t>akcji</w:t>
      </w:r>
      <w:r>
        <w:rPr>
          <w:szCs w:val="22"/>
          <w:lang w:val="pl-PL"/>
        </w:rPr>
        <w:t xml:space="preserve"> towarzyszył</w:t>
      </w:r>
      <w:r w:rsidR="00B22609" w:rsidRPr="008F4FFD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dwuetapowy </w:t>
      </w:r>
      <w:r w:rsidR="00B22609" w:rsidRPr="008F4FFD">
        <w:rPr>
          <w:szCs w:val="22"/>
          <w:lang w:val="pl-PL"/>
        </w:rPr>
        <w:t>konkurs</w:t>
      </w:r>
      <w:r>
        <w:rPr>
          <w:szCs w:val="22"/>
          <w:lang w:val="pl-PL"/>
        </w:rPr>
        <w:t>.</w:t>
      </w:r>
      <w:r w:rsidR="00B22609" w:rsidRPr="008F4FFD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W pierwszym </w:t>
      </w:r>
      <w:r w:rsidR="00DF0B6B">
        <w:rPr>
          <w:szCs w:val="22"/>
          <w:lang w:val="pl-PL"/>
        </w:rPr>
        <w:t xml:space="preserve">etapie </w:t>
      </w:r>
      <w:r>
        <w:rPr>
          <w:szCs w:val="22"/>
          <w:lang w:val="pl-PL"/>
        </w:rPr>
        <w:t>uczestnicy</w:t>
      </w:r>
      <w:r w:rsidR="00A83C93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badali istniejące w szkole </w:t>
      </w:r>
      <w:r w:rsidR="00A83C93">
        <w:rPr>
          <w:szCs w:val="22"/>
          <w:lang w:val="pl-PL"/>
        </w:rPr>
        <w:t>problem</w:t>
      </w:r>
      <w:r>
        <w:rPr>
          <w:szCs w:val="22"/>
          <w:lang w:val="pl-PL"/>
        </w:rPr>
        <w:t>y</w:t>
      </w:r>
      <w:r w:rsidR="00A83C93">
        <w:rPr>
          <w:szCs w:val="22"/>
          <w:lang w:val="pl-PL"/>
        </w:rPr>
        <w:t xml:space="preserve"> w wybranej kategorii</w:t>
      </w:r>
      <w:r>
        <w:rPr>
          <w:szCs w:val="22"/>
          <w:lang w:val="pl-PL"/>
        </w:rPr>
        <w:t xml:space="preserve"> segregacji</w:t>
      </w:r>
      <w:r w:rsidR="00A83C93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odpadów – to, </w:t>
      </w:r>
      <w:r w:rsidR="00A83C93">
        <w:rPr>
          <w:szCs w:val="22"/>
          <w:lang w:val="pl-PL"/>
        </w:rPr>
        <w:t xml:space="preserve">których </w:t>
      </w:r>
      <w:r>
        <w:rPr>
          <w:szCs w:val="22"/>
          <w:lang w:val="pl-PL"/>
        </w:rPr>
        <w:t xml:space="preserve">śmieci </w:t>
      </w:r>
      <w:r w:rsidR="00A83C93">
        <w:rPr>
          <w:szCs w:val="22"/>
          <w:lang w:val="pl-PL"/>
        </w:rPr>
        <w:t>jest najwięcej w szkole,</w:t>
      </w:r>
      <w:r>
        <w:rPr>
          <w:szCs w:val="22"/>
          <w:lang w:val="pl-PL"/>
        </w:rPr>
        <w:t xml:space="preserve"> </w:t>
      </w:r>
      <w:r w:rsidR="00A83C93">
        <w:rPr>
          <w:szCs w:val="22"/>
          <w:lang w:val="pl-PL"/>
        </w:rPr>
        <w:t xml:space="preserve">które są najbardziej kłopotliwe do segregacji </w:t>
      </w:r>
      <w:r w:rsidR="00C812B2">
        <w:rPr>
          <w:szCs w:val="22"/>
          <w:lang w:val="pl-PL"/>
        </w:rPr>
        <w:t>i</w:t>
      </w:r>
      <w:r w:rsidR="00A83C93">
        <w:rPr>
          <w:szCs w:val="22"/>
          <w:lang w:val="pl-PL"/>
        </w:rPr>
        <w:t xml:space="preserve"> któr</w:t>
      </w:r>
      <w:r w:rsidR="00C812B2">
        <w:rPr>
          <w:szCs w:val="22"/>
          <w:lang w:val="pl-PL"/>
        </w:rPr>
        <w:t>ych ilość</w:t>
      </w:r>
      <w:r w:rsidR="00A83C93">
        <w:rPr>
          <w:szCs w:val="22"/>
          <w:lang w:val="pl-PL"/>
        </w:rPr>
        <w:t xml:space="preserve"> był</w:t>
      </w:r>
      <w:r w:rsidR="00C812B2">
        <w:rPr>
          <w:szCs w:val="22"/>
          <w:lang w:val="pl-PL"/>
        </w:rPr>
        <w:t>aby</w:t>
      </w:r>
      <w:r w:rsidR="00A83C93">
        <w:rPr>
          <w:szCs w:val="22"/>
          <w:lang w:val="pl-PL"/>
        </w:rPr>
        <w:t xml:space="preserve"> prost</w:t>
      </w:r>
      <w:r w:rsidR="00C812B2">
        <w:rPr>
          <w:szCs w:val="22"/>
          <w:lang w:val="pl-PL"/>
        </w:rPr>
        <w:t>a</w:t>
      </w:r>
      <w:r w:rsidR="00A83C93">
        <w:rPr>
          <w:szCs w:val="22"/>
          <w:lang w:val="pl-PL"/>
        </w:rPr>
        <w:t xml:space="preserve"> do zredukowania. </w:t>
      </w:r>
      <w:r w:rsidR="00A956AF">
        <w:rPr>
          <w:szCs w:val="22"/>
          <w:lang w:val="pl-PL"/>
        </w:rPr>
        <w:t xml:space="preserve">W </w:t>
      </w:r>
      <w:r w:rsidR="006C07D2">
        <w:rPr>
          <w:szCs w:val="22"/>
          <w:lang w:val="pl-PL"/>
        </w:rPr>
        <w:t>celu identyfikacji problemu</w:t>
      </w:r>
      <w:r w:rsidR="00A956AF">
        <w:rPr>
          <w:szCs w:val="22"/>
          <w:lang w:val="pl-PL"/>
        </w:rPr>
        <w:t xml:space="preserve"> uczniowie prowadzili wywiady z pracownikami obsługi, realizowali badania ankietowe i analizowali zawartość koszy. </w:t>
      </w:r>
      <w:r w:rsidR="00C812B2">
        <w:rPr>
          <w:szCs w:val="22"/>
          <w:lang w:val="pl-PL"/>
        </w:rPr>
        <w:t xml:space="preserve">W drugim etapie uczniowie mieli opracować </w:t>
      </w:r>
      <w:r w:rsidR="008A7F7B">
        <w:rPr>
          <w:rFonts w:asciiTheme="minorHAnsi" w:hAnsiTheme="minorHAnsi" w:cstheme="minorHAnsi"/>
          <w:szCs w:val="22"/>
          <w:lang w:val="pl-PL"/>
        </w:rPr>
        <w:t>pomysł</w:t>
      </w:r>
      <w:r w:rsidR="00C812B2">
        <w:rPr>
          <w:rFonts w:asciiTheme="minorHAnsi" w:hAnsiTheme="minorHAnsi" w:cstheme="minorHAnsi"/>
          <w:szCs w:val="22"/>
          <w:lang w:val="pl-PL"/>
        </w:rPr>
        <w:t>y</w:t>
      </w:r>
      <w:r w:rsidR="008A7F7B">
        <w:rPr>
          <w:rFonts w:asciiTheme="minorHAnsi" w:hAnsiTheme="minorHAnsi" w:cstheme="minorHAnsi"/>
          <w:szCs w:val="22"/>
          <w:lang w:val="pl-PL"/>
        </w:rPr>
        <w:t xml:space="preserve"> </w:t>
      </w:r>
      <w:r w:rsidR="00C812B2">
        <w:rPr>
          <w:rFonts w:asciiTheme="minorHAnsi" w:hAnsiTheme="minorHAnsi" w:cstheme="minorHAnsi"/>
          <w:szCs w:val="22"/>
          <w:lang w:val="pl-PL"/>
        </w:rPr>
        <w:t>dotyczące tego, jak rozwiązać</w:t>
      </w:r>
      <w:r w:rsidR="008A7F7B">
        <w:rPr>
          <w:rFonts w:asciiTheme="minorHAnsi" w:hAnsiTheme="minorHAnsi" w:cstheme="minorHAnsi"/>
          <w:szCs w:val="22"/>
          <w:lang w:val="pl-PL"/>
        </w:rPr>
        <w:t xml:space="preserve"> problem i </w:t>
      </w:r>
      <w:r w:rsidR="00C812B2">
        <w:rPr>
          <w:rFonts w:asciiTheme="minorHAnsi" w:hAnsiTheme="minorHAnsi" w:cstheme="minorHAnsi"/>
          <w:szCs w:val="22"/>
          <w:lang w:val="pl-PL"/>
        </w:rPr>
        <w:t xml:space="preserve">zastosować to rozwiązanie </w:t>
      </w:r>
      <w:r w:rsidR="008A7F7B">
        <w:rPr>
          <w:rFonts w:asciiTheme="minorHAnsi" w:hAnsiTheme="minorHAnsi" w:cstheme="minorHAnsi"/>
          <w:szCs w:val="22"/>
          <w:lang w:val="pl-PL"/>
        </w:rPr>
        <w:t>w swojej szkole.</w:t>
      </w:r>
      <w:r w:rsidR="006C07D2">
        <w:rPr>
          <w:rFonts w:asciiTheme="minorHAnsi" w:hAnsiTheme="minorHAnsi" w:cstheme="minorHAnsi"/>
          <w:szCs w:val="22"/>
          <w:lang w:val="pl-PL"/>
        </w:rPr>
        <w:t xml:space="preserve"> </w:t>
      </w:r>
      <w:r w:rsidR="00B22609" w:rsidRPr="00260BB1">
        <w:rPr>
          <w:rFonts w:cs="Segoe UI"/>
          <w:szCs w:val="22"/>
          <w:lang w:val="pl-PL"/>
        </w:rPr>
        <w:t xml:space="preserve">Szkoły </w:t>
      </w:r>
      <w:r w:rsidR="00934416">
        <w:rPr>
          <w:rFonts w:cs="Segoe UI"/>
          <w:szCs w:val="22"/>
          <w:lang w:val="pl-PL"/>
        </w:rPr>
        <w:t>przedstawiły</w:t>
      </w:r>
      <w:r w:rsidR="00B22609" w:rsidRPr="00260BB1">
        <w:rPr>
          <w:rFonts w:cs="Segoe UI"/>
          <w:szCs w:val="22"/>
          <w:lang w:val="pl-PL"/>
        </w:rPr>
        <w:t xml:space="preserve"> </w:t>
      </w:r>
      <w:r w:rsidR="007F57F6">
        <w:rPr>
          <w:rFonts w:cs="Segoe UI"/>
          <w:szCs w:val="22"/>
          <w:lang w:val="pl-PL"/>
        </w:rPr>
        <w:t>bardzo dużo różnych pomysłów</w:t>
      </w:r>
      <w:r w:rsidR="00B22609" w:rsidRPr="00260BB1">
        <w:rPr>
          <w:rFonts w:cs="Segoe UI"/>
          <w:szCs w:val="22"/>
          <w:lang w:val="pl-PL"/>
        </w:rPr>
        <w:t xml:space="preserve"> – </w:t>
      </w:r>
      <w:r w:rsidR="007F57F6">
        <w:rPr>
          <w:rFonts w:cs="Segoe UI"/>
          <w:szCs w:val="22"/>
          <w:lang w:val="pl-PL"/>
        </w:rPr>
        <w:t xml:space="preserve">były wśród nich </w:t>
      </w:r>
      <w:r w:rsidR="00B22609" w:rsidRPr="00260BB1">
        <w:rPr>
          <w:rFonts w:cs="Segoe UI"/>
          <w:szCs w:val="22"/>
          <w:lang w:val="pl-PL"/>
        </w:rPr>
        <w:t>happening</w:t>
      </w:r>
      <w:r w:rsidR="007F57F6">
        <w:rPr>
          <w:rFonts w:cs="Segoe UI"/>
          <w:szCs w:val="22"/>
          <w:lang w:val="pl-PL"/>
        </w:rPr>
        <w:t>i</w:t>
      </w:r>
      <w:r w:rsidR="00B22609" w:rsidRPr="00260BB1">
        <w:rPr>
          <w:rFonts w:cs="Segoe UI"/>
          <w:szCs w:val="22"/>
          <w:lang w:val="pl-PL"/>
        </w:rPr>
        <w:t>, lokalne kampani</w:t>
      </w:r>
      <w:r w:rsidR="007F57F6">
        <w:rPr>
          <w:rFonts w:cs="Segoe UI"/>
          <w:szCs w:val="22"/>
          <w:lang w:val="pl-PL"/>
        </w:rPr>
        <w:t>e</w:t>
      </w:r>
      <w:r w:rsidR="00B22609" w:rsidRPr="00260BB1">
        <w:rPr>
          <w:rFonts w:cs="Segoe UI"/>
          <w:szCs w:val="22"/>
          <w:lang w:val="pl-PL"/>
        </w:rPr>
        <w:t xml:space="preserve"> społeczne, przedstawienia, konkurs</w:t>
      </w:r>
      <w:r w:rsidR="007F57F6">
        <w:rPr>
          <w:rFonts w:cs="Segoe UI"/>
          <w:szCs w:val="22"/>
          <w:lang w:val="pl-PL"/>
        </w:rPr>
        <w:t>y</w:t>
      </w:r>
      <w:r w:rsidR="00B22609" w:rsidRPr="00260BB1">
        <w:rPr>
          <w:rFonts w:cs="Segoe UI"/>
          <w:szCs w:val="22"/>
          <w:lang w:val="pl-PL"/>
        </w:rPr>
        <w:t xml:space="preserve">, </w:t>
      </w:r>
      <w:r w:rsidR="00B20884">
        <w:rPr>
          <w:rFonts w:cs="Segoe UI"/>
          <w:szCs w:val="22"/>
          <w:lang w:val="pl-PL"/>
        </w:rPr>
        <w:t>filmy,</w:t>
      </w:r>
      <w:r w:rsidR="00B22609" w:rsidRPr="00260BB1">
        <w:rPr>
          <w:rFonts w:cs="Segoe UI"/>
          <w:szCs w:val="22"/>
          <w:lang w:val="pl-PL"/>
        </w:rPr>
        <w:t xml:space="preserve"> wystawy</w:t>
      </w:r>
      <w:r w:rsidR="00B20884">
        <w:rPr>
          <w:rFonts w:cs="Segoe UI"/>
          <w:szCs w:val="22"/>
          <w:lang w:val="pl-PL"/>
        </w:rPr>
        <w:t>,</w:t>
      </w:r>
      <w:r w:rsidR="008F0EA7">
        <w:rPr>
          <w:rFonts w:cs="Segoe UI"/>
          <w:szCs w:val="22"/>
          <w:lang w:val="pl-PL"/>
        </w:rPr>
        <w:t xml:space="preserve"> </w:t>
      </w:r>
      <w:r w:rsidR="00B22609" w:rsidRPr="00260BB1">
        <w:rPr>
          <w:rFonts w:cs="Segoe UI"/>
          <w:szCs w:val="22"/>
          <w:lang w:val="pl-PL"/>
        </w:rPr>
        <w:t>plakat</w:t>
      </w:r>
      <w:r w:rsidR="007F57F6">
        <w:rPr>
          <w:rFonts w:cs="Segoe UI"/>
          <w:szCs w:val="22"/>
          <w:lang w:val="pl-PL"/>
        </w:rPr>
        <w:t>y</w:t>
      </w:r>
      <w:r w:rsidR="008F0EA7">
        <w:rPr>
          <w:rFonts w:cs="Segoe UI"/>
          <w:szCs w:val="22"/>
          <w:lang w:val="pl-PL"/>
        </w:rPr>
        <w:t xml:space="preserve">, </w:t>
      </w:r>
      <w:r w:rsidR="00B22609" w:rsidRPr="00260BB1">
        <w:rPr>
          <w:rFonts w:cs="Segoe UI"/>
          <w:szCs w:val="22"/>
          <w:lang w:val="pl-PL"/>
        </w:rPr>
        <w:t>debaty, warsztat</w:t>
      </w:r>
      <w:r w:rsidR="007F57F6">
        <w:rPr>
          <w:rFonts w:cs="Segoe UI"/>
          <w:szCs w:val="22"/>
          <w:lang w:val="pl-PL"/>
        </w:rPr>
        <w:t>y</w:t>
      </w:r>
      <w:r w:rsidR="00B22609" w:rsidRPr="00260BB1">
        <w:rPr>
          <w:rFonts w:cs="Segoe UI"/>
          <w:szCs w:val="22"/>
          <w:lang w:val="pl-PL"/>
        </w:rPr>
        <w:t xml:space="preserve"> </w:t>
      </w:r>
      <w:r w:rsidR="007F57F6">
        <w:rPr>
          <w:rFonts w:cs="Segoe UI"/>
          <w:szCs w:val="22"/>
          <w:lang w:val="pl-PL"/>
        </w:rPr>
        <w:t>i</w:t>
      </w:r>
      <w:r w:rsidR="00B22609" w:rsidRPr="00260BB1">
        <w:rPr>
          <w:rFonts w:cs="Segoe UI"/>
          <w:szCs w:val="22"/>
          <w:lang w:val="pl-PL"/>
        </w:rPr>
        <w:t xml:space="preserve"> lekcj</w:t>
      </w:r>
      <w:r w:rsidR="007F57F6">
        <w:rPr>
          <w:rFonts w:cs="Segoe UI"/>
          <w:szCs w:val="22"/>
          <w:lang w:val="pl-PL"/>
        </w:rPr>
        <w:t>e. Co ważne, d</w:t>
      </w:r>
      <w:r w:rsidR="008A7F7B">
        <w:rPr>
          <w:rFonts w:cs="Segoe UI"/>
          <w:szCs w:val="22"/>
          <w:lang w:val="pl-PL"/>
        </w:rPr>
        <w:t xml:space="preserve">zięki konkursowi w kilku szkołach podjęto </w:t>
      </w:r>
      <w:r w:rsidR="007F57F6">
        <w:rPr>
          <w:rFonts w:cs="Segoe UI"/>
          <w:szCs w:val="22"/>
          <w:lang w:val="pl-PL"/>
        </w:rPr>
        <w:t xml:space="preserve">długofalowe </w:t>
      </w:r>
      <w:r w:rsidR="008A7F7B">
        <w:rPr>
          <w:rFonts w:cs="Segoe UI"/>
          <w:szCs w:val="22"/>
          <w:lang w:val="pl-PL"/>
        </w:rPr>
        <w:t>działania o charakterze systemowym</w:t>
      </w:r>
      <w:r w:rsidR="007F57F6">
        <w:rPr>
          <w:rFonts w:cs="Segoe UI"/>
          <w:szCs w:val="22"/>
          <w:lang w:val="pl-PL"/>
        </w:rPr>
        <w:t>. Może się to</w:t>
      </w:r>
      <w:r w:rsidR="008A7F7B">
        <w:rPr>
          <w:rFonts w:cs="Segoe UI"/>
          <w:szCs w:val="22"/>
          <w:lang w:val="pl-PL"/>
        </w:rPr>
        <w:t xml:space="preserve"> </w:t>
      </w:r>
      <w:r w:rsidR="007F57F6">
        <w:rPr>
          <w:rFonts w:cs="Segoe UI"/>
          <w:szCs w:val="22"/>
          <w:lang w:val="pl-PL"/>
        </w:rPr>
        <w:t xml:space="preserve">przełożyć na </w:t>
      </w:r>
      <w:r w:rsidR="00DF0B6B">
        <w:rPr>
          <w:rFonts w:cs="Segoe UI"/>
          <w:szCs w:val="22"/>
          <w:lang w:val="pl-PL"/>
        </w:rPr>
        <w:t>istotne</w:t>
      </w:r>
      <w:r w:rsidR="008A7F7B">
        <w:rPr>
          <w:rFonts w:cs="Segoe UI"/>
          <w:szCs w:val="22"/>
          <w:lang w:val="pl-PL"/>
        </w:rPr>
        <w:t xml:space="preserve"> </w:t>
      </w:r>
      <w:r w:rsidR="008A7F7B">
        <w:rPr>
          <w:rFonts w:cs="Segoe UI"/>
          <w:szCs w:val="22"/>
          <w:lang w:val="pl-PL"/>
        </w:rPr>
        <w:lastRenderedPageBreak/>
        <w:t>zredukowani</w:t>
      </w:r>
      <w:r w:rsidR="007F57F6">
        <w:rPr>
          <w:rFonts w:cs="Segoe UI"/>
          <w:szCs w:val="22"/>
          <w:lang w:val="pl-PL"/>
        </w:rPr>
        <w:t>e</w:t>
      </w:r>
      <w:r w:rsidR="008A7F7B">
        <w:rPr>
          <w:rFonts w:cs="Segoe UI"/>
          <w:szCs w:val="22"/>
          <w:lang w:val="pl-PL"/>
        </w:rPr>
        <w:t xml:space="preserve"> ilości śmieci w szkole.</w:t>
      </w:r>
      <w:r w:rsidR="00934416">
        <w:rPr>
          <w:rFonts w:cs="Segoe UI"/>
          <w:szCs w:val="22"/>
          <w:lang w:val="pl-PL"/>
        </w:rPr>
        <w:t xml:space="preserve"> </w:t>
      </w:r>
      <w:r w:rsidR="008A7F7B">
        <w:rPr>
          <w:rFonts w:cs="Segoe UI"/>
          <w:szCs w:val="22"/>
          <w:lang w:val="pl-PL"/>
        </w:rPr>
        <w:t>Zgłoszenia</w:t>
      </w:r>
      <w:r w:rsidR="00B22609">
        <w:rPr>
          <w:rFonts w:cs="Segoe UI"/>
          <w:szCs w:val="22"/>
          <w:lang w:val="pl-PL"/>
        </w:rPr>
        <w:t xml:space="preserve"> </w:t>
      </w:r>
      <w:r w:rsidR="008A7F7B">
        <w:rPr>
          <w:rFonts w:cs="Segoe UI"/>
          <w:szCs w:val="22"/>
          <w:lang w:val="pl-PL"/>
        </w:rPr>
        <w:t xml:space="preserve">do konkursu przyjmowane były </w:t>
      </w:r>
      <w:r w:rsidR="00B22609" w:rsidRPr="008F4FFD">
        <w:rPr>
          <w:rFonts w:cs="Segoe UI"/>
          <w:szCs w:val="22"/>
          <w:lang w:val="pl-PL"/>
        </w:rPr>
        <w:t xml:space="preserve">na stronie: </w:t>
      </w:r>
      <w:hyperlink r:id="rId12" w:history="1">
        <w:r w:rsidR="00B22609" w:rsidRPr="008F4FFD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http://www.lekcjaniesmiecenia.pl</w:t>
        </w:r>
      </w:hyperlink>
      <w:r w:rsidR="008A7F7B">
        <w:rPr>
          <w:rStyle w:val="Hipercze"/>
          <w:rFonts w:asciiTheme="minorHAnsi" w:hAnsiTheme="minorHAnsi" w:cs="Calibri"/>
          <w:sz w:val="22"/>
          <w:szCs w:val="22"/>
          <w:lang w:val="pl-PL"/>
        </w:rPr>
        <w:t xml:space="preserve"> </w:t>
      </w:r>
    </w:p>
    <w:p w14:paraId="7A64BF9C" w14:textId="77777777" w:rsidR="00B22609" w:rsidRDefault="00B22609" w:rsidP="00365E44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0824F730" w14:textId="29384A3A" w:rsidR="00B06955" w:rsidRDefault="00B06955" w:rsidP="00B06955">
      <w:pPr>
        <w:rPr>
          <w:szCs w:val="22"/>
          <w:lang w:val="pl-PL"/>
        </w:rPr>
      </w:pPr>
      <w:r>
        <w:rPr>
          <w:szCs w:val="22"/>
          <w:lang w:val="pl-PL"/>
        </w:rPr>
        <w:t xml:space="preserve">W </w:t>
      </w:r>
      <w:r w:rsidR="00934416">
        <w:rPr>
          <w:szCs w:val="22"/>
          <w:lang w:val="pl-PL"/>
        </w:rPr>
        <w:t xml:space="preserve">20 zwycięskich szkołach zostaną zamontowane specjalne </w:t>
      </w:r>
      <w:r>
        <w:rPr>
          <w:szCs w:val="22"/>
          <w:lang w:val="pl-PL"/>
        </w:rPr>
        <w:t>stacje</w:t>
      </w:r>
      <w:r w:rsidR="00934416">
        <w:rPr>
          <w:szCs w:val="22"/>
          <w:lang w:val="pl-PL"/>
        </w:rPr>
        <w:t xml:space="preserve"> </w:t>
      </w:r>
      <w:r w:rsidR="00934416" w:rsidRPr="008F4FFD">
        <w:rPr>
          <w:rFonts w:cs="Segoe UI"/>
          <w:szCs w:val="22"/>
          <w:lang w:val="pl-PL"/>
        </w:rPr>
        <w:t>edukacyjn</w:t>
      </w:r>
      <w:r w:rsidR="00934416">
        <w:rPr>
          <w:rFonts w:cs="Segoe UI"/>
          <w:szCs w:val="22"/>
          <w:lang w:val="pl-PL"/>
        </w:rPr>
        <w:t>e</w:t>
      </w:r>
      <w:r w:rsidR="00934416" w:rsidRPr="008F4FFD">
        <w:rPr>
          <w:rFonts w:cs="Segoe UI"/>
          <w:szCs w:val="22"/>
          <w:lang w:val="pl-PL"/>
        </w:rPr>
        <w:t xml:space="preserve"> z pojemnikami do selektywnej zbiórki odpadów</w:t>
      </w:r>
      <w:r w:rsidR="00934416">
        <w:rPr>
          <w:szCs w:val="22"/>
          <w:lang w:val="pl-PL"/>
        </w:rPr>
        <w:t xml:space="preserve">. </w:t>
      </w:r>
      <w:r>
        <w:rPr>
          <w:szCs w:val="22"/>
          <w:lang w:val="pl-PL"/>
        </w:rPr>
        <w:t>Stacj</w:t>
      </w:r>
      <w:r w:rsidR="007F57F6">
        <w:rPr>
          <w:szCs w:val="22"/>
          <w:lang w:val="pl-PL"/>
        </w:rPr>
        <w:t>e te</w:t>
      </w:r>
      <w:r>
        <w:rPr>
          <w:szCs w:val="22"/>
          <w:lang w:val="pl-PL"/>
        </w:rPr>
        <w:t xml:space="preserve"> ucz</w:t>
      </w:r>
      <w:r w:rsidR="007F57F6">
        <w:rPr>
          <w:szCs w:val="22"/>
          <w:lang w:val="pl-PL"/>
        </w:rPr>
        <w:t>ą</w:t>
      </w:r>
      <w:r>
        <w:rPr>
          <w:szCs w:val="22"/>
          <w:lang w:val="pl-PL"/>
        </w:rPr>
        <w:t>, jak segregować odpady na 5 obowiązujących frakcji (szkło, papier, tworzywa sztuczne, bioodpady, zmieszane). Ma</w:t>
      </w:r>
      <w:r w:rsidR="00DF0B6B">
        <w:rPr>
          <w:szCs w:val="22"/>
          <w:lang w:val="pl-PL"/>
        </w:rPr>
        <w:t>ją</w:t>
      </w:r>
      <w:r>
        <w:rPr>
          <w:szCs w:val="22"/>
          <w:lang w:val="pl-PL"/>
        </w:rPr>
        <w:t xml:space="preserve"> również </w:t>
      </w:r>
      <w:r w:rsidR="003046F6">
        <w:rPr>
          <w:szCs w:val="22"/>
          <w:lang w:val="pl-PL"/>
        </w:rPr>
        <w:t>zgniatarkę do puszek</w:t>
      </w:r>
      <w:r w:rsidR="003046F6">
        <w:rPr>
          <w:szCs w:val="22"/>
          <w:lang w:val="pl-PL"/>
        </w:rPr>
        <w:t xml:space="preserve"> oraz </w:t>
      </w:r>
      <w:r>
        <w:rPr>
          <w:szCs w:val="22"/>
          <w:lang w:val="pl-PL"/>
        </w:rPr>
        <w:t xml:space="preserve">dwie dodatkowe frakcje </w:t>
      </w:r>
      <w:r w:rsidR="007F57F6">
        <w:rPr>
          <w:szCs w:val="22"/>
          <w:lang w:val="pl-PL"/>
        </w:rPr>
        <w:t>–</w:t>
      </w:r>
      <w:r>
        <w:rPr>
          <w:szCs w:val="22"/>
          <w:lang w:val="pl-PL"/>
        </w:rPr>
        <w:t xml:space="preserve"> baterie</w:t>
      </w:r>
      <w:r w:rsidR="007F57F6">
        <w:rPr>
          <w:szCs w:val="22"/>
          <w:lang w:val="pl-PL"/>
        </w:rPr>
        <w:t xml:space="preserve"> </w:t>
      </w:r>
      <w:r>
        <w:rPr>
          <w:szCs w:val="22"/>
          <w:lang w:val="pl-PL"/>
        </w:rPr>
        <w:t>i nakrętki plastikowe, czyli najczęściej realizowane przez szkoły zbiórki selektywne. Do każdej frakcji zostały przygotowane atrakcyjne graficznie tablice z instrukcją</w:t>
      </w:r>
      <w:r w:rsidR="00DF0B6B">
        <w:rPr>
          <w:szCs w:val="22"/>
          <w:lang w:val="pl-PL"/>
        </w:rPr>
        <w:t>,</w:t>
      </w:r>
      <w:r>
        <w:rPr>
          <w:szCs w:val="22"/>
          <w:lang w:val="pl-PL"/>
        </w:rPr>
        <w:t xml:space="preserve"> co i gdzie należy wrzucać. </w:t>
      </w:r>
    </w:p>
    <w:p w14:paraId="0E281B3A" w14:textId="33A937F8" w:rsidR="00B06955" w:rsidRDefault="00B06955" w:rsidP="00B06955">
      <w:pPr>
        <w:rPr>
          <w:szCs w:val="22"/>
          <w:lang w:val="pl-PL"/>
        </w:rPr>
      </w:pPr>
    </w:p>
    <w:p w14:paraId="50B650FC" w14:textId="6E6B8376" w:rsidR="00934416" w:rsidRPr="008F4FFD" w:rsidRDefault="00934416" w:rsidP="00934416">
      <w:pPr>
        <w:pStyle w:val="Standard12pt"/>
        <w:spacing w:line="276" w:lineRule="auto"/>
        <w:rPr>
          <w:rFonts w:cs="Segoe UI"/>
          <w:sz w:val="22"/>
          <w:szCs w:val="22"/>
          <w:lang w:val="pl-PL"/>
        </w:rPr>
      </w:pPr>
      <w:r w:rsidRPr="008F4FFD">
        <w:rPr>
          <w:rFonts w:cs="Segoe UI"/>
          <w:i/>
          <w:iCs/>
          <w:sz w:val="22"/>
          <w:szCs w:val="22"/>
          <w:lang w:val="pl-PL"/>
        </w:rPr>
        <w:t xml:space="preserve">– </w:t>
      </w:r>
      <w:r w:rsidR="00F42337">
        <w:rPr>
          <w:rFonts w:cs="Segoe UI"/>
          <w:i/>
          <w:iCs/>
          <w:sz w:val="22"/>
          <w:szCs w:val="22"/>
          <w:lang w:val="pl-PL"/>
        </w:rPr>
        <w:t>Cieszymy się</w:t>
      </w:r>
      <w:r w:rsidR="005F0ACF">
        <w:rPr>
          <w:rFonts w:cs="Segoe UI"/>
          <w:i/>
          <w:iCs/>
          <w:sz w:val="22"/>
          <w:szCs w:val="22"/>
          <w:lang w:val="pl-PL"/>
        </w:rPr>
        <w:t>, że zrealizowaliśmy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 z sukcesem </w:t>
      </w:r>
      <w:r w:rsidR="005F0ACF">
        <w:rPr>
          <w:rFonts w:cs="Segoe UI"/>
          <w:i/>
          <w:iCs/>
          <w:sz w:val="22"/>
          <w:szCs w:val="22"/>
          <w:lang w:val="pl-PL"/>
        </w:rPr>
        <w:t xml:space="preserve">kolejną odsłonę </w:t>
      </w:r>
      <w:r w:rsidR="00F42337">
        <w:rPr>
          <w:rFonts w:cs="Segoe UI"/>
          <w:i/>
          <w:iCs/>
          <w:sz w:val="22"/>
          <w:szCs w:val="22"/>
          <w:lang w:val="pl-PL"/>
        </w:rPr>
        <w:t>projektu Lekcja Nieśmiecenia. Pokazujemy w nim, ż</w:t>
      </w:r>
      <w:r w:rsidR="005F0ACF">
        <w:rPr>
          <w:rFonts w:cs="Segoe UI"/>
          <w:i/>
          <w:iCs/>
          <w:sz w:val="22"/>
          <w:szCs w:val="22"/>
          <w:lang w:val="pl-PL"/>
        </w:rPr>
        <w:t>e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 problem</w:t>
      </w:r>
      <w:r w:rsidR="00C071DB">
        <w:rPr>
          <w:rFonts w:cs="Segoe UI"/>
          <w:i/>
          <w:iCs/>
          <w:sz w:val="22"/>
          <w:szCs w:val="22"/>
          <w:lang w:val="pl-PL"/>
        </w:rPr>
        <w:t>owi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 </w:t>
      </w:r>
      <w:r w:rsidR="00C071DB">
        <w:rPr>
          <w:rFonts w:cs="Segoe UI"/>
          <w:i/>
          <w:iCs/>
          <w:sz w:val="22"/>
          <w:szCs w:val="22"/>
          <w:lang w:val="pl-PL"/>
        </w:rPr>
        <w:t>nie</w:t>
      </w:r>
      <w:r w:rsidR="005F0ACF">
        <w:rPr>
          <w:rFonts w:cs="Segoe UI"/>
          <w:i/>
          <w:iCs/>
          <w:sz w:val="22"/>
          <w:szCs w:val="22"/>
          <w:lang w:val="pl-PL"/>
        </w:rPr>
        <w:t xml:space="preserve">właściwej segregacji i </w:t>
      </w:r>
      <w:r w:rsidR="00C071DB">
        <w:rPr>
          <w:rFonts w:cs="Segoe UI"/>
          <w:i/>
          <w:iCs/>
          <w:sz w:val="22"/>
          <w:szCs w:val="22"/>
          <w:lang w:val="pl-PL"/>
        </w:rPr>
        <w:t>gromadzenia się</w:t>
      </w:r>
      <w:r w:rsidR="005F0ACF">
        <w:rPr>
          <w:rFonts w:cs="Segoe UI"/>
          <w:i/>
          <w:iCs/>
          <w:sz w:val="22"/>
          <w:szCs w:val="22"/>
          <w:lang w:val="pl-PL"/>
        </w:rPr>
        <w:t xml:space="preserve"> 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odpadów </w:t>
      </w:r>
      <w:r w:rsidR="00C071DB">
        <w:rPr>
          <w:rFonts w:cs="Segoe UI"/>
          <w:i/>
          <w:iCs/>
          <w:sz w:val="22"/>
          <w:szCs w:val="22"/>
          <w:lang w:val="pl-PL"/>
        </w:rPr>
        <w:t>może zaradzić każdy z nas, wystarczy tylko rozejrzeć się wokół.</w:t>
      </w:r>
      <w:r w:rsidR="005F0ACF">
        <w:rPr>
          <w:rFonts w:cs="Segoe UI"/>
          <w:i/>
          <w:iCs/>
          <w:sz w:val="22"/>
          <w:szCs w:val="22"/>
          <w:lang w:val="pl-PL"/>
        </w:rPr>
        <w:t xml:space="preserve"> </w:t>
      </w:r>
      <w:r w:rsidRPr="008F4FFD">
        <w:rPr>
          <w:rFonts w:cs="Segoe UI"/>
          <w:i/>
          <w:iCs/>
          <w:sz w:val="22"/>
          <w:szCs w:val="22"/>
          <w:lang w:val="pl-PL"/>
        </w:rPr>
        <w:t>Wierzymy, że zwiększanie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 wśród dzieci i młodzieży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 świadomości </w:t>
      </w:r>
      <w:r w:rsidR="00C071DB">
        <w:rPr>
          <w:rFonts w:cs="Segoe UI"/>
          <w:i/>
          <w:iCs/>
          <w:sz w:val="22"/>
          <w:szCs w:val="22"/>
          <w:lang w:val="pl-PL"/>
        </w:rPr>
        <w:t>ekologicznej i przekazywanie im praktycznej wiedz</w:t>
      </w:r>
      <w:r w:rsidR="003046F6">
        <w:rPr>
          <w:rFonts w:cs="Segoe UI"/>
          <w:i/>
          <w:iCs/>
          <w:sz w:val="22"/>
          <w:szCs w:val="22"/>
          <w:lang w:val="pl-PL"/>
        </w:rPr>
        <w:t>y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 </w:t>
      </w:r>
      <w:r w:rsidR="006C07D2">
        <w:rPr>
          <w:rFonts w:cs="Segoe UI"/>
          <w:i/>
          <w:iCs/>
          <w:sz w:val="22"/>
          <w:szCs w:val="22"/>
          <w:lang w:val="pl-PL"/>
        </w:rPr>
        <w:t>przyczyni</w:t>
      </w:r>
      <w:r w:rsidR="00C071DB">
        <w:rPr>
          <w:rFonts w:cs="Segoe UI"/>
          <w:i/>
          <w:iCs/>
          <w:sz w:val="22"/>
          <w:szCs w:val="22"/>
          <w:lang w:val="pl-PL"/>
        </w:rPr>
        <w:t>ą</w:t>
      </w:r>
      <w:r w:rsidR="006C07D2">
        <w:rPr>
          <w:rFonts w:cs="Segoe UI"/>
          <w:i/>
          <w:iCs/>
          <w:sz w:val="22"/>
          <w:szCs w:val="22"/>
          <w:lang w:val="pl-PL"/>
        </w:rPr>
        <w:t xml:space="preserve"> się do</w:t>
      </w:r>
      <w:r w:rsidR="00F42337">
        <w:rPr>
          <w:rFonts w:cs="Segoe UI"/>
          <w:i/>
          <w:iCs/>
          <w:sz w:val="22"/>
          <w:szCs w:val="22"/>
          <w:lang w:val="pl-PL"/>
        </w:rPr>
        <w:t xml:space="preserve"> </w:t>
      </w:r>
      <w:r>
        <w:rPr>
          <w:rFonts w:cs="Segoe UI"/>
          <w:i/>
          <w:iCs/>
          <w:sz w:val="22"/>
          <w:szCs w:val="22"/>
          <w:lang w:val="pl-PL"/>
        </w:rPr>
        <w:t>wyr</w:t>
      </w:r>
      <w:r w:rsidR="00C071DB">
        <w:rPr>
          <w:rFonts w:cs="Segoe UI"/>
          <w:i/>
          <w:iCs/>
          <w:sz w:val="22"/>
          <w:szCs w:val="22"/>
          <w:lang w:val="pl-PL"/>
        </w:rPr>
        <w:t>o</w:t>
      </w:r>
      <w:r>
        <w:rPr>
          <w:rFonts w:cs="Segoe UI"/>
          <w:i/>
          <w:iCs/>
          <w:sz w:val="22"/>
          <w:szCs w:val="22"/>
          <w:lang w:val="pl-PL"/>
        </w:rPr>
        <w:t>bi</w:t>
      </w:r>
      <w:r w:rsidR="00C071DB">
        <w:rPr>
          <w:rFonts w:cs="Segoe UI"/>
          <w:i/>
          <w:iCs/>
          <w:sz w:val="22"/>
          <w:szCs w:val="22"/>
          <w:lang w:val="pl-PL"/>
        </w:rPr>
        <w:t>e</w:t>
      </w:r>
      <w:r>
        <w:rPr>
          <w:rFonts w:cs="Segoe UI"/>
          <w:i/>
          <w:iCs/>
          <w:sz w:val="22"/>
          <w:szCs w:val="22"/>
          <w:lang w:val="pl-PL"/>
        </w:rPr>
        <w:t>n</w:t>
      </w:r>
      <w:r w:rsidR="00ED6186">
        <w:rPr>
          <w:rFonts w:cs="Segoe UI"/>
          <w:i/>
          <w:iCs/>
          <w:sz w:val="22"/>
          <w:szCs w:val="22"/>
          <w:lang w:val="pl-PL"/>
        </w:rPr>
        <w:t>i</w:t>
      </w:r>
      <w:r>
        <w:rPr>
          <w:rFonts w:cs="Segoe UI"/>
          <w:i/>
          <w:iCs/>
          <w:sz w:val="22"/>
          <w:szCs w:val="22"/>
          <w:lang w:val="pl-PL"/>
        </w:rPr>
        <w:t xml:space="preserve">e </w:t>
      </w:r>
      <w:r w:rsidR="00C071DB">
        <w:rPr>
          <w:rFonts w:cs="Segoe UI"/>
          <w:i/>
          <w:iCs/>
          <w:sz w:val="22"/>
          <w:szCs w:val="22"/>
          <w:lang w:val="pl-PL"/>
        </w:rPr>
        <w:t xml:space="preserve">w </w:t>
      </w:r>
      <w:r w:rsidR="006C07D2">
        <w:rPr>
          <w:rFonts w:cs="Segoe UI"/>
          <w:i/>
          <w:iCs/>
          <w:sz w:val="22"/>
          <w:szCs w:val="22"/>
          <w:lang w:val="pl-PL"/>
        </w:rPr>
        <w:t>nich</w:t>
      </w:r>
      <w:r>
        <w:rPr>
          <w:rFonts w:cs="Segoe UI"/>
          <w:i/>
          <w:iCs/>
          <w:sz w:val="22"/>
          <w:szCs w:val="22"/>
          <w:lang w:val="pl-PL"/>
        </w:rPr>
        <w:t xml:space="preserve"> właściwych nawyków</w:t>
      </w:r>
      <w:r w:rsidR="006C07D2">
        <w:rPr>
          <w:rFonts w:cs="Segoe UI"/>
          <w:i/>
          <w:iCs/>
          <w:sz w:val="22"/>
          <w:szCs w:val="22"/>
          <w:lang w:val="pl-PL"/>
        </w:rPr>
        <w:t xml:space="preserve">, które </w:t>
      </w:r>
      <w:r w:rsidR="00C071DB">
        <w:rPr>
          <w:rFonts w:cs="Segoe UI"/>
          <w:i/>
          <w:iCs/>
          <w:sz w:val="22"/>
          <w:szCs w:val="22"/>
          <w:lang w:val="pl-PL"/>
        </w:rPr>
        <w:t>zostaną z nimi na dobre</w:t>
      </w:r>
      <w:r w:rsidR="006C07D2">
        <w:rPr>
          <w:rFonts w:cs="Segoe UI"/>
          <w:i/>
          <w:iCs/>
          <w:sz w:val="22"/>
          <w:szCs w:val="22"/>
          <w:lang w:val="pl-PL"/>
        </w:rPr>
        <w:t xml:space="preserve"> </w:t>
      </w:r>
      <w:r w:rsidRPr="008F4FFD">
        <w:rPr>
          <w:rFonts w:cs="Segoe UI"/>
          <w:sz w:val="22"/>
          <w:szCs w:val="22"/>
          <w:lang w:val="pl-PL"/>
        </w:rPr>
        <w:t>– powiedziała Monika Banaś-Jankowska, dyrektorka marketingu działu Beauty Care (kosmetyki) w Henkel Polska.</w:t>
      </w:r>
    </w:p>
    <w:p w14:paraId="69D4EDAA" w14:textId="77777777" w:rsidR="00934416" w:rsidRDefault="00934416" w:rsidP="00B06955">
      <w:pPr>
        <w:rPr>
          <w:szCs w:val="22"/>
          <w:lang w:val="pl-PL"/>
        </w:rPr>
      </w:pPr>
    </w:p>
    <w:p w14:paraId="26BD246A" w14:textId="39DD38AD" w:rsidR="00B06955" w:rsidRPr="009F07AF" w:rsidRDefault="003046F6" w:rsidP="00B06955">
      <w:pPr>
        <w:rPr>
          <w:rFonts w:asciiTheme="minorHAnsi" w:hAnsiTheme="minorHAnsi" w:cs="Calibri"/>
          <w:color w:val="000000" w:themeColor="text1"/>
          <w:szCs w:val="22"/>
          <w:lang w:val="pl-PL" w:bidi="ar-LY"/>
        </w:rPr>
      </w:pPr>
      <w:r w:rsidRPr="008F4FFD">
        <w:rPr>
          <w:rFonts w:cs="Segoe UI"/>
          <w:i/>
          <w:iCs/>
          <w:szCs w:val="22"/>
          <w:lang w:val="pl-PL"/>
        </w:rPr>
        <w:t>–</w:t>
      </w:r>
      <w:bookmarkStart w:id="0" w:name="_Hlk107230984"/>
      <w:r>
        <w:rPr>
          <w:rFonts w:cs="Segoe UI"/>
          <w:i/>
          <w:iCs/>
          <w:szCs w:val="22"/>
          <w:lang w:val="pl-PL"/>
        </w:rPr>
        <w:t xml:space="preserve"> </w:t>
      </w:r>
      <w:r w:rsidR="00934416" w:rsidRPr="00A368F0">
        <w:rPr>
          <w:i/>
          <w:iCs/>
          <w:szCs w:val="22"/>
          <w:lang w:val="pl-PL"/>
        </w:rPr>
        <w:t>Musimy</w:t>
      </w:r>
      <w:r w:rsidR="005F0ACF" w:rsidRPr="00A368F0">
        <w:rPr>
          <w:i/>
          <w:iCs/>
          <w:szCs w:val="22"/>
          <w:lang w:val="pl-PL"/>
        </w:rPr>
        <w:t xml:space="preserve"> p</w:t>
      </w:r>
      <w:r w:rsidR="00934416" w:rsidRPr="00A368F0">
        <w:rPr>
          <w:i/>
          <w:iCs/>
          <w:szCs w:val="22"/>
          <w:lang w:val="pl-PL"/>
        </w:rPr>
        <w:t>rzyznać, że wszystkie zgłoszone na konkurs projekty odznaczały się wysokim poziomem merytorycznym i dużym zasięgiem oddziaływania. Wiele z nich nie ograniczało się jedynie do społeczności szkolnej, ale angażował</w:t>
      </w:r>
      <w:r w:rsidR="00ED6186" w:rsidRPr="00A368F0">
        <w:rPr>
          <w:i/>
          <w:iCs/>
          <w:szCs w:val="22"/>
          <w:lang w:val="pl-PL"/>
        </w:rPr>
        <w:t>o</w:t>
      </w:r>
      <w:r w:rsidR="00934416" w:rsidRPr="00A368F0">
        <w:rPr>
          <w:i/>
          <w:iCs/>
          <w:szCs w:val="22"/>
          <w:lang w:val="pl-PL"/>
        </w:rPr>
        <w:t xml:space="preserve"> również władze lokalne i społeczność danej miejscowości. Dodatkowo uczniowie wykazali się sporą kreatywnością, rozwinęli</w:t>
      </w:r>
      <w:r w:rsidR="00ED6186" w:rsidRPr="00A368F0">
        <w:rPr>
          <w:i/>
          <w:iCs/>
          <w:szCs w:val="22"/>
          <w:lang w:val="pl-PL"/>
        </w:rPr>
        <w:t xml:space="preserve"> nawet</w:t>
      </w:r>
      <w:r w:rsidR="00934416" w:rsidRPr="00A368F0">
        <w:rPr>
          <w:i/>
          <w:iCs/>
          <w:szCs w:val="22"/>
          <w:lang w:val="pl-PL"/>
        </w:rPr>
        <w:t xml:space="preserve"> talenty aktorskie</w:t>
      </w:r>
      <w:r w:rsidR="00ED6186" w:rsidRPr="00A368F0">
        <w:rPr>
          <w:i/>
          <w:iCs/>
          <w:szCs w:val="22"/>
          <w:lang w:val="pl-PL"/>
        </w:rPr>
        <w:t xml:space="preserve">. Zaproponowali także utworzenie </w:t>
      </w:r>
      <w:r w:rsidR="00934416" w:rsidRPr="00A368F0">
        <w:rPr>
          <w:i/>
          <w:iCs/>
          <w:szCs w:val="22"/>
          <w:lang w:val="pl-PL"/>
        </w:rPr>
        <w:t>funkcj</w:t>
      </w:r>
      <w:r w:rsidR="00ED6186" w:rsidRPr="00A368F0">
        <w:rPr>
          <w:i/>
          <w:iCs/>
          <w:szCs w:val="22"/>
          <w:lang w:val="pl-PL"/>
        </w:rPr>
        <w:t>i</w:t>
      </w:r>
      <w:r w:rsidR="00934416" w:rsidRPr="00A368F0">
        <w:rPr>
          <w:i/>
          <w:iCs/>
          <w:szCs w:val="22"/>
          <w:lang w:val="pl-PL"/>
        </w:rPr>
        <w:t xml:space="preserve"> społeczn</w:t>
      </w:r>
      <w:r w:rsidR="00ED6186" w:rsidRPr="00A368F0">
        <w:rPr>
          <w:i/>
          <w:iCs/>
          <w:szCs w:val="22"/>
          <w:lang w:val="pl-PL"/>
        </w:rPr>
        <w:t xml:space="preserve">ych, takich </w:t>
      </w:r>
      <w:r w:rsidR="00934416" w:rsidRPr="00A368F0">
        <w:rPr>
          <w:i/>
          <w:iCs/>
          <w:szCs w:val="22"/>
          <w:lang w:val="pl-PL"/>
        </w:rPr>
        <w:t xml:space="preserve"> jak na przykład  Strażnik Czystości, który pilnuje segregacji odpadów w szkole podstawowej w Oparznie. Wszystkim dziękujemy za zaangażowanie i pełne pasji ekologiczne projekty</w:t>
      </w:r>
      <w:r w:rsidR="00934416" w:rsidRPr="00A368F0">
        <w:rPr>
          <w:szCs w:val="22"/>
          <w:lang w:val="pl-PL"/>
        </w:rPr>
        <w:t xml:space="preserve"> – podkre</w:t>
      </w:r>
      <w:r w:rsidR="006C07D2" w:rsidRPr="00A368F0">
        <w:rPr>
          <w:szCs w:val="22"/>
          <w:lang w:val="pl-PL"/>
        </w:rPr>
        <w:t>ś</w:t>
      </w:r>
      <w:r w:rsidR="00934416" w:rsidRPr="00A368F0">
        <w:rPr>
          <w:szCs w:val="22"/>
          <w:lang w:val="pl-PL"/>
        </w:rPr>
        <w:t xml:space="preserve">la </w:t>
      </w:r>
      <w:r w:rsidR="006C07D2" w:rsidRPr="00A368F0">
        <w:rPr>
          <w:rFonts w:asciiTheme="minorHAnsi" w:hAnsiTheme="minorHAnsi" w:cs="Calibri"/>
          <w:color w:val="000000" w:themeColor="text1"/>
          <w:szCs w:val="22"/>
          <w:lang w:val="pl-PL" w:bidi="ar-LY"/>
        </w:rPr>
        <w:t>Beata Butwicka, Prezes Zarządu Fundacji Nasza Ziemia</w:t>
      </w:r>
    </w:p>
    <w:bookmarkEnd w:id="0"/>
    <w:p w14:paraId="658A842A" w14:textId="77777777" w:rsidR="006C07D2" w:rsidRDefault="006C07D2" w:rsidP="00B06955">
      <w:pPr>
        <w:rPr>
          <w:szCs w:val="22"/>
          <w:lang w:val="pl-PL"/>
        </w:rPr>
      </w:pPr>
    </w:p>
    <w:p w14:paraId="665955D6" w14:textId="77777777" w:rsidR="00B06955" w:rsidRDefault="00B06955" w:rsidP="00B06955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Henkel – walka z zanieczyszczeniem środowiska</w:t>
      </w:r>
    </w:p>
    <w:p w14:paraId="0C3EE89C" w14:textId="77777777" w:rsidR="00B06955" w:rsidRDefault="00B06955" w:rsidP="00B06955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646E516E" w14:textId="77777777" w:rsidR="00B06955" w:rsidRDefault="00B06955" w:rsidP="00B06955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Akcję „Lekcja Nieśmiecenia” wspiera kilka marek kosmetycznych z portfolio firmy takich jak: Syoss, Taft, Schauma, Gliss, Fa i Nature Box. To marki zaangażowane społecznie, które zrównoważony rozwój mają wpisany w swoje DNA. Już teraz wybrane kosmetyki tych marek dostępne są w opakowaniach wykonanych w 97-98% z plastiku pochodzącego z odzysku. Co więcej, w niektórych opakowaniach zawarty jest także tzw. social plastic, który – w ramach współpracy z organizacją społeczną Plastic Bank – został zebrany z morskich plaż, przetworzony i powtórnie włączony do gospodarczego obiegu. W ramach tej inicjatywy mieszkańcy Haiti, jednego z najbardziej zanieczyszczonych regionów na świecie i zarazem najbiedniejszych, mogą wymieniać zebrane przez siebie plastikowe odpady na pieniądze, produkty lub usługi.</w:t>
      </w:r>
    </w:p>
    <w:p w14:paraId="7736E1F8" w14:textId="77777777" w:rsidR="00B06955" w:rsidRDefault="00B06955" w:rsidP="00B06955">
      <w:pPr>
        <w:rPr>
          <w:rFonts w:asciiTheme="minorHAnsi" w:hAnsiTheme="minorHAnsi" w:cs="Calibri"/>
          <w:szCs w:val="22"/>
          <w:lang w:val="pl-PL"/>
        </w:rPr>
      </w:pPr>
    </w:p>
    <w:p w14:paraId="0F87CE59" w14:textId="77777777" w:rsidR="00B06955" w:rsidRDefault="00B06955" w:rsidP="00B06955">
      <w:pPr>
        <w:rPr>
          <w:rFonts w:ascii="Segoe Ul" w:hAnsi="Segoe Ul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lastRenderedPageBreak/>
        <w:t>Inicjatywa wpisuje się w realizację pro-środowiskowych zobowiązań firmy Henkel. Do tej pory w Europie Henkel wprowadził na rynek już 700 milionów butelek wytworzonych w 100% z przetworzonego plastiku, z czego 400 milionów w samym tylko 2020 r. Do 2025 r. wszystkie opakowania produktów konsumenckich firmy mają nadawać się do dalszego przetwarzania lub powtórnego użycia. Jak szacuje firma, między 2019 a 2021 r. wykorzystanie pierwotnego plastiku w opakowaniach kosmetyków Henkla sprzedawanych w Polsce spadnie aż o 20%.</w:t>
      </w:r>
      <w:r>
        <w:rPr>
          <w:rFonts w:ascii="Segoe Ul" w:hAnsi="Segoe Ul"/>
          <w:lang w:val="pl-PL"/>
        </w:rPr>
        <w:t xml:space="preserve"> </w:t>
      </w:r>
    </w:p>
    <w:p w14:paraId="208AEEE6" w14:textId="77777777" w:rsidR="00B06955" w:rsidRDefault="00B06955" w:rsidP="00B06955">
      <w:pPr>
        <w:rPr>
          <w:szCs w:val="22"/>
          <w:lang w:val="pl-PL"/>
        </w:rPr>
      </w:pPr>
    </w:p>
    <w:p w14:paraId="11ECDD1A" w14:textId="77777777" w:rsidR="00B06955" w:rsidRDefault="00B06955" w:rsidP="00365E44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3046F6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B146" w14:textId="77777777" w:rsidR="00801276" w:rsidRDefault="00801276">
      <w:r>
        <w:separator/>
      </w:r>
    </w:p>
  </w:endnote>
  <w:endnote w:type="continuationSeparator" w:id="0">
    <w:p w14:paraId="76A4408B" w14:textId="77777777" w:rsidR="00801276" w:rsidRDefault="0080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A98A" w14:textId="77777777" w:rsidR="00801276" w:rsidRDefault="00801276">
      <w:r>
        <w:separator/>
      </w:r>
    </w:p>
  </w:footnote>
  <w:footnote w:type="continuationSeparator" w:id="0">
    <w:p w14:paraId="12EA6407" w14:textId="77777777" w:rsidR="00801276" w:rsidRDefault="0080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19D42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F71465"/>
    <w:multiLevelType w:val="hybridMultilevel"/>
    <w:tmpl w:val="82A8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72BA7"/>
    <w:multiLevelType w:val="hybridMultilevel"/>
    <w:tmpl w:val="C8B44184"/>
    <w:lvl w:ilvl="0" w:tplc="79063FC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4565">
    <w:abstractNumId w:val="1"/>
  </w:num>
  <w:num w:numId="2" w16cid:durableId="1011300712">
    <w:abstractNumId w:val="0"/>
  </w:num>
  <w:num w:numId="3" w16cid:durableId="438136878">
    <w:abstractNumId w:val="7"/>
  </w:num>
  <w:num w:numId="4" w16cid:durableId="1298024025">
    <w:abstractNumId w:val="3"/>
  </w:num>
  <w:num w:numId="5" w16cid:durableId="951596068">
    <w:abstractNumId w:val="2"/>
  </w:num>
  <w:num w:numId="6" w16cid:durableId="1357922520">
    <w:abstractNumId w:val="5"/>
  </w:num>
  <w:num w:numId="7" w16cid:durableId="1323855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45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0775"/>
    <w:rsid w:val="000733AB"/>
    <w:rsid w:val="00080D10"/>
    <w:rsid w:val="0008357F"/>
    <w:rsid w:val="000B223F"/>
    <w:rsid w:val="000B695A"/>
    <w:rsid w:val="000C210A"/>
    <w:rsid w:val="000C56DD"/>
    <w:rsid w:val="000D1672"/>
    <w:rsid w:val="000E2F62"/>
    <w:rsid w:val="000E38ED"/>
    <w:rsid w:val="000E467D"/>
    <w:rsid w:val="000E7F24"/>
    <w:rsid w:val="000F03BE"/>
    <w:rsid w:val="000F0592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4442"/>
    <w:rsid w:val="00126D4A"/>
    <w:rsid w:val="00132D1D"/>
    <w:rsid w:val="00132DA9"/>
    <w:rsid w:val="0013305B"/>
    <w:rsid w:val="00133B99"/>
    <w:rsid w:val="00141B33"/>
    <w:rsid w:val="001443BD"/>
    <w:rsid w:val="001577E9"/>
    <w:rsid w:val="00160A8D"/>
    <w:rsid w:val="0016138C"/>
    <w:rsid w:val="00170F79"/>
    <w:rsid w:val="001731CE"/>
    <w:rsid w:val="00174990"/>
    <w:rsid w:val="001A1009"/>
    <w:rsid w:val="001B7C20"/>
    <w:rsid w:val="001C0B32"/>
    <w:rsid w:val="001C4BE1"/>
    <w:rsid w:val="001D25C3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57DBE"/>
    <w:rsid w:val="00260BB1"/>
    <w:rsid w:val="00262C05"/>
    <w:rsid w:val="00276219"/>
    <w:rsid w:val="00281D14"/>
    <w:rsid w:val="00282C13"/>
    <w:rsid w:val="00294F98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46F6"/>
    <w:rsid w:val="00310ACD"/>
    <w:rsid w:val="0031379F"/>
    <w:rsid w:val="00314A1C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9A3"/>
    <w:rsid w:val="00376DDF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E083F"/>
    <w:rsid w:val="003F1AF3"/>
    <w:rsid w:val="003F4D8D"/>
    <w:rsid w:val="00430CF3"/>
    <w:rsid w:val="0043120E"/>
    <w:rsid w:val="004313E7"/>
    <w:rsid w:val="0044763B"/>
    <w:rsid w:val="004552B5"/>
    <w:rsid w:val="004629B3"/>
    <w:rsid w:val="0046376E"/>
    <w:rsid w:val="0046690F"/>
    <w:rsid w:val="00472FEC"/>
    <w:rsid w:val="004856D6"/>
    <w:rsid w:val="00487033"/>
    <w:rsid w:val="00490A03"/>
    <w:rsid w:val="00493327"/>
    <w:rsid w:val="00494DBE"/>
    <w:rsid w:val="00495CE6"/>
    <w:rsid w:val="004A146B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0B43"/>
    <w:rsid w:val="0052212B"/>
    <w:rsid w:val="00534B46"/>
    <w:rsid w:val="00540358"/>
    <w:rsid w:val="00540D47"/>
    <w:rsid w:val="00550864"/>
    <w:rsid w:val="00551AD5"/>
    <w:rsid w:val="0055571E"/>
    <w:rsid w:val="00556F67"/>
    <w:rsid w:val="005669A5"/>
    <w:rsid w:val="005833F0"/>
    <w:rsid w:val="00584A39"/>
    <w:rsid w:val="00586CAF"/>
    <w:rsid w:val="005873E9"/>
    <w:rsid w:val="00591180"/>
    <w:rsid w:val="00595366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E7113"/>
    <w:rsid w:val="005F0ACF"/>
    <w:rsid w:val="005F27F4"/>
    <w:rsid w:val="005F3239"/>
    <w:rsid w:val="005F6567"/>
    <w:rsid w:val="00607256"/>
    <w:rsid w:val="006144B1"/>
    <w:rsid w:val="006335F1"/>
    <w:rsid w:val="006345B6"/>
    <w:rsid w:val="00635712"/>
    <w:rsid w:val="00642AC0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60BB"/>
    <w:rsid w:val="006A79F0"/>
    <w:rsid w:val="006B076C"/>
    <w:rsid w:val="006B47EE"/>
    <w:rsid w:val="006B499F"/>
    <w:rsid w:val="006B6009"/>
    <w:rsid w:val="006C07D2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3DA9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1A40"/>
    <w:rsid w:val="00753A24"/>
    <w:rsid w:val="00757DB7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0A6A"/>
    <w:rsid w:val="007D2A02"/>
    <w:rsid w:val="007E5761"/>
    <w:rsid w:val="007E6EA1"/>
    <w:rsid w:val="007F0F63"/>
    <w:rsid w:val="007F2B1E"/>
    <w:rsid w:val="007F57F6"/>
    <w:rsid w:val="007F62B4"/>
    <w:rsid w:val="00801276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7BB8"/>
    <w:rsid w:val="008614F1"/>
    <w:rsid w:val="008639B3"/>
    <w:rsid w:val="00863C1A"/>
    <w:rsid w:val="0087142D"/>
    <w:rsid w:val="00873956"/>
    <w:rsid w:val="00880E72"/>
    <w:rsid w:val="008825EE"/>
    <w:rsid w:val="0088596E"/>
    <w:rsid w:val="00890454"/>
    <w:rsid w:val="0089796A"/>
    <w:rsid w:val="008A2375"/>
    <w:rsid w:val="008A7F7B"/>
    <w:rsid w:val="008B1E6E"/>
    <w:rsid w:val="008C1D8C"/>
    <w:rsid w:val="008D76C5"/>
    <w:rsid w:val="008E0AFA"/>
    <w:rsid w:val="008E290A"/>
    <w:rsid w:val="008E75D3"/>
    <w:rsid w:val="008F0EA7"/>
    <w:rsid w:val="008F125E"/>
    <w:rsid w:val="008F4D2F"/>
    <w:rsid w:val="008F4FFD"/>
    <w:rsid w:val="008F6D92"/>
    <w:rsid w:val="00906292"/>
    <w:rsid w:val="00917162"/>
    <w:rsid w:val="009251CC"/>
    <w:rsid w:val="0092714E"/>
    <w:rsid w:val="00934416"/>
    <w:rsid w:val="00942002"/>
    <w:rsid w:val="009420F6"/>
    <w:rsid w:val="00942D91"/>
    <w:rsid w:val="00947885"/>
    <w:rsid w:val="00952168"/>
    <w:rsid w:val="009527FE"/>
    <w:rsid w:val="009575FD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2107"/>
    <w:rsid w:val="009D7252"/>
    <w:rsid w:val="009E5EB4"/>
    <w:rsid w:val="009F07AF"/>
    <w:rsid w:val="00A044D6"/>
    <w:rsid w:val="00A04ADB"/>
    <w:rsid w:val="00A11E0F"/>
    <w:rsid w:val="00A26CB6"/>
    <w:rsid w:val="00A32F82"/>
    <w:rsid w:val="00A32F8B"/>
    <w:rsid w:val="00A368F0"/>
    <w:rsid w:val="00A3756F"/>
    <w:rsid w:val="00A40018"/>
    <w:rsid w:val="00A42D6F"/>
    <w:rsid w:val="00A45A62"/>
    <w:rsid w:val="00A54AC5"/>
    <w:rsid w:val="00A55DC3"/>
    <w:rsid w:val="00A56D41"/>
    <w:rsid w:val="00A61353"/>
    <w:rsid w:val="00A66DB1"/>
    <w:rsid w:val="00A67A92"/>
    <w:rsid w:val="00A71386"/>
    <w:rsid w:val="00A76D66"/>
    <w:rsid w:val="00A83C93"/>
    <w:rsid w:val="00A87870"/>
    <w:rsid w:val="00A91A70"/>
    <w:rsid w:val="00A956AF"/>
    <w:rsid w:val="00AA1B85"/>
    <w:rsid w:val="00AB1CB6"/>
    <w:rsid w:val="00AB1D9A"/>
    <w:rsid w:val="00AD44FE"/>
    <w:rsid w:val="00AE49F1"/>
    <w:rsid w:val="00B05CCA"/>
    <w:rsid w:val="00B06955"/>
    <w:rsid w:val="00B130EE"/>
    <w:rsid w:val="00B14271"/>
    <w:rsid w:val="00B16270"/>
    <w:rsid w:val="00B16F77"/>
    <w:rsid w:val="00B20884"/>
    <w:rsid w:val="00B22609"/>
    <w:rsid w:val="00B2685D"/>
    <w:rsid w:val="00B30351"/>
    <w:rsid w:val="00B33C2A"/>
    <w:rsid w:val="00B34C2B"/>
    <w:rsid w:val="00B422EC"/>
    <w:rsid w:val="00B726D4"/>
    <w:rsid w:val="00B750B3"/>
    <w:rsid w:val="00B8214F"/>
    <w:rsid w:val="00B86A4F"/>
    <w:rsid w:val="00B93035"/>
    <w:rsid w:val="00B958E8"/>
    <w:rsid w:val="00B97E4A"/>
    <w:rsid w:val="00BA09B2"/>
    <w:rsid w:val="00BA5B46"/>
    <w:rsid w:val="00BA6EDD"/>
    <w:rsid w:val="00BB5D0B"/>
    <w:rsid w:val="00BC0995"/>
    <w:rsid w:val="00BC639F"/>
    <w:rsid w:val="00BE793A"/>
    <w:rsid w:val="00BF2B82"/>
    <w:rsid w:val="00BF432A"/>
    <w:rsid w:val="00BF6E82"/>
    <w:rsid w:val="00C02603"/>
    <w:rsid w:val="00C060C7"/>
    <w:rsid w:val="00C071DB"/>
    <w:rsid w:val="00C24C17"/>
    <w:rsid w:val="00C3758F"/>
    <w:rsid w:val="00C40B88"/>
    <w:rsid w:val="00C40C52"/>
    <w:rsid w:val="00C42C93"/>
    <w:rsid w:val="00C47D87"/>
    <w:rsid w:val="00C5376E"/>
    <w:rsid w:val="00C808A6"/>
    <w:rsid w:val="00C812B2"/>
    <w:rsid w:val="00C97091"/>
    <w:rsid w:val="00C97260"/>
    <w:rsid w:val="00CA2001"/>
    <w:rsid w:val="00CB1B35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5B7F"/>
    <w:rsid w:val="00D66FC2"/>
    <w:rsid w:val="00D76C7E"/>
    <w:rsid w:val="00D771DE"/>
    <w:rsid w:val="00D7776D"/>
    <w:rsid w:val="00D8557B"/>
    <w:rsid w:val="00D9293F"/>
    <w:rsid w:val="00D93598"/>
    <w:rsid w:val="00DA1E18"/>
    <w:rsid w:val="00DA2009"/>
    <w:rsid w:val="00DB05B1"/>
    <w:rsid w:val="00DB5A79"/>
    <w:rsid w:val="00DC2465"/>
    <w:rsid w:val="00DD512E"/>
    <w:rsid w:val="00DD7638"/>
    <w:rsid w:val="00DE1177"/>
    <w:rsid w:val="00DE1EFD"/>
    <w:rsid w:val="00DE2CEA"/>
    <w:rsid w:val="00DE6A3C"/>
    <w:rsid w:val="00DE74F4"/>
    <w:rsid w:val="00DE7F97"/>
    <w:rsid w:val="00DF0B6B"/>
    <w:rsid w:val="00DF1010"/>
    <w:rsid w:val="00DF5AEA"/>
    <w:rsid w:val="00DF63F6"/>
    <w:rsid w:val="00E13747"/>
    <w:rsid w:val="00E25AEA"/>
    <w:rsid w:val="00E30DEF"/>
    <w:rsid w:val="00E30ED2"/>
    <w:rsid w:val="00E31276"/>
    <w:rsid w:val="00E325DA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4C87"/>
    <w:rsid w:val="00EA5A89"/>
    <w:rsid w:val="00EA5BDB"/>
    <w:rsid w:val="00EB42B7"/>
    <w:rsid w:val="00EB46D9"/>
    <w:rsid w:val="00EC142D"/>
    <w:rsid w:val="00EC1E16"/>
    <w:rsid w:val="00ED0024"/>
    <w:rsid w:val="00ED0F85"/>
    <w:rsid w:val="00ED1B4E"/>
    <w:rsid w:val="00ED2B5C"/>
    <w:rsid w:val="00ED3269"/>
    <w:rsid w:val="00ED6186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2337"/>
    <w:rsid w:val="00F466C8"/>
    <w:rsid w:val="00F469A9"/>
    <w:rsid w:val="00F50B46"/>
    <w:rsid w:val="00F50D1F"/>
    <w:rsid w:val="00F635FC"/>
    <w:rsid w:val="00F63D03"/>
    <w:rsid w:val="00F65E2F"/>
    <w:rsid w:val="00F67DF1"/>
    <w:rsid w:val="00F70FAA"/>
    <w:rsid w:val="00F76C48"/>
    <w:rsid w:val="00F8309B"/>
    <w:rsid w:val="00F833C9"/>
    <w:rsid w:val="00F90064"/>
    <w:rsid w:val="00F92FDC"/>
    <w:rsid w:val="00F937A6"/>
    <w:rsid w:val="00F96AFD"/>
    <w:rsid w:val="00FA1398"/>
    <w:rsid w:val="00FA2E19"/>
    <w:rsid w:val="00FA697F"/>
    <w:rsid w:val="00FB5521"/>
    <w:rsid w:val="00FB610D"/>
    <w:rsid w:val="00FB6995"/>
    <w:rsid w:val="00FC4477"/>
    <w:rsid w:val="00FC46FB"/>
    <w:rsid w:val="00FD0A38"/>
    <w:rsid w:val="00FD1A92"/>
    <w:rsid w:val="00FD2BD3"/>
    <w:rsid w:val="00FD4CCA"/>
    <w:rsid w:val="00FE0820"/>
    <w:rsid w:val="00FE2A9E"/>
    <w:rsid w:val="00FF0403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857BB8"/>
    <w:rPr>
      <w:sz w:val="22"/>
    </w:rPr>
  </w:style>
  <w:style w:type="paragraph" w:styleId="Akapitzlist">
    <w:name w:val="List Paragraph"/>
    <w:basedOn w:val="Normalny"/>
    <w:uiPriority w:val="34"/>
    <w:qFormat/>
    <w:rsid w:val="00703DA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Odwoaniedokomentarza">
    <w:name w:val="annotation reference"/>
    <w:basedOn w:val="Domylnaczcionkaakapitu"/>
    <w:rsid w:val="006C07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0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07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C0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07D2"/>
    <w:rPr>
      <w:b/>
      <w:bCs/>
      <w:sz w:val="20"/>
      <w:szCs w:val="20"/>
    </w:rPr>
  </w:style>
  <w:style w:type="paragraph" w:customStyle="1" w:styleId="pf0">
    <w:name w:val="pf0"/>
    <w:basedOn w:val="Normalny"/>
    <w:rsid w:val="008F0EA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8F0E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lekcjaniesmiecenia.pl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7</TotalTime>
  <Pages>3</Pages>
  <Words>884</Words>
  <Characters>6255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7125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2022-06-27T12:27:00Z</dcterms:created>
  <dcterms:modified xsi:type="dcterms:W3CDTF">2022-06-27T12:33:00Z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