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E39A" w14:textId="47DB9B44" w:rsidR="00B422EC" w:rsidRPr="00D72B7F" w:rsidRDefault="00EE0A98" w:rsidP="00643D8A">
      <w:pPr>
        <w:pStyle w:val="MonthDayYear"/>
        <w:rPr>
          <w:lang w:val="cs-CZ"/>
        </w:rPr>
      </w:pPr>
      <w:r>
        <w:rPr>
          <w:lang w:val="cs-CZ"/>
        </w:rPr>
        <w:t xml:space="preserve">Červenec </w:t>
      </w:r>
      <w:r w:rsidR="00BF6E82" w:rsidRPr="00D72B7F">
        <w:rPr>
          <w:lang w:val="cs-CZ"/>
        </w:rPr>
        <w:t>20</w:t>
      </w:r>
      <w:r w:rsidR="00F635FC" w:rsidRPr="00D72B7F">
        <w:rPr>
          <w:lang w:val="cs-CZ"/>
        </w:rPr>
        <w:t>2</w:t>
      </w:r>
      <w:r w:rsidR="000722E8" w:rsidRPr="00D72B7F">
        <w:rPr>
          <w:lang w:val="cs-CZ"/>
        </w:rPr>
        <w:t>2</w:t>
      </w:r>
    </w:p>
    <w:p w14:paraId="09896324" w14:textId="10183673" w:rsidR="007F0F63" w:rsidRPr="00D72B7F" w:rsidRDefault="00EE0A98" w:rsidP="009D1522">
      <w:pPr>
        <w:pStyle w:val="Topline"/>
        <w:rPr>
          <w:lang w:val="cs-CZ"/>
        </w:rPr>
      </w:pPr>
      <w:r>
        <w:rPr>
          <w:lang w:val="cs-CZ"/>
        </w:rPr>
        <w:t>Novinky v avivážích Silan</w:t>
      </w:r>
    </w:p>
    <w:p w14:paraId="76AD0789" w14:textId="5FA16D1A" w:rsidR="007F0F63" w:rsidRPr="00D72B7F" w:rsidRDefault="00EE0A98" w:rsidP="00A3756F">
      <w:pPr>
        <w:rPr>
          <w:rStyle w:val="Headline"/>
          <w:lang w:val="cs-CZ"/>
        </w:rPr>
      </w:pPr>
      <w:r>
        <w:rPr>
          <w:rStyle w:val="Headline"/>
          <w:lang w:val="cs-CZ"/>
        </w:rPr>
        <w:t>Vůně a jemnost 24/7 s avivážemi Silan</w:t>
      </w:r>
    </w:p>
    <w:p w14:paraId="6706FA18" w14:textId="77777777" w:rsidR="00852511" w:rsidRPr="00D72B7F" w:rsidRDefault="00852511" w:rsidP="00365E44">
      <w:pPr>
        <w:rPr>
          <w:lang w:val="cs-CZ"/>
        </w:rPr>
      </w:pPr>
    </w:p>
    <w:p w14:paraId="11B55725" w14:textId="53342215" w:rsidR="0055571E" w:rsidRPr="00AF4A1F" w:rsidRDefault="00EE0A98" w:rsidP="00643D8A">
      <w:pPr>
        <w:rPr>
          <w:rFonts w:cs="Segoe UI"/>
          <w:b/>
          <w:bCs/>
          <w:szCs w:val="22"/>
          <w:lang w:val="cs-CZ"/>
        </w:rPr>
      </w:pPr>
      <w:r w:rsidRPr="00AF4A1F">
        <w:rPr>
          <w:rFonts w:cs="Segoe UI"/>
          <w:b/>
          <w:bCs/>
          <w:szCs w:val="22"/>
          <w:lang w:val="cs-CZ"/>
        </w:rPr>
        <w:t xml:space="preserve">Praha – </w:t>
      </w:r>
      <w:r w:rsidR="00E36BFB" w:rsidRPr="00E36BFB">
        <w:rPr>
          <w:rFonts w:cs="Segoe UI"/>
          <w:b/>
          <w:bCs/>
          <w:szCs w:val="22"/>
          <w:lang w:val="cs-CZ"/>
        </w:rPr>
        <w:t>Vůně, jemnost a měkkost je to, co najdete v nových avivážích Silan, které kromě přitažlivého designu nabízejí i inovativní složení šetrné k životnímu prostředí s podílem 97 % biologicky odbouratelných složek*. Dopřejte si neodolatelnou vůni vašeho oblečení, která vás díky unikátní technologii udržitelného parfému s konceptem 24/7 bude provázet celý týden.</w:t>
      </w:r>
    </w:p>
    <w:p w14:paraId="7EE8696A" w14:textId="77777777" w:rsidR="00AF4A1F" w:rsidRDefault="00AF4A1F" w:rsidP="00643D8A">
      <w:pPr>
        <w:rPr>
          <w:rFonts w:cs="Segoe UI"/>
          <w:szCs w:val="22"/>
          <w:lang w:val="cs-CZ"/>
        </w:rPr>
      </w:pPr>
    </w:p>
    <w:p w14:paraId="500C1909" w14:textId="6002989F" w:rsidR="00AF4A1F" w:rsidRDefault="00AF4A1F" w:rsidP="00643D8A">
      <w:pPr>
        <w:rPr>
          <w:rFonts w:cs="Segoe UI"/>
          <w:szCs w:val="22"/>
          <w:lang w:val="cs-CZ"/>
        </w:rPr>
      </w:pPr>
      <w:r>
        <w:rPr>
          <w:rFonts w:cs="Segoe UI"/>
          <w:szCs w:val="22"/>
          <w:lang w:val="cs-CZ"/>
        </w:rPr>
        <w:t xml:space="preserve">Užívejte si intenzivnější vůni a jemnost čerstvě vypraného </w:t>
      </w:r>
      <w:r w:rsidR="00AC0746" w:rsidRPr="00E36BFB">
        <w:rPr>
          <w:rFonts w:cs="Segoe UI"/>
          <w:szCs w:val="22"/>
          <w:lang w:val="cs-CZ"/>
        </w:rPr>
        <w:t>prádla</w:t>
      </w:r>
      <w:r w:rsidR="00C94AE3">
        <w:rPr>
          <w:rFonts w:cs="Segoe UI"/>
          <w:szCs w:val="22"/>
          <w:lang w:val="cs-CZ"/>
        </w:rPr>
        <w:t xml:space="preserve"> </w:t>
      </w:r>
      <w:r>
        <w:rPr>
          <w:rFonts w:cs="Segoe UI"/>
          <w:szCs w:val="22"/>
          <w:lang w:val="cs-CZ"/>
        </w:rPr>
        <w:t xml:space="preserve">díky špičkové technologii </w:t>
      </w:r>
      <w:r>
        <w:rPr>
          <w:rFonts w:cs="Segoe UI"/>
          <w:b/>
          <w:bCs/>
          <w:szCs w:val="22"/>
          <w:lang w:val="cs-CZ"/>
        </w:rPr>
        <w:t>Green Double-Cap s biologicky odbouratelnými parfé</w:t>
      </w:r>
      <w:r w:rsidR="00C94AE3">
        <w:rPr>
          <w:rFonts w:cs="Segoe UI"/>
          <w:b/>
          <w:bCs/>
          <w:szCs w:val="22"/>
          <w:lang w:val="cs-CZ"/>
        </w:rPr>
        <w:t xml:space="preserve">movými kapslemi. </w:t>
      </w:r>
      <w:r w:rsidR="00C94AE3">
        <w:rPr>
          <w:rFonts w:cs="Segoe UI"/>
          <w:szCs w:val="22"/>
          <w:lang w:val="cs-CZ"/>
        </w:rPr>
        <w:t xml:space="preserve">Ta dodá vašemu oblečení neodolatelnou dlouhotrvající svěžest. Vůně se nejprve uvolní v láhvi, následně se rozvíjí při praní a sušení oblečení a naplno se projeví při samotném nošení. Užijte si pocit neuvěřitelně jemného prádla a dlouhotrvající svěží vůně </w:t>
      </w:r>
      <w:r w:rsidR="00C94AE3" w:rsidRPr="00C94AE3">
        <w:rPr>
          <w:rFonts w:cs="Segoe UI"/>
          <w:b/>
          <w:bCs/>
          <w:szCs w:val="22"/>
          <w:lang w:val="cs-CZ"/>
        </w:rPr>
        <w:t>7 dní</w:t>
      </w:r>
      <w:r w:rsidR="00C94AE3">
        <w:rPr>
          <w:rFonts w:cs="Segoe UI"/>
          <w:b/>
          <w:bCs/>
          <w:szCs w:val="22"/>
          <w:lang w:val="cs-CZ"/>
        </w:rPr>
        <w:t xml:space="preserve"> v týdnu</w:t>
      </w:r>
      <w:r w:rsidR="00C94AE3" w:rsidRPr="00C94AE3">
        <w:rPr>
          <w:rFonts w:cs="Segoe UI"/>
          <w:b/>
          <w:bCs/>
          <w:szCs w:val="22"/>
          <w:lang w:val="cs-CZ"/>
        </w:rPr>
        <w:t>, 24 hodin denně</w:t>
      </w:r>
      <w:r w:rsidR="00C94AE3">
        <w:rPr>
          <w:rFonts w:cs="Segoe UI"/>
          <w:szCs w:val="22"/>
          <w:lang w:val="cs-CZ"/>
        </w:rPr>
        <w:t xml:space="preserve">. </w:t>
      </w:r>
    </w:p>
    <w:p w14:paraId="20528690" w14:textId="77777777" w:rsidR="00C94AE3" w:rsidRDefault="00C94AE3" w:rsidP="00643D8A">
      <w:pPr>
        <w:rPr>
          <w:rFonts w:cs="Segoe UI"/>
          <w:szCs w:val="22"/>
          <w:lang w:val="cs-CZ"/>
        </w:rPr>
      </w:pPr>
    </w:p>
    <w:p w14:paraId="56E1C109" w14:textId="5EA5F64F" w:rsidR="00C94AE3" w:rsidRDefault="00C94AE3" w:rsidP="00643D8A">
      <w:pPr>
        <w:rPr>
          <w:rFonts w:cs="Segoe UI"/>
          <w:szCs w:val="22"/>
          <w:lang w:val="cs-CZ"/>
        </w:rPr>
      </w:pPr>
      <w:r>
        <w:rPr>
          <w:rFonts w:cs="Segoe UI"/>
          <w:szCs w:val="22"/>
          <w:lang w:val="cs-CZ"/>
        </w:rPr>
        <w:t>Aviváže značky Silan prošly moderním red</w:t>
      </w:r>
      <w:r w:rsidR="005D239C">
        <w:rPr>
          <w:rFonts w:cs="Segoe UI"/>
          <w:szCs w:val="22"/>
          <w:lang w:val="cs-CZ"/>
        </w:rPr>
        <w:t>esignem, proto je tentokrát najdete v nových výrazných barevných obalech</w:t>
      </w:r>
      <w:r w:rsidR="0062759A">
        <w:rPr>
          <w:rFonts w:cs="Segoe UI"/>
          <w:szCs w:val="22"/>
          <w:lang w:val="cs-CZ"/>
        </w:rPr>
        <w:t xml:space="preserve">. Jsou balené ve </w:t>
      </w:r>
      <w:r w:rsidR="0062759A" w:rsidRPr="00631367">
        <w:rPr>
          <w:rFonts w:cs="Segoe UI"/>
          <w:b/>
          <w:bCs/>
          <w:szCs w:val="22"/>
          <w:lang w:val="cs-CZ"/>
        </w:rPr>
        <w:t>100%</w:t>
      </w:r>
      <w:r w:rsidR="0062759A">
        <w:rPr>
          <w:rFonts w:cs="Segoe UI"/>
          <w:szCs w:val="22"/>
          <w:lang w:val="cs-CZ"/>
        </w:rPr>
        <w:t xml:space="preserve"> recyklovatelné </w:t>
      </w:r>
      <w:proofErr w:type="spellStart"/>
      <w:r w:rsidR="0062759A" w:rsidRPr="00631367">
        <w:rPr>
          <w:rFonts w:cs="Segoe UI"/>
          <w:b/>
          <w:bCs/>
          <w:szCs w:val="22"/>
          <w:lang w:val="cs-CZ"/>
        </w:rPr>
        <w:t>rPET</w:t>
      </w:r>
      <w:proofErr w:type="spellEnd"/>
      <w:r w:rsidR="0062759A" w:rsidRPr="00631367">
        <w:rPr>
          <w:rFonts w:cs="Segoe UI"/>
          <w:b/>
          <w:bCs/>
          <w:szCs w:val="22"/>
          <w:lang w:val="cs-CZ"/>
        </w:rPr>
        <w:t xml:space="preserve"> láhvi</w:t>
      </w:r>
      <w:r w:rsidR="00AC0746">
        <w:rPr>
          <w:rFonts w:cs="Segoe UI"/>
          <w:b/>
          <w:bCs/>
          <w:szCs w:val="22"/>
          <w:lang w:val="cs-CZ"/>
        </w:rPr>
        <w:t>.</w:t>
      </w:r>
      <w:r w:rsidR="0062759A">
        <w:rPr>
          <w:rFonts w:cs="Segoe UI"/>
          <w:szCs w:val="22"/>
          <w:lang w:val="cs-CZ"/>
        </w:rPr>
        <w:t xml:space="preserve"> </w:t>
      </w:r>
      <w:r w:rsidR="00C734F7">
        <w:rPr>
          <w:rFonts w:cs="Segoe UI"/>
          <w:szCs w:val="22"/>
          <w:lang w:val="cs-CZ"/>
        </w:rPr>
        <w:t xml:space="preserve">Před vhozením do plastového odpadu je pro vyšší efektivitu třídění zbavte vrchní folie. </w:t>
      </w:r>
      <w:r w:rsidR="00234614">
        <w:rPr>
          <w:rFonts w:cs="Segoe UI"/>
          <w:szCs w:val="22"/>
          <w:lang w:val="cs-CZ"/>
        </w:rPr>
        <w:t xml:space="preserve">Navíc aviváže Silan </w:t>
      </w:r>
      <w:r w:rsidR="002F41BB">
        <w:rPr>
          <w:rFonts w:cs="Segoe UI"/>
          <w:szCs w:val="22"/>
          <w:lang w:val="cs-CZ"/>
        </w:rPr>
        <w:t>řady</w:t>
      </w:r>
      <w:r w:rsidR="00234614">
        <w:rPr>
          <w:rFonts w:cs="Segoe UI"/>
          <w:szCs w:val="22"/>
          <w:lang w:val="cs-CZ"/>
        </w:rPr>
        <w:t xml:space="preserve"> </w:t>
      </w:r>
      <w:proofErr w:type="spellStart"/>
      <w:r w:rsidR="00234614">
        <w:rPr>
          <w:rFonts w:cs="Segoe UI"/>
          <w:szCs w:val="22"/>
          <w:lang w:val="cs-CZ"/>
        </w:rPr>
        <w:t>Aromatherapy</w:t>
      </w:r>
      <w:proofErr w:type="spellEnd"/>
      <w:r w:rsidR="00234614">
        <w:rPr>
          <w:rFonts w:cs="Segoe UI"/>
          <w:szCs w:val="22"/>
          <w:lang w:val="cs-CZ"/>
        </w:rPr>
        <w:t xml:space="preserve">, </w:t>
      </w:r>
      <w:proofErr w:type="spellStart"/>
      <w:r w:rsidR="00234614">
        <w:rPr>
          <w:rFonts w:cs="Segoe UI"/>
          <w:szCs w:val="22"/>
          <w:lang w:val="cs-CZ"/>
        </w:rPr>
        <w:t>Classic</w:t>
      </w:r>
      <w:proofErr w:type="spellEnd"/>
      <w:r w:rsidR="00234614">
        <w:rPr>
          <w:rFonts w:cs="Segoe UI"/>
          <w:szCs w:val="22"/>
          <w:lang w:val="cs-CZ"/>
        </w:rPr>
        <w:t xml:space="preserve"> a </w:t>
      </w:r>
      <w:proofErr w:type="spellStart"/>
      <w:r w:rsidR="00234614">
        <w:rPr>
          <w:rFonts w:cs="Segoe UI"/>
          <w:szCs w:val="22"/>
          <w:lang w:val="cs-CZ"/>
        </w:rPr>
        <w:t>Fresh</w:t>
      </w:r>
      <w:proofErr w:type="spellEnd"/>
      <w:r w:rsidR="00234614">
        <w:rPr>
          <w:rFonts w:cs="Segoe UI"/>
          <w:szCs w:val="22"/>
          <w:lang w:val="cs-CZ"/>
        </w:rPr>
        <w:t xml:space="preserve"> Control obsahují 97 % biologicky odbouratelných složek*, takže jsou ohleduplnější</w:t>
      </w:r>
      <w:r w:rsidR="00962A4F">
        <w:rPr>
          <w:rFonts w:cs="Segoe UI"/>
          <w:szCs w:val="22"/>
          <w:lang w:val="cs-CZ"/>
        </w:rPr>
        <w:t>,</w:t>
      </w:r>
      <w:r w:rsidR="00234614">
        <w:rPr>
          <w:rFonts w:cs="Segoe UI"/>
          <w:szCs w:val="22"/>
          <w:lang w:val="cs-CZ"/>
        </w:rPr>
        <w:t xml:space="preserve"> a ještě šetrnější k životnímu prostředí.</w:t>
      </w:r>
    </w:p>
    <w:p w14:paraId="27EA9DFA" w14:textId="29B1A1E9" w:rsidR="00234614" w:rsidRPr="00234614" w:rsidRDefault="00234614" w:rsidP="00234614">
      <w:pPr>
        <w:rPr>
          <w:rFonts w:cs="Segoe UI"/>
          <w:szCs w:val="22"/>
          <w:lang w:val="cs-CZ"/>
        </w:rPr>
      </w:pPr>
      <w:r w:rsidRPr="00234614">
        <w:rPr>
          <w:rFonts w:cs="Segoe UI"/>
          <w:sz w:val="16"/>
          <w:szCs w:val="16"/>
          <w:lang w:val="cs-CZ"/>
        </w:rPr>
        <w:t>* Vztahuje se k organickým složkám podle OECD 301/302</w:t>
      </w:r>
    </w:p>
    <w:p w14:paraId="74DCD38C" w14:textId="77777777" w:rsidR="007F0F63" w:rsidRDefault="007F0F63" w:rsidP="00643D8A">
      <w:pPr>
        <w:rPr>
          <w:rFonts w:cs="Segoe UI"/>
          <w:szCs w:val="22"/>
          <w:lang w:val="cs-CZ"/>
        </w:rPr>
      </w:pPr>
    </w:p>
    <w:p w14:paraId="47912FD5" w14:textId="4248A5D3" w:rsidR="00234614" w:rsidRDefault="009707DD" w:rsidP="00643D8A">
      <w:pPr>
        <w:rPr>
          <w:rFonts w:cs="Segoe UI"/>
          <w:szCs w:val="22"/>
          <w:lang w:val="cs-CZ"/>
        </w:rPr>
      </w:pPr>
      <w:r>
        <w:rPr>
          <w:rFonts w:cs="Segoe UI"/>
          <w:szCs w:val="22"/>
          <w:lang w:val="cs-CZ"/>
        </w:rPr>
        <w:t xml:space="preserve">Sáhněte po intenzivnějších vůních aviváží Silan řady </w:t>
      </w:r>
      <w:proofErr w:type="spellStart"/>
      <w:r>
        <w:rPr>
          <w:rFonts w:cs="Segoe UI"/>
          <w:szCs w:val="22"/>
          <w:lang w:val="cs-CZ"/>
        </w:rPr>
        <w:t>Aromatherapy</w:t>
      </w:r>
      <w:proofErr w:type="spellEnd"/>
      <w:r>
        <w:rPr>
          <w:rFonts w:cs="Segoe UI"/>
          <w:szCs w:val="22"/>
          <w:lang w:val="cs-CZ"/>
        </w:rPr>
        <w:t xml:space="preserve">. Pro milovníky svěžích vůní jsou na trhu k dispozici aviváže řady </w:t>
      </w:r>
      <w:proofErr w:type="spellStart"/>
      <w:r>
        <w:rPr>
          <w:rFonts w:cs="Segoe UI"/>
          <w:szCs w:val="22"/>
          <w:lang w:val="cs-CZ"/>
        </w:rPr>
        <w:t>Classic</w:t>
      </w:r>
      <w:proofErr w:type="spellEnd"/>
      <w:r>
        <w:rPr>
          <w:rFonts w:cs="Segoe UI"/>
          <w:szCs w:val="22"/>
          <w:lang w:val="cs-CZ"/>
        </w:rPr>
        <w:t>.</w:t>
      </w:r>
    </w:p>
    <w:p w14:paraId="5CF21608" w14:textId="77777777" w:rsidR="009707DD" w:rsidRDefault="009707DD" w:rsidP="00643D8A">
      <w:pPr>
        <w:rPr>
          <w:rFonts w:cs="Segoe UI"/>
          <w:szCs w:val="22"/>
          <w:lang w:val="cs-CZ"/>
        </w:rPr>
      </w:pPr>
    </w:p>
    <w:p w14:paraId="25935995" w14:textId="6CCE2912" w:rsidR="009707DD" w:rsidRDefault="009707DD" w:rsidP="00643D8A">
      <w:pPr>
        <w:rPr>
          <w:rFonts w:cs="Segoe UI"/>
          <w:b/>
          <w:bCs/>
          <w:szCs w:val="22"/>
          <w:lang w:val="cs-CZ"/>
        </w:rPr>
      </w:pPr>
      <w:r>
        <w:rPr>
          <w:rFonts w:cs="Segoe UI"/>
          <w:b/>
          <w:bCs/>
          <w:szCs w:val="22"/>
          <w:lang w:val="cs-CZ"/>
        </w:rPr>
        <w:t xml:space="preserve">Relax s řadou </w:t>
      </w:r>
      <w:proofErr w:type="spellStart"/>
      <w:r>
        <w:rPr>
          <w:rFonts w:cs="Segoe UI"/>
          <w:b/>
          <w:bCs/>
          <w:szCs w:val="22"/>
          <w:lang w:val="cs-CZ"/>
        </w:rPr>
        <w:t>Aromatherapy</w:t>
      </w:r>
      <w:proofErr w:type="spellEnd"/>
    </w:p>
    <w:p w14:paraId="7CBFAD87" w14:textId="4548AC5B" w:rsidR="009707DD" w:rsidRDefault="00E36BFB" w:rsidP="00643D8A">
      <w:pPr>
        <w:rPr>
          <w:rFonts w:cs="Segoe UI"/>
          <w:b/>
          <w:bCs/>
          <w:szCs w:val="22"/>
          <w:lang w:val="cs-CZ"/>
        </w:rPr>
      </w:pPr>
      <w:r w:rsidRPr="00E36BFB">
        <w:rPr>
          <w:rFonts w:cs="Segoe UI"/>
          <w:szCs w:val="22"/>
          <w:lang w:val="cs-CZ"/>
        </w:rPr>
        <w:t xml:space="preserve">Aviváže řady </w:t>
      </w:r>
      <w:proofErr w:type="spellStart"/>
      <w:r w:rsidRPr="00E36BFB">
        <w:rPr>
          <w:rFonts w:cs="Segoe UI"/>
          <w:szCs w:val="22"/>
          <w:lang w:val="cs-CZ"/>
        </w:rPr>
        <w:t>Aromatherapy</w:t>
      </w:r>
      <w:proofErr w:type="spellEnd"/>
      <w:r w:rsidRPr="00E36BFB">
        <w:rPr>
          <w:rFonts w:cs="Segoe UI"/>
          <w:szCs w:val="22"/>
          <w:lang w:val="cs-CZ"/>
        </w:rPr>
        <w:t xml:space="preserve"> se vzácnými esenciálními oleji poskytnou jedinečný zážitek pro vaše smysly</w:t>
      </w:r>
      <w:r w:rsidR="009707DD">
        <w:rPr>
          <w:rFonts w:cs="Segoe UI"/>
          <w:szCs w:val="22"/>
          <w:lang w:val="cs-CZ"/>
        </w:rPr>
        <w:t xml:space="preserve">, ať už sáhnete po uspokojující vůni </w:t>
      </w:r>
      <w:r w:rsidR="009707DD">
        <w:rPr>
          <w:rFonts w:cs="Segoe UI"/>
          <w:b/>
          <w:bCs/>
          <w:szCs w:val="22"/>
          <w:lang w:val="cs-CZ"/>
        </w:rPr>
        <w:t>magnólie</w:t>
      </w:r>
      <w:r w:rsidR="009707DD">
        <w:rPr>
          <w:rFonts w:cs="Segoe UI"/>
          <w:szCs w:val="22"/>
          <w:lang w:val="cs-CZ"/>
        </w:rPr>
        <w:t xml:space="preserve">, </w:t>
      </w:r>
      <w:r w:rsidR="00C966C6">
        <w:rPr>
          <w:rFonts w:cs="Segoe UI"/>
          <w:szCs w:val="22"/>
          <w:lang w:val="cs-CZ"/>
        </w:rPr>
        <w:t xml:space="preserve">svůdného </w:t>
      </w:r>
      <w:proofErr w:type="spellStart"/>
      <w:r w:rsidR="006944CD">
        <w:rPr>
          <w:rFonts w:cs="Segoe UI"/>
          <w:b/>
          <w:bCs/>
          <w:szCs w:val="22"/>
          <w:lang w:val="cs-CZ"/>
        </w:rPr>
        <w:t>frangipani</w:t>
      </w:r>
      <w:proofErr w:type="spellEnd"/>
      <w:r w:rsidR="006944CD">
        <w:rPr>
          <w:rFonts w:cs="Segoe UI"/>
          <w:szCs w:val="22"/>
          <w:lang w:val="cs-CZ"/>
        </w:rPr>
        <w:t xml:space="preserve">, jemného </w:t>
      </w:r>
      <w:r w:rsidR="006944CD">
        <w:rPr>
          <w:rFonts w:cs="Segoe UI"/>
          <w:b/>
          <w:bCs/>
          <w:szCs w:val="22"/>
          <w:lang w:val="cs-CZ"/>
        </w:rPr>
        <w:t xml:space="preserve">lotosového květu </w:t>
      </w:r>
      <w:r w:rsidR="006944CD">
        <w:rPr>
          <w:rFonts w:cs="Segoe UI"/>
          <w:szCs w:val="22"/>
          <w:lang w:val="cs-CZ"/>
        </w:rPr>
        <w:t xml:space="preserve">či </w:t>
      </w:r>
      <w:r w:rsidR="006944CD">
        <w:rPr>
          <w:rFonts w:cs="Segoe UI"/>
          <w:b/>
          <w:bCs/>
          <w:szCs w:val="22"/>
          <w:lang w:val="cs-CZ"/>
        </w:rPr>
        <w:t xml:space="preserve">divoké </w:t>
      </w:r>
      <w:r w:rsidR="00D41B4C">
        <w:rPr>
          <w:rFonts w:cs="Segoe UI"/>
          <w:b/>
          <w:bCs/>
          <w:szCs w:val="22"/>
          <w:lang w:val="cs-CZ"/>
        </w:rPr>
        <w:t>růži.</w:t>
      </w:r>
    </w:p>
    <w:p w14:paraId="4656050F" w14:textId="19A5F6B4" w:rsidR="00D41B4C" w:rsidRDefault="00D41B4C" w:rsidP="00643D8A">
      <w:pPr>
        <w:rPr>
          <w:rFonts w:cs="Segoe UI"/>
          <w:szCs w:val="22"/>
          <w:lang w:val="cs-CZ"/>
        </w:rPr>
      </w:pPr>
      <w:r>
        <w:rPr>
          <w:rFonts w:cs="Segoe UI"/>
          <w:szCs w:val="22"/>
          <w:lang w:val="cs-CZ"/>
        </w:rPr>
        <w:lastRenderedPageBreak/>
        <w:t xml:space="preserve">Značka Silan </w:t>
      </w:r>
      <w:proofErr w:type="spellStart"/>
      <w:r>
        <w:rPr>
          <w:rFonts w:cs="Segoe UI"/>
          <w:szCs w:val="22"/>
          <w:lang w:val="cs-CZ"/>
        </w:rPr>
        <w:t>Aromatherapy</w:t>
      </w:r>
      <w:proofErr w:type="spellEnd"/>
      <w:r>
        <w:rPr>
          <w:rFonts w:cs="Segoe UI"/>
          <w:szCs w:val="22"/>
          <w:lang w:val="cs-CZ"/>
        </w:rPr>
        <w:t xml:space="preserve"> nepřichází jen s vylepšenou technologií, ale také s rozšířeným portfoliem</w:t>
      </w:r>
      <w:r w:rsidR="007D5081">
        <w:rPr>
          <w:rFonts w:cs="Segoe UI"/>
          <w:szCs w:val="22"/>
          <w:lang w:val="cs-CZ"/>
        </w:rPr>
        <w:t xml:space="preserve">, a to hned o další dvě novinky – </w:t>
      </w:r>
      <w:r w:rsidR="007D5081">
        <w:rPr>
          <w:rFonts w:cs="Segoe UI"/>
          <w:b/>
          <w:bCs/>
          <w:szCs w:val="22"/>
          <w:lang w:val="cs-CZ"/>
        </w:rPr>
        <w:t xml:space="preserve">Silan </w:t>
      </w:r>
      <w:proofErr w:type="spellStart"/>
      <w:r w:rsidR="007D5081">
        <w:rPr>
          <w:rFonts w:cs="Segoe UI"/>
          <w:b/>
          <w:bCs/>
          <w:szCs w:val="22"/>
          <w:lang w:val="cs-CZ"/>
        </w:rPr>
        <w:t>Relaxing</w:t>
      </w:r>
      <w:proofErr w:type="spellEnd"/>
      <w:r w:rsidR="007D5081">
        <w:rPr>
          <w:rFonts w:cs="Segoe UI"/>
          <w:b/>
          <w:bCs/>
          <w:szCs w:val="22"/>
          <w:lang w:val="cs-CZ"/>
        </w:rPr>
        <w:t xml:space="preserve"> </w:t>
      </w:r>
      <w:proofErr w:type="spellStart"/>
      <w:r w:rsidR="007D5081">
        <w:rPr>
          <w:rFonts w:cs="Segoe UI"/>
          <w:b/>
          <w:bCs/>
          <w:szCs w:val="22"/>
          <w:lang w:val="cs-CZ"/>
        </w:rPr>
        <w:t>Maledives</w:t>
      </w:r>
      <w:proofErr w:type="spellEnd"/>
      <w:r w:rsidR="007D5081">
        <w:rPr>
          <w:rFonts w:cs="Segoe UI"/>
          <w:b/>
          <w:bCs/>
          <w:szCs w:val="22"/>
          <w:lang w:val="cs-CZ"/>
        </w:rPr>
        <w:t xml:space="preserve"> </w:t>
      </w:r>
      <w:r w:rsidR="007D5081">
        <w:rPr>
          <w:rFonts w:cs="Segoe UI"/>
          <w:szCs w:val="22"/>
          <w:lang w:val="cs-CZ"/>
        </w:rPr>
        <w:t xml:space="preserve">a </w:t>
      </w:r>
      <w:proofErr w:type="spellStart"/>
      <w:r w:rsidR="007D5081">
        <w:rPr>
          <w:rFonts w:cs="Segoe UI"/>
          <w:b/>
          <w:bCs/>
          <w:szCs w:val="22"/>
          <w:lang w:val="cs-CZ"/>
        </w:rPr>
        <w:t>Fascinating</w:t>
      </w:r>
      <w:proofErr w:type="spellEnd"/>
      <w:r w:rsidR="007D5081">
        <w:rPr>
          <w:rFonts w:cs="Segoe UI"/>
          <w:b/>
          <w:bCs/>
          <w:szCs w:val="22"/>
          <w:lang w:val="cs-CZ"/>
        </w:rPr>
        <w:t xml:space="preserve"> </w:t>
      </w:r>
      <w:proofErr w:type="spellStart"/>
      <w:r w:rsidR="007D5081">
        <w:rPr>
          <w:rFonts w:cs="Segoe UI"/>
          <w:b/>
          <w:bCs/>
          <w:szCs w:val="22"/>
          <w:lang w:val="cs-CZ"/>
        </w:rPr>
        <w:t>Jungle</w:t>
      </w:r>
      <w:proofErr w:type="spellEnd"/>
      <w:r w:rsidR="007D5081">
        <w:rPr>
          <w:rFonts w:cs="Segoe UI"/>
          <w:szCs w:val="22"/>
          <w:lang w:val="cs-CZ"/>
        </w:rPr>
        <w:t xml:space="preserve"> s nádechem letní exotiky. </w:t>
      </w:r>
    </w:p>
    <w:p w14:paraId="0F28A28A" w14:textId="4E8C224E" w:rsidR="007D5081" w:rsidRPr="007D5081" w:rsidRDefault="00927243" w:rsidP="00643D8A">
      <w:pPr>
        <w:rPr>
          <w:rFonts w:cs="Segoe UI"/>
          <w:szCs w:val="22"/>
          <w:lang w:val="cs-CZ"/>
        </w:rPr>
      </w:pPr>
      <w:r w:rsidRPr="00927243">
        <w:rPr>
          <w:rFonts w:cs="Segoe UI"/>
          <w:noProof/>
          <w:szCs w:val="22"/>
          <w:lang w:val="cs-CZ"/>
        </w:rPr>
        <w:drawing>
          <wp:anchor distT="0" distB="0" distL="114300" distR="114300" simplePos="0" relativeHeight="251659264" behindDoc="0" locked="0" layoutInCell="1" allowOverlap="1" wp14:anchorId="710CD69C" wp14:editId="14921B6E">
            <wp:simplePos x="0" y="0"/>
            <wp:positionH relativeFrom="column">
              <wp:posOffset>0</wp:posOffset>
            </wp:positionH>
            <wp:positionV relativeFrom="paragraph">
              <wp:posOffset>228600</wp:posOffset>
            </wp:positionV>
            <wp:extent cx="1718945" cy="1718945"/>
            <wp:effectExtent l="0" t="0" r="0" b="0"/>
            <wp:wrapThrough wrapText="bothSides">
              <wp:wrapPolygon edited="0">
                <wp:start x="9336" y="0"/>
                <wp:lineTo x="7421" y="4069"/>
                <wp:lineTo x="6463" y="5506"/>
                <wp:lineTo x="5266" y="7660"/>
                <wp:lineTo x="5506" y="19390"/>
                <wp:lineTo x="6224" y="21305"/>
                <wp:lineTo x="15081" y="21305"/>
                <wp:lineTo x="15799" y="19390"/>
                <wp:lineTo x="16038" y="7900"/>
                <wp:lineTo x="15320" y="6224"/>
                <wp:lineTo x="13884" y="4069"/>
                <wp:lineTo x="11730" y="0"/>
                <wp:lineTo x="9336" y="0"/>
              </wp:wrapPolygon>
            </wp:wrapThrough>
            <wp:docPr id="19" name="Obrázo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171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7243">
        <w:rPr>
          <w:rFonts w:cs="Segoe UI"/>
          <w:noProof/>
          <w:szCs w:val="22"/>
          <w:lang w:val="cs-CZ"/>
        </w:rPr>
        <w:drawing>
          <wp:anchor distT="0" distB="0" distL="114300" distR="114300" simplePos="0" relativeHeight="251660288" behindDoc="0" locked="0" layoutInCell="1" allowOverlap="1" wp14:anchorId="44330F12" wp14:editId="75D603A5">
            <wp:simplePos x="0" y="0"/>
            <wp:positionH relativeFrom="column">
              <wp:posOffset>887095</wp:posOffset>
            </wp:positionH>
            <wp:positionV relativeFrom="paragraph">
              <wp:posOffset>241935</wp:posOffset>
            </wp:positionV>
            <wp:extent cx="1705610" cy="1705610"/>
            <wp:effectExtent l="0" t="0" r="0" b="8890"/>
            <wp:wrapThrough wrapText="bothSides">
              <wp:wrapPolygon edited="0">
                <wp:start x="9650" y="0"/>
                <wp:lineTo x="7479" y="4101"/>
                <wp:lineTo x="6514" y="5549"/>
                <wp:lineTo x="5308" y="7720"/>
                <wp:lineTo x="5549" y="19541"/>
                <wp:lineTo x="6273" y="21471"/>
                <wp:lineTo x="15199" y="21471"/>
                <wp:lineTo x="15923" y="19541"/>
                <wp:lineTo x="16164" y="7961"/>
                <wp:lineTo x="12545" y="965"/>
                <wp:lineTo x="11821" y="0"/>
                <wp:lineTo x="9650" y="0"/>
              </wp:wrapPolygon>
            </wp:wrapThrough>
            <wp:docPr id="20" name="Obrázo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170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7243">
        <w:rPr>
          <w:rFonts w:cs="Segoe UI"/>
          <w:noProof/>
          <w:szCs w:val="22"/>
          <w:lang w:val="cs-CZ"/>
        </w:rPr>
        <w:drawing>
          <wp:anchor distT="0" distB="0" distL="114300" distR="114300" simplePos="0" relativeHeight="251661312" behindDoc="0" locked="0" layoutInCell="1" allowOverlap="1" wp14:anchorId="2E56D68A" wp14:editId="547140E0">
            <wp:simplePos x="0" y="0"/>
            <wp:positionH relativeFrom="column">
              <wp:posOffset>1781175</wp:posOffset>
            </wp:positionH>
            <wp:positionV relativeFrom="paragraph">
              <wp:posOffset>214630</wp:posOffset>
            </wp:positionV>
            <wp:extent cx="1745615" cy="1745615"/>
            <wp:effectExtent l="0" t="0" r="0" b="6985"/>
            <wp:wrapThrough wrapText="bothSides">
              <wp:wrapPolygon edited="0">
                <wp:start x="9665" y="0"/>
                <wp:lineTo x="7543" y="4007"/>
                <wp:lineTo x="6600" y="5422"/>
                <wp:lineTo x="5422" y="7543"/>
                <wp:lineTo x="5657" y="19093"/>
                <wp:lineTo x="6364" y="21451"/>
                <wp:lineTo x="15086" y="21451"/>
                <wp:lineTo x="15793" y="19093"/>
                <wp:lineTo x="16029" y="7779"/>
                <wp:lineTo x="14379" y="4714"/>
                <wp:lineTo x="13908" y="3536"/>
                <wp:lineTo x="12022" y="236"/>
                <wp:lineTo x="11550" y="0"/>
                <wp:lineTo x="9665" y="0"/>
              </wp:wrapPolygon>
            </wp:wrapThrough>
            <wp:docPr id="21" name="Obrázo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61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7243">
        <w:rPr>
          <w:rFonts w:cs="Segoe UI"/>
          <w:noProof/>
          <w:szCs w:val="22"/>
          <w:lang w:val="cs-CZ"/>
        </w:rPr>
        <w:drawing>
          <wp:anchor distT="0" distB="0" distL="114300" distR="114300" simplePos="0" relativeHeight="251662336" behindDoc="0" locked="0" layoutInCell="1" allowOverlap="1" wp14:anchorId="17D2BBED" wp14:editId="0A8031D1">
            <wp:simplePos x="0" y="0"/>
            <wp:positionH relativeFrom="column">
              <wp:posOffset>2742565</wp:posOffset>
            </wp:positionH>
            <wp:positionV relativeFrom="paragraph">
              <wp:posOffset>227965</wp:posOffset>
            </wp:positionV>
            <wp:extent cx="1739265" cy="1739265"/>
            <wp:effectExtent l="0" t="0" r="0" b="0"/>
            <wp:wrapThrough wrapText="bothSides">
              <wp:wrapPolygon edited="0">
                <wp:start x="9700" y="0"/>
                <wp:lineTo x="9227" y="473"/>
                <wp:lineTo x="5441" y="7334"/>
                <wp:lineTo x="5441" y="19163"/>
                <wp:lineTo x="6388" y="21292"/>
                <wp:lineTo x="15141" y="21292"/>
                <wp:lineTo x="15851" y="19163"/>
                <wp:lineTo x="16088" y="7807"/>
                <wp:lineTo x="11829" y="237"/>
                <wp:lineTo x="11356" y="0"/>
                <wp:lineTo x="9700" y="0"/>
              </wp:wrapPolygon>
            </wp:wrapThrough>
            <wp:docPr id="22" name="Obrázo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265" cy="173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AC8909" w14:textId="77777777" w:rsidR="002A2975" w:rsidRDefault="002A2975" w:rsidP="00643D8A">
      <w:pPr>
        <w:rPr>
          <w:rFonts w:cs="Segoe UI"/>
          <w:szCs w:val="22"/>
          <w:lang w:val="cs-CZ"/>
        </w:rPr>
      </w:pPr>
    </w:p>
    <w:p w14:paraId="74DC68E3" w14:textId="77777777" w:rsidR="00927243" w:rsidRDefault="00927243" w:rsidP="00643D8A">
      <w:pPr>
        <w:rPr>
          <w:rFonts w:cs="Segoe UI"/>
          <w:szCs w:val="22"/>
          <w:lang w:val="cs-CZ"/>
        </w:rPr>
      </w:pPr>
    </w:p>
    <w:p w14:paraId="089A0302" w14:textId="77777777" w:rsidR="00927243" w:rsidRDefault="00927243" w:rsidP="00643D8A">
      <w:pPr>
        <w:rPr>
          <w:rFonts w:cs="Segoe UI"/>
          <w:szCs w:val="22"/>
          <w:lang w:val="cs-CZ"/>
        </w:rPr>
      </w:pPr>
    </w:p>
    <w:p w14:paraId="0FC88DDE" w14:textId="77777777" w:rsidR="00927243" w:rsidRDefault="00927243" w:rsidP="00643D8A">
      <w:pPr>
        <w:rPr>
          <w:rFonts w:cs="Segoe UI"/>
          <w:szCs w:val="22"/>
          <w:lang w:val="cs-CZ"/>
        </w:rPr>
      </w:pPr>
    </w:p>
    <w:p w14:paraId="74BFCED2" w14:textId="77777777" w:rsidR="00927243" w:rsidRDefault="00927243" w:rsidP="00643D8A">
      <w:pPr>
        <w:rPr>
          <w:rFonts w:cs="Segoe UI"/>
          <w:szCs w:val="22"/>
          <w:lang w:val="cs-CZ"/>
        </w:rPr>
      </w:pPr>
    </w:p>
    <w:p w14:paraId="0A533A48" w14:textId="77777777" w:rsidR="00927243" w:rsidRDefault="00927243" w:rsidP="00643D8A">
      <w:pPr>
        <w:rPr>
          <w:rFonts w:cs="Segoe UI"/>
          <w:szCs w:val="22"/>
          <w:lang w:val="cs-CZ"/>
        </w:rPr>
      </w:pPr>
    </w:p>
    <w:p w14:paraId="439C7D8E" w14:textId="77777777" w:rsidR="00927243" w:rsidRDefault="00927243" w:rsidP="00643D8A">
      <w:pPr>
        <w:rPr>
          <w:rFonts w:cs="Segoe UI"/>
          <w:szCs w:val="22"/>
          <w:lang w:val="cs-CZ"/>
        </w:rPr>
      </w:pPr>
    </w:p>
    <w:p w14:paraId="6AC96FA9" w14:textId="77777777" w:rsidR="00927243" w:rsidRDefault="00927243" w:rsidP="00643D8A">
      <w:pPr>
        <w:rPr>
          <w:rFonts w:cs="Segoe UI"/>
          <w:szCs w:val="22"/>
          <w:lang w:val="cs-CZ"/>
        </w:rPr>
      </w:pPr>
    </w:p>
    <w:p w14:paraId="06DF1FF5" w14:textId="77777777" w:rsidR="00927243" w:rsidRDefault="00927243" w:rsidP="00643D8A">
      <w:pPr>
        <w:rPr>
          <w:rFonts w:cs="Segoe UI"/>
          <w:szCs w:val="22"/>
          <w:lang w:val="cs-CZ"/>
        </w:rPr>
      </w:pPr>
    </w:p>
    <w:p w14:paraId="0FCD5149" w14:textId="77777777" w:rsidR="00927243" w:rsidRDefault="00927243" w:rsidP="00643D8A">
      <w:pPr>
        <w:rPr>
          <w:rFonts w:cs="Segoe UI"/>
          <w:szCs w:val="22"/>
          <w:lang w:val="cs-CZ"/>
        </w:rPr>
      </w:pPr>
    </w:p>
    <w:p w14:paraId="6030C17D" w14:textId="3785C471" w:rsidR="00927243" w:rsidRDefault="00927243" w:rsidP="00643D8A">
      <w:pPr>
        <w:rPr>
          <w:rFonts w:cs="Segoe UI"/>
          <w:b/>
          <w:bCs/>
          <w:szCs w:val="22"/>
          <w:lang w:val="cs-CZ"/>
        </w:rPr>
      </w:pPr>
      <w:r>
        <w:rPr>
          <w:rFonts w:cs="Segoe UI"/>
          <w:b/>
          <w:bCs/>
          <w:szCs w:val="22"/>
          <w:lang w:val="cs-CZ"/>
        </w:rPr>
        <w:t xml:space="preserve">Silan </w:t>
      </w:r>
      <w:proofErr w:type="spellStart"/>
      <w:r>
        <w:rPr>
          <w:rFonts w:cs="Segoe UI"/>
          <w:b/>
          <w:bCs/>
          <w:szCs w:val="22"/>
          <w:lang w:val="cs-CZ"/>
        </w:rPr>
        <w:t>Classic</w:t>
      </w:r>
      <w:proofErr w:type="spellEnd"/>
    </w:p>
    <w:p w14:paraId="750438AA" w14:textId="4F61629C" w:rsidR="00927243" w:rsidRDefault="00927243" w:rsidP="00643D8A">
      <w:pPr>
        <w:rPr>
          <w:rFonts w:cs="Segoe UI"/>
          <w:szCs w:val="22"/>
          <w:lang w:val="cs-CZ"/>
        </w:rPr>
      </w:pPr>
      <w:r>
        <w:rPr>
          <w:rFonts w:cs="Segoe UI"/>
          <w:szCs w:val="22"/>
          <w:lang w:val="cs-CZ"/>
        </w:rPr>
        <w:t xml:space="preserve">Vyzkoušejte oblíbenou modrou variantu </w:t>
      </w:r>
      <w:r>
        <w:rPr>
          <w:rFonts w:cs="Segoe UI"/>
          <w:b/>
          <w:bCs/>
          <w:szCs w:val="22"/>
          <w:lang w:val="cs-CZ"/>
        </w:rPr>
        <w:t xml:space="preserve">Silan </w:t>
      </w:r>
      <w:proofErr w:type="spellStart"/>
      <w:r>
        <w:rPr>
          <w:rFonts w:cs="Segoe UI"/>
          <w:b/>
          <w:bCs/>
          <w:szCs w:val="22"/>
          <w:lang w:val="cs-CZ"/>
        </w:rPr>
        <w:t>Fresh</w:t>
      </w:r>
      <w:proofErr w:type="spellEnd"/>
      <w:r>
        <w:rPr>
          <w:rFonts w:cs="Segoe UI"/>
          <w:b/>
          <w:bCs/>
          <w:szCs w:val="22"/>
          <w:lang w:val="cs-CZ"/>
        </w:rPr>
        <w:t xml:space="preserve"> </w:t>
      </w:r>
      <w:proofErr w:type="spellStart"/>
      <w:r>
        <w:rPr>
          <w:rFonts w:cs="Segoe UI"/>
          <w:b/>
          <w:bCs/>
          <w:szCs w:val="22"/>
          <w:lang w:val="cs-CZ"/>
        </w:rPr>
        <w:t>Sky</w:t>
      </w:r>
      <w:proofErr w:type="spellEnd"/>
      <w:r>
        <w:rPr>
          <w:rFonts w:cs="Segoe UI"/>
          <w:b/>
          <w:bCs/>
          <w:szCs w:val="22"/>
          <w:lang w:val="cs-CZ"/>
        </w:rPr>
        <w:t xml:space="preserve"> </w:t>
      </w:r>
      <w:r>
        <w:rPr>
          <w:rFonts w:cs="Segoe UI"/>
          <w:szCs w:val="22"/>
          <w:lang w:val="cs-CZ"/>
        </w:rPr>
        <w:t xml:space="preserve">s novou intenzivnější vůní. Nebo sáhněte po </w:t>
      </w:r>
      <w:proofErr w:type="spellStart"/>
      <w:r>
        <w:rPr>
          <w:rFonts w:cs="Segoe UI"/>
          <w:b/>
          <w:bCs/>
          <w:szCs w:val="22"/>
          <w:lang w:val="cs-CZ"/>
        </w:rPr>
        <w:t>Spring</w:t>
      </w:r>
      <w:proofErr w:type="spellEnd"/>
      <w:r>
        <w:rPr>
          <w:rFonts w:cs="Segoe UI"/>
          <w:b/>
          <w:bCs/>
          <w:szCs w:val="22"/>
          <w:lang w:val="cs-CZ"/>
        </w:rPr>
        <w:t xml:space="preserve"> </w:t>
      </w:r>
      <w:proofErr w:type="spellStart"/>
      <w:r>
        <w:rPr>
          <w:rFonts w:cs="Segoe UI"/>
          <w:b/>
          <w:bCs/>
          <w:szCs w:val="22"/>
          <w:lang w:val="cs-CZ"/>
        </w:rPr>
        <w:t>Lavender</w:t>
      </w:r>
      <w:proofErr w:type="spellEnd"/>
      <w:r>
        <w:rPr>
          <w:rFonts w:cs="Segoe UI"/>
          <w:szCs w:val="22"/>
          <w:lang w:val="cs-CZ"/>
        </w:rPr>
        <w:t xml:space="preserve"> inspirovaný levandulovými poli</w:t>
      </w:r>
      <w:r w:rsidR="0008534B">
        <w:rPr>
          <w:rFonts w:cs="Segoe UI"/>
          <w:szCs w:val="22"/>
          <w:lang w:val="cs-CZ"/>
        </w:rPr>
        <w:t xml:space="preserve"> či po nové žluté variantě </w:t>
      </w:r>
      <w:proofErr w:type="spellStart"/>
      <w:r w:rsidR="0008534B">
        <w:rPr>
          <w:rFonts w:cs="Segoe UI"/>
          <w:b/>
          <w:bCs/>
          <w:szCs w:val="22"/>
          <w:lang w:val="cs-CZ"/>
        </w:rPr>
        <w:t>Morning</w:t>
      </w:r>
      <w:proofErr w:type="spellEnd"/>
      <w:r w:rsidR="0008534B">
        <w:rPr>
          <w:rFonts w:cs="Segoe UI"/>
          <w:b/>
          <w:bCs/>
          <w:szCs w:val="22"/>
          <w:lang w:val="cs-CZ"/>
        </w:rPr>
        <w:t xml:space="preserve"> Sun. </w:t>
      </w:r>
      <w:r w:rsidR="0008534B">
        <w:rPr>
          <w:rFonts w:cs="Segoe UI"/>
          <w:szCs w:val="22"/>
          <w:lang w:val="cs-CZ"/>
        </w:rPr>
        <w:t xml:space="preserve">Dopřejte vašemu prádlu neuvěřitelnou jemnost a intenzivnější dlouhotrvající svěžest. Při praní moderních lehkých a vzdušných kousků oblečení ze syntetických materiálů sáhněte po inovovaných avivážích s technologií neutralizace zápachu – řada </w:t>
      </w:r>
      <w:proofErr w:type="spellStart"/>
      <w:r w:rsidR="0008534B">
        <w:rPr>
          <w:rFonts w:cs="Segoe UI"/>
          <w:b/>
          <w:bCs/>
          <w:szCs w:val="22"/>
          <w:lang w:val="cs-CZ"/>
        </w:rPr>
        <w:t>Fresh</w:t>
      </w:r>
      <w:proofErr w:type="spellEnd"/>
      <w:r w:rsidR="0008534B">
        <w:rPr>
          <w:rFonts w:cs="Segoe UI"/>
          <w:b/>
          <w:bCs/>
          <w:szCs w:val="22"/>
          <w:lang w:val="cs-CZ"/>
        </w:rPr>
        <w:t xml:space="preserve"> </w:t>
      </w:r>
      <w:proofErr w:type="spellStart"/>
      <w:r w:rsidR="0008534B">
        <w:rPr>
          <w:rFonts w:cs="Segoe UI"/>
          <w:b/>
          <w:bCs/>
          <w:szCs w:val="22"/>
          <w:lang w:val="cs-CZ"/>
        </w:rPr>
        <w:t>Control</w:t>
      </w:r>
      <w:proofErr w:type="spellEnd"/>
      <w:r w:rsidR="0008534B">
        <w:rPr>
          <w:rFonts w:cs="Segoe UI"/>
          <w:b/>
          <w:bCs/>
          <w:szCs w:val="22"/>
          <w:lang w:val="cs-CZ"/>
        </w:rPr>
        <w:t xml:space="preserve"> </w:t>
      </w:r>
      <w:r w:rsidR="0008534B">
        <w:rPr>
          <w:rFonts w:cs="Segoe UI"/>
          <w:szCs w:val="22"/>
          <w:lang w:val="cs-CZ"/>
        </w:rPr>
        <w:t xml:space="preserve">nabízí varianty </w:t>
      </w:r>
      <w:r w:rsidR="0008534B">
        <w:rPr>
          <w:rFonts w:cs="Segoe UI"/>
          <w:b/>
          <w:bCs/>
          <w:szCs w:val="22"/>
          <w:lang w:val="cs-CZ"/>
        </w:rPr>
        <w:t xml:space="preserve">Cool </w:t>
      </w:r>
      <w:proofErr w:type="spellStart"/>
      <w:r w:rsidR="0008534B">
        <w:rPr>
          <w:rFonts w:cs="Segoe UI"/>
          <w:b/>
          <w:bCs/>
          <w:szCs w:val="22"/>
          <w:lang w:val="cs-CZ"/>
        </w:rPr>
        <w:t>Fresh</w:t>
      </w:r>
      <w:proofErr w:type="spellEnd"/>
      <w:r w:rsidR="0008534B">
        <w:rPr>
          <w:rFonts w:cs="Segoe UI"/>
          <w:b/>
          <w:bCs/>
          <w:szCs w:val="22"/>
          <w:lang w:val="cs-CZ"/>
        </w:rPr>
        <w:t xml:space="preserve"> </w:t>
      </w:r>
      <w:r w:rsidR="0008534B">
        <w:rPr>
          <w:rFonts w:cs="Segoe UI"/>
          <w:szCs w:val="22"/>
          <w:lang w:val="cs-CZ"/>
        </w:rPr>
        <w:t xml:space="preserve">a květinovou </w:t>
      </w:r>
      <w:proofErr w:type="spellStart"/>
      <w:r w:rsidR="0008534B">
        <w:rPr>
          <w:rFonts w:cs="Segoe UI"/>
          <w:b/>
          <w:bCs/>
          <w:szCs w:val="22"/>
          <w:lang w:val="cs-CZ"/>
        </w:rPr>
        <w:t>Floral</w:t>
      </w:r>
      <w:proofErr w:type="spellEnd"/>
      <w:r w:rsidR="0008534B">
        <w:rPr>
          <w:rFonts w:cs="Segoe UI"/>
          <w:b/>
          <w:bCs/>
          <w:szCs w:val="22"/>
          <w:lang w:val="cs-CZ"/>
        </w:rPr>
        <w:t xml:space="preserve"> </w:t>
      </w:r>
      <w:proofErr w:type="spellStart"/>
      <w:r w:rsidR="0008534B">
        <w:rPr>
          <w:rFonts w:cs="Segoe UI"/>
          <w:b/>
          <w:bCs/>
          <w:szCs w:val="22"/>
          <w:lang w:val="cs-CZ"/>
        </w:rPr>
        <w:t>Crips</w:t>
      </w:r>
      <w:proofErr w:type="spellEnd"/>
      <w:r w:rsidR="0008534B">
        <w:rPr>
          <w:rFonts w:cs="Segoe UI"/>
          <w:b/>
          <w:bCs/>
          <w:szCs w:val="22"/>
          <w:lang w:val="cs-CZ"/>
        </w:rPr>
        <w:t>.</w:t>
      </w:r>
      <w:r w:rsidR="0008534B">
        <w:rPr>
          <w:rFonts w:cs="Segoe UI"/>
          <w:szCs w:val="22"/>
          <w:lang w:val="cs-CZ"/>
        </w:rPr>
        <w:t xml:space="preserve"> </w:t>
      </w:r>
    </w:p>
    <w:p w14:paraId="13D7FFC9" w14:textId="0C8EFD8D" w:rsidR="00DE6526" w:rsidRDefault="00DE6526" w:rsidP="00643D8A">
      <w:pPr>
        <w:rPr>
          <w:rFonts w:cs="Segoe UI"/>
          <w:szCs w:val="22"/>
          <w:lang w:val="cs-CZ"/>
        </w:rPr>
      </w:pPr>
      <w:r w:rsidRPr="00DE6526">
        <w:rPr>
          <w:rFonts w:cs="Segoe UI"/>
          <w:noProof/>
          <w:szCs w:val="22"/>
          <w:lang w:val="cs-CZ"/>
        </w:rPr>
        <w:drawing>
          <wp:anchor distT="0" distB="0" distL="114300" distR="114300" simplePos="0" relativeHeight="251664384" behindDoc="0" locked="0" layoutInCell="1" allowOverlap="1" wp14:anchorId="64A1BCA6" wp14:editId="2BCF0F83">
            <wp:simplePos x="0" y="0"/>
            <wp:positionH relativeFrom="column">
              <wp:posOffset>0</wp:posOffset>
            </wp:positionH>
            <wp:positionV relativeFrom="paragraph">
              <wp:posOffset>247650</wp:posOffset>
            </wp:positionV>
            <wp:extent cx="1743075" cy="1743075"/>
            <wp:effectExtent l="0" t="0" r="0" b="9525"/>
            <wp:wrapThrough wrapText="bothSides">
              <wp:wrapPolygon edited="0">
                <wp:start x="9207" y="0"/>
                <wp:lineTo x="6374" y="6138"/>
                <wp:lineTo x="5902" y="7554"/>
                <wp:lineTo x="5902" y="19357"/>
                <wp:lineTo x="6610" y="21482"/>
                <wp:lineTo x="14872" y="21482"/>
                <wp:lineTo x="15108" y="21010"/>
                <wp:lineTo x="15580" y="19357"/>
                <wp:lineTo x="15580" y="8026"/>
                <wp:lineTo x="14872" y="6138"/>
                <wp:lineTo x="12039" y="0"/>
                <wp:lineTo x="9207" y="0"/>
              </wp:wrapPolygon>
            </wp:wrapThrough>
            <wp:docPr id="6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>
                      <a:picLocks noChangeAspect="1"/>
                    </pic:cNvPicPr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6526">
        <w:rPr>
          <w:rFonts w:cs="Segoe UI"/>
          <w:noProof/>
          <w:szCs w:val="22"/>
          <w:lang w:val="cs-CZ"/>
        </w:rPr>
        <w:drawing>
          <wp:anchor distT="0" distB="0" distL="114300" distR="114300" simplePos="0" relativeHeight="251665408" behindDoc="0" locked="0" layoutInCell="1" allowOverlap="1" wp14:anchorId="4192DAF3" wp14:editId="39E66542">
            <wp:simplePos x="0" y="0"/>
            <wp:positionH relativeFrom="column">
              <wp:posOffset>821690</wp:posOffset>
            </wp:positionH>
            <wp:positionV relativeFrom="paragraph">
              <wp:posOffset>213995</wp:posOffset>
            </wp:positionV>
            <wp:extent cx="1774190" cy="1774190"/>
            <wp:effectExtent l="0" t="0" r="0" b="0"/>
            <wp:wrapThrough wrapText="bothSides">
              <wp:wrapPolygon edited="0">
                <wp:start x="9509" y="0"/>
                <wp:lineTo x="6262" y="6262"/>
                <wp:lineTo x="5798" y="7422"/>
                <wp:lineTo x="6030" y="18786"/>
                <wp:lineTo x="6494" y="21337"/>
                <wp:lineTo x="14843" y="21337"/>
                <wp:lineTo x="15075" y="20873"/>
                <wp:lineTo x="15539" y="7654"/>
                <wp:lineTo x="14611" y="5566"/>
                <wp:lineTo x="11596" y="0"/>
                <wp:lineTo x="9509" y="0"/>
              </wp:wrapPolygon>
            </wp:wrapThrough>
            <wp:docPr id="12" name="Obrázo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ok 12"/>
                    <pic:cNvPicPr>
                      <a:picLocks noChangeAspect="1"/>
                    </pic:cNvPicPr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177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6526">
        <w:rPr>
          <w:rFonts w:cs="Segoe UI"/>
          <w:noProof/>
          <w:szCs w:val="22"/>
          <w:lang w:val="cs-CZ"/>
        </w:rPr>
        <w:drawing>
          <wp:anchor distT="0" distB="0" distL="114300" distR="114300" simplePos="0" relativeHeight="251666432" behindDoc="0" locked="0" layoutInCell="1" allowOverlap="1" wp14:anchorId="56C76BAB" wp14:editId="3B7A5F08">
            <wp:simplePos x="0" y="0"/>
            <wp:positionH relativeFrom="column">
              <wp:posOffset>1638300</wp:posOffset>
            </wp:positionH>
            <wp:positionV relativeFrom="paragraph">
              <wp:posOffset>229235</wp:posOffset>
            </wp:positionV>
            <wp:extent cx="1771650" cy="1771650"/>
            <wp:effectExtent l="0" t="0" r="0" b="0"/>
            <wp:wrapThrough wrapText="bothSides">
              <wp:wrapPolygon edited="0">
                <wp:start x="9058" y="0"/>
                <wp:lineTo x="6271" y="6271"/>
                <wp:lineTo x="5806" y="7665"/>
                <wp:lineTo x="6039" y="19045"/>
                <wp:lineTo x="6503" y="20903"/>
                <wp:lineTo x="6735" y="21368"/>
                <wp:lineTo x="14865" y="21368"/>
                <wp:lineTo x="15097" y="20903"/>
                <wp:lineTo x="15561" y="7897"/>
                <wp:lineTo x="12077" y="0"/>
                <wp:lineTo x="9058" y="0"/>
              </wp:wrapPolygon>
            </wp:wrapThrough>
            <wp:docPr id="14" name="Obrázo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ázok 14"/>
                    <pic:cNvPicPr>
                      <a:picLocks noChangeAspect="1"/>
                    </pic:cNvPicPr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77D204" w14:textId="77777777" w:rsidR="00DE6526" w:rsidRDefault="00DE6526" w:rsidP="00643D8A">
      <w:pPr>
        <w:rPr>
          <w:rFonts w:cs="Segoe UI"/>
          <w:szCs w:val="22"/>
          <w:lang w:val="cs-CZ"/>
        </w:rPr>
      </w:pPr>
    </w:p>
    <w:p w14:paraId="20590CDF" w14:textId="77777777" w:rsidR="00DE6526" w:rsidRDefault="00DE6526" w:rsidP="00643D8A">
      <w:pPr>
        <w:rPr>
          <w:rFonts w:cs="Segoe UI"/>
          <w:szCs w:val="22"/>
          <w:lang w:val="cs-CZ"/>
        </w:rPr>
      </w:pPr>
    </w:p>
    <w:p w14:paraId="6D59C537" w14:textId="77777777" w:rsidR="00DE6526" w:rsidRDefault="00DE6526" w:rsidP="00643D8A">
      <w:pPr>
        <w:rPr>
          <w:rFonts w:cs="Segoe UI"/>
          <w:szCs w:val="22"/>
          <w:lang w:val="cs-CZ"/>
        </w:rPr>
      </w:pPr>
    </w:p>
    <w:p w14:paraId="3311F0AC" w14:textId="77777777" w:rsidR="00DE6526" w:rsidRDefault="00DE6526" w:rsidP="00643D8A">
      <w:pPr>
        <w:rPr>
          <w:rFonts w:cs="Segoe UI"/>
          <w:szCs w:val="22"/>
          <w:lang w:val="cs-CZ"/>
        </w:rPr>
      </w:pPr>
    </w:p>
    <w:p w14:paraId="1804D5E9" w14:textId="77777777" w:rsidR="00DE6526" w:rsidRDefault="00DE6526" w:rsidP="00643D8A">
      <w:pPr>
        <w:rPr>
          <w:rFonts w:cs="Segoe UI"/>
          <w:szCs w:val="22"/>
          <w:lang w:val="cs-CZ"/>
        </w:rPr>
      </w:pPr>
    </w:p>
    <w:p w14:paraId="410EF3AD" w14:textId="77777777" w:rsidR="00DE6526" w:rsidRDefault="00DE6526" w:rsidP="00643D8A">
      <w:pPr>
        <w:rPr>
          <w:rFonts w:cs="Segoe UI"/>
          <w:szCs w:val="22"/>
          <w:lang w:val="cs-CZ"/>
        </w:rPr>
      </w:pPr>
    </w:p>
    <w:p w14:paraId="21A5CE90" w14:textId="77777777" w:rsidR="00DE6526" w:rsidRDefault="00DE6526" w:rsidP="00643D8A">
      <w:pPr>
        <w:rPr>
          <w:rFonts w:cs="Segoe UI"/>
          <w:szCs w:val="22"/>
          <w:lang w:val="cs-CZ"/>
        </w:rPr>
      </w:pPr>
    </w:p>
    <w:p w14:paraId="1852E7AC" w14:textId="77777777" w:rsidR="00DE6526" w:rsidRDefault="00DE6526" w:rsidP="00643D8A">
      <w:pPr>
        <w:rPr>
          <w:rFonts w:cs="Segoe UI"/>
          <w:szCs w:val="22"/>
          <w:lang w:val="cs-CZ"/>
        </w:rPr>
      </w:pPr>
    </w:p>
    <w:p w14:paraId="55A9F8B1" w14:textId="77777777" w:rsidR="00DE6526" w:rsidRDefault="00DE6526" w:rsidP="00643D8A">
      <w:pPr>
        <w:rPr>
          <w:rFonts w:cs="Segoe UI"/>
          <w:szCs w:val="22"/>
          <w:lang w:val="cs-CZ"/>
        </w:rPr>
      </w:pPr>
    </w:p>
    <w:p w14:paraId="197074A1" w14:textId="77777777" w:rsidR="00DE6526" w:rsidRDefault="00DE6526" w:rsidP="00643D8A">
      <w:pPr>
        <w:rPr>
          <w:rFonts w:cs="Segoe UI"/>
          <w:szCs w:val="22"/>
          <w:lang w:val="cs-CZ"/>
        </w:rPr>
      </w:pPr>
    </w:p>
    <w:p w14:paraId="7B7CFD42" w14:textId="6825C70F" w:rsidR="00DE6526" w:rsidRPr="00E36BFB" w:rsidRDefault="00DE6526" w:rsidP="00643D8A">
      <w:pPr>
        <w:rPr>
          <w:rFonts w:cs="Segoe UI"/>
          <w:szCs w:val="22"/>
          <w:lang w:val="cs-CZ"/>
        </w:rPr>
      </w:pPr>
      <w:r w:rsidRPr="00E36BFB">
        <w:rPr>
          <w:rFonts w:cs="Segoe UI"/>
          <w:szCs w:val="22"/>
          <w:lang w:val="cs-CZ"/>
        </w:rPr>
        <w:t xml:space="preserve">Maloobchodní doporučená cena aviváží Silan řady </w:t>
      </w:r>
      <w:proofErr w:type="spellStart"/>
      <w:r w:rsidRPr="00E36BFB">
        <w:rPr>
          <w:rFonts w:cs="Segoe UI"/>
          <w:szCs w:val="22"/>
          <w:lang w:val="cs-CZ"/>
        </w:rPr>
        <w:t>Classic</w:t>
      </w:r>
      <w:proofErr w:type="spellEnd"/>
      <w:r w:rsidRPr="00E36BFB">
        <w:rPr>
          <w:rFonts w:cs="Segoe UI"/>
          <w:szCs w:val="22"/>
          <w:lang w:val="cs-CZ"/>
        </w:rPr>
        <w:t xml:space="preserve"> je </w:t>
      </w:r>
      <w:r w:rsidR="00E36BFB" w:rsidRPr="00E36BFB">
        <w:rPr>
          <w:rFonts w:cs="Segoe UI"/>
          <w:szCs w:val="22"/>
          <w:lang w:val="cs-CZ"/>
        </w:rPr>
        <w:t>169 Kč</w:t>
      </w:r>
      <w:r w:rsidRPr="00E36BFB">
        <w:rPr>
          <w:rFonts w:cs="Segoe UI"/>
          <w:szCs w:val="22"/>
          <w:lang w:val="cs-CZ"/>
        </w:rPr>
        <w:t xml:space="preserve"> / 1 800 ml. </w:t>
      </w:r>
    </w:p>
    <w:p w14:paraId="47AA02A9" w14:textId="450EB355" w:rsidR="00DE6526" w:rsidRPr="0008534B" w:rsidRDefault="00DE6526" w:rsidP="00643D8A">
      <w:pPr>
        <w:rPr>
          <w:rFonts w:cs="Segoe UI"/>
          <w:szCs w:val="22"/>
          <w:lang w:val="cs-CZ"/>
        </w:rPr>
      </w:pPr>
      <w:r w:rsidRPr="00E36BFB">
        <w:rPr>
          <w:rFonts w:cs="Segoe UI"/>
          <w:szCs w:val="22"/>
          <w:lang w:val="cs-CZ"/>
        </w:rPr>
        <w:t xml:space="preserve">Maloobchodní doporučená cena aviváží Silan řady </w:t>
      </w:r>
      <w:proofErr w:type="spellStart"/>
      <w:r w:rsidRPr="00E36BFB">
        <w:rPr>
          <w:rFonts w:cs="Segoe UI"/>
          <w:szCs w:val="22"/>
          <w:lang w:val="cs-CZ"/>
        </w:rPr>
        <w:t>Aromatherapy</w:t>
      </w:r>
      <w:proofErr w:type="spellEnd"/>
      <w:r w:rsidRPr="00E36BFB">
        <w:rPr>
          <w:rFonts w:cs="Segoe UI"/>
          <w:szCs w:val="22"/>
          <w:lang w:val="cs-CZ"/>
        </w:rPr>
        <w:t xml:space="preserve"> </w:t>
      </w:r>
      <w:r w:rsidR="00E36BFB" w:rsidRPr="00E36BFB">
        <w:rPr>
          <w:rFonts w:cs="Segoe UI"/>
          <w:szCs w:val="22"/>
          <w:lang w:val="cs-CZ"/>
        </w:rPr>
        <w:t xml:space="preserve">je 169 Kč </w:t>
      </w:r>
      <w:r w:rsidRPr="00E36BFB">
        <w:rPr>
          <w:rFonts w:cs="Segoe UI"/>
          <w:szCs w:val="22"/>
          <w:lang w:val="cs-CZ"/>
        </w:rPr>
        <w:t>/ 1 450 ml.</w:t>
      </w:r>
      <w:r>
        <w:rPr>
          <w:rFonts w:cs="Segoe UI"/>
          <w:szCs w:val="22"/>
          <w:lang w:val="cs-CZ"/>
        </w:rPr>
        <w:t xml:space="preserve"> </w:t>
      </w:r>
    </w:p>
    <w:p w14:paraId="706E22B4" w14:textId="77777777" w:rsidR="00927243" w:rsidRPr="00927243" w:rsidRDefault="00927243" w:rsidP="00643D8A">
      <w:pPr>
        <w:rPr>
          <w:rFonts w:cs="Segoe UI"/>
          <w:szCs w:val="22"/>
          <w:lang w:val="cs-CZ"/>
        </w:rPr>
      </w:pPr>
    </w:p>
    <w:p w14:paraId="63ECD798" w14:textId="26A4B594" w:rsidR="00DE6526" w:rsidRDefault="00DE6526" w:rsidP="00DE6526">
      <w:pPr>
        <w:jc w:val="center"/>
        <w:rPr>
          <w:rStyle w:val="AboutandContactHeadline"/>
          <w:lang w:val="cs-CZ"/>
        </w:rPr>
      </w:pPr>
      <w:r>
        <w:rPr>
          <w:rStyle w:val="AboutandContactHeadline"/>
          <w:lang w:val="cs-CZ"/>
        </w:rPr>
        <w:t>*****</w:t>
      </w:r>
    </w:p>
    <w:p w14:paraId="2C172E92" w14:textId="7356CC69" w:rsidR="00D60393" w:rsidRPr="00D72B7F" w:rsidRDefault="00D60393" w:rsidP="00D60393">
      <w:pPr>
        <w:rPr>
          <w:rStyle w:val="AboutandContactHeadline"/>
          <w:lang w:val="cs-CZ"/>
        </w:rPr>
      </w:pPr>
      <w:r w:rsidRPr="00D72B7F">
        <w:rPr>
          <w:rStyle w:val="AboutandContactHeadline"/>
          <w:lang w:val="cs-CZ"/>
        </w:rPr>
        <w:t xml:space="preserve">O společnosti </w:t>
      </w:r>
      <w:proofErr w:type="spellStart"/>
      <w:r w:rsidRPr="00D72B7F">
        <w:rPr>
          <w:rStyle w:val="AboutandContactHeadline"/>
          <w:lang w:val="cs-CZ"/>
        </w:rPr>
        <w:t>Henkel</w:t>
      </w:r>
      <w:proofErr w:type="spellEnd"/>
    </w:p>
    <w:p w14:paraId="1062724E" w14:textId="77777777" w:rsidR="00D60393" w:rsidRPr="00D72B7F" w:rsidRDefault="00D60393" w:rsidP="00D60393">
      <w:pPr>
        <w:rPr>
          <w:rStyle w:val="AboutandContactHeadline"/>
          <w:b w:val="0"/>
          <w:bCs w:val="0"/>
          <w:lang w:val="cs-CZ"/>
        </w:rPr>
      </w:pPr>
      <w:r w:rsidRPr="00D72B7F">
        <w:rPr>
          <w:rStyle w:val="AboutandContactHeadline"/>
          <w:b w:val="0"/>
          <w:bCs w:val="0"/>
          <w:lang w:val="cs-CZ"/>
        </w:rPr>
        <w:t xml:space="preserve">Společnost </w:t>
      </w:r>
      <w:proofErr w:type="spellStart"/>
      <w:r w:rsidRPr="00D72B7F">
        <w:rPr>
          <w:rStyle w:val="AboutandContactHeadline"/>
          <w:b w:val="0"/>
          <w:bCs w:val="0"/>
          <w:lang w:val="cs-CZ"/>
        </w:rPr>
        <w:t>Henkel</w:t>
      </w:r>
      <w:proofErr w:type="spellEnd"/>
      <w:r w:rsidRPr="00D72B7F">
        <w:rPr>
          <w:rStyle w:val="AboutandContactHeadline"/>
          <w:b w:val="0"/>
          <w:bCs w:val="0"/>
          <w:lang w:val="cs-CZ"/>
        </w:rPr>
        <w:t xml:space="preserve"> působí celosvětově s vyrovnaným a diverzifikovaným portfoliem produktů. Díky silným značkám, inovacím a technologiím zastává </w:t>
      </w:r>
      <w:proofErr w:type="spellStart"/>
      <w:r w:rsidRPr="00D72B7F">
        <w:rPr>
          <w:rStyle w:val="AboutandContactHeadline"/>
          <w:b w:val="0"/>
          <w:bCs w:val="0"/>
          <w:lang w:val="cs-CZ"/>
        </w:rPr>
        <w:t>Henkel</w:t>
      </w:r>
      <w:proofErr w:type="spellEnd"/>
      <w:r w:rsidRPr="00D72B7F">
        <w:rPr>
          <w:rStyle w:val="AboutandContactHeadline"/>
          <w:b w:val="0"/>
          <w:bCs w:val="0"/>
          <w:lang w:val="cs-CZ"/>
        </w:rPr>
        <w:t xml:space="preserve"> vedoucí postavení na trhu jak v</w:t>
      </w:r>
      <w:r>
        <w:rPr>
          <w:rStyle w:val="AboutandContactHeadline"/>
          <w:b w:val="0"/>
          <w:bCs w:val="0"/>
          <w:lang w:val="cs-CZ"/>
        </w:rPr>
        <w:t>e</w:t>
      </w:r>
      <w:r w:rsidRPr="00D72B7F">
        <w:rPr>
          <w:rStyle w:val="AboutandContactHeadline"/>
          <w:b w:val="0"/>
          <w:bCs w:val="0"/>
          <w:lang w:val="cs-CZ"/>
        </w:rPr>
        <w:t xml:space="preserve"> spotřebitelských, tak průmyslových </w:t>
      </w:r>
      <w:r w:rsidRPr="00D72B7F">
        <w:rPr>
          <w:rStyle w:val="AboutandContactHeadline"/>
          <w:b w:val="0"/>
          <w:bCs w:val="0"/>
          <w:lang w:val="cs-CZ"/>
        </w:rPr>
        <w:lastRenderedPageBreak/>
        <w:t xml:space="preserve">odvětvích. V oblasti lepidel je </w:t>
      </w:r>
      <w:proofErr w:type="spellStart"/>
      <w:r w:rsidRPr="00D72B7F">
        <w:rPr>
          <w:rStyle w:val="AboutandContactHeadline"/>
          <w:b w:val="0"/>
          <w:bCs w:val="0"/>
          <w:lang w:val="cs-CZ"/>
        </w:rPr>
        <w:t>Henkel</w:t>
      </w:r>
      <w:proofErr w:type="spellEnd"/>
      <w:r w:rsidRPr="00D72B7F">
        <w:rPr>
          <w:rStyle w:val="AboutandContactHeadline"/>
          <w:b w:val="0"/>
          <w:bCs w:val="0"/>
          <w:lang w:val="cs-CZ"/>
        </w:rPr>
        <w:t xml:space="preserve"> divize </w:t>
      </w:r>
      <w:proofErr w:type="spellStart"/>
      <w:r w:rsidRPr="00D72B7F">
        <w:rPr>
          <w:rStyle w:val="AboutandContactHeadline"/>
          <w:b w:val="0"/>
          <w:bCs w:val="0"/>
          <w:lang w:val="cs-CZ"/>
        </w:rPr>
        <w:t>Adhesive</w:t>
      </w:r>
      <w:proofErr w:type="spellEnd"/>
      <w:r w:rsidRPr="00D72B7F">
        <w:rPr>
          <w:rStyle w:val="AboutandContactHeadline"/>
          <w:b w:val="0"/>
          <w:bCs w:val="0"/>
          <w:lang w:val="cs-CZ"/>
        </w:rPr>
        <w:t xml:space="preserve"> Technologies celosvětovým lídrem na trhu v rámci všech průmyslových segmentů. V oblastech </w:t>
      </w:r>
      <w:proofErr w:type="spellStart"/>
      <w:r w:rsidRPr="00D72B7F">
        <w:rPr>
          <w:rStyle w:val="AboutandContactHeadline"/>
          <w:b w:val="0"/>
          <w:bCs w:val="0"/>
          <w:lang w:val="cs-CZ"/>
        </w:rPr>
        <w:t>Laundry</w:t>
      </w:r>
      <w:proofErr w:type="spellEnd"/>
      <w:r w:rsidRPr="00D72B7F">
        <w:rPr>
          <w:rStyle w:val="AboutandContactHeadline"/>
          <w:b w:val="0"/>
          <w:bCs w:val="0"/>
          <w:lang w:val="cs-CZ"/>
        </w:rPr>
        <w:t xml:space="preserve"> &amp; </w:t>
      </w:r>
      <w:proofErr w:type="spellStart"/>
      <w:r w:rsidRPr="00D72B7F">
        <w:rPr>
          <w:rStyle w:val="AboutandContactHeadline"/>
          <w:b w:val="0"/>
          <w:bCs w:val="0"/>
          <w:lang w:val="cs-CZ"/>
        </w:rPr>
        <w:t>Home</w:t>
      </w:r>
      <w:proofErr w:type="spellEnd"/>
      <w:r w:rsidRPr="00D72B7F">
        <w:rPr>
          <w:rStyle w:val="AboutandContactHeadline"/>
          <w:b w:val="0"/>
          <w:bCs w:val="0"/>
          <w:lang w:val="cs-CZ"/>
        </w:rPr>
        <w:t xml:space="preserve"> Care a </w:t>
      </w:r>
      <w:proofErr w:type="spellStart"/>
      <w:r w:rsidRPr="00D72B7F">
        <w:rPr>
          <w:rStyle w:val="AboutandContactHeadline"/>
          <w:b w:val="0"/>
          <w:bCs w:val="0"/>
          <w:lang w:val="cs-CZ"/>
        </w:rPr>
        <w:t>Beauty</w:t>
      </w:r>
      <w:proofErr w:type="spellEnd"/>
      <w:r w:rsidRPr="00D72B7F">
        <w:rPr>
          <w:rStyle w:val="AboutandContactHeadline"/>
          <w:b w:val="0"/>
          <w:bCs w:val="0"/>
          <w:lang w:val="cs-CZ"/>
        </w:rPr>
        <w:t xml:space="preserve"> Care je </w:t>
      </w:r>
      <w:proofErr w:type="spellStart"/>
      <w:r w:rsidRPr="00D72B7F">
        <w:rPr>
          <w:rStyle w:val="AboutandContactHeadline"/>
          <w:b w:val="0"/>
          <w:bCs w:val="0"/>
          <w:lang w:val="cs-CZ"/>
        </w:rPr>
        <w:t>Henkel</w:t>
      </w:r>
      <w:proofErr w:type="spellEnd"/>
      <w:r w:rsidRPr="00D72B7F">
        <w:rPr>
          <w:rStyle w:val="AboutandContactHeadline"/>
          <w:b w:val="0"/>
          <w:bCs w:val="0"/>
          <w:lang w:val="cs-CZ"/>
        </w:rPr>
        <w:t xml:space="preserve"> na vedoucích pozicích na více trzích a v kategoriích ve světě. Společnost byla založena v roce 1876 a má za sebou více než 140 úspěšných let. V roce 2018 dosáhla obratu ve výši 20 mld. eur a upravený provozní zisk přibližně ve výši 3,5 mld. eur. </w:t>
      </w:r>
      <w:proofErr w:type="spellStart"/>
      <w:r w:rsidRPr="00D72B7F">
        <w:rPr>
          <w:rStyle w:val="AboutandContactHeadline"/>
          <w:b w:val="0"/>
          <w:bCs w:val="0"/>
          <w:lang w:val="cs-CZ"/>
        </w:rPr>
        <w:t>Henkel</w:t>
      </w:r>
      <w:proofErr w:type="spellEnd"/>
      <w:r w:rsidRPr="00D72B7F">
        <w:rPr>
          <w:rStyle w:val="AboutandContactHeadline"/>
          <w:b w:val="0"/>
          <w:bCs w:val="0"/>
          <w:lang w:val="cs-CZ"/>
        </w:rPr>
        <w:t xml:space="preserve"> zaměstnává více než 53 000 lidí po celém světě, kteří spolu tvoří velmi různorodý tým, který spojuje nadšení, společné hodnoty, silná firemní kultura a zájem vytvářet udržitelné hodnoty. Jako uznávaný lídr v oblasti udržitelnosti je </w:t>
      </w:r>
      <w:proofErr w:type="spellStart"/>
      <w:r w:rsidRPr="00D72B7F">
        <w:rPr>
          <w:rStyle w:val="AboutandContactHeadline"/>
          <w:b w:val="0"/>
          <w:bCs w:val="0"/>
          <w:lang w:val="cs-CZ"/>
        </w:rPr>
        <w:t>Henkel</w:t>
      </w:r>
      <w:proofErr w:type="spellEnd"/>
      <w:r w:rsidRPr="00D72B7F">
        <w:rPr>
          <w:rStyle w:val="AboutandContactHeadline"/>
          <w:b w:val="0"/>
          <w:bCs w:val="0"/>
          <w:lang w:val="cs-CZ"/>
        </w:rPr>
        <w:t xml:space="preserve"> na předních příčkách v mnoha mezinárodních indexech a hodnoceních. Prioritní akcie společnosti </w:t>
      </w:r>
      <w:proofErr w:type="spellStart"/>
      <w:r w:rsidRPr="00D72B7F">
        <w:rPr>
          <w:rStyle w:val="AboutandContactHeadline"/>
          <w:b w:val="0"/>
          <w:bCs w:val="0"/>
          <w:lang w:val="cs-CZ"/>
        </w:rPr>
        <w:t>Henkel</w:t>
      </w:r>
      <w:proofErr w:type="spellEnd"/>
      <w:r w:rsidRPr="00D72B7F">
        <w:rPr>
          <w:rStyle w:val="AboutandContactHeadline"/>
          <w:b w:val="0"/>
          <w:bCs w:val="0"/>
          <w:lang w:val="cs-CZ"/>
        </w:rPr>
        <w:t xml:space="preserve"> jsou kótovány na německém akciovém indexu DAX. Více informací naleznete na </w:t>
      </w:r>
      <w:hyperlink r:id="rId18" w:history="1">
        <w:r w:rsidRPr="00D72B7F">
          <w:rPr>
            <w:rStyle w:val="Hypertextovodkaz"/>
            <w:szCs w:val="24"/>
            <w:lang w:val="cs-CZ"/>
          </w:rPr>
          <w:t>www.henkel.cz</w:t>
        </w:r>
      </w:hyperlink>
      <w:r w:rsidRPr="00D72B7F">
        <w:rPr>
          <w:rStyle w:val="AboutandContactHeadline"/>
          <w:b w:val="0"/>
          <w:bCs w:val="0"/>
          <w:lang w:val="cs-CZ"/>
        </w:rPr>
        <w:t xml:space="preserve">. </w:t>
      </w:r>
    </w:p>
    <w:p w14:paraId="2BC7D6F4" w14:textId="77777777" w:rsidR="00D60393" w:rsidRPr="00D72B7F" w:rsidRDefault="00D60393" w:rsidP="00D60393">
      <w:pPr>
        <w:rPr>
          <w:rStyle w:val="AboutandContactHeadline"/>
          <w:b w:val="0"/>
          <w:bCs w:val="0"/>
          <w:lang w:val="cs-CZ"/>
        </w:rPr>
      </w:pPr>
    </w:p>
    <w:p w14:paraId="2C8E2675" w14:textId="77777777" w:rsidR="00D60393" w:rsidRPr="00D72B7F" w:rsidRDefault="00D60393" w:rsidP="00D60393">
      <w:pPr>
        <w:rPr>
          <w:rStyle w:val="AboutandContactHeadline"/>
          <w:b w:val="0"/>
          <w:bCs w:val="0"/>
          <w:lang w:val="cs-CZ"/>
        </w:rPr>
      </w:pPr>
      <w:r w:rsidRPr="00D72B7F">
        <w:rPr>
          <w:rStyle w:val="AboutandContactHeadline"/>
          <w:b w:val="0"/>
          <w:bCs w:val="0"/>
          <w:lang w:val="cs-CZ"/>
        </w:rPr>
        <w:t xml:space="preserve">V České republice působí společnost </w:t>
      </w:r>
      <w:proofErr w:type="spellStart"/>
      <w:r w:rsidRPr="00D72B7F">
        <w:rPr>
          <w:rStyle w:val="AboutandContactHeadline"/>
          <w:b w:val="0"/>
          <w:bCs w:val="0"/>
          <w:lang w:val="cs-CZ"/>
        </w:rPr>
        <w:t>Henkel</w:t>
      </w:r>
      <w:proofErr w:type="spellEnd"/>
      <w:r w:rsidRPr="00D72B7F">
        <w:rPr>
          <w:rStyle w:val="AboutandContactHeadline"/>
          <w:b w:val="0"/>
          <w:bCs w:val="0"/>
          <w:lang w:val="cs-CZ"/>
        </w:rPr>
        <w:t xml:space="preserve"> ve všech třech strategických oblastech již od roku 1991. Na českém trhu prodává firma </w:t>
      </w:r>
      <w:proofErr w:type="spellStart"/>
      <w:r w:rsidRPr="00D72B7F">
        <w:rPr>
          <w:rStyle w:val="AboutandContactHeadline"/>
          <w:b w:val="0"/>
          <w:bCs w:val="0"/>
          <w:lang w:val="cs-CZ"/>
        </w:rPr>
        <w:t>Henkel</w:t>
      </w:r>
      <w:proofErr w:type="spellEnd"/>
      <w:r w:rsidRPr="00D72B7F">
        <w:rPr>
          <w:rStyle w:val="AboutandContactHeadline"/>
          <w:b w:val="0"/>
          <w:bCs w:val="0"/>
          <w:lang w:val="cs-CZ"/>
        </w:rPr>
        <w:t xml:space="preserve"> ČR produkty více než 50 značek a zaměstnává 250 </w:t>
      </w:r>
      <w:r>
        <w:rPr>
          <w:rStyle w:val="AboutandContactHeadline"/>
          <w:b w:val="0"/>
          <w:bCs w:val="0"/>
          <w:lang w:val="cs-CZ"/>
        </w:rPr>
        <w:t>lidí</w:t>
      </w:r>
      <w:r w:rsidRPr="00D72B7F">
        <w:rPr>
          <w:rStyle w:val="AboutandContactHeadline"/>
          <w:b w:val="0"/>
          <w:bCs w:val="0"/>
          <w:lang w:val="cs-CZ"/>
        </w:rPr>
        <w:t>.</w:t>
      </w:r>
    </w:p>
    <w:p w14:paraId="64662BD8" w14:textId="77777777" w:rsidR="00D60393" w:rsidRPr="00D72B7F" w:rsidRDefault="00D60393" w:rsidP="00D60393">
      <w:pPr>
        <w:rPr>
          <w:rStyle w:val="AboutandContactHeadline"/>
          <w:lang w:val="cs-CZ"/>
        </w:rPr>
      </w:pPr>
    </w:p>
    <w:p w14:paraId="3EACF967" w14:textId="77777777" w:rsidR="00D60393" w:rsidRPr="00D72B7F" w:rsidRDefault="00D60393" w:rsidP="00D60393">
      <w:pPr>
        <w:rPr>
          <w:rStyle w:val="AboutandContactBody"/>
          <w:lang w:val="cs-CZ"/>
        </w:rPr>
      </w:pPr>
    </w:p>
    <w:p w14:paraId="0CE8A888" w14:textId="77777777" w:rsidR="00D60393" w:rsidRPr="00D72B7F" w:rsidRDefault="00D60393" w:rsidP="00D60393">
      <w:pPr>
        <w:rPr>
          <w:rStyle w:val="AboutandContactBody"/>
          <w:lang w:val="cs-CZ"/>
        </w:rPr>
      </w:pPr>
    </w:p>
    <w:p w14:paraId="54962127" w14:textId="77777777" w:rsidR="00D60393" w:rsidRPr="00ED26B9" w:rsidRDefault="00D60393" w:rsidP="00D60393">
      <w:pPr>
        <w:rPr>
          <w:rStyle w:val="AboutandContactBody"/>
          <w:b/>
          <w:bCs/>
          <w:lang w:val="cs-CZ"/>
        </w:rPr>
      </w:pPr>
      <w:r w:rsidRPr="00ED26B9">
        <w:rPr>
          <w:rStyle w:val="AboutandContactBody"/>
          <w:b/>
          <w:bCs/>
          <w:lang w:val="cs-CZ"/>
        </w:rPr>
        <w:t>Kontakt:</w:t>
      </w:r>
    </w:p>
    <w:p w14:paraId="1E82B467" w14:textId="77777777" w:rsidR="00D60393" w:rsidRPr="00ED26B9" w:rsidRDefault="00D60393" w:rsidP="00D60393">
      <w:pPr>
        <w:rPr>
          <w:rStyle w:val="AboutandContactBody"/>
          <w:lang w:val="cs-CZ"/>
        </w:rPr>
      </w:pPr>
    </w:p>
    <w:p w14:paraId="174FA817" w14:textId="77777777" w:rsidR="00D60393" w:rsidRPr="00ED26B9" w:rsidRDefault="00D60393" w:rsidP="00D60393">
      <w:pPr>
        <w:rPr>
          <w:rStyle w:val="AboutandContactBody"/>
          <w:lang w:val="cs-CZ"/>
        </w:rPr>
      </w:pPr>
      <w:r w:rsidRPr="00ED26B9">
        <w:rPr>
          <w:rStyle w:val="AboutandContactBody"/>
          <w:lang w:val="cs-CZ"/>
        </w:rPr>
        <w:t>Pavla Pokorná | FleishmanHillard</w:t>
      </w:r>
    </w:p>
    <w:p w14:paraId="65F03792" w14:textId="77777777" w:rsidR="00D60393" w:rsidRPr="00ED26B9" w:rsidRDefault="00D60393" w:rsidP="00D60393">
      <w:pPr>
        <w:rPr>
          <w:rStyle w:val="AboutandContactBody"/>
          <w:lang w:val="cs-CZ"/>
        </w:rPr>
      </w:pPr>
      <w:r w:rsidRPr="00ED26B9">
        <w:rPr>
          <w:rStyle w:val="AboutandContactBody"/>
          <w:lang w:val="cs-CZ"/>
        </w:rPr>
        <w:t>Telefon: + 420 777 228 276</w:t>
      </w:r>
    </w:p>
    <w:p w14:paraId="4B90C53D" w14:textId="77777777" w:rsidR="00D60393" w:rsidRPr="00D72B7F" w:rsidRDefault="00D60393" w:rsidP="00D60393">
      <w:pPr>
        <w:rPr>
          <w:rStyle w:val="AboutandContactBody"/>
          <w:lang w:val="cs-CZ"/>
        </w:rPr>
      </w:pPr>
      <w:r w:rsidRPr="00ED26B9">
        <w:rPr>
          <w:rStyle w:val="AboutandContactBody"/>
          <w:lang w:val="cs-CZ"/>
        </w:rPr>
        <w:t xml:space="preserve">E-mail: </w:t>
      </w:r>
      <w:hyperlink r:id="rId19" w:history="1">
        <w:r w:rsidRPr="0094484E">
          <w:rPr>
            <w:rStyle w:val="Hypertextovodkaz"/>
            <w:szCs w:val="24"/>
            <w:lang w:val="cs-CZ"/>
          </w:rPr>
          <w:t>pokorna@fleishman.com</w:t>
        </w:r>
      </w:hyperlink>
      <w:r>
        <w:rPr>
          <w:rStyle w:val="AboutandContactBody"/>
          <w:lang w:val="cs-CZ"/>
        </w:rPr>
        <w:t xml:space="preserve"> </w:t>
      </w:r>
      <w:r w:rsidRPr="00ED26B9">
        <w:rPr>
          <w:rStyle w:val="AboutandContactBody"/>
          <w:lang w:val="cs-CZ"/>
        </w:rPr>
        <w:t xml:space="preserve">  </w:t>
      </w:r>
    </w:p>
    <w:p w14:paraId="61FA739B" w14:textId="77777777" w:rsidR="00BF6E82" w:rsidRPr="00D72B7F" w:rsidRDefault="00BF6E82" w:rsidP="00BF6E82">
      <w:pPr>
        <w:rPr>
          <w:rStyle w:val="AboutandContactBody"/>
          <w:lang w:val="cs-CZ"/>
        </w:rPr>
      </w:pPr>
    </w:p>
    <w:p w14:paraId="1CAE75D3" w14:textId="0122D8BE" w:rsidR="00112A28" w:rsidRPr="00D72B7F" w:rsidRDefault="00112A28" w:rsidP="001577E9">
      <w:pPr>
        <w:rPr>
          <w:rStyle w:val="AboutandContactBody"/>
          <w:lang w:val="cs-CZ"/>
        </w:rPr>
      </w:pPr>
    </w:p>
    <w:sectPr w:rsidR="00112A28" w:rsidRPr="00D72B7F" w:rsidSect="00DC2465">
      <w:head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207C4" w14:textId="77777777" w:rsidR="00CA392A" w:rsidRDefault="00CA392A">
      <w:r>
        <w:separator/>
      </w:r>
    </w:p>
  </w:endnote>
  <w:endnote w:type="continuationSeparator" w:id="0">
    <w:p w14:paraId="3B3507CE" w14:textId="77777777" w:rsidR="00CA392A" w:rsidRDefault="00CA3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2DC5A480" w:rsidR="00CF6F33" w:rsidRPr="00112A28" w:rsidRDefault="00112A28" w:rsidP="00112A28">
    <w:pPr>
      <w:pStyle w:val="Zpat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r w:rsidR="00F80F46">
      <w:fldChar w:fldCharType="begin"/>
    </w:r>
    <w:r w:rsidR="00F80F46">
      <w:instrText xml:space="preserve"> NUMPAGES  \* Arabic  \* MERGEFORMAT </w:instrText>
    </w:r>
    <w:r w:rsidR="00F80F46">
      <w:fldChar w:fldCharType="separate"/>
    </w:r>
    <w:r>
      <w:t>2</w:t>
    </w:r>
    <w:r w:rsidR="00F80F4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6026B99C" w:rsidR="00CF6F33" w:rsidRPr="00992A11" w:rsidRDefault="00CF6F33" w:rsidP="00992A11">
    <w:pPr>
      <w:pStyle w:val="Zpat"/>
    </w:pPr>
    <w:r w:rsidRPr="00992A11">
      <w:fldChar w:fldCharType="begin"/>
    </w:r>
    <w:r w:rsidRPr="00992A11">
      <w:instrText xml:space="preserve"> </w:instrText>
    </w:r>
    <w:r w:rsidR="00262C05" w:rsidRPr="00992A11">
      <w:instrText>PAGE</w:instrText>
    </w:r>
    <w:r w:rsidRPr="00992A11">
      <w:instrText xml:space="preserve">  \* Arabic  \* MERGEFORMAT </w:instrText>
    </w:r>
    <w:r w:rsidRPr="00992A11">
      <w:fldChar w:fldCharType="separate"/>
    </w:r>
    <w:r w:rsidR="006A0A3C" w:rsidRPr="00992A11">
      <w:t>1</w:t>
    </w:r>
    <w:r w:rsidRPr="00992A11">
      <w:fldChar w:fldCharType="end"/>
    </w:r>
    <w:r w:rsidRPr="00992A11">
      <w:t>/</w:t>
    </w:r>
    <w:r w:rsidRPr="00992A11">
      <w:fldChar w:fldCharType="begin"/>
    </w:r>
    <w:r w:rsidRPr="00992A11">
      <w:instrText xml:space="preserve"> </w:instrText>
    </w:r>
    <w:r w:rsidR="00262C05" w:rsidRPr="00992A11">
      <w:instrText>NUMPAGES</w:instrText>
    </w:r>
    <w:r w:rsidRPr="00992A11">
      <w:instrText xml:space="preserve">  \* Arabic  \* MERGEFORMAT </w:instrText>
    </w:r>
    <w:r w:rsidRPr="00992A11">
      <w:fldChar w:fldCharType="separate"/>
    </w:r>
    <w:r w:rsidR="006A0A3C" w:rsidRPr="00992A11">
      <w:t>1</w:t>
    </w:r>
    <w:r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3FCDA" w14:textId="77777777" w:rsidR="00CA392A" w:rsidRDefault="00CA392A">
      <w:r>
        <w:separator/>
      </w:r>
    </w:p>
  </w:footnote>
  <w:footnote w:type="continuationSeparator" w:id="0">
    <w:p w14:paraId="4B33F896" w14:textId="77777777" w:rsidR="00CA392A" w:rsidRDefault="00CA3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Zhlav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0AC1D946" w:rsidR="00CF6F33" w:rsidRPr="00EB46D9" w:rsidRDefault="0059722C" w:rsidP="00EB46D9">
    <w:pPr>
      <w:pStyle w:val="Zhlav"/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4D8627EE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proofErr w:type="spellStart"/>
    <w:r w:rsidR="00F82695">
      <w:t>Tisková</w:t>
    </w:r>
    <w:proofErr w:type="spellEnd"/>
    <w:r w:rsidR="00F82695">
      <w:t xml:space="preserve"> </w:t>
    </w:r>
    <w:proofErr w:type="spellStart"/>
    <w:r w:rsidR="00F82695">
      <w:t>zpráva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9A46E39"/>
    <w:multiLevelType w:val="hybridMultilevel"/>
    <w:tmpl w:val="107CA784"/>
    <w:lvl w:ilvl="0" w:tplc="207A569C"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3243A9"/>
    <w:multiLevelType w:val="hybridMultilevel"/>
    <w:tmpl w:val="29D2E590"/>
    <w:lvl w:ilvl="0" w:tplc="C0CAC1FA"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30557"/>
    <w:rsid w:val="00030F51"/>
    <w:rsid w:val="00035A84"/>
    <w:rsid w:val="00040CC9"/>
    <w:rsid w:val="00051E86"/>
    <w:rsid w:val="000575F9"/>
    <w:rsid w:val="000618FC"/>
    <w:rsid w:val="00067071"/>
    <w:rsid w:val="000722E8"/>
    <w:rsid w:val="00080D10"/>
    <w:rsid w:val="0008357F"/>
    <w:rsid w:val="0008534B"/>
    <w:rsid w:val="000B695A"/>
    <w:rsid w:val="000C210A"/>
    <w:rsid w:val="000C56DD"/>
    <w:rsid w:val="000D1672"/>
    <w:rsid w:val="000E2F62"/>
    <w:rsid w:val="000E38ED"/>
    <w:rsid w:val="000E7F24"/>
    <w:rsid w:val="000F03BE"/>
    <w:rsid w:val="000F1757"/>
    <w:rsid w:val="000F225B"/>
    <w:rsid w:val="000F7FAF"/>
    <w:rsid w:val="00105975"/>
    <w:rsid w:val="00111F4D"/>
    <w:rsid w:val="00112A28"/>
    <w:rsid w:val="00115230"/>
    <w:rsid w:val="00115B5F"/>
    <w:rsid w:val="001162B4"/>
    <w:rsid w:val="00122CBC"/>
    <w:rsid w:val="00126D4A"/>
    <w:rsid w:val="00132DA9"/>
    <w:rsid w:val="0013305B"/>
    <w:rsid w:val="00133B99"/>
    <w:rsid w:val="00133DD4"/>
    <w:rsid w:val="001443BD"/>
    <w:rsid w:val="001577E9"/>
    <w:rsid w:val="0016138C"/>
    <w:rsid w:val="001731CE"/>
    <w:rsid w:val="001B7C20"/>
    <w:rsid w:val="001C0B32"/>
    <w:rsid w:val="001C4BE1"/>
    <w:rsid w:val="001D7ADF"/>
    <w:rsid w:val="001E0F71"/>
    <w:rsid w:val="001E6D05"/>
    <w:rsid w:val="001E7C28"/>
    <w:rsid w:val="001F1BDF"/>
    <w:rsid w:val="001F7110"/>
    <w:rsid w:val="001F7E96"/>
    <w:rsid w:val="00202284"/>
    <w:rsid w:val="00212488"/>
    <w:rsid w:val="00220628"/>
    <w:rsid w:val="002304D2"/>
    <w:rsid w:val="00234614"/>
    <w:rsid w:val="00234ABD"/>
    <w:rsid w:val="00236E2A"/>
    <w:rsid w:val="00237F62"/>
    <w:rsid w:val="0024586A"/>
    <w:rsid w:val="00256F0C"/>
    <w:rsid w:val="00262C05"/>
    <w:rsid w:val="00281D14"/>
    <w:rsid w:val="00282C13"/>
    <w:rsid w:val="0029193D"/>
    <w:rsid w:val="002A0DF7"/>
    <w:rsid w:val="002A2975"/>
    <w:rsid w:val="002A60E0"/>
    <w:rsid w:val="002C1344"/>
    <w:rsid w:val="002C252E"/>
    <w:rsid w:val="002C6773"/>
    <w:rsid w:val="002D2A3D"/>
    <w:rsid w:val="002E0B17"/>
    <w:rsid w:val="002E4FFB"/>
    <w:rsid w:val="002E7DED"/>
    <w:rsid w:val="002F41BB"/>
    <w:rsid w:val="002F7E11"/>
    <w:rsid w:val="00304087"/>
    <w:rsid w:val="00310ACD"/>
    <w:rsid w:val="0031379F"/>
    <w:rsid w:val="00316DA2"/>
    <w:rsid w:val="00320A26"/>
    <w:rsid w:val="00321344"/>
    <w:rsid w:val="0033451C"/>
    <w:rsid w:val="00336854"/>
    <w:rsid w:val="0034015C"/>
    <w:rsid w:val="003442F4"/>
    <w:rsid w:val="00353705"/>
    <w:rsid w:val="003562E8"/>
    <w:rsid w:val="0036357D"/>
    <w:rsid w:val="003649BC"/>
    <w:rsid w:val="00365E44"/>
    <w:rsid w:val="00367AA1"/>
    <w:rsid w:val="00372E36"/>
    <w:rsid w:val="00376EE9"/>
    <w:rsid w:val="00377CBB"/>
    <w:rsid w:val="003877B6"/>
    <w:rsid w:val="00393887"/>
    <w:rsid w:val="00394C6B"/>
    <w:rsid w:val="003A4E62"/>
    <w:rsid w:val="003B1069"/>
    <w:rsid w:val="003B2292"/>
    <w:rsid w:val="003B390A"/>
    <w:rsid w:val="003C15DE"/>
    <w:rsid w:val="003C4EB2"/>
    <w:rsid w:val="003F1AF3"/>
    <w:rsid w:val="003F4D8D"/>
    <w:rsid w:val="004313E7"/>
    <w:rsid w:val="0044763B"/>
    <w:rsid w:val="00451F34"/>
    <w:rsid w:val="004629B3"/>
    <w:rsid w:val="0046376E"/>
    <w:rsid w:val="0046690F"/>
    <w:rsid w:val="00472FEC"/>
    <w:rsid w:val="00490A03"/>
    <w:rsid w:val="00493327"/>
    <w:rsid w:val="00494DBE"/>
    <w:rsid w:val="00495CE6"/>
    <w:rsid w:val="004A323C"/>
    <w:rsid w:val="004B54E8"/>
    <w:rsid w:val="004C4FEB"/>
    <w:rsid w:val="004C6B79"/>
    <w:rsid w:val="004D059B"/>
    <w:rsid w:val="004D4CB6"/>
    <w:rsid w:val="004E3341"/>
    <w:rsid w:val="004F10C1"/>
    <w:rsid w:val="004F3218"/>
    <w:rsid w:val="00502E62"/>
    <w:rsid w:val="00504452"/>
    <w:rsid w:val="00506B8A"/>
    <w:rsid w:val="0052212B"/>
    <w:rsid w:val="00531B98"/>
    <w:rsid w:val="00534B46"/>
    <w:rsid w:val="00540358"/>
    <w:rsid w:val="00540D47"/>
    <w:rsid w:val="00550864"/>
    <w:rsid w:val="0055571E"/>
    <w:rsid w:val="00556F67"/>
    <w:rsid w:val="005833F0"/>
    <w:rsid w:val="00586CAF"/>
    <w:rsid w:val="005873E9"/>
    <w:rsid w:val="00591180"/>
    <w:rsid w:val="0059722C"/>
    <w:rsid w:val="00597D07"/>
    <w:rsid w:val="005A3846"/>
    <w:rsid w:val="005B6A58"/>
    <w:rsid w:val="005C7112"/>
    <w:rsid w:val="005C7483"/>
    <w:rsid w:val="005D0561"/>
    <w:rsid w:val="005D0AD9"/>
    <w:rsid w:val="005D22F6"/>
    <w:rsid w:val="005D239C"/>
    <w:rsid w:val="005E0C30"/>
    <w:rsid w:val="005E69D9"/>
    <w:rsid w:val="005F27F4"/>
    <w:rsid w:val="005F3239"/>
    <w:rsid w:val="005F6567"/>
    <w:rsid w:val="00607256"/>
    <w:rsid w:val="006144B1"/>
    <w:rsid w:val="0062759A"/>
    <w:rsid w:val="00631367"/>
    <w:rsid w:val="006335F1"/>
    <w:rsid w:val="006345B6"/>
    <w:rsid w:val="00635712"/>
    <w:rsid w:val="00643D8A"/>
    <w:rsid w:val="006513EB"/>
    <w:rsid w:val="00652229"/>
    <w:rsid w:val="00652793"/>
    <w:rsid w:val="006626CA"/>
    <w:rsid w:val="00663487"/>
    <w:rsid w:val="00672382"/>
    <w:rsid w:val="00682643"/>
    <w:rsid w:val="00682EB9"/>
    <w:rsid w:val="0068441A"/>
    <w:rsid w:val="00690B19"/>
    <w:rsid w:val="006944CD"/>
    <w:rsid w:val="006A0A3C"/>
    <w:rsid w:val="006A79F0"/>
    <w:rsid w:val="006B47EE"/>
    <w:rsid w:val="006B499F"/>
    <w:rsid w:val="006D4996"/>
    <w:rsid w:val="006D54AB"/>
    <w:rsid w:val="006E3006"/>
    <w:rsid w:val="006E5032"/>
    <w:rsid w:val="006E5BDA"/>
    <w:rsid w:val="006F0FC7"/>
    <w:rsid w:val="006F39A9"/>
    <w:rsid w:val="006F670F"/>
    <w:rsid w:val="00703272"/>
    <w:rsid w:val="0070733C"/>
    <w:rsid w:val="00710C5D"/>
    <w:rsid w:val="0071348C"/>
    <w:rsid w:val="00717273"/>
    <w:rsid w:val="00720FD4"/>
    <w:rsid w:val="00724AF2"/>
    <w:rsid w:val="0073096C"/>
    <w:rsid w:val="00742398"/>
    <w:rsid w:val="007507B5"/>
    <w:rsid w:val="0075091D"/>
    <w:rsid w:val="00753A24"/>
    <w:rsid w:val="0076064C"/>
    <w:rsid w:val="00772188"/>
    <w:rsid w:val="007813D0"/>
    <w:rsid w:val="00785993"/>
    <w:rsid w:val="007866E2"/>
    <w:rsid w:val="00786BA3"/>
    <w:rsid w:val="0079202F"/>
    <w:rsid w:val="00795AF2"/>
    <w:rsid w:val="007A2AAD"/>
    <w:rsid w:val="007A4432"/>
    <w:rsid w:val="007A784E"/>
    <w:rsid w:val="007B499C"/>
    <w:rsid w:val="007B4D4B"/>
    <w:rsid w:val="007D2A02"/>
    <w:rsid w:val="007D5081"/>
    <w:rsid w:val="007D5EF7"/>
    <w:rsid w:val="007E6EA1"/>
    <w:rsid w:val="007F0F63"/>
    <w:rsid w:val="007F2B1E"/>
    <w:rsid w:val="007F62B4"/>
    <w:rsid w:val="00801517"/>
    <w:rsid w:val="00817AE8"/>
    <w:rsid w:val="00817DE8"/>
    <w:rsid w:val="008229F5"/>
    <w:rsid w:val="0082699A"/>
    <w:rsid w:val="00833CEB"/>
    <w:rsid w:val="008372D2"/>
    <w:rsid w:val="008377BC"/>
    <w:rsid w:val="00844C17"/>
    <w:rsid w:val="00847726"/>
    <w:rsid w:val="00852511"/>
    <w:rsid w:val="008614F1"/>
    <w:rsid w:val="008639B3"/>
    <w:rsid w:val="00863C1A"/>
    <w:rsid w:val="0087142D"/>
    <w:rsid w:val="00873956"/>
    <w:rsid w:val="00880E72"/>
    <w:rsid w:val="008825EE"/>
    <w:rsid w:val="0088596E"/>
    <w:rsid w:val="0089796A"/>
    <w:rsid w:val="008A2375"/>
    <w:rsid w:val="008D1C44"/>
    <w:rsid w:val="008D76C5"/>
    <w:rsid w:val="008E0AFA"/>
    <w:rsid w:val="008E75D3"/>
    <w:rsid w:val="008F125E"/>
    <w:rsid w:val="008F4D2F"/>
    <w:rsid w:val="00906292"/>
    <w:rsid w:val="009076AF"/>
    <w:rsid w:val="00917162"/>
    <w:rsid w:val="009251CC"/>
    <w:rsid w:val="0092714E"/>
    <w:rsid w:val="00927243"/>
    <w:rsid w:val="00942002"/>
    <w:rsid w:val="00947885"/>
    <w:rsid w:val="00952168"/>
    <w:rsid w:val="009527FE"/>
    <w:rsid w:val="00962A4F"/>
    <w:rsid w:val="009707DD"/>
    <w:rsid w:val="009739A0"/>
    <w:rsid w:val="00974F84"/>
    <w:rsid w:val="009767C7"/>
    <w:rsid w:val="0098579A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D1522"/>
    <w:rsid w:val="009D7252"/>
    <w:rsid w:val="009E5EB4"/>
    <w:rsid w:val="00A044D6"/>
    <w:rsid w:val="00A04ADB"/>
    <w:rsid w:val="00A07DFB"/>
    <w:rsid w:val="00A11E0F"/>
    <w:rsid w:val="00A26CB6"/>
    <w:rsid w:val="00A32F82"/>
    <w:rsid w:val="00A32F8B"/>
    <w:rsid w:val="00A3756F"/>
    <w:rsid w:val="00A42D6F"/>
    <w:rsid w:val="00A45A62"/>
    <w:rsid w:val="00A54AC5"/>
    <w:rsid w:val="00A55DC3"/>
    <w:rsid w:val="00A56D41"/>
    <w:rsid w:val="00A61353"/>
    <w:rsid w:val="00A66DB1"/>
    <w:rsid w:val="00A67A92"/>
    <w:rsid w:val="00A87870"/>
    <w:rsid w:val="00A91A70"/>
    <w:rsid w:val="00AA1B85"/>
    <w:rsid w:val="00AB1CB6"/>
    <w:rsid w:val="00AB1D9A"/>
    <w:rsid w:val="00AC0746"/>
    <w:rsid w:val="00AD44FE"/>
    <w:rsid w:val="00AE49F1"/>
    <w:rsid w:val="00AF4A1F"/>
    <w:rsid w:val="00B03915"/>
    <w:rsid w:val="00B05CCA"/>
    <w:rsid w:val="00B14271"/>
    <w:rsid w:val="00B16270"/>
    <w:rsid w:val="00B2685D"/>
    <w:rsid w:val="00B30351"/>
    <w:rsid w:val="00B33C2A"/>
    <w:rsid w:val="00B422EC"/>
    <w:rsid w:val="00B726D4"/>
    <w:rsid w:val="00B8214F"/>
    <w:rsid w:val="00B86A4F"/>
    <w:rsid w:val="00B93035"/>
    <w:rsid w:val="00B9337E"/>
    <w:rsid w:val="00B958E8"/>
    <w:rsid w:val="00B97E4A"/>
    <w:rsid w:val="00BA09B2"/>
    <w:rsid w:val="00BA5B46"/>
    <w:rsid w:val="00BB5D0B"/>
    <w:rsid w:val="00BC0995"/>
    <w:rsid w:val="00BE793A"/>
    <w:rsid w:val="00BF2B82"/>
    <w:rsid w:val="00BF432A"/>
    <w:rsid w:val="00BF6E82"/>
    <w:rsid w:val="00C060C7"/>
    <w:rsid w:val="00C24C17"/>
    <w:rsid w:val="00C3758F"/>
    <w:rsid w:val="00C40B88"/>
    <w:rsid w:val="00C42C93"/>
    <w:rsid w:val="00C47D87"/>
    <w:rsid w:val="00C5376E"/>
    <w:rsid w:val="00C734F7"/>
    <w:rsid w:val="00C808A6"/>
    <w:rsid w:val="00C94AE3"/>
    <w:rsid w:val="00C966C6"/>
    <w:rsid w:val="00C97091"/>
    <w:rsid w:val="00C97260"/>
    <w:rsid w:val="00CA2001"/>
    <w:rsid w:val="00CA392A"/>
    <w:rsid w:val="00CB5B6C"/>
    <w:rsid w:val="00CC052E"/>
    <w:rsid w:val="00CD16BE"/>
    <w:rsid w:val="00CD4616"/>
    <w:rsid w:val="00CD47AC"/>
    <w:rsid w:val="00CD56AF"/>
    <w:rsid w:val="00CE33D5"/>
    <w:rsid w:val="00CF5D37"/>
    <w:rsid w:val="00CF6F33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41B4C"/>
    <w:rsid w:val="00D5653B"/>
    <w:rsid w:val="00D60393"/>
    <w:rsid w:val="00D62EF1"/>
    <w:rsid w:val="00D6309D"/>
    <w:rsid w:val="00D644CA"/>
    <w:rsid w:val="00D66FC2"/>
    <w:rsid w:val="00D72B7F"/>
    <w:rsid w:val="00D76C7E"/>
    <w:rsid w:val="00D771DE"/>
    <w:rsid w:val="00D7776D"/>
    <w:rsid w:val="00D9293F"/>
    <w:rsid w:val="00D93598"/>
    <w:rsid w:val="00DA1E18"/>
    <w:rsid w:val="00DA2009"/>
    <w:rsid w:val="00DB05B1"/>
    <w:rsid w:val="00DB5A79"/>
    <w:rsid w:val="00DC2465"/>
    <w:rsid w:val="00DD512E"/>
    <w:rsid w:val="00DE1177"/>
    <w:rsid w:val="00DE2CEA"/>
    <w:rsid w:val="00DE6526"/>
    <w:rsid w:val="00DE6A3C"/>
    <w:rsid w:val="00DE74F4"/>
    <w:rsid w:val="00DE7F97"/>
    <w:rsid w:val="00DF1010"/>
    <w:rsid w:val="00DF5AEA"/>
    <w:rsid w:val="00DF63F6"/>
    <w:rsid w:val="00E13747"/>
    <w:rsid w:val="00E25AEA"/>
    <w:rsid w:val="00E30DEF"/>
    <w:rsid w:val="00E30ED2"/>
    <w:rsid w:val="00E31276"/>
    <w:rsid w:val="00E36BFB"/>
    <w:rsid w:val="00E37F70"/>
    <w:rsid w:val="00E446C1"/>
    <w:rsid w:val="00E758B9"/>
    <w:rsid w:val="00E85569"/>
    <w:rsid w:val="00E856AF"/>
    <w:rsid w:val="00E86B83"/>
    <w:rsid w:val="00E87C64"/>
    <w:rsid w:val="00E93A01"/>
    <w:rsid w:val="00E93FF8"/>
    <w:rsid w:val="00E96EAF"/>
    <w:rsid w:val="00EA1752"/>
    <w:rsid w:val="00EA5A89"/>
    <w:rsid w:val="00EA5BDB"/>
    <w:rsid w:val="00EB46D9"/>
    <w:rsid w:val="00EC142D"/>
    <w:rsid w:val="00EC1E16"/>
    <w:rsid w:val="00ED0024"/>
    <w:rsid w:val="00ED0F85"/>
    <w:rsid w:val="00ED26B9"/>
    <w:rsid w:val="00ED2B5C"/>
    <w:rsid w:val="00ED3269"/>
    <w:rsid w:val="00EE0A98"/>
    <w:rsid w:val="00EE1A8C"/>
    <w:rsid w:val="00EE4643"/>
    <w:rsid w:val="00EF1330"/>
    <w:rsid w:val="00EF15FF"/>
    <w:rsid w:val="00EF7111"/>
    <w:rsid w:val="00EF7D1A"/>
    <w:rsid w:val="00F0448F"/>
    <w:rsid w:val="00F0716C"/>
    <w:rsid w:val="00F270E9"/>
    <w:rsid w:val="00F275C0"/>
    <w:rsid w:val="00F346B6"/>
    <w:rsid w:val="00F36145"/>
    <w:rsid w:val="00F37BDD"/>
    <w:rsid w:val="00F41503"/>
    <w:rsid w:val="00F466C8"/>
    <w:rsid w:val="00F469A9"/>
    <w:rsid w:val="00F50B46"/>
    <w:rsid w:val="00F50D1F"/>
    <w:rsid w:val="00F6203E"/>
    <w:rsid w:val="00F635FC"/>
    <w:rsid w:val="00F63D03"/>
    <w:rsid w:val="00F65E2F"/>
    <w:rsid w:val="00F67DF1"/>
    <w:rsid w:val="00F80F46"/>
    <w:rsid w:val="00F82695"/>
    <w:rsid w:val="00F8309B"/>
    <w:rsid w:val="00F833C9"/>
    <w:rsid w:val="00F90064"/>
    <w:rsid w:val="00F96AFD"/>
    <w:rsid w:val="00FA1398"/>
    <w:rsid w:val="00FA2E19"/>
    <w:rsid w:val="00FA697F"/>
    <w:rsid w:val="00FB5521"/>
    <w:rsid w:val="00FB610D"/>
    <w:rsid w:val="00FC4477"/>
    <w:rsid w:val="00FC46FB"/>
    <w:rsid w:val="00FD0A38"/>
    <w:rsid w:val="00FD2BD3"/>
    <w:rsid w:val="00FD4CCA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"/>
    <w:next w:val="Normln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dpis3">
    <w:name w:val="heading 3"/>
    <w:basedOn w:val="Nadpis2"/>
    <w:next w:val="Normln"/>
    <w:qFormat/>
    <w:rsid w:val="006F1596"/>
    <w:pPr>
      <w:outlineLvl w:val="2"/>
    </w:pPr>
    <w:rPr>
      <w:color w:val="auto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Zpat">
    <w:name w:val="footer"/>
    <w:basedOn w:val="Normln"/>
    <w:link w:val="Zpat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ln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n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Mkatabulky">
    <w:name w:val="Table Grid"/>
    <w:basedOn w:val="Normlntabulka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n"/>
    <w:rsid w:val="0048435F"/>
    <w:pPr>
      <w:spacing w:line="300" w:lineRule="atLeast"/>
    </w:pPr>
    <w:rPr>
      <w:sz w:val="24"/>
    </w:rPr>
  </w:style>
  <w:style w:type="character" w:customStyle="1" w:styleId="Nadpis1Char">
    <w:name w:val="Nadpis 1 Char"/>
    <w:link w:val="Nadpis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textovodkaz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ln"/>
    <w:uiPriority w:val="34"/>
    <w:qFormat/>
    <w:rsid w:val="00B422EC"/>
    <w:pPr>
      <w:ind w:left="720"/>
    </w:pPr>
  </w:style>
  <w:style w:type="paragraph" w:styleId="Textbubliny">
    <w:name w:val="Balloon Text"/>
    <w:basedOn w:val="Normln"/>
    <w:link w:val="TextbublinyChar"/>
    <w:rsid w:val="00336854"/>
    <w:pPr>
      <w:spacing w:line="240" w:lineRule="auto"/>
    </w:pPr>
    <w:rPr>
      <w:sz w:val="18"/>
      <w:szCs w:val="18"/>
    </w:rPr>
  </w:style>
  <w:style w:type="character" w:customStyle="1" w:styleId="TextbublinyChar">
    <w:name w:val="Text bubliny Char"/>
    <w:link w:val="Textbubliny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ZpatChar">
    <w:name w:val="Zápatí Char"/>
    <w:link w:val="Zpat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evyeenzm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ln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ln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Standardnpsmoodstavce"/>
    <w:rsid w:val="00A3756F"/>
    <w:rPr>
      <w:b/>
      <w:bCs/>
      <w:sz w:val="32"/>
    </w:rPr>
  </w:style>
  <w:style w:type="paragraph" w:customStyle="1" w:styleId="MonthDayYear">
    <w:name w:val="Month Day Year"/>
    <w:basedOn w:val="Normln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ln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Standardnpsmoodstavce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Standardnpsmoodstavce"/>
    <w:rsid w:val="00336854"/>
    <w:rPr>
      <w:rFonts w:ascii="Segoe UI" w:hAnsi="Segoe UI"/>
      <w:b/>
      <w:bCs/>
      <w:sz w:val="18"/>
    </w:rPr>
  </w:style>
  <w:style w:type="character" w:styleId="Sledovanodkaz">
    <w:name w:val="FollowedHyperlink"/>
    <w:basedOn w:val="Standardnpsmoodstavce"/>
    <w:rsid w:val="0076064C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63"/>
    <w:qFormat/>
    <w:rsid w:val="00234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://www.henkel.cz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mailto:pokorna@fleishman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4D3D140670ED4BB8854AB4B02983AD" ma:contentTypeVersion="22" ma:contentTypeDescription="Create a new document." ma:contentTypeScope="" ma:versionID="7abaff6f3e52c255ab932381ee5f7962">
  <xsd:schema xmlns:xsd="http://www.w3.org/2001/XMLSchema" xmlns:xs="http://www.w3.org/2001/XMLSchema" xmlns:p="http://schemas.microsoft.com/office/2006/metadata/properties" xmlns:ns2="0e1d1441-0aef-4916-bb26-2d1cb039d72f" xmlns:ns3="f956ecb1-c59e-4b9d-9a76-12f0734a0a15" xmlns:ns4="02d12187-754c-41a9-9e93-c3e1cfacc155" targetNamespace="http://schemas.microsoft.com/office/2006/metadata/properties" ma:root="true" ma:fieldsID="6b3f5ef07d6666b440e1e0823924a521" ns2:_="" ns3:_="" ns4:_="">
    <xsd:import namespace="0e1d1441-0aef-4916-bb26-2d1cb039d72f"/>
    <xsd:import namespace="f956ecb1-c59e-4b9d-9a76-12f0734a0a15"/>
    <xsd:import namespace="02d12187-754c-41a9-9e93-c3e1cfacc1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4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d1441-0aef-4916-bb26-2d1cb039d7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6a257fb-28f5-49c4-92c3-d49665e8e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6ecb1-c59e-4b9d-9a76-12f0734a0a1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d12187-754c-41a9-9e93-c3e1cfacc15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2491700-c088-4943-80ce-cb9099da4243}" ma:internalName="TaxCatchAll" ma:showField="CatchAllData" ma:web="f956ecb1-c59e-4b9d-9a76-12f0734a0a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1d1441-0aef-4916-bb26-2d1cb039d72f">
      <Terms xmlns="http://schemas.microsoft.com/office/infopath/2007/PartnerControls"/>
    </lcf76f155ced4ddcb4097134ff3c332f>
    <TaxCatchAll xmlns="02d12187-754c-41a9-9e93-c3e1cfacc155" xsi:nil="true"/>
  </documentManagement>
</p:properties>
</file>

<file path=customXml/itemProps1.xml><?xml version="1.0" encoding="utf-8"?>
<ds:datastoreItem xmlns:ds="http://schemas.openxmlformats.org/officeDocument/2006/customXml" ds:itemID="{F985F984-F3AD-45E7-9F05-44BB820DEA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1d1441-0aef-4916-bb26-2d1cb039d72f"/>
    <ds:schemaRef ds:uri="f956ecb1-c59e-4b9d-9a76-12f0734a0a15"/>
    <ds:schemaRef ds:uri="02d12187-754c-41a9-9e93-c3e1cfacc1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0e1d1441-0aef-4916-bb26-2d1cb039d72f"/>
    <ds:schemaRef ds:uri="02d12187-754c-41a9-9e93-c3e1cfacc15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3</Pages>
  <Words>586</Words>
  <Characters>3577</Characters>
  <Application>Microsoft Office Word</Application>
  <DocSecurity>0</DocSecurity>
  <Lines>29</Lines>
  <Paragraphs>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4155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Jana Klusova (FleishmanHillard)</cp:lastModifiedBy>
  <cp:revision>44</cp:revision>
  <cp:lastPrinted>2016-11-16T01:11:00Z</cp:lastPrinted>
  <dcterms:created xsi:type="dcterms:W3CDTF">2020-07-16T10:22:00Z</dcterms:created>
  <dcterms:modified xsi:type="dcterms:W3CDTF">2022-06-23T15:11:00Z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0x010100B74D3D140670ED4BB8854AB4B02983AD</vt:lpwstr>
  </property>
  <property fmtid="{D5CDD505-2E9C-101B-9397-08002B2CF9AE}" pid="3" name="MediaServiceImageTags">
    <vt:lpwstr/>
  </property>
</Properties>
</file>