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185A" w14:textId="77777777" w:rsidR="005F28CA" w:rsidRDefault="005F28CA" w:rsidP="005F28CA">
      <w:pPr>
        <w:pStyle w:val="Standard12pt"/>
        <w:spacing w:line="60" w:lineRule="exact"/>
        <w:jc w:val="right"/>
        <w:rPr>
          <w:b/>
          <w:sz w:val="36"/>
          <w:szCs w:val="36"/>
          <w:lang w:val="en-US"/>
        </w:rPr>
      </w:pPr>
    </w:p>
    <w:p w14:paraId="1286EBDB" w14:textId="03E48D55" w:rsidR="000D1550" w:rsidRDefault="000D1550" w:rsidP="005F28CA">
      <w:pPr>
        <w:pStyle w:val="Standard12pt"/>
        <w:jc w:val="right"/>
        <w:rPr>
          <w:b/>
          <w:sz w:val="36"/>
          <w:szCs w:val="36"/>
        </w:rPr>
      </w:pPr>
    </w:p>
    <w:p w14:paraId="19EBF5BC" w14:textId="3944769B" w:rsidR="005F28CA" w:rsidRPr="0031326A" w:rsidRDefault="00EF0606" w:rsidP="005F28CA">
      <w:pPr>
        <w:pStyle w:val="Standard12pt"/>
        <w:jc w:val="right"/>
        <w:rPr>
          <w:rFonts w:ascii="Segoe UI" w:hAnsi="Segoe UI" w:cs="Segoe UI"/>
          <w:b/>
          <w:sz w:val="36"/>
          <w:szCs w:val="36"/>
        </w:rPr>
      </w:pPr>
      <w:r w:rsidRPr="0031326A">
        <w:rPr>
          <w:rFonts w:ascii="Segoe UI" w:hAnsi="Segoe UI" w:cs="Segoe UI"/>
          <w:b/>
          <w:sz w:val="36"/>
          <w:szCs w:val="36"/>
        </w:rPr>
        <w:t>Presseinformation</w:t>
      </w:r>
    </w:p>
    <w:p w14:paraId="0C3EFA40" w14:textId="1FDA388A" w:rsidR="005F28CA" w:rsidRPr="0031326A" w:rsidRDefault="004925AF" w:rsidP="005F28CA">
      <w:pPr>
        <w:pStyle w:val="Standard12pt"/>
        <w:jc w:val="right"/>
        <w:rPr>
          <w:rFonts w:ascii="Segoe UI" w:hAnsi="Segoe UI" w:cs="Segoe UI"/>
          <w:lang w:val="de-AT"/>
        </w:rPr>
      </w:pPr>
      <w:r w:rsidRPr="0031326A">
        <w:rPr>
          <w:rFonts w:ascii="Segoe UI" w:hAnsi="Segoe UI" w:cs="Segoe UI"/>
          <w:lang w:val="de-AT"/>
        </w:rPr>
        <w:t>Ju</w:t>
      </w:r>
      <w:r w:rsidR="001B074C">
        <w:rPr>
          <w:rFonts w:ascii="Segoe UI" w:hAnsi="Segoe UI" w:cs="Segoe UI"/>
          <w:lang w:val="de-AT"/>
        </w:rPr>
        <w:t>l</w:t>
      </w:r>
      <w:r w:rsidRPr="0031326A">
        <w:rPr>
          <w:rFonts w:ascii="Segoe UI" w:hAnsi="Segoe UI" w:cs="Segoe UI"/>
          <w:lang w:val="de-AT"/>
        </w:rPr>
        <w:t>i</w:t>
      </w:r>
      <w:r w:rsidR="00F304E9" w:rsidRPr="0031326A">
        <w:rPr>
          <w:rFonts w:ascii="Segoe UI" w:hAnsi="Segoe UI" w:cs="Segoe UI"/>
          <w:lang w:val="de-AT"/>
        </w:rPr>
        <w:t xml:space="preserve"> 202</w:t>
      </w:r>
      <w:r w:rsidR="003F66FC" w:rsidRPr="0031326A">
        <w:rPr>
          <w:rFonts w:ascii="Segoe UI" w:hAnsi="Segoe UI" w:cs="Segoe UI"/>
          <w:lang w:val="de-AT"/>
        </w:rPr>
        <w:t>2</w:t>
      </w:r>
    </w:p>
    <w:p w14:paraId="671331A1" w14:textId="77777777" w:rsidR="005F28CA" w:rsidRPr="0031326A" w:rsidRDefault="005F28CA" w:rsidP="005F28CA">
      <w:pPr>
        <w:pStyle w:val="Standard12pt"/>
        <w:jc w:val="right"/>
        <w:rPr>
          <w:rFonts w:ascii="Segoe UI" w:hAnsi="Segoe UI" w:cs="Segoe UI"/>
          <w:b/>
          <w:lang w:val="de-AT"/>
        </w:rPr>
      </w:pPr>
    </w:p>
    <w:p w14:paraId="285FD1AA" w14:textId="332140C1" w:rsidR="00BF4682" w:rsidRPr="0031326A" w:rsidRDefault="003F66FC" w:rsidP="00D867A6">
      <w:pPr>
        <w:spacing w:line="300" w:lineRule="atLeast"/>
        <w:jc w:val="both"/>
        <w:outlineLvl w:val="0"/>
        <w:rPr>
          <w:rFonts w:ascii="Segoe UI" w:hAnsi="Segoe UI" w:cs="Segoe UI"/>
          <w:b/>
          <w:bCs/>
          <w:sz w:val="24"/>
          <w:lang w:val="de-AT"/>
        </w:rPr>
      </w:pPr>
      <w:r w:rsidRPr="0031326A">
        <w:rPr>
          <w:rFonts w:ascii="Segoe UI" w:hAnsi="Segoe UI" w:cs="Segoe UI"/>
          <w:b/>
          <w:bCs/>
          <w:sz w:val="24"/>
          <w:lang w:val="de-AT"/>
        </w:rPr>
        <w:t>Wieder da:</w:t>
      </w:r>
      <w:r w:rsidR="00661A3E" w:rsidRPr="0031326A">
        <w:rPr>
          <w:rFonts w:ascii="Segoe UI" w:hAnsi="Segoe UI" w:cs="Segoe UI"/>
          <w:b/>
          <w:bCs/>
          <w:sz w:val="24"/>
          <w:lang w:val="de-AT"/>
        </w:rPr>
        <w:t xml:space="preserve"> G</w:t>
      </w:r>
      <w:r w:rsidR="00BF4682" w:rsidRPr="0031326A">
        <w:rPr>
          <w:rFonts w:ascii="Segoe UI" w:hAnsi="Segoe UI" w:cs="Segoe UI"/>
          <w:b/>
          <w:bCs/>
          <w:sz w:val="24"/>
          <w:lang w:val="de-AT"/>
        </w:rPr>
        <w:t>liss Kur Summer Repair</w:t>
      </w:r>
      <w:r w:rsidR="00661A3E" w:rsidRPr="0031326A">
        <w:rPr>
          <w:rFonts w:ascii="Segoe UI" w:hAnsi="Segoe UI" w:cs="Segoe UI"/>
          <w:b/>
          <w:bCs/>
          <w:sz w:val="24"/>
          <w:lang w:val="de-AT"/>
        </w:rPr>
        <w:t xml:space="preserve"> </w:t>
      </w:r>
    </w:p>
    <w:p w14:paraId="05EA5647" w14:textId="77777777" w:rsidR="00BF4682" w:rsidRPr="0031326A" w:rsidRDefault="00BF4682" w:rsidP="00D867A6">
      <w:pPr>
        <w:spacing w:line="300" w:lineRule="atLeast"/>
        <w:jc w:val="both"/>
        <w:outlineLvl w:val="0"/>
        <w:rPr>
          <w:rFonts w:ascii="Segoe UI" w:hAnsi="Segoe UI" w:cs="Segoe UI"/>
          <w:lang w:val="de-AT"/>
        </w:rPr>
      </w:pPr>
    </w:p>
    <w:p w14:paraId="3A98427F" w14:textId="62A772F5" w:rsidR="00BF4682" w:rsidRPr="0031326A" w:rsidRDefault="003F66FC" w:rsidP="00D867A6">
      <w:pPr>
        <w:spacing w:line="300" w:lineRule="atLeast"/>
        <w:jc w:val="both"/>
        <w:outlineLvl w:val="0"/>
        <w:rPr>
          <w:rFonts w:ascii="Segoe UI" w:hAnsi="Segoe UI" w:cs="Segoe UI"/>
          <w:b/>
          <w:bCs/>
          <w:sz w:val="36"/>
          <w:szCs w:val="36"/>
        </w:rPr>
      </w:pPr>
      <w:r w:rsidRPr="0031326A">
        <w:rPr>
          <w:rFonts w:ascii="Segoe UI" w:hAnsi="Segoe UI" w:cs="Segoe UI"/>
          <w:b/>
          <w:bCs/>
          <w:sz w:val="36"/>
          <w:szCs w:val="36"/>
          <w:lang w:val="de-AT"/>
        </w:rPr>
        <w:t>Auch heuer wieder p</w:t>
      </w:r>
      <w:r w:rsidR="00661A3E" w:rsidRPr="0031326A">
        <w:rPr>
          <w:rFonts w:ascii="Segoe UI" w:hAnsi="Segoe UI" w:cs="Segoe UI"/>
          <w:b/>
          <w:bCs/>
          <w:sz w:val="36"/>
          <w:szCs w:val="36"/>
        </w:rPr>
        <w:t>erfekt gepflegtes, glänzendes Sommerhaar dank G</w:t>
      </w:r>
      <w:r w:rsidR="00BF4682" w:rsidRPr="0031326A">
        <w:rPr>
          <w:rFonts w:ascii="Segoe UI" w:hAnsi="Segoe UI" w:cs="Segoe UI"/>
          <w:b/>
          <w:bCs/>
          <w:sz w:val="36"/>
          <w:szCs w:val="36"/>
        </w:rPr>
        <w:t>liss Kur Summer Repair</w:t>
      </w:r>
      <w:r w:rsidR="00661A3E" w:rsidRPr="0031326A">
        <w:rPr>
          <w:rFonts w:ascii="Segoe UI" w:hAnsi="Segoe UI" w:cs="Segoe UI"/>
          <w:b/>
          <w:bCs/>
          <w:sz w:val="36"/>
          <w:szCs w:val="36"/>
        </w:rPr>
        <w:t xml:space="preserve"> </w:t>
      </w:r>
    </w:p>
    <w:p w14:paraId="594A994D" w14:textId="77777777" w:rsidR="00BF4682" w:rsidRPr="0031326A" w:rsidRDefault="00BF4682" w:rsidP="00D867A6">
      <w:pPr>
        <w:spacing w:line="300" w:lineRule="atLeast"/>
        <w:jc w:val="both"/>
        <w:outlineLvl w:val="0"/>
        <w:rPr>
          <w:rFonts w:ascii="Segoe UI" w:hAnsi="Segoe UI" w:cs="Segoe UI"/>
        </w:rPr>
      </w:pPr>
    </w:p>
    <w:p w14:paraId="589B99FA" w14:textId="7B974AE8" w:rsidR="00BF4682" w:rsidRPr="0031326A" w:rsidRDefault="00661A3E" w:rsidP="00D867A6">
      <w:pPr>
        <w:spacing w:line="300" w:lineRule="atLeast"/>
        <w:jc w:val="both"/>
        <w:outlineLvl w:val="0"/>
        <w:rPr>
          <w:rFonts w:ascii="Segoe UI" w:hAnsi="Segoe UI" w:cs="Segoe UI"/>
          <w:b/>
          <w:bCs/>
          <w:sz w:val="24"/>
        </w:rPr>
      </w:pPr>
      <w:r w:rsidRPr="0031326A">
        <w:rPr>
          <w:rFonts w:ascii="Segoe UI" w:hAnsi="Segoe UI" w:cs="Segoe UI"/>
          <w:b/>
          <w:bCs/>
          <w:sz w:val="24"/>
        </w:rPr>
        <w:t xml:space="preserve">Pflege, die </w:t>
      </w:r>
      <w:r w:rsidR="00BF4682" w:rsidRPr="0031326A">
        <w:rPr>
          <w:rFonts w:ascii="Segoe UI" w:hAnsi="Segoe UI" w:cs="Segoe UI"/>
          <w:b/>
          <w:bCs/>
          <w:sz w:val="24"/>
        </w:rPr>
        <w:t>das Haar</w:t>
      </w:r>
      <w:r w:rsidRPr="0031326A">
        <w:rPr>
          <w:rFonts w:ascii="Segoe UI" w:hAnsi="Segoe UI" w:cs="Segoe UI"/>
          <w:b/>
          <w:bCs/>
          <w:sz w:val="24"/>
        </w:rPr>
        <w:t xml:space="preserve"> braucht, um auch in der warmen Jahreszeit strahlend schön auszusehen</w:t>
      </w:r>
      <w:r w:rsidR="004A33D6" w:rsidRPr="0031326A">
        <w:rPr>
          <w:rFonts w:ascii="Segoe UI" w:hAnsi="Segoe UI" w:cs="Segoe UI"/>
          <w:b/>
          <w:bCs/>
          <w:sz w:val="24"/>
        </w:rPr>
        <w:t>,</w:t>
      </w:r>
      <w:r w:rsidRPr="0031326A">
        <w:rPr>
          <w:rFonts w:ascii="Segoe UI" w:hAnsi="Segoe UI" w:cs="Segoe UI"/>
          <w:b/>
          <w:bCs/>
          <w:sz w:val="24"/>
        </w:rPr>
        <w:t xml:space="preserve"> </w:t>
      </w:r>
      <w:r w:rsidR="00BF4682" w:rsidRPr="0031326A">
        <w:rPr>
          <w:rFonts w:ascii="Segoe UI" w:hAnsi="Segoe UI" w:cs="Segoe UI"/>
          <w:b/>
          <w:bCs/>
          <w:sz w:val="24"/>
        </w:rPr>
        <w:t>gibt es nun wieder</w:t>
      </w:r>
      <w:r w:rsidRPr="0031326A">
        <w:rPr>
          <w:rFonts w:ascii="Segoe UI" w:hAnsi="Segoe UI" w:cs="Segoe UI"/>
          <w:b/>
          <w:bCs/>
          <w:sz w:val="24"/>
        </w:rPr>
        <w:t xml:space="preserve"> mit der neuen G</w:t>
      </w:r>
      <w:r w:rsidR="00BF4682" w:rsidRPr="0031326A">
        <w:rPr>
          <w:rFonts w:ascii="Segoe UI" w:hAnsi="Segoe UI" w:cs="Segoe UI"/>
          <w:b/>
          <w:bCs/>
          <w:sz w:val="24"/>
        </w:rPr>
        <w:t>liss Kur Summer Repair</w:t>
      </w:r>
      <w:r w:rsidRPr="0031326A">
        <w:rPr>
          <w:rFonts w:ascii="Segoe UI" w:hAnsi="Segoe UI" w:cs="Segoe UI"/>
          <w:b/>
          <w:bCs/>
          <w:sz w:val="24"/>
        </w:rPr>
        <w:t xml:space="preserve"> Linie! Pflegeshampoo, Express-Repair-Spülung</w:t>
      </w:r>
      <w:r w:rsidR="0031326A" w:rsidRPr="0031326A">
        <w:rPr>
          <w:rFonts w:ascii="Segoe UI" w:hAnsi="Segoe UI" w:cs="Segoe UI"/>
          <w:b/>
          <w:bCs/>
          <w:sz w:val="24"/>
        </w:rPr>
        <w:t>,</w:t>
      </w:r>
      <w:r w:rsidRPr="0031326A">
        <w:rPr>
          <w:rFonts w:ascii="Segoe UI" w:hAnsi="Segoe UI" w:cs="Segoe UI"/>
          <w:b/>
          <w:bCs/>
          <w:sz w:val="24"/>
        </w:rPr>
        <w:t xml:space="preserve"> </w:t>
      </w:r>
      <w:r w:rsidR="004925AF" w:rsidRPr="0031326A">
        <w:rPr>
          <w:rFonts w:ascii="Segoe UI" w:hAnsi="Segoe UI" w:cs="Segoe UI"/>
          <w:b/>
          <w:bCs/>
          <w:sz w:val="24"/>
        </w:rPr>
        <w:t>3in1-</w:t>
      </w:r>
      <w:r w:rsidRPr="0031326A">
        <w:rPr>
          <w:rFonts w:ascii="Segoe UI" w:hAnsi="Segoe UI" w:cs="Segoe UI"/>
          <w:b/>
          <w:bCs/>
          <w:sz w:val="24"/>
        </w:rPr>
        <w:t>Pflegekur mit Omega 9 und Aprikosen</w:t>
      </w:r>
      <w:r w:rsidR="004925AF" w:rsidRPr="0031326A">
        <w:rPr>
          <w:rFonts w:ascii="Segoe UI" w:hAnsi="Segoe UI" w:cs="Segoe UI"/>
          <w:b/>
          <w:bCs/>
          <w:sz w:val="24"/>
        </w:rPr>
        <w:t>-Ö</w:t>
      </w:r>
      <w:r w:rsidRPr="0031326A">
        <w:rPr>
          <w:rFonts w:ascii="Segoe UI" w:hAnsi="Segoe UI" w:cs="Segoe UI"/>
          <w:b/>
          <w:bCs/>
          <w:sz w:val="24"/>
        </w:rPr>
        <w:t xml:space="preserve">l reparieren sommerstrapaziertes Haar und schützen vor Farbverblassen. Für wunderschönes und gepflegtes Sommerhaar! </w:t>
      </w:r>
    </w:p>
    <w:p w14:paraId="0FB1FBF2" w14:textId="77777777" w:rsidR="00BF4682" w:rsidRPr="0031326A" w:rsidRDefault="00BF4682" w:rsidP="00D867A6">
      <w:pPr>
        <w:spacing w:line="300" w:lineRule="atLeast"/>
        <w:jc w:val="both"/>
        <w:outlineLvl w:val="0"/>
        <w:rPr>
          <w:rFonts w:ascii="Segoe UI" w:hAnsi="Segoe UI" w:cs="Segoe UI"/>
          <w:b/>
          <w:bCs/>
          <w:sz w:val="24"/>
        </w:rPr>
      </w:pPr>
    </w:p>
    <w:p w14:paraId="404608DC" w14:textId="3B8369F7" w:rsidR="00BF4682" w:rsidRPr="0031326A" w:rsidRDefault="00661A3E" w:rsidP="00D867A6">
      <w:pPr>
        <w:spacing w:line="300" w:lineRule="atLeast"/>
        <w:jc w:val="both"/>
        <w:outlineLvl w:val="0"/>
        <w:rPr>
          <w:rFonts w:ascii="Segoe UI" w:hAnsi="Segoe UI" w:cs="Segoe UI"/>
          <w:sz w:val="24"/>
        </w:rPr>
      </w:pPr>
      <w:r w:rsidRPr="0031326A">
        <w:rPr>
          <w:rFonts w:ascii="Segoe UI" w:hAnsi="Segoe UI" w:cs="Segoe UI"/>
          <w:sz w:val="24"/>
        </w:rPr>
        <w:t>Die G</w:t>
      </w:r>
      <w:r w:rsidR="00BF4682" w:rsidRPr="0031326A">
        <w:rPr>
          <w:rFonts w:ascii="Segoe UI" w:hAnsi="Segoe UI" w:cs="Segoe UI"/>
          <w:sz w:val="24"/>
        </w:rPr>
        <w:t>liss Kur Summer Repair</w:t>
      </w:r>
      <w:r w:rsidRPr="0031326A">
        <w:rPr>
          <w:rFonts w:ascii="Segoe UI" w:hAnsi="Segoe UI" w:cs="Segoe UI"/>
          <w:sz w:val="24"/>
        </w:rPr>
        <w:t xml:space="preserve"> Linie ist ab </w:t>
      </w:r>
      <w:r w:rsidR="00BF4682" w:rsidRPr="0031326A">
        <w:rPr>
          <w:rFonts w:ascii="Segoe UI" w:hAnsi="Segoe UI" w:cs="Segoe UI"/>
          <w:sz w:val="24"/>
        </w:rPr>
        <w:t>sofort</w:t>
      </w:r>
      <w:r w:rsidRPr="0031326A">
        <w:rPr>
          <w:rFonts w:ascii="Segoe UI" w:hAnsi="Segoe UI" w:cs="Segoe UI"/>
          <w:sz w:val="24"/>
        </w:rPr>
        <w:t xml:space="preserve"> im Handel erhältlich. </w:t>
      </w:r>
    </w:p>
    <w:p w14:paraId="6B3D798F" w14:textId="77777777" w:rsidR="00BF4682" w:rsidRPr="0031326A" w:rsidRDefault="00BF4682" w:rsidP="00D867A6">
      <w:pPr>
        <w:spacing w:line="300" w:lineRule="atLeast"/>
        <w:jc w:val="both"/>
        <w:outlineLvl w:val="0"/>
        <w:rPr>
          <w:rFonts w:ascii="Segoe UI" w:hAnsi="Segoe UI" w:cs="Segoe UI"/>
        </w:rPr>
      </w:pPr>
    </w:p>
    <w:p w14:paraId="6FC69DCF" w14:textId="4ECE5FBB" w:rsidR="00BF4682" w:rsidRPr="0031326A" w:rsidRDefault="00661A3E" w:rsidP="00D867A6">
      <w:pPr>
        <w:spacing w:line="300" w:lineRule="atLeast"/>
        <w:jc w:val="both"/>
        <w:outlineLvl w:val="0"/>
        <w:rPr>
          <w:rFonts w:ascii="Segoe UI" w:hAnsi="Segoe UI" w:cs="Segoe UI"/>
          <w:sz w:val="24"/>
        </w:rPr>
      </w:pPr>
      <w:r w:rsidRPr="0031326A">
        <w:rPr>
          <w:rFonts w:ascii="Segoe UI" w:hAnsi="Segoe UI" w:cs="Segoe UI"/>
          <w:sz w:val="24"/>
        </w:rPr>
        <w:t>Salzwasser, Sonne, Chlor: Die Haare werden im Sommer stark strapaziert und fühlen sich schnell spröde, strohig und trocken an. Auch Spliss ist ein häufiges Sommerhaar</w:t>
      </w:r>
      <w:r w:rsidR="00BF4682" w:rsidRPr="0031326A">
        <w:rPr>
          <w:rFonts w:ascii="Segoe UI" w:hAnsi="Segoe UI" w:cs="Segoe UI"/>
          <w:sz w:val="24"/>
        </w:rPr>
        <w:t xml:space="preserve"> </w:t>
      </w:r>
      <w:r w:rsidRPr="0031326A">
        <w:rPr>
          <w:rFonts w:ascii="Segoe UI" w:hAnsi="Segoe UI" w:cs="Segoe UI"/>
          <w:sz w:val="24"/>
        </w:rPr>
        <w:t>Phänomen: „UV-Strahlen greifen den Haarschutzmantel an und das Haar raut auf und wird glanzlos. Stoßen die Haare dann auf Schultern oder Kleidung auf, spalten sich die Spitzen schnell und es entsteht Spliss. Aber auch Salz- und Chlorwasser können die Brüchigkeit der Haarstruktur verstärken und so die Splissbildung im Sommer beschleunig</w:t>
      </w:r>
      <w:r w:rsidR="004925AF" w:rsidRPr="0031326A">
        <w:rPr>
          <w:rFonts w:ascii="Segoe UI" w:hAnsi="Segoe UI" w:cs="Segoe UI"/>
          <w:sz w:val="24"/>
        </w:rPr>
        <w:t>en</w:t>
      </w:r>
      <w:r w:rsidRPr="0031326A">
        <w:rPr>
          <w:rFonts w:ascii="Segoe UI" w:hAnsi="Segoe UI" w:cs="Segoe UI"/>
          <w:sz w:val="24"/>
        </w:rPr>
        <w:t>“, erklärt Dr. Elisabeth Poppe, Leiterin Forschung und Entwicklung Hair Care im Henkel-Unternehmensbereich Beauty Care. Sie empfiehlt in den heißen Monaten auf eine Produktlinie zurückzugreifen, die speziell auf die Bedürfnisse von beanspruchtem Sommerhaar eingeht. Die G</w:t>
      </w:r>
      <w:r w:rsidR="00BF4682" w:rsidRPr="0031326A">
        <w:rPr>
          <w:rFonts w:ascii="Segoe UI" w:hAnsi="Segoe UI" w:cs="Segoe UI"/>
          <w:sz w:val="24"/>
        </w:rPr>
        <w:t>liss Kur Summer Repair</w:t>
      </w:r>
      <w:r w:rsidRPr="0031326A">
        <w:rPr>
          <w:rFonts w:ascii="Segoe UI" w:hAnsi="Segoe UI" w:cs="Segoe UI"/>
          <w:sz w:val="24"/>
        </w:rPr>
        <w:t xml:space="preserve"> Linie mit sommerlich-frischem Duft enthält eine Kombination aus hochwertigen Haar</w:t>
      </w:r>
      <w:r w:rsidR="0031326A" w:rsidRPr="0031326A">
        <w:rPr>
          <w:rStyle w:val="Kommentarzeichen"/>
          <w:rFonts w:ascii="Segoe UI" w:hAnsi="Segoe UI" w:cs="Segoe UI"/>
        </w:rPr>
        <w:t>-</w:t>
      </w:r>
      <w:r w:rsidR="0031326A" w:rsidRPr="0031326A">
        <w:rPr>
          <w:rFonts w:ascii="Segoe UI" w:hAnsi="Segoe UI" w:cs="Segoe UI"/>
          <w:sz w:val="24"/>
        </w:rPr>
        <w:t>A</w:t>
      </w:r>
      <w:r w:rsidRPr="0031326A">
        <w:rPr>
          <w:rFonts w:ascii="Segoe UI" w:hAnsi="Segoe UI" w:cs="Segoe UI"/>
          <w:sz w:val="24"/>
        </w:rPr>
        <w:t xml:space="preserve">ktivstoffen. Dabei sorgen die Formeln mit Aktivstoffen für Reparatur und eine sichtbar verbesserte Haarqualität. </w:t>
      </w:r>
    </w:p>
    <w:p w14:paraId="08599246" w14:textId="77777777" w:rsidR="00BF4682" w:rsidRPr="0031326A" w:rsidRDefault="00BF4682" w:rsidP="00D867A6">
      <w:pPr>
        <w:spacing w:line="300" w:lineRule="atLeast"/>
        <w:jc w:val="both"/>
        <w:outlineLvl w:val="0"/>
        <w:rPr>
          <w:rFonts w:ascii="Segoe UI" w:hAnsi="Segoe UI" w:cs="Segoe UI"/>
        </w:rPr>
      </w:pPr>
    </w:p>
    <w:p w14:paraId="0FDED5C3" w14:textId="29EFA8A6" w:rsidR="00BF4682" w:rsidRPr="0031326A" w:rsidRDefault="00661A3E" w:rsidP="00D867A6">
      <w:pPr>
        <w:spacing w:line="300" w:lineRule="atLeast"/>
        <w:jc w:val="both"/>
        <w:outlineLvl w:val="0"/>
        <w:rPr>
          <w:rFonts w:ascii="Segoe UI" w:hAnsi="Segoe UI" w:cs="Segoe UI"/>
          <w:sz w:val="24"/>
        </w:rPr>
      </w:pPr>
      <w:r w:rsidRPr="0031326A">
        <w:rPr>
          <w:rFonts w:ascii="Segoe UI" w:hAnsi="Segoe UI" w:cs="Segoe UI"/>
          <w:sz w:val="24"/>
        </w:rPr>
        <w:t>Für Haare, die in der Sommersonne glänzen: „Durch die UV-Strahlen der Sommersonne bleichen sowohl ungefärbte als auch colorierte Haare schneller aus. Die Farbpigmente im Haar werden dabei in kleinere Fragmente aufgespalten, wodurch die Farbe verblasst“, weiß Dr. Elisabeth Poppe. Die G</w:t>
      </w:r>
      <w:r w:rsidR="00BF4682" w:rsidRPr="0031326A">
        <w:rPr>
          <w:rFonts w:ascii="Segoe UI" w:hAnsi="Segoe UI" w:cs="Segoe UI"/>
          <w:sz w:val="24"/>
        </w:rPr>
        <w:t>liss Kur Summer Repair-</w:t>
      </w:r>
      <w:r w:rsidRPr="0031326A">
        <w:rPr>
          <w:rFonts w:ascii="Segoe UI" w:hAnsi="Segoe UI" w:cs="Segoe UI"/>
          <w:sz w:val="24"/>
        </w:rPr>
        <w:t xml:space="preserve"> Rezepturen mit Omega 9 und Aprikosen</w:t>
      </w:r>
      <w:r w:rsidR="004925AF" w:rsidRPr="0031326A">
        <w:rPr>
          <w:rFonts w:ascii="Segoe UI" w:hAnsi="Segoe UI" w:cs="Segoe UI"/>
          <w:sz w:val="24"/>
        </w:rPr>
        <w:t>-Ö</w:t>
      </w:r>
      <w:r w:rsidRPr="0031326A">
        <w:rPr>
          <w:rFonts w:ascii="Segoe UI" w:hAnsi="Segoe UI" w:cs="Segoe UI"/>
          <w:sz w:val="24"/>
        </w:rPr>
        <w:t>l</w:t>
      </w:r>
      <w:r w:rsidR="00904FB6" w:rsidRPr="0031326A">
        <w:rPr>
          <w:rFonts w:ascii="Segoe UI" w:hAnsi="Segoe UI" w:cs="Segoe UI"/>
          <w:sz w:val="24"/>
        </w:rPr>
        <w:t>*</w:t>
      </w:r>
      <w:r w:rsidRPr="0031326A">
        <w:rPr>
          <w:rFonts w:ascii="Segoe UI" w:hAnsi="Segoe UI" w:cs="Segoe UI"/>
          <w:sz w:val="24"/>
        </w:rPr>
        <w:t xml:space="preserve"> reparieren sommerstrapaziertes Haar und schützen es vor Farbverblassen – perfekt damit auch </w:t>
      </w:r>
      <w:r w:rsidR="00BF4682" w:rsidRPr="0031326A">
        <w:rPr>
          <w:rFonts w:ascii="Segoe UI" w:hAnsi="Segoe UI" w:cs="Segoe UI"/>
          <w:sz w:val="24"/>
        </w:rPr>
        <w:t>die</w:t>
      </w:r>
      <w:r w:rsidRPr="0031326A">
        <w:rPr>
          <w:rFonts w:ascii="Segoe UI" w:hAnsi="Segoe UI" w:cs="Segoe UI"/>
          <w:sz w:val="24"/>
        </w:rPr>
        <w:t xml:space="preserve"> Haare die warmen Monate genießen können. </w:t>
      </w:r>
    </w:p>
    <w:p w14:paraId="17A021F2" w14:textId="77777777" w:rsidR="00BF4682" w:rsidRPr="0031326A" w:rsidRDefault="00BF4682" w:rsidP="00D867A6">
      <w:pPr>
        <w:spacing w:line="300" w:lineRule="atLeast"/>
        <w:jc w:val="both"/>
        <w:outlineLvl w:val="0"/>
        <w:rPr>
          <w:rFonts w:ascii="Segoe UI" w:hAnsi="Segoe UI" w:cs="Segoe UI"/>
        </w:rPr>
      </w:pPr>
    </w:p>
    <w:p w14:paraId="69DEB116" w14:textId="77777777" w:rsidR="00BF4682" w:rsidRPr="0031326A" w:rsidRDefault="00BF4682">
      <w:pPr>
        <w:spacing w:after="160" w:line="259" w:lineRule="auto"/>
        <w:rPr>
          <w:rFonts w:ascii="Segoe UI" w:hAnsi="Segoe UI" w:cs="Segoe UI"/>
          <w:sz w:val="24"/>
        </w:rPr>
      </w:pPr>
      <w:r w:rsidRPr="0031326A">
        <w:rPr>
          <w:rFonts w:ascii="Segoe UI" w:hAnsi="Segoe UI" w:cs="Segoe UI"/>
          <w:sz w:val="24"/>
        </w:rPr>
        <w:br w:type="page"/>
      </w:r>
    </w:p>
    <w:p w14:paraId="6D9820D7" w14:textId="77777777" w:rsidR="00BF4682" w:rsidRPr="0031326A" w:rsidRDefault="00BF4682" w:rsidP="00D867A6">
      <w:pPr>
        <w:spacing w:line="300" w:lineRule="atLeast"/>
        <w:jc w:val="both"/>
        <w:outlineLvl w:val="0"/>
        <w:rPr>
          <w:rFonts w:ascii="Segoe UI" w:hAnsi="Segoe UI" w:cs="Segoe UI"/>
          <w:sz w:val="24"/>
        </w:rPr>
      </w:pPr>
    </w:p>
    <w:p w14:paraId="2405793F" w14:textId="2CD19FDB" w:rsidR="00BF4682" w:rsidRPr="0031326A" w:rsidRDefault="00661A3E" w:rsidP="00D867A6">
      <w:pPr>
        <w:spacing w:line="300" w:lineRule="atLeast"/>
        <w:jc w:val="both"/>
        <w:outlineLvl w:val="0"/>
        <w:rPr>
          <w:rFonts w:ascii="Segoe UI" w:hAnsi="Segoe UI" w:cs="Segoe UI"/>
          <w:sz w:val="24"/>
        </w:rPr>
      </w:pPr>
      <w:r w:rsidRPr="0031326A">
        <w:rPr>
          <w:rFonts w:ascii="Segoe UI" w:hAnsi="Segoe UI" w:cs="Segoe UI"/>
          <w:sz w:val="24"/>
        </w:rPr>
        <w:t>Für sonnengeküsstes Haar: Das G</w:t>
      </w:r>
      <w:r w:rsidR="00BF4682" w:rsidRPr="0031326A">
        <w:rPr>
          <w:rFonts w:ascii="Segoe UI" w:hAnsi="Segoe UI" w:cs="Segoe UI"/>
          <w:sz w:val="24"/>
        </w:rPr>
        <w:t>liss Kur Summer Repair Pflegeshampoo</w:t>
      </w:r>
      <w:r w:rsidRPr="0031326A">
        <w:rPr>
          <w:rFonts w:ascii="Segoe UI" w:hAnsi="Segoe UI" w:cs="Segoe UI"/>
          <w:sz w:val="24"/>
        </w:rPr>
        <w:t xml:space="preserve"> reinigt das Haar und entfernt Rückstände von Salzwasser, Chlor und Sonnencreme, während es gleichzeitig sommerstrapaziertes Haar repariert und regeneriert. Die G</w:t>
      </w:r>
      <w:r w:rsidR="00BF4682" w:rsidRPr="0031326A">
        <w:rPr>
          <w:rFonts w:ascii="Segoe UI" w:hAnsi="Segoe UI" w:cs="Segoe UI"/>
          <w:sz w:val="24"/>
        </w:rPr>
        <w:t>liss Kur</w:t>
      </w:r>
      <w:r w:rsidRPr="0031326A">
        <w:rPr>
          <w:rFonts w:ascii="Segoe UI" w:hAnsi="Segoe UI" w:cs="Segoe UI"/>
          <w:sz w:val="24"/>
        </w:rPr>
        <w:t xml:space="preserve"> S</w:t>
      </w:r>
      <w:r w:rsidR="00BF4682" w:rsidRPr="0031326A">
        <w:rPr>
          <w:rFonts w:ascii="Segoe UI" w:hAnsi="Segoe UI" w:cs="Segoe UI"/>
          <w:sz w:val="24"/>
        </w:rPr>
        <w:t>ummer Repair Express-Repair-S</w:t>
      </w:r>
      <w:r w:rsidR="00AF06EE" w:rsidRPr="0031326A">
        <w:rPr>
          <w:rFonts w:ascii="Segoe UI" w:hAnsi="Segoe UI" w:cs="Segoe UI"/>
          <w:sz w:val="24"/>
        </w:rPr>
        <w:t>p</w:t>
      </w:r>
      <w:r w:rsidR="00BF4682" w:rsidRPr="0031326A">
        <w:rPr>
          <w:rFonts w:ascii="Segoe UI" w:hAnsi="Segoe UI" w:cs="Segoe UI"/>
          <w:sz w:val="24"/>
        </w:rPr>
        <w:t>ülung</w:t>
      </w:r>
      <w:r w:rsidRPr="0031326A">
        <w:rPr>
          <w:rFonts w:ascii="Segoe UI" w:hAnsi="Segoe UI" w:cs="Segoe UI"/>
          <w:sz w:val="24"/>
        </w:rPr>
        <w:t xml:space="preserve"> verbessert – auf das handtuchtrockene oder trockene Haar angewandt – sofort die Kämmbarkeit, schützt, in Kombination mit dem Shampoo, vor Farbverblassen und repariert und regeneriert sommerstrapaziertes Haar, ohne ausspülen. Die G</w:t>
      </w:r>
      <w:r w:rsidR="00AF06EE" w:rsidRPr="0031326A">
        <w:rPr>
          <w:rFonts w:ascii="Segoe UI" w:hAnsi="Segoe UI" w:cs="Segoe UI"/>
          <w:sz w:val="24"/>
        </w:rPr>
        <w:t>liss Kur Summer Repair</w:t>
      </w:r>
      <w:r w:rsidRPr="0031326A">
        <w:rPr>
          <w:rFonts w:ascii="Segoe UI" w:hAnsi="Segoe UI" w:cs="Segoe UI"/>
          <w:sz w:val="24"/>
        </w:rPr>
        <w:t xml:space="preserve"> 3-in</w:t>
      </w:r>
      <w:r w:rsidR="004925AF" w:rsidRPr="0031326A">
        <w:rPr>
          <w:rFonts w:ascii="Segoe UI" w:hAnsi="Segoe UI" w:cs="Segoe UI"/>
          <w:sz w:val="24"/>
        </w:rPr>
        <w:t>-</w:t>
      </w:r>
      <w:r w:rsidRPr="0031326A">
        <w:rPr>
          <w:rFonts w:ascii="Segoe UI" w:hAnsi="Segoe UI" w:cs="Segoe UI"/>
          <w:sz w:val="24"/>
        </w:rPr>
        <w:t>1 P</w:t>
      </w:r>
      <w:r w:rsidR="00AF06EE" w:rsidRPr="0031326A">
        <w:rPr>
          <w:rFonts w:ascii="Segoe UI" w:hAnsi="Segoe UI" w:cs="Segoe UI"/>
          <w:sz w:val="24"/>
        </w:rPr>
        <w:t>flegekur</w:t>
      </w:r>
      <w:r w:rsidRPr="0031326A">
        <w:rPr>
          <w:rFonts w:ascii="Segoe UI" w:hAnsi="Segoe UI" w:cs="Segoe UI"/>
          <w:sz w:val="24"/>
        </w:rPr>
        <w:t xml:space="preserve"> spendet besonders intensive Pflege, die das Haar in der warmen Jahreszeit regelmäßig benötigt, um den Sommereinflüssen zu trotzen</w:t>
      </w:r>
      <w:r w:rsidR="004925AF" w:rsidRPr="0031326A">
        <w:rPr>
          <w:rFonts w:ascii="Segoe UI" w:hAnsi="Segoe UI" w:cs="Segoe UI"/>
          <w:sz w:val="24"/>
        </w:rPr>
        <w:t xml:space="preserve"> und</w:t>
      </w:r>
      <w:r w:rsidRPr="0031326A">
        <w:rPr>
          <w:rFonts w:ascii="Segoe UI" w:hAnsi="Segoe UI" w:cs="Segoe UI"/>
          <w:sz w:val="24"/>
        </w:rPr>
        <w:t xml:space="preserve"> lässt sich auf drei Arten anwenden: als schnelle Spülung nach dem Haare waschen, als klassische Wash-Out-Kur oder als praktische Leave-In-Kur für die Extraportion Pflege – für Haare wie von der Sonne geküsst! </w:t>
      </w:r>
      <w:r w:rsidR="004925AF" w:rsidRPr="0031326A">
        <w:rPr>
          <w:rFonts w:ascii="Segoe UI" w:hAnsi="Segoe UI" w:cs="Segoe UI"/>
          <w:sz w:val="24"/>
        </w:rPr>
        <w:t>Das Gliss Kur Summer Repair Haaröl ist durch die praktische Größe der perfekte Begleiter für unterwegs und wirkt wie eine wahre Wunderwaffe gegen trockene Spitzen.</w:t>
      </w:r>
    </w:p>
    <w:p w14:paraId="552A55F0" w14:textId="77777777" w:rsidR="00BF4682" w:rsidRPr="0031326A" w:rsidRDefault="00BF4682" w:rsidP="00D867A6">
      <w:pPr>
        <w:spacing w:line="300" w:lineRule="atLeast"/>
        <w:jc w:val="both"/>
        <w:outlineLvl w:val="0"/>
        <w:rPr>
          <w:rFonts w:ascii="Segoe UI" w:hAnsi="Segoe UI" w:cs="Segoe UI"/>
          <w:sz w:val="24"/>
        </w:rPr>
      </w:pPr>
    </w:p>
    <w:p w14:paraId="4803AEB1" w14:textId="146DE746" w:rsidR="00BF4682" w:rsidRPr="0031326A" w:rsidRDefault="00661A3E" w:rsidP="00D867A6">
      <w:pPr>
        <w:spacing w:line="300" w:lineRule="atLeast"/>
        <w:jc w:val="both"/>
        <w:outlineLvl w:val="0"/>
        <w:rPr>
          <w:rFonts w:ascii="Segoe UI" w:hAnsi="Segoe UI" w:cs="Segoe UI"/>
          <w:b/>
          <w:bCs/>
          <w:sz w:val="24"/>
        </w:rPr>
      </w:pPr>
      <w:r w:rsidRPr="0031326A">
        <w:rPr>
          <w:rFonts w:ascii="Segoe UI" w:hAnsi="Segoe UI" w:cs="Segoe UI"/>
          <w:b/>
          <w:bCs/>
          <w:sz w:val="24"/>
        </w:rPr>
        <w:t>G</w:t>
      </w:r>
      <w:r w:rsidR="00AF06EE" w:rsidRPr="0031326A">
        <w:rPr>
          <w:rFonts w:ascii="Segoe UI" w:hAnsi="Segoe UI" w:cs="Segoe UI"/>
          <w:b/>
          <w:bCs/>
          <w:sz w:val="24"/>
        </w:rPr>
        <w:t>liss Kur Summer Repair</w:t>
      </w:r>
      <w:r w:rsidRPr="0031326A">
        <w:rPr>
          <w:rFonts w:ascii="Segoe UI" w:hAnsi="Segoe UI" w:cs="Segoe UI"/>
          <w:b/>
          <w:bCs/>
          <w:sz w:val="24"/>
        </w:rPr>
        <w:t xml:space="preserve"> im Überblick: </w:t>
      </w:r>
    </w:p>
    <w:p w14:paraId="654D10FF" w14:textId="77777777" w:rsidR="00BF4682" w:rsidRPr="0031326A" w:rsidRDefault="00BF4682" w:rsidP="00D867A6">
      <w:pPr>
        <w:spacing w:line="300" w:lineRule="atLeast"/>
        <w:jc w:val="both"/>
        <w:outlineLvl w:val="0"/>
        <w:rPr>
          <w:rFonts w:ascii="Segoe UI" w:hAnsi="Segoe UI" w:cs="Segoe UI"/>
        </w:rPr>
      </w:pPr>
    </w:p>
    <w:p w14:paraId="6A8E8515" w14:textId="76E1747D" w:rsidR="00AF06EE" w:rsidRPr="0031326A" w:rsidRDefault="00661A3E" w:rsidP="00D867A6">
      <w:pPr>
        <w:spacing w:line="300" w:lineRule="atLeast"/>
        <w:jc w:val="both"/>
        <w:outlineLvl w:val="0"/>
        <w:rPr>
          <w:rFonts w:ascii="Segoe UI" w:hAnsi="Segoe UI" w:cs="Segoe UI"/>
          <w:sz w:val="24"/>
          <w:lang w:val="en-US"/>
        </w:rPr>
      </w:pPr>
      <w:r w:rsidRPr="0031326A">
        <w:rPr>
          <w:rFonts w:ascii="Segoe UI" w:hAnsi="Segoe UI" w:cs="Segoe UI"/>
          <w:sz w:val="24"/>
          <w:lang w:val="en-US"/>
        </w:rPr>
        <w:t>G</w:t>
      </w:r>
      <w:r w:rsidR="00AF06EE" w:rsidRPr="0031326A">
        <w:rPr>
          <w:rFonts w:ascii="Segoe UI" w:hAnsi="Segoe UI" w:cs="Segoe UI"/>
          <w:sz w:val="24"/>
          <w:lang w:val="en-US"/>
        </w:rPr>
        <w:t>liss Kur Summer Repair Pflegeshampoo</w:t>
      </w:r>
      <w:r w:rsidRPr="0031326A">
        <w:rPr>
          <w:rFonts w:ascii="Segoe UI" w:hAnsi="Segoe UI" w:cs="Segoe UI"/>
          <w:sz w:val="24"/>
          <w:lang w:val="en-US"/>
        </w:rPr>
        <w:t xml:space="preserve">, 250 ml, </w:t>
      </w:r>
      <w:r w:rsidR="003F66FC" w:rsidRPr="0031326A">
        <w:rPr>
          <w:rFonts w:ascii="Segoe UI" w:hAnsi="Segoe UI" w:cs="Segoe UI"/>
          <w:sz w:val="24"/>
          <w:lang w:val="en-US"/>
        </w:rPr>
        <w:t>4</w:t>
      </w:r>
      <w:r w:rsidRPr="0031326A">
        <w:rPr>
          <w:rFonts w:ascii="Segoe UI" w:hAnsi="Segoe UI" w:cs="Segoe UI"/>
          <w:sz w:val="24"/>
          <w:lang w:val="en-US"/>
        </w:rPr>
        <w:t>,</w:t>
      </w:r>
      <w:r w:rsidR="003F66FC" w:rsidRPr="0031326A">
        <w:rPr>
          <w:rFonts w:ascii="Segoe UI" w:hAnsi="Segoe UI" w:cs="Segoe UI"/>
          <w:sz w:val="24"/>
          <w:lang w:val="en-US"/>
        </w:rPr>
        <w:t>3</w:t>
      </w:r>
      <w:r w:rsidRPr="0031326A">
        <w:rPr>
          <w:rFonts w:ascii="Segoe UI" w:hAnsi="Segoe UI" w:cs="Segoe UI"/>
          <w:sz w:val="24"/>
          <w:lang w:val="en-US"/>
        </w:rPr>
        <w:t>9 € (UVP</w:t>
      </w:r>
      <w:r w:rsidR="00AF06EE" w:rsidRPr="0031326A">
        <w:rPr>
          <w:rFonts w:ascii="Segoe UI" w:hAnsi="Segoe UI" w:cs="Segoe UI"/>
          <w:sz w:val="24"/>
          <w:lang w:val="en-US"/>
        </w:rPr>
        <w:t>*</w:t>
      </w:r>
      <w:r w:rsidR="00904FB6" w:rsidRPr="0031326A">
        <w:rPr>
          <w:rFonts w:ascii="Segoe UI" w:hAnsi="Segoe UI" w:cs="Segoe UI"/>
          <w:sz w:val="24"/>
          <w:lang w:val="en-US"/>
        </w:rPr>
        <w:t>*</w:t>
      </w:r>
      <w:r w:rsidRPr="0031326A">
        <w:rPr>
          <w:rFonts w:ascii="Segoe UI" w:hAnsi="Segoe UI" w:cs="Segoe UI"/>
          <w:sz w:val="24"/>
          <w:lang w:val="en-US"/>
        </w:rPr>
        <w:t xml:space="preserve">) </w:t>
      </w:r>
    </w:p>
    <w:p w14:paraId="0D2FD712" w14:textId="6F3DA511" w:rsidR="00AF06EE" w:rsidRPr="0031326A" w:rsidRDefault="00661A3E" w:rsidP="00D867A6">
      <w:pPr>
        <w:spacing w:line="300" w:lineRule="atLeast"/>
        <w:jc w:val="both"/>
        <w:outlineLvl w:val="0"/>
        <w:rPr>
          <w:rFonts w:ascii="Segoe UI" w:hAnsi="Segoe UI" w:cs="Segoe UI"/>
          <w:sz w:val="24"/>
          <w:lang w:val="en-US"/>
        </w:rPr>
      </w:pPr>
      <w:r w:rsidRPr="0031326A">
        <w:rPr>
          <w:rFonts w:ascii="Segoe UI" w:hAnsi="Segoe UI" w:cs="Segoe UI"/>
          <w:sz w:val="24"/>
          <w:lang w:val="en-US"/>
        </w:rPr>
        <w:t>G</w:t>
      </w:r>
      <w:r w:rsidR="00AF06EE" w:rsidRPr="0031326A">
        <w:rPr>
          <w:rFonts w:ascii="Segoe UI" w:hAnsi="Segoe UI" w:cs="Segoe UI"/>
          <w:sz w:val="24"/>
          <w:lang w:val="en-US"/>
        </w:rPr>
        <w:t>liss Kur Summer Repair Express-Repair-Spülung</w:t>
      </w:r>
      <w:r w:rsidRPr="0031326A">
        <w:rPr>
          <w:rFonts w:ascii="Segoe UI" w:hAnsi="Segoe UI" w:cs="Segoe UI"/>
          <w:sz w:val="24"/>
          <w:lang w:val="en-US"/>
        </w:rPr>
        <w:t xml:space="preserve">, 200 ml, </w:t>
      </w:r>
      <w:r w:rsidR="003F66FC" w:rsidRPr="0031326A">
        <w:rPr>
          <w:rFonts w:ascii="Segoe UI" w:hAnsi="Segoe UI" w:cs="Segoe UI"/>
          <w:sz w:val="24"/>
          <w:lang w:val="en-US"/>
        </w:rPr>
        <w:t>4</w:t>
      </w:r>
      <w:r w:rsidRPr="0031326A">
        <w:rPr>
          <w:rFonts w:ascii="Segoe UI" w:hAnsi="Segoe UI" w:cs="Segoe UI"/>
          <w:sz w:val="24"/>
          <w:lang w:val="en-US"/>
        </w:rPr>
        <w:t>,</w:t>
      </w:r>
      <w:r w:rsidR="003F66FC" w:rsidRPr="0031326A">
        <w:rPr>
          <w:rFonts w:ascii="Segoe UI" w:hAnsi="Segoe UI" w:cs="Segoe UI"/>
          <w:sz w:val="24"/>
          <w:lang w:val="en-US"/>
        </w:rPr>
        <w:t>7</w:t>
      </w:r>
      <w:r w:rsidRPr="0031326A">
        <w:rPr>
          <w:rFonts w:ascii="Segoe UI" w:hAnsi="Segoe UI" w:cs="Segoe UI"/>
          <w:sz w:val="24"/>
          <w:lang w:val="en-US"/>
        </w:rPr>
        <w:t>9 € (UVP</w:t>
      </w:r>
      <w:r w:rsidR="00AF06EE" w:rsidRPr="0031326A">
        <w:rPr>
          <w:rFonts w:ascii="Segoe UI" w:hAnsi="Segoe UI" w:cs="Segoe UI"/>
          <w:sz w:val="24"/>
          <w:lang w:val="en-US"/>
        </w:rPr>
        <w:t>*</w:t>
      </w:r>
      <w:r w:rsidR="00904FB6" w:rsidRPr="0031326A">
        <w:rPr>
          <w:rFonts w:ascii="Segoe UI" w:hAnsi="Segoe UI" w:cs="Segoe UI"/>
          <w:sz w:val="24"/>
          <w:lang w:val="en-US"/>
        </w:rPr>
        <w:t>*</w:t>
      </w:r>
      <w:r w:rsidRPr="0031326A">
        <w:rPr>
          <w:rFonts w:ascii="Segoe UI" w:hAnsi="Segoe UI" w:cs="Segoe UI"/>
          <w:sz w:val="24"/>
          <w:lang w:val="en-US"/>
        </w:rPr>
        <w:t xml:space="preserve">) </w:t>
      </w:r>
    </w:p>
    <w:p w14:paraId="27F65086" w14:textId="408E141B" w:rsidR="00AF06EE" w:rsidRPr="0031326A" w:rsidRDefault="00661A3E" w:rsidP="00D867A6">
      <w:pPr>
        <w:spacing w:line="300" w:lineRule="atLeast"/>
        <w:jc w:val="both"/>
        <w:outlineLvl w:val="0"/>
        <w:rPr>
          <w:rFonts w:ascii="Segoe UI" w:hAnsi="Segoe UI" w:cs="Segoe UI"/>
          <w:sz w:val="24"/>
          <w:lang w:val="en-US"/>
        </w:rPr>
      </w:pPr>
      <w:r w:rsidRPr="0031326A">
        <w:rPr>
          <w:rFonts w:ascii="Segoe UI" w:hAnsi="Segoe UI" w:cs="Segoe UI"/>
          <w:sz w:val="24"/>
          <w:lang w:val="en-US"/>
        </w:rPr>
        <w:t>G</w:t>
      </w:r>
      <w:r w:rsidR="00AF06EE" w:rsidRPr="0031326A">
        <w:rPr>
          <w:rFonts w:ascii="Segoe UI" w:hAnsi="Segoe UI" w:cs="Segoe UI"/>
          <w:sz w:val="24"/>
          <w:lang w:val="en-US"/>
        </w:rPr>
        <w:t>liss Kur Summer Repair</w:t>
      </w:r>
      <w:r w:rsidRPr="0031326A">
        <w:rPr>
          <w:rFonts w:ascii="Segoe UI" w:hAnsi="Segoe UI" w:cs="Segoe UI"/>
          <w:sz w:val="24"/>
          <w:lang w:val="en-US"/>
        </w:rPr>
        <w:t xml:space="preserve"> 3-</w:t>
      </w:r>
      <w:r w:rsidR="004925AF" w:rsidRPr="0031326A">
        <w:rPr>
          <w:rFonts w:ascii="Segoe UI" w:hAnsi="Segoe UI" w:cs="Segoe UI"/>
          <w:sz w:val="24"/>
          <w:lang w:val="en-US"/>
        </w:rPr>
        <w:t>in</w:t>
      </w:r>
      <w:r w:rsidRPr="0031326A">
        <w:rPr>
          <w:rFonts w:ascii="Segoe UI" w:hAnsi="Segoe UI" w:cs="Segoe UI"/>
          <w:sz w:val="24"/>
          <w:lang w:val="en-US"/>
        </w:rPr>
        <w:t>-1 P</w:t>
      </w:r>
      <w:r w:rsidR="00AF06EE" w:rsidRPr="0031326A">
        <w:rPr>
          <w:rFonts w:ascii="Segoe UI" w:hAnsi="Segoe UI" w:cs="Segoe UI"/>
          <w:sz w:val="24"/>
          <w:lang w:val="en-US"/>
        </w:rPr>
        <w:t>legekur</w:t>
      </w:r>
      <w:r w:rsidRPr="0031326A">
        <w:rPr>
          <w:rFonts w:ascii="Segoe UI" w:hAnsi="Segoe UI" w:cs="Segoe UI"/>
          <w:sz w:val="24"/>
          <w:lang w:val="en-US"/>
        </w:rPr>
        <w:t xml:space="preserve">, 100 ml, </w:t>
      </w:r>
      <w:r w:rsidR="0031326A" w:rsidRPr="0031326A">
        <w:rPr>
          <w:rFonts w:ascii="Segoe UI" w:hAnsi="Segoe UI" w:cs="Segoe UI"/>
          <w:sz w:val="24"/>
          <w:lang w:val="en-US"/>
        </w:rPr>
        <w:t>3</w:t>
      </w:r>
      <w:r w:rsidRPr="0031326A">
        <w:rPr>
          <w:rFonts w:ascii="Segoe UI" w:hAnsi="Segoe UI" w:cs="Segoe UI"/>
          <w:sz w:val="24"/>
          <w:lang w:val="en-US"/>
        </w:rPr>
        <w:t>,</w:t>
      </w:r>
      <w:r w:rsidR="0031326A" w:rsidRPr="0031326A">
        <w:rPr>
          <w:rFonts w:ascii="Segoe UI" w:hAnsi="Segoe UI" w:cs="Segoe UI"/>
          <w:sz w:val="24"/>
          <w:lang w:val="en-US"/>
        </w:rPr>
        <w:t>9</w:t>
      </w:r>
      <w:r w:rsidRPr="0031326A">
        <w:rPr>
          <w:rFonts w:ascii="Segoe UI" w:hAnsi="Segoe UI" w:cs="Segoe UI"/>
          <w:sz w:val="24"/>
          <w:lang w:val="en-US"/>
        </w:rPr>
        <w:t>9 € (UVP</w:t>
      </w:r>
      <w:r w:rsidR="00AF06EE" w:rsidRPr="0031326A">
        <w:rPr>
          <w:rFonts w:ascii="Segoe UI" w:hAnsi="Segoe UI" w:cs="Segoe UI"/>
          <w:sz w:val="24"/>
          <w:lang w:val="en-US"/>
        </w:rPr>
        <w:t>*</w:t>
      </w:r>
      <w:r w:rsidR="00904FB6" w:rsidRPr="0031326A">
        <w:rPr>
          <w:rFonts w:ascii="Segoe UI" w:hAnsi="Segoe UI" w:cs="Segoe UI"/>
          <w:sz w:val="24"/>
          <w:lang w:val="en-US"/>
        </w:rPr>
        <w:t>*</w:t>
      </w:r>
      <w:r w:rsidR="00AF06EE" w:rsidRPr="0031326A">
        <w:rPr>
          <w:rFonts w:ascii="Segoe UI" w:hAnsi="Segoe UI" w:cs="Segoe UI"/>
          <w:sz w:val="24"/>
          <w:lang w:val="en-US"/>
        </w:rPr>
        <w:t>)</w:t>
      </w:r>
    </w:p>
    <w:p w14:paraId="32CBC909" w14:textId="58E86329" w:rsidR="004925AF" w:rsidRPr="0031326A" w:rsidRDefault="004925AF" w:rsidP="00D867A6">
      <w:pPr>
        <w:spacing w:line="300" w:lineRule="atLeast"/>
        <w:jc w:val="both"/>
        <w:outlineLvl w:val="0"/>
        <w:rPr>
          <w:rFonts w:ascii="Segoe UI" w:hAnsi="Segoe UI" w:cs="Segoe UI"/>
          <w:sz w:val="24"/>
          <w:lang w:val="en-US"/>
        </w:rPr>
      </w:pPr>
      <w:r w:rsidRPr="0031326A">
        <w:rPr>
          <w:rFonts w:ascii="Segoe UI" w:hAnsi="Segoe UI" w:cs="Segoe UI"/>
          <w:sz w:val="24"/>
          <w:lang w:val="en-US"/>
        </w:rPr>
        <w:t xml:space="preserve">Gliss Kur Summer Repair Haaröl, 75ml, </w:t>
      </w:r>
      <w:r w:rsidR="0031326A" w:rsidRPr="0031326A">
        <w:rPr>
          <w:rFonts w:ascii="Segoe UI" w:hAnsi="Segoe UI" w:cs="Segoe UI"/>
          <w:sz w:val="24"/>
          <w:lang w:val="en-US"/>
        </w:rPr>
        <w:t>8</w:t>
      </w:r>
      <w:r w:rsidRPr="0031326A">
        <w:rPr>
          <w:rFonts w:ascii="Segoe UI" w:hAnsi="Segoe UI" w:cs="Segoe UI"/>
          <w:sz w:val="24"/>
          <w:lang w:val="en-US"/>
        </w:rPr>
        <w:t>,</w:t>
      </w:r>
      <w:r w:rsidR="0031326A" w:rsidRPr="0031326A">
        <w:rPr>
          <w:rFonts w:ascii="Segoe UI" w:hAnsi="Segoe UI" w:cs="Segoe UI"/>
          <w:sz w:val="24"/>
          <w:lang w:val="en-US"/>
        </w:rPr>
        <w:t>4</w:t>
      </w:r>
      <w:r w:rsidRPr="0031326A">
        <w:rPr>
          <w:rFonts w:ascii="Segoe UI" w:hAnsi="Segoe UI" w:cs="Segoe UI"/>
          <w:sz w:val="24"/>
          <w:lang w:val="en-US"/>
        </w:rPr>
        <w:t>9 € (UVP*</w:t>
      </w:r>
      <w:r w:rsidR="00904FB6" w:rsidRPr="0031326A">
        <w:rPr>
          <w:rFonts w:ascii="Segoe UI" w:hAnsi="Segoe UI" w:cs="Segoe UI"/>
          <w:sz w:val="24"/>
          <w:lang w:val="en-US"/>
        </w:rPr>
        <w:t>*</w:t>
      </w:r>
      <w:r w:rsidRPr="0031326A">
        <w:rPr>
          <w:rFonts w:ascii="Segoe UI" w:hAnsi="Segoe UI" w:cs="Segoe UI"/>
          <w:sz w:val="24"/>
          <w:lang w:val="en-US"/>
        </w:rPr>
        <w:t>)</w:t>
      </w:r>
    </w:p>
    <w:p w14:paraId="3C3395BB" w14:textId="0CE0F1A7" w:rsidR="00755489" w:rsidRPr="0031326A" w:rsidRDefault="00755489" w:rsidP="00D867A6">
      <w:pPr>
        <w:spacing w:line="300" w:lineRule="atLeast"/>
        <w:jc w:val="both"/>
        <w:outlineLvl w:val="0"/>
        <w:rPr>
          <w:rFonts w:ascii="Segoe UI" w:hAnsi="Segoe UI" w:cs="Segoe UI"/>
          <w:sz w:val="24"/>
          <w:lang w:val="en-US"/>
        </w:rPr>
      </w:pPr>
    </w:p>
    <w:p w14:paraId="468DB539" w14:textId="77777777" w:rsidR="00904FB6" w:rsidRPr="0031326A" w:rsidRDefault="00904FB6" w:rsidP="00904FB6">
      <w:pPr>
        <w:spacing w:line="240" w:lineRule="auto"/>
        <w:jc w:val="both"/>
        <w:outlineLvl w:val="0"/>
        <w:rPr>
          <w:rFonts w:ascii="Segoe UI" w:hAnsi="Segoe UI" w:cs="Segoe UI"/>
          <w:sz w:val="16"/>
          <w:szCs w:val="16"/>
          <w:lang w:val="de-AT"/>
        </w:rPr>
      </w:pPr>
      <w:r w:rsidRPr="0031326A">
        <w:rPr>
          <w:rFonts w:ascii="Segoe UI" w:hAnsi="Segoe UI" w:cs="Segoe UI"/>
          <w:sz w:val="16"/>
          <w:szCs w:val="16"/>
          <w:lang w:val="de-AT"/>
        </w:rPr>
        <w:t>*ausgenommen Gliss Kur Summer Repair Haaröl</w:t>
      </w:r>
    </w:p>
    <w:p w14:paraId="341F7B98" w14:textId="713CDA40" w:rsidR="00D867A6" w:rsidRPr="0031326A" w:rsidRDefault="00904FB6" w:rsidP="00904FB6">
      <w:pPr>
        <w:spacing w:line="240" w:lineRule="auto"/>
        <w:jc w:val="both"/>
        <w:outlineLvl w:val="0"/>
        <w:rPr>
          <w:rFonts w:ascii="Segoe UI" w:hAnsi="Segoe UI" w:cs="Segoe UI"/>
          <w:sz w:val="16"/>
          <w:szCs w:val="16"/>
        </w:rPr>
      </w:pPr>
      <w:r w:rsidRPr="0031326A">
        <w:rPr>
          <w:rFonts w:ascii="Segoe UI" w:hAnsi="Segoe UI" w:cs="Segoe UI"/>
          <w:sz w:val="16"/>
          <w:szCs w:val="16"/>
        </w:rPr>
        <w:t>*</w:t>
      </w:r>
      <w:r w:rsidR="00D867A6" w:rsidRPr="0031326A">
        <w:rPr>
          <w:rFonts w:ascii="Segoe UI" w:hAnsi="Segoe UI" w:cs="Segoe UI"/>
          <w:sz w:val="16"/>
          <w:szCs w:val="16"/>
        </w:rPr>
        <w:t xml:space="preserve">*unverbindliche Preisempfehlung </w:t>
      </w:r>
    </w:p>
    <w:p w14:paraId="36D53AB4" w14:textId="77777777" w:rsidR="00D867A6" w:rsidRPr="0031326A" w:rsidRDefault="00D867A6" w:rsidP="00D867A6">
      <w:pPr>
        <w:spacing w:line="240" w:lineRule="auto"/>
        <w:jc w:val="both"/>
        <w:outlineLvl w:val="0"/>
        <w:rPr>
          <w:rFonts w:ascii="Segoe UI" w:hAnsi="Segoe UI" w:cs="Segoe UI"/>
          <w:sz w:val="16"/>
          <w:szCs w:val="16"/>
        </w:rPr>
      </w:pPr>
    </w:p>
    <w:p w14:paraId="2D39E5FB" w14:textId="77777777" w:rsidR="00D867A6" w:rsidRPr="0031326A" w:rsidRDefault="00D867A6" w:rsidP="00D867A6">
      <w:pPr>
        <w:spacing w:line="240" w:lineRule="auto"/>
        <w:jc w:val="both"/>
        <w:outlineLvl w:val="0"/>
        <w:rPr>
          <w:rFonts w:ascii="Segoe UI" w:hAnsi="Segoe UI" w:cs="Segoe UI"/>
          <w:sz w:val="16"/>
          <w:szCs w:val="16"/>
        </w:rPr>
      </w:pPr>
      <w:r w:rsidRPr="0031326A">
        <w:rPr>
          <w:rFonts w:ascii="Segoe UI" w:hAnsi="Segoe UI" w:cs="Segoe UI"/>
          <w:sz w:val="16"/>
          <w:szCs w:val="16"/>
        </w:rPr>
        <w:t>Verwendete Sammelbezeichnungen wie Konsumenten, Verbraucher, Mitarbeiter, Manager, Kunden, Teilnehmer oder Aktionäre sind als geschlechtsneutral anzusehen. Die Produktnamen sind eingetragene Marken.</w:t>
      </w:r>
      <w:r w:rsidRPr="0031326A">
        <w:rPr>
          <w:rFonts w:ascii="Segoe UI" w:hAnsi="Segoe UI" w:cs="Segoe UI"/>
          <w:sz w:val="16"/>
          <w:szCs w:val="16"/>
          <w:lang w:val="de-AT"/>
        </w:rPr>
        <w:t xml:space="preserve">Fotomaterial finden Sie im Internet unter </w:t>
      </w:r>
      <w:hyperlink r:id="rId12" w:history="1">
        <w:r w:rsidRPr="0031326A">
          <w:rPr>
            <w:rStyle w:val="Hyperlink"/>
            <w:rFonts w:ascii="Segoe UI" w:hAnsi="Segoe UI" w:cs="Segoe UI"/>
            <w:sz w:val="16"/>
            <w:szCs w:val="16"/>
            <w:lang w:val="de-AT"/>
          </w:rPr>
          <w:t>http://news.henkel.at</w:t>
        </w:r>
      </w:hyperlink>
      <w:r w:rsidRPr="0031326A">
        <w:rPr>
          <w:rFonts w:ascii="Segoe UI" w:hAnsi="Segoe UI" w:cs="Segoe UI"/>
          <w:sz w:val="16"/>
          <w:szCs w:val="16"/>
          <w:lang w:val="de-AT"/>
        </w:rPr>
        <w:t xml:space="preserve">, </w:t>
      </w:r>
      <w:r w:rsidRPr="0031326A">
        <w:rPr>
          <w:rFonts w:ascii="Segoe UI" w:hAnsi="Segoe UI" w:cs="Segoe UI"/>
          <w:sz w:val="16"/>
          <w:szCs w:val="16"/>
        </w:rPr>
        <w:t xml:space="preserve">Infos zu Schwarzkopf gibt es unter www.schwarzkopf.at und zur Kosmetikbranche (inkl. großem Serviceteil) unter </w:t>
      </w:r>
      <w:hyperlink r:id="rId13" w:history="1">
        <w:r w:rsidRPr="0031326A">
          <w:rPr>
            <w:rStyle w:val="Hyperlink"/>
            <w:rFonts w:ascii="Segoe UI" w:hAnsi="Segoe UI" w:cs="Segoe UI"/>
            <w:sz w:val="16"/>
            <w:szCs w:val="16"/>
          </w:rPr>
          <w:t>www.kosmetik-transparent.at</w:t>
        </w:r>
      </w:hyperlink>
      <w:r w:rsidRPr="0031326A">
        <w:rPr>
          <w:rFonts w:ascii="Segoe UI" w:hAnsi="Segoe UI" w:cs="Segoe UI"/>
          <w:sz w:val="16"/>
          <w:szCs w:val="16"/>
        </w:rPr>
        <w:t>.</w:t>
      </w:r>
    </w:p>
    <w:p w14:paraId="213898D0" w14:textId="77777777" w:rsidR="00D867A6" w:rsidRPr="0031326A" w:rsidRDefault="00D867A6" w:rsidP="00D867A6">
      <w:pPr>
        <w:spacing w:line="240" w:lineRule="auto"/>
        <w:jc w:val="both"/>
        <w:outlineLvl w:val="0"/>
        <w:rPr>
          <w:rFonts w:ascii="Segoe UI" w:hAnsi="Segoe UI" w:cs="Segoe UI"/>
          <w:sz w:val="16"/>
          <w:szCs w:val="16"/>
          <w:lang w:val="de-AT"/>
        </w:rPr>
      </w:pPr>
    </w:p>
    <w:p w14:paraId="45D647BB" w14:textId="77777777" w:rsidR="00F304E9" w:rsidRPr="0031326A" w:rsidRDefault="00D867A6" w:rsidP="00D867A6">
      <w:pPr>
        <w:spacing w:line="240" w:lineRule="auto"/>
        <w:jc w:val="both"/>
        <w:rPr>
          <w:rFonts w:ascii="Segoe UI" w:hAnsi="Segoe UI" w:cs="Segoe UI"/>
          <w:sz w:val="16"/>
          <w:szCs w:val="16"/>
        </w:rPr>
      </w:pPr>
      <w:r w:rsidRPr="0031326A">
        <w:rPr>
          <w:rFonts w:ascii="Segoe UI" w:hAnsi="Segoe UI" w:cs="Segoe UI"/>
          <w:sz w:val="16"/>
          <w:szCs w:val="16"/>
        </w:rPr>
        <w:t>Die Osteuropa-Zentrale von Henkel befindet sich in Wien. Das Unternehmen hält in der Region eine führende Marktposition in den Geschäftsbereichen Laundry &amp; Home Care, Adhesive Technologies und Beauty Care. In Österreich gibt es Henkel-Produkte seit 131 Jahren. Am Standort Wien wird seit 1927 produziert. Zu den Top-Marken von Henkel in Österreich zählen Blue Star, Cimsec, Fa, Loctite, Pattex, Persil, Schwarzkopf, Somat und Syoss.</w:t>
      </w:r>
      <w:bookmarkStart w:id="0" w:name="_Hlk41455005"/>
    </w:p>
    <w:bookmarkEnd w:id="0"/>
    <w:p w14:paraId="3E080CB2" w14:textId="77777777" w:rsidR="00D24483" w:rsidRPr="0031326A" w:rsidRDefault="00D24483" w:rsidP="00D24483">
      <w:pPr>
        <w:spacing w:line="240" w:lineRule="auto"/>
        <w:jc w:val="both"/>
        <w:rPr>
          <w:rStyle w:val="AboutandContactBody"/>
          <w:rFonts w:cs="Segoe UI"/>
          <w:szCs w:val="20"/>
        </w:rPr>
      </w:pPr>
    </w:p>
    <w:p w14:paraId="7B77836B" w14:textId="39F66EDE" w:rsidR="00D24483" w:rsidRPr="0031326A" w:rsidRDefault="00D24483" w:rsidP="00D24483">
      <w:pPr>
        <w:spacing w:line="240" w:lineRule="auto"/>
        <w:jc w:val="both"/>
        <w:rPr>
          <w:rStyle w:val="AboutandContactBody"/>
          <w:rFonts w:cs="Segoe UI"/>
          <w:szCs w:val="20"/>
        </w:rPr>
      </w:pPr>
      <w:r w:rsidRPr="0031326A">
        <w:rPr>
          <w:rStyle w:val="AboutandContactBody"/>
          <w:rFonts w:cs="Segoe UI"/>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Mitarbeiter:innen,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14" w:history="1">
        <w:r w:rsidRPr="0031326A">
          <w:rPr>
            <w:rStyle w:val="Hyperlink"/>
            <w:rFonts w:ascii="Segoe UI" w:hAnsi="Segoe UI" w:cs="Segoe UI"/>
          </w:rPr>
          <w:t>www.henkel.de</w:t>
        </w:r>
      </w:hyperlink>
      <w:r w:rsidRPr="0031326A">
        <w:rPr>
          <w:rStyle w:val="AboutandContactBody"/>
          <w:rFonts w:cs="Segoe UI"/>
          <w:szCs w:val="20"/>
        </w:rPr>
        <w:t>.</w:t>
      </w:r>
    </w:p>
    <w:p w14:paraId="54371B64" w14:textId="77777777" w:rsidR="00F304E9" w:rsidRPr="0031326A" w:rsidRDefault="00F304E9" w:rsidP="00D867A6">
      <w:pPr>
        <w:rPr>
          <w:rFonts w:ascii="Segoe UI" w:hAnsi="Segoe UI" w:cs="Segoe UI"/>
          <w:sz w:val="16"/>
          <w:szCs w:val="16"/>
        </w:rPr>
      </w:pPr>
    </w:p>
    <w:p w14:paraId="66FB9A8E" w14:textId="77777777" w:rsidR="00D867A6" w:rsidRPr="0031326A" w:rsidRDefault="00D867A6" w:rsidP="00D867A6">
      <w:pPr>
        <w:tabs>
          <w:tab w:val="left" w:pos="1080"/>
          <w:tab w:val="left" w:pos="4500"/>
        </w:tabs>
        <w:spacing w:line="240" w:lineRule="auto"/>
        <w:rPr>
          <w:rFonts w:ascii="Segoe UI" w:hAnsi="Segoe UI" w:cs="Segoe UI"/>
          <w:sz w:val="16"/>
          <w:szCs w:val="16"/>
          <w:lang w:val="de-AT"/>
        </w:rPr>
      </w:pPr>
      <w:r w:rsidRPr="0031326A">
        <w:rPr>
          <w:rFonts w:ascii="Segoe UI" w:hAnsi="Segoe UI" w:cs="Segoe UI"/>
          <w:sz w:val="16"/>
          <w:szCs w:val="16"/>
          <w:lang w:val="de-AT"/>
        </w:rPr>
        <w:t>Kontakt</w:t>
      </w:r>
      <w:r w:rsidRPr="0031326A">
        <w:rPr>
          <w:rFonts w:ascii="Segoe UI" w:hAnsi="Segoe UI" w:cs="Segoe UI"/>
          <w:sz w:val="16"/>
          <w:szCs w:val="16"/>
          <w:lang w:val="de-AT"/>
        </w:rPr>
        <w:tab/>
        <w:t>Mag. Michael Sgiarovello</w:t>
      </w:r>
      <w:r w:rsidRPr="0031326A">
        <w:rPr>
          <w:rFonts w:ascii="Segoe UI" w:hAnsi="Segoe UI" w:cs="Segoe UI"/>
          <w:sz w:val="16"/>
          <w:szCs w:val="16"/>
          <w:lang w:val="de-AT"/>
        </w:rPr>
        <w:tab/>
        <w:t>Daniela Sykora</w:t>
      </w:r>
    </w:p>
    <w:p w14:paraId="5D651DB0" w14:textId="77777777" w:rsidR="00D867A6" w:rsidRPr="0031326A" w:rsidRDefault="00D867A6" w:rsidP="00D867A6">
      <w:pPr>
        <w:tabs>
          <w:tab w:val="left" w:pos="1080"/>
          <w:tab w:val="left" w:pos="4500"/>
        </w:tabs>
        <w:spacing w:line="240" w:lineRule="auto"/>
        <w:rPr>
          <w:rFonts w:ascii="Segoe UI" w:hAnsi="Segoe UI" w:cs="Segoe UI"/>
          <w:sz w:val="16"/>
          <w:szCs w:val="16"/>
          <w:lang w:val="de-AT"/>
        </w:rPr>
      </w:pPr>
      <w:r w:rsidRPr="0031326A">
        <w:rPr>
          <w:rFonts w:ascii="Segoe UI" w:hAnsi="Segoe UI" w:cs="Segoe UI"/>
          <w:sz w:val="16"/>
          <w:szCs w:val="16"/>
          <w:lang w:val="de-AT"/>
        </w:rPr>
        <w:t>Telefon</w:t>
      </w:r>
      <w:r w:rsidRPr="0031326A">
        <w:rPr>
          <w:rFonts w:ascii="Segoe UI" w:hAnsi="Segoe UI" w:cs="Segoe UI"/>
          <w:sz w:val="16"/>
          <w:szCs w:val="16"/>
          <w:lang w:val="de-AT"/>
        </w:rPr>
        <w:tab/>
        <w:t>+43 (0)1 711 04-2744</w:t>
      </w:r>
      <w:r w:rsidRPr="0031326A">
        <w:rPr>
          <w:rFonts w:ascii="Segoe UI" w:hAnsi="Segoe UI" w:cs="Segoe UI"/>
          <w:sz w:val="16"/>
          <w:szCs w:val="16"/>
          <w:lang w:val="de-AT"/>
        </w:rPr>
        <w:tab/>
        <w:t>+43 (0)1 711 04-2254</w:t>
      </w:r>
    </w:p>
    <w:p w14:paraId="2DB7728A" w14:textId="6B7840E4" w:rsidR="00E7591D" w:rsidRPr="0031326A" w:rsidRDefault="00D867A6" w:rsidP="0031326A">
      <w:pPr>
        <w:spacing w:line="240" w:lineRule="auto"/>
        <w:rPr>
          <w:rFonts w:ascii="Segoe UI" w:hAnsi="Segoe UI" w:cs="Segoe UI"/>
          <w:sz w:val="16"/>
          <w:szCs w:val="16"/>
        </w:rPr>
      </w:pPr>
      <w:r w:rsidRPr="0031326A">
        <w:rPr>
          <w:rFonts w:ascii="Segoe UI" w:hAnsi="Segoe UI" w:cs="Segoe UI"/>
          <w:sz w:val="16"/>
          <w:szCs w:val="16"/>
          <w:lang w:val="de-AT"/>
        </w:rPr>
        <w:t>E-Mail</w:t>
      </w:r>
      <w:r w:rsidRPr="0031326A">
        <w:rPr>
          <w:rFonts w:ascii="Segoe UI" w:hAnsi="Segoe UI" w:cs="Segoe UI"/>
          <w:sz w:val="16"/>
          <w:szCs w:val="16"/>
          <w:lang w:val="de-AT"/>
        </w:rPr>
        <w:tab/>
        <w:t xml:space="preserve">       michael.sgiarovello@henkel.com</w:t>
      </w:r>
      <w:r w:rsidRPr="0031326A">
        <w:rPr>
          <w:rFonts w:ascii="Segoe UI" w:hAnsi="Segoe UI" w:cs="Segoe UI"/>
          <w:sz w:val="16"/>
          <w:szCs w:val="16"/>
          <w:lang w:val="de-AT"/>
        </w:rPr>
        <w:tab/>
        <w:t xml:space="preserve">   </w:t>
      </w:r>
      <w:r w:rsidR="00D24483" w:rsidRPr="0031326A">
        <w:rPr>
          <w:rFonts w:ascii="Segoe UI" w:hAnsi="Segoe UI" w:cs="Segoe UI"/>
          <w:sz w:val="16"/>
          <w:szCs w:val="16"/>
          <w:lang w:val="de-AT"/>
        </w:rPr>
        <w:tab/>
        <w:t xml:space="preserve">    </w:t>
      </w:r>
      <w:r w:rsidRPr="0031326A">
        <w:rPr>
          <w:rFonts w:ascii="Segoe UI" w:hAnsi="Segoe UI" w:cs="Segoe UI"/>
          <w:sz w:val="16"/>
          <w:szCs w:val="16"/>
          <w:lang w:val="de-AT"/>
        </w:rPr>
        <w:t xml:space="preserve"> </w:t>
      </w:r>
      <w:hyperlink r:id="rId15" w:history="1">
        <w:r w:rsidRPr="0031326A">
          <w:rPr>
            <w:rStyle w:val="Hyperlink"/>
            <w:rFonts w:ascii="Segoe UI" w:hAnsi="Segoe UI" w:cs="Segoe UI"/>
            <w:sz w:val="16"/>
            <w:szCs w:val="16"/>
            <w:lang w:val="de-AT"/>
          </w:rPr>
          <w:t>daniela.sykora@henkel.com</w:t>
        </w:r>
      </w:hyperlink>
    </w:p>
    <w:sectPr w:rsidR="00E7591D" w:rsidRPr="0031326A">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0C67" w14:textId="77777777" w:rsidR="00A01CBE" w:rsidRDefault="00A01CBE" w:rsidP="005F28CA">
      <w:pPr>
        <w:spacing w:line="240" w:lineRule="auto"/>
      </w:pPr>
      <w:r>
        <w:separator/>
      </w:r>
    </w:p>
  </w:endnote>
  <w:endnote w:type="continuationSeparator" w:id="0">
    <w:p w14:paraId="09F5B85A" w14:textId="77777777" w:rsidR="00A01CBE" w:rsidRDefault="00A01CBE" w:rsidP="005F2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52D23" w14:textId="77777777" w:rsidR="00A01CBE" w:rsidRDefault="00A01CBE" w:rsidP="005F28CA">
      <w:pPr>
        <w:spacing w:line="240" w:lineRule="auto"/>
      </w:pPr>
      <w:r>
        <w:separator/>
      </w:r>
    </w:p>
  </w:footnote>
  <w:footnote w:type="continuationSeparator" w:id="0">
    <w:p w14:paraId="5EAC34BE" w14:textId="77777777" w:rsidR="00A01CBE" w:rsidRDefault="00A01CBE" w:rsidP="005F2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9623" w14:textId="0BFAD04A" w:rsidR="005F28CA" w:rsidRDefault="00B36B9E" w:rsidP="005F28CA">
    <w:pPr>
      <w:pStyle w:val="Kopfzeile"/>
      <w:jc w:val="center"/>
    </w:pPr>
    <w:r>
      <w:rPr>
        <w:noProof/>
      </w:rPr>
      <w:drawing>
        <wp:inline distT="0" distB="0" distL="0" distR="0" wp14:anchorId="761DAA18" wp14:editId="52697BF4">
          <wp:extent cx="2000250" cy="997983"/>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771" cy="10236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28A5"/>
    <w:multiLevelType w:val="hybridMultilevel"/>
    <w:tmpl w:val="20F0E3F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B10885"/>
    <w:multiLevelType w:val="hybridMultilevel"/>
    <w:tmpl w:val="665C309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8506185">
    <w:abstractNumId w:val="1"/>
  </w:num>
  <w:num w:numId="2" w16cid:durableId="536894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CA"/>
    <w:rsid w:val="00025853"/>
    <w:rsid w:val="00055B2F"/>
    <w:rsid w:val="00077F42"/>
    <w:rsid w:val="0008713B"/>
    <w:rsid w:val="00092FE8"/>
    <w:rsid w:val="000B638A"/>
    <w:rsid w:val="000C1A87"/>
    <w:rsid w:val="000C2C35"/>
    <w:rsid w:val="000D1550"/>
    <w:rsid w:val="00100134"/>
    <w:rsid w:val="001203CF"/>
    <w:rsid w:val="00132EE1"/>
    <w:rsid w:val="00137B48"/>
    <w:rsid w:val="00141798"/>
    <w:rsid w:val="00161132"/>
    <w:rsid w:val="0016429A"/>
    <w:rsid w:val="00171807"/>
    <w:rsid w:val="00173E31"/>
    <w:rsid w:val="00185F9B"/>
    <w:rsid w:val="00190E9C"/>
    <w:rsid w:val="001B074C"/>
    <w:rsid w:val="001E00CF"/>
    <w:rsid w:val="001F6022"/>
    <w:rsid w:val="001F61AB"/>
    <w:rsid w:val="002003C0"/>
    <w:rsid w:val="00201BC2"/>
    <w:rsid w:val="00211706"/>
    <w:rsid w:val="00234BEA"/>
    <w:rsid w:val="00236B48"/>
    <w:rsid w:val="002444E5"/>
    <w:rsid w:val="002448F0"/>
    <w:rsid w:val="002856E9"/>
    <w:rsid w:val="0029526C"/>
    <w:rsid w:val="00296446"/>
    <w:rsid w:val="002B6B9F"/>
    <w:rsid w:val="002B7A7F"/>
    <w:rsid w:val="002E02C8"/>
    <w:rsid w:val="00307F81"/>
    <w:rsid w:val="0031326A"/>
    <w:rsid w:val="00317B77"/>
    <w:rsid w:val="0033380D"/>
    <w:rsid w:val="00335A1D"/>
    <w:rsid w:val="00361009"/>
    <w:rsid w:val="00364CDC"/>
    <w:rsid w:val="00371F12"/>
    <w:rsid w:val="00382E81"/>
    <w:rsid w:val="00392B61"/>
    <w:rsid w:val="003C6AFC"/>
    <w:rsid w:val="003C7A08"/>
    <w:rsid w:val="003D29BD"/>
    <w:rsid w:val="003E4B28"/>
    <w:rsid w:val="003F66FC"/>
    <w:rsid w:val="0040440C"/>
    <w:rsid w:val="0040778F"/>
    <w:rsid w:val="00413C58"/>
    <w:rsid w:val="00414E55"/>
    <w:rsid w:val="00420C4B"/>
    <w:rsid w:val="00464D64"/>
    <w:rsid w:val="004776D9"/>
    <w:rsid w:val="004925AF"/>
    <w:rsid w:val="00492F0B"/>
    <w:rsid w:val="004A19EF"/>
    <w:rsid w:val="004A33D6"/>
    <w:rsid w:val="00506E43"/>
    <w:rsid w:val="0052278E"/>
    <w:rsid w:val="00527D0E"/>
    <w:rsid w:val="005407CB"/>
    <w:rsid w:val="0056583C"/>
    <w:rsid w:val="00570F7B"/>
    <w:rsid w:val="00584635"/>
    <w:rsid w:val="00584E55"/>
    <w:rsid w:val="00587E4B"/>
    <w:rsid w:val="005A20C2"/>
    <w:rsid w:val="005B7387"/>
    <w:rsid w:val="005F28CA"/>
    <w:rsid w:val="00636A75"/>
    <w:rsid w:val="00661A3E"/>
    <w:rsid w:val="006624AA"/>
    <w:rsid w:val="00663F48"/>
    <w:rsid w:val="0066558F"/>
    <w:rsid w:val="00681482"/>
    <w:rsid w:val="006814F6"/>
    <w:rsid w:val="006838B5"/>
    <w:rsid w:val="00693C53"/>
    <w:rsid w:val="006A6DB2"/>
    <w:rsid w:val="006C071A"/>
    <w:rsid w:val="006E11F3"/>
    <w:rsid w:val="00705EF3"/>
    <w:rsid w:val="0070692C"/>
    <w:rsid w:val="007266BF"/>
    <w:rsid w:val="00726F44"/>
    <w:rsid w:val="007327B1"/>
    <w:rsid w:val="007422F3"/>
    <w:rsid w:val="00755489"/>
    <w:rsid w:val="00765A92"/>
    <w:rsid w:val="00770CF8"/>
    <w:rsid w:val="00792E56"/>
    <w:rsid w:val="007940F9"/>
    <w:rsid w:val="00795821"/>
    <w:rsid w:val="00797011"/>
    <w:rsid w:val="007F2333"/>
    <w:rsid w:val="00805456"/>
    <w:rsid w:val="00814C0D"/>
    <w:rsid w:val="00831FC1"/>
    <w:rsid w:val="0084548A"/>
    <w:rsid w:val="00857E1D"/>
    <w:rsid w:val="00871D6F"/>
    <w:rsid w:val="00877A91"/>
    <w:rsid w:val="00897352"/>
    <w:rsid w:val="008A2338"/>
    <w:rsid w:val="008B2DCA"/>
    <w:rsid w:val="008B5AC0"/>
    <w:rsid w:val="008C4F20"/>
    <w:rsid w:val="008E5FAF"/>
    <w:rsid w:val="008F78BE"/>
    <w:rsid w:val="00904FB6"/>
    <w:rsid w:val="00964F76"/>
    <w:rsid w:val="00970904"/>
    <w:rsid w:val="0097434A"/>
    <w:rsid w:val="009B1DD6"/>
    <w:rsid w:val="009F50FC"/>
    <w:rsid w:val="009F55F7"/>
    <w:rsid w:val="00A01CBE"/>
    <w:rsid w:val="00A44B23"/>
    <w:rsid w:val="00A56560"/>
    <w:rsid w:val="00A749D0"/>
    <w:rsid w:val="00A76F99"/>
    <w:rsid w:val="00AA6B8A"/>
    <w:rsid w:val="00AC4C04"/>
    <w:rsid w:val="00AD71AF"/>
    <w:rsid w:val="00AE4CCC"/>
    <w:rsid w:val="00AE5AE6"/>
    <w:rsid w:val="00AF06EE"/>
    <w:rsid w:val="00AF3FFC"/>
    <w:rsid w:val="00B3444D"/>
    <w:rsid w:val="00B36B9E"/>
    <w:rsid w:val="00B448F4"/>
    <w:rsid w:val="00B45149"/>
    <w:rsid w:val="00B61A05"/>
    <w:rsid w:val="00BB4158"/>
    <w:rsid w:val="00BE391A"/>
    <w:rsid w:val="00BF4682"/>
    <w:rsid w:val="00BF5691"/>
    <w:rsid w:val="00BF7C53"/>
    <w:rsid w:val="00C016FA"/>
    <w:rsid w:val="00C02B11"/>
    <w:rsid w:val="00C3564A"/>
    <w:rsid w:val="00C553E4"/>
    <w:rsid w:val="00C979FF"/>
    <w:rsid w:val="00C97F41"/>
    <w:rsid w:val="00CA7A6C"/>
    <w:rsid w:val="00CB0916"/>
    <w:rsid w:val="00CE1361"/>
    <w:rsid w:val="00CE5169"/>
    <w:rsid w:val="00D143A4"/>
    <w:rsid w:val="00D24483"/>
    <w:rsid w:val="00D256FE"/>
    <w:rsid w:val="00D3754D"/>
    <w:rsid w:val="00D867A6"/>
    <w:rsid w:val="00D93C77"/>
    <w:rsid w:val="00D96B54"/>
    <w:rsid w:val="00DA3A47"/>
    <w:rsid w:val="00DA5DC8"/>
    <w:rsid w:val="00DB5427"/>
    <w:rsid w:val="00DB5DEA"/>
    <w:rsid w:val="00DD20EC"/>
    <w:rsid w:val="00DF7DD0"/>
    <w:rsid w:val="00E27C7E"/>
    <w:rsid w:val="00E332C7"/>
    <w:rsid w:val="00E36485"/>
    <w:rsid w:val="00E4679E"/>
    <w:rsid w:val="00E50784"/>
    <w:rsid w:val="00E64A39"/>
    <w:rsid w:val="00E95D5E"/>
    <w:rsid w:val="00EA1A53"/>
    <w:rsid w:val="00EB371B"/>
    <w:rsid w:val="00EB6DA0"/>
    <w:rsid w:val="00EC2F01"/>
    <w:rsid w:val="00EC39D8"/>
    <w:rsid w:val="00ED4329"/>
    <w:rsid w:val="00EF0606"/>
    <w:rsid w:val="00F069B1"/>
    <w:rsid w:val="00F23143"/>
    <w:rsid w:val="00F304E9"/>
    <w:rsid w:val="00F42DE5"/>
    <w:rsid w:val="00F529B9"/>
    <w:rsid w:val="00F5467B"/>
    <w:rsid w:val="00F84948"/>
    <w:rsid w:val="00F94B26"/>
    <w:rsid w:val="00FA126D"/>
    <w:rsid w:val="00FF0F0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B1D44"/>
  <w15:chartTrackingRefBased/>
  <w15:docId w15:val="{3ECA25F7-5728-46D0-9866-97D49839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8CA"/>
    <w:pPr>
      <w:spacing w:after="0" w:line="260" w:lineRule="atLeast"/>
    </w:pPr>
    <w:rPr>
      <w:rFonts w:ascii="Arial" w:eastAsia="Times New Roman" w:hAnsi="Arial"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5F28CA"/>
  </w:style>
  <w:style w:type="paragraph" w:styleId="Fuzeile">
    <w:name w:val="footer"/>
    <w:basedOn w:val="Standard"/>
    <w:link w:val="Fu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5F28CA"/>
  </w:style>
  <w:style w:type="paragraph" w:styleId="Sprechblasentext">
    <w:name w:val="Balloon Text"/>
    <w:basedOn w:val="Standard"/>
    <w:link w:val="SprechblasentextZchn"/>
    <w:uiPriority w:val="99"/>
    <w:semiHidden/>
    <w:unhideWhenUsed/>
    <w:rsid w:val="005F28CA"/>
    <w:pPr>
      <w:spacing w:line="240" w:lineRule="auto"/>
    </w:pPr>
    <w:rPr>
      <w:rFonts w:ascii="Segoe UI" w:eastAsiaTheme="minorHAnsi" w:hAnsi="Segoe UI" w:cs="Segoe UI"/>
      <w:sz w:val="18"/>
      <w:szCs w:val="18"/>
    </w:rPr>
  </w:style>
  <w:style w:type="character" w:customStyle="1" w:styleId="SprechblasentextZchn">
    <w:name w:val="Sprechblasentext Zchn"/>
    <w:basedOn w:val="Absatz-Standardschriftart"/>
    <w:link w:val="Sprechblasentext"/>
    <w:uiPriority w:val="99"/>
    <w:semiHidden/>
    <w:rsid w:val="005F28CA"/>
    <w:rPr>
      <w:rFonts w:ascii="Segoe UI" w:hAnsi="Segoe UI" w:cs="Segoe UI"/>
      <w:sz w:val="18"/>
      <w:szCs w:val="18"/>
    </w:rPr>
  </w:style>
  <w:style w:type="paragraph" w:customStyle="1" w:styleId="Standard12pt">
    <w:name w:val="Standard_12pt"/>
    <w:basedOn w:val="Standard"/>
    <w:rsid w:val="005F28CA"/>
    <w:pPr>
      <w:spacing w:line="300" w:lineRule="atLeast"/>
    </w:pPr>
    <w:rPr>
      <w:sz w:val="24"/>
    </w:rPr>
  </w:style>
  <w:style w:type="paragraph" w:styleId="Titel">
    <w:name w:val="Title"/>
    <w:basedOn w:val="Standard"/>
    <w:next w:val="Standard"/>
    <w:link w:val="TitelZchn"/>
    <w:uiPriority w:val="10"/>
    <w:qFormat/>
    <w:rsid w:val="005F28C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F28CA"/>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3C6AFC"/>
    <w:pPr>
      <w:ind w:left="720"/>
      <w:contextualSpacing/>
    </w:pPr>
  </w:style>
  <w:style w:type="character" w:styleId="Kommentarzeichen">
    <w:name w:val="annotation reference"/>
    <w:basedOn w:val="Absatz-Standardschriftart"/>
    <w:uiPriority w:val="99"/>
    <w:semiHidden/>
    <w:unhideWhenUsed/>
    <w:rsid w:val="002B7A7F"/>
    <w:rPr>
      <w:sz w:val="16"/>
      <w:szCs w:val="16"/>
    </w:rPr>
  </w:style>
  <w:style w:type="paragraph" w:styleId="Kommentartext">
    <w:name w:val="annotation text"/>
    <w:basedOn w:val="Standard"/>
    <w:link w:val="KommentartextZchn"/>
    <w:uiPriority w:val="99"/>
    <w:semiHidden/>
    <w:unhideWhenUsed/>
    <w:rsid w:val="002B7A7F"/>
    <w:pPr>
      <w:spacing w:line="240" w:lineRule="auto"/>
    </w:pPr>
    <w:rPr>
      <w:szCs w:val="20"/>
    </w:rPr>
  </w:style>
  <w:style w:type="character" w:customStyle="1" w:styleId="KommentartextZchn">
    <w:name w:val="Kommentartext Zchn"/>
    <w:basedOn w:val="Absatz-Standardschriftart"/>
    <w:link w:val="Kommentartext"/>
    <w:uiPriority w:val="99"/>
    <w:semiHidden/>
    <w:rsid w:val="002B7A7F"/>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2B7A7F"/>
    <w:rPr>
      <w:b/>
      <w:bCs/>
    </w:rPr>
  </w:style>
  <w:style w:type="character" w:customStyle="1" w:styleId="KommentarthemaZchn">
    <w:name w:val="Kommentarthema Zchn"/>
    <w:basedOn w:val="KommentartextZchn"/>
    <w:link w:val="Kommentarthema"/>
    <w:uiPriority w:val="99"/>
    <w:semiHidden/>
    <w:rsid w:val="002B7A7F"/>
    <w:rPr>
      <w:rFonts w:ascii="Arial" w:eastAsia="Times New Roman" w:hAnsi="Arial" w:cs="Times New Roman"/>
      <w:b/>
      <w:bCs/>
      <w:sz w:val="20"/>
      <w:szCs w:val="20"/>
    </w:rPr>
  </w:style>
  <w:style w:type="character" w:styleId="Hyperlink">
    <w:name w:val="Hyperlink"/>
    <w:basedOn w:val="Absatz-Standardschriftart"/>
    <w:uiPriority w:val="99"/>
    <w:unhideWhenUsed/>
    <w:rsid w:val="0066558F"/>
    <w:rPr>
      <w:color w:val="0563C1" w:themeColor="hyperlink"/>
      <w:u w:val="single"/>
    </w:rPr>
  </w:style>
  <w:style w:type="character" w:styleId="NichtaufgelsteErwhnung">
    <w:name w:val="Unresolved Mention"/>
    <w:basedOn w:val="Absatz-Standardschriftart"/>
    <w:uiPriority w:val="99"/>
    <w:semiHidden/>
    <w:unhideWhenUsed/>
    <w:rsid w:val="0066558F"/>
    <w:rPr>
      <w:color w:val="605E5C"/>
      <w:shd w:val="clear" w:color="auto" w:fill="E1DFDD"/>
    </w:rPr>
  </w:style>
  <w:style w:type="character" w:customStyle="1" w:styleId="AboutandContactBody">
    <w:name w:val="About and Contact Body"/>
    <w:basedOn w:val="Absatz-Standardschriftart"/>
    <w:rsid w:val="00D24483"/>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3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niela.sykora@henkel.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4E0C18CA6D214B840CEF25BB021DCC" ma:contentTypeVersion="12" ma:contentTypeDescription="Create a new document." ma:contentTypeScope="" ma:versionID="92e22c463155821d26c02161daa700b5">
  <xsd:schema xmlns:xsd="http://www.w3.org/2001/XMLSchema" xmlns:xs="http://www.w3.org/2001/XMLSchema" xmlns:p="http://schemas.microsoft.com/office/2006/metadata/properties" xmlns:ns3="a825ef84-3ed4-4b6f-991c-6459f21cae3e" xmlns:ns4="faf789ad-1a4a-4b9d-9c8a-1fda6b3682a0" targetNamespace="http://schemas.microsoft.com/office/2006/metadata/properties" ma:root="true" ma:fieldsID="90c3d9bd04e7862ddcd2b065725e63c2" ns3:_="" ns4:_="">
    <xsd:import namespace="a825ef84-3ed4-4b6f-991c-6459f21cae3e"/>
    <xsd:import namespace="faf789ad-1a4a-4b9d-9c8a-1fda6b3682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5ef84-3ed4-4b6f-991c-6459f21cae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789ad-1a4a-4b9d-9c8a-1fda6b3682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6AC939FE-644E-4174-AB02-FCEC2143E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5ef84-3ed4-4b6f-991c-6459f21cae3e"/>
    <ds:schemaRef ds:uri="faf789ad-1a4a-4b9d-9c8a-1fda6b368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FF3CA-6810-4682-A779-46019E01C7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CB826B-346D-4404-AEF8-BF5CEAE6D478}">
  <ds:schemaRefs>
    <ds:schemaRef ds:uri="http://schemas.openxmlformats.org/officeDocument/2006/bibliography"/>
  </ds:schemaRefs>
</ds:datastoreItem>
</file>

<file path=customXml/itemProps4.xml><?xml version="1.0" encoding="utf-8"?>
<ds:datastoreItem xmlns:ds="http://schemas.openxmlformats.org/officeDocument/2006/customXml" ds:itemID="{34C8C2F7-AD9D-4364-AF0D-9A7893AAD573}">
  <ds:schemaRefs>
    <ds:schemaRef ds:uri="http://schemas.microsoft.com/sharepoint/v3/contenttype/forms"/>
  </ds:schemaRefs>
</ds:datastoreItem>
</file>

<file path=customXml/itemProps5.xml><?xml version="1.0" encoding="utf-8"?>
<ds:datastoreItem xmlns:ds="http://schemas.openxmlformats.org/officeDocument/2006/customXml" ds:itemID="{131A701C-3B4B-49DC-B8BA-F231B81F2A8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5035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Ann-Sophie Zey</dc:creator>
  <cp:keywords/>
  <dc:description/>
  <cp:lastModifiedBy>Daniela Sykora (ext)</cp:lastModifiedBy>
  <cp:revision>3</cp:revision>
  <cp:lastPrinted>2020-08-14T09:05:00Z</cp:lastPrinted>
  <dcterms:created xsi:type="dcterms:W3CDTF">2022-06-25T05:42:00Z</dcterms:created>
  <dcterms:modified xsi:type="dcterms:W3CDTF">2022-07-05T08:42:00Z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0x010100484E0C18CA6D214B840CEF25BB021DCC</vt:lpwstr>
  </property>
</Properties>
</file>