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BF0F" w14:textId="6C19B9E8" w:rsidR="00EF66C1" w:rsidRPr="00250421" w:rsidRDefault="00362AB2" w:rsidP="00060210">
      <w:pPr>
        <w:pStyle w:val="Standard12pt"/>
        <w:spacing w:line="240" w:lineRule="auto"/>
        <w:jc w:val="right"/>
        <w:rPr>
          <w:rFonts w:ascii="Segoe UI" w:hAnsi="Segoe UI" w:cs="Segoe UI"/>
          <w:lang w:val="de-AT"/>
        </w:rPr>
      </w:pPr>
      <w:r w:rsidRPr="00250421">
        <w:rPr>
          <w:rFonts w:ascii="Segoe UI" w:hAnsi="Segoe UI" w:cs="Segoe UI"/>
          <w:lang w:val="de-AT"/>
        </w:rPr>
        <w:t>August</w:t>
      </w:r>
      <w:r w:rsidR="00EA1282" w:rsidRPr="00250421">
        <w:rPr>
          <w:rFonts w:ascii="Segoe UI" w:hAnsi="Segoe UI" w:cs="Segoe UI"/>
          <w:lang w:val="de-AT"/>
        </w:rPr>
        <w:t xml:space="preserve"> 202</w:t>
      </w:r>
      <w:r w:rsidR="003A423C" w:rsidRPr="00250421">
        <w:rPr>
          <w:rFonts w:ascii="Segoe UI" w:hAnsi="Segoe UI" w:cs="Segoe UI"/>
          <w:lang w:val="de-AT"/>
        </w:rPr>
        <w:t>2</w:t>
      </w:r>
    </w:p>
    <w:p w14:paraId="08E88429" w14:textId="4DD15F12" w:rsidR="00EF66C1" w:rsidRPr="00250421" w:rsidRDefault="00EF66C1" w:rsidP="00060210">
      <w:pPr>
        <w:pStyle w:val="Standard12pt"/>
        <w:spacing w:line="240" w:lineRule="auto"/>
        <w:rPr>
          <w:rFonts w:ascii="Segoe UI" w:hAnsi="Segoe UI" w:cs="Segoe UI"/>
          <w:lang w:val="de-AT"/>
        </w:rPr>
      </w:pPr>
    </w:p>
    <w:p w14:paraId="7439045C" w14:textId="5B0D30FD" w:rsidR="0013136C" w:rsidRPr="00250421" w:rsidRDefault="0013136C" w:rsidP="00060210">
      <w:pPr>
        <w:pStyle w:val="Standard12pt"/>
        <w:spacing w:line="240" w:lineRule="auto"/>
        <w:rPr>
          <w:rFonts w:ascii="Segoe UI" w:hAnsi="Segoe UI" w:cs="Segoe UI"/>
          <w:lang w:val="de-AT"/>
        </w:rPr>
      </w:pPr>
    </w:p>
    <w:p w14:paraId="241D48E2" w14:textId="150891C5" w:rsidR="0013136C" w:rsidRPr="00250421" w:rsidRDefault="0013136C" w:rsidP="00060210">
      <w:pPr>
        <w:pStyle w:val="Standard12pt"/>
        <w:spacing w:line="240" w:lineRule="auto"/>
        <w:rPr>
          <w:rFonts w:ascii="Segoe UI" w:hAnsi="Segoe UI" w:cs="Segoe UI"/>
          <w:lang w:val="de-AT"/>
        </w:rPr>
      </w:pPr>
    </w:p>
    <w:p w14:paraId="04CCEE4A" w14:textId="02F8BEDB" w:rsidR="0013136C" w:rsidRPr="00250421" w:rsidRDefault="0013136C" w:rsidP="00060210">
      <w:pPr>
        <w:pStyle w:val="Standard12pt"/>
        <w:spacing w:line="240" w:lineRule="auto"/>
        <w:rPr>
          <w:rFonts w:ascii="Segoe UI" w:hAnsi="Segoe UI" w:cs="Segoe UI"/>
          <w:lang w:val="de-AT"/>
        </w:rPr>
      </w:pPr>
    </w:p>
    <w:p w14:paraId="1BBE771B" w14:textId="77777777" w:rsidR="0013136C" w:rsidRPr="00250421" w:rsidRDefault="0013136C" w:rsidP="00060210">
      <w:pPr>
        <w:pStyle w:val="Standard12pt"/>
        <w:spacing w:line="240" w:lineRule="auto"/>
        <w:rPr>
          <w:rFonts w:ascii="Segoe UI" w:hAnsi="Segoe UI" w:cs="Segoe UI"/>
          <w:lang w:val="de-AT"/>
        </w:rPr>
      </w:pPr>
    </w:p>
    <w:p w14:paraId="5B22C6F9" w14:textId="77777777" w:rsidR="00EF66C1" w:rsidRPr="00250421" w:rsidRDefault="00EF66C1" w:rsidP="00060210">
      <w:pPr>
        <w:pStyle w:val="Standard12pt"/>
        <w:spacing w:line="240" w:lineRule="auto"/>
        <w:rPr>
          <w:rFonts w:ascii="Segoe UI" w:hAnsi="Segoe UI" w:cs="Segoe UI"/>
          <w:lang w:val="de-AT"/>
        </w:rPr>
      </w:pPr>
    </w:p>
    <w:p w14:paraId="01FF545F" w14:textId="21D4B2F1" w:rsidR="00362AB2" w:rsidRPr="00250421" w:rsidRDefault="00362AB2" w:rsidP="00362AB2">
      <w:pPr>
        <w:jc w:val="both"/>
        <w:rPr>
          <w:rFonts w:ascii="Segoe UI" w:hAnsi="Segoe UI" w:cs="Segoe UI"/>
          <w:b/>
          <w:bCs/>
          <w:sz w:val="24"/>
        </w:rPr>
      </w:pPr>
      <w:r w:rsidRPr="00250421">
        <w:rPr>
          <w:rFonts w:ascii="Segoe UI" w:hAnsi="Segoe UI" w:cs="Segoe UI"/>
          <w:b/>
          <w:bCs/>
          <w:sz w:val="24"/>
        </w:rPr>
        <w:t>Image-Ranking 202</w:t>
      </w:r>
      <w:r w:rsidR="003A423C" w:rsidRPr="00250421">
        <w:rPr>
          <w:rFonts w:ascii="Segoe UI" w:hAnsi="Segoe UI" w:cs="Segoe UI"/>
          <w:b/>
          <w:bCs/>
          <w:sz w:val="24"/>
        </w:rPr>
        <w:t>2</w:t>
      </w:r>
    </w:p>
    <w:p w14:paraId="52867B23" w14:textId="77777777" w:rsidR="00362AB2" w:rsidRPr="00250421" w:rsidRDefault="00362AB2" w:rsidP="00362AB2">
      <w:pPr>
        <w:jc w:val="both"/>
        <w:rPr>
          <w:rFonts w:ascii="Segoe UI" w:hAnsi="Segoe UI" w:cs="Segoe UI"/>
          <w:b/>
          <w:bCs/>
          <w:sz w:val="24"/>
        </w:rPr>
      </w:pPr>
    </w:p>
    <w:p w14:paraId="3B546F58" w14:textId="65A5F16A" w:rsidR="00362AB2" w:rsidRPr="00250421" w:rsidRDefault="00362AB2" w:rsidP="00362AB2">
      <w:pPr>
        <w:jc w:val="both"/>
        <w:rPr>
          <w:rFonts w:ascii="Segoe UI" w:hAnsi="Segoe UI" w:cs="Segoe UI"/>
          <w:b/>
          <w:bCs/>
          <w:sz w:val="36"/>
          <w:szCs w:val="36"/>
        </w:rPr>
      </w:pPr>
      <w:r w:rsidRPr="00250421">
        <w:rPr>
          <w:rFonts w:ascii="Segoe UI" w:hAnsi="Segoe UI" w:cs="Segoe UI"/>
          <w:b/>
          <w:bCs/>
          <w:sz w:val="36"/>
          <w:szCs w:val="36"/>
        </w:rPr>
        <w:t xml:space="preserve">Henkel mit </w:t>
      </w:r>
      <w:r w:rsidR="0082405C" w:rsidRPr="00250421">
        <w:rPr>
          <w:rFonts w:ascii="Segoe UI" w:hAnsi="Segoe UI" w:cs="Segoe UI"/>
          <w:b/>
          <w:bCs/>
          <w:sz w:val="36"/>
          <w:szCs w:val="36"/>
        </w:rPr>
        <w:t xml:space="preserve">6 </w:t>
      </w:r>
      <w:r w:rsidRPr="00250421">
        <w:rPr>
          <w:rFonts w:ascii="Segoe UI" w:hAnsi="Segoe UI" w:cs="Segoe UI"/>
          <w:b/>
          <w:bCs/>
          <w:sz w:val="36"/>
          <w:szCs w:val="36"/>
        </w:rPr>
        <w:t>Top-Platzierung</w:t>
      </w:r>
      <w:r w:rsidR="0082405C" w:rsidRPr="00250421">
        <w:rPr>
          <w:rFonts w:ascii="Segoe UI" w:hAnsi="Segoe UI" w:cs="Segoe UI"/>
          <w:b/>
          <w:bCs/>
          <w:sz w:val="36"/>
          <w:szCs w:val="36"/>
        </w:rPr>
        <w:t>en</w:t>
      </w:r>
      <w:r w:rsidRPr="00250421">
        <w:rPr>
          <w:rFonts w:ascii="Segoe UI" w:hAnsi="Segoe UI" w:cs="Segoe UI"/>
          <w:b/>
          <w:bCs/>
          <w:sz w:val="36"/>
          <w:szCs w:val="36"/>
        </w:rPr>
        <w:t xml:space="preserve"> bei „TOP-GEWINN“</w:t>
      </w:r>
    </w:p>
    <w:p w14:paraId="31404A9B" w14:textId="77777777" w:rsidR="00362AB2" w:rsidRPr="00250421" w:rsidRDefault="00362AB2" w:rsidP="00362AB2">
      <w:pPr>
        <w:jc w:val="both"/>
        <w:rPr>
          <w:rFonts w:ascii="Segoe UI" w:hAnsi="Segoe UI" w:cs="Segoe UI"/>
        </w:rPr>
      </w:pPr>
    </w:p>
    <w:p w14:paraId="0A7AD94E" w14:textId="1A6ACDDA" w:rsidR="00362AB2" w:rsidRPr="00250421" w:rsidRDefault="00362AB2" w:rsidP="00362AB2">
      <w:pPr>
        <w:jc w:val="both"/>
        <w:rPr>
          <w:rFonts w:ascii="Segoe UI" w:hAnsi="Segoe UI" w:cs="Segoe UI"/>
          <w:b/>
          <w:bCs/>
          <w:sz w:val="24"/>
        </w:rPr>
      </w:pPr>
      <w:r w:rsidRPr="00250421">
        <w:rPr>
          <w:rFonts w:ascii="Segoe UI" w:hAnsi="Segoe UI" w:cs="Segoe UI"/>
          <w:b/>
          <w:bCs/>
          <w:sz w:val="24"/>
        </w:rPr>
        <w:t>Bereits zum 2</w:t>
      </w:r>
      <w:r w:rsidR="001E0B40" w:rsidRPr="00250421">
        <w:rPr>
          <w:rFonts w:ascii="Segoe UI" w:hAnsi="Segoe UI" w:cs="Segoe UI"/>
          <w:b/>
          <w:bCs/>
          <w:sz w:val="24"/>
        </w:rPr>
        <w:t>7</w:t>
      </w:r>
      <w:r w:rsidRPr="00250421">
        <w:rPr>
          <w:rFonts w:ascii="Segoe UI" w:hAnsi="Segoe UI" w:cs="Segoe UI"/>
          <w:b/>
          <w:bCs/>
          <w:sz w:val="24"/>
        </w:rPr>
        <w:t xml:space="preserve">. Mal ermittelte „TOP-GEWINN“, eine Sonderpublikation von „GEWINN“, dem reichweitenstärksten Wirtschaftsmagazin Österreichs, die Unternehmen mit dem besten Image im Land. In der Gesamtwertung </w:t>
      </w:r>
      <w:r w:rsidR="003A423C" w:rsidRPr="00250421">
        <w:rPr>
          <w:rFonts w:ascii="Segoe UI" w:hAnsi="Segoe UI" w:cs="Segoe UI"/>
          <w:b/>
          <w:bCs/>
          <w:sz w:val="24"/>
        </w:rPr>
        <w:t xml:space="preserve">konnte sich Henkel </w:t>
      </w:r>
      <w:r w:rsidRPr="00250421">
        <w:rPr>
          <w:rFonts w:ascii="Segoe UI" w:hAnsi="Segoe UI" w:cs="Segoe UI"/>
          <w:b/>
          <w:bCs/>
          <w:sz w:val="24"/>
        </w:rPr>
        <w:t xml:space="preserve">auf Rang </w:t>
      </w:r>
      <w:r w:rsidR="003A423C" w:rsidRPr="00250421">
        <w:rPr>
          <w:rFonts w:ascii="Segoe UI" w:hAnsi="Segoe UI" w:cs="Segoe UI"/>
          <w:b/>
          <w:bCs/>
          <w:sz w:val="24"/>
        </w:rPr>
        <w:t>8 platzieren</w:t>
      </w:r>
      <w:r w:rsidRPr="00250421">
        <w:rPr>
          <w:rFonts w:ascii="Segoe UI" w:hAnsi="Segoe UI" w:cs="Segoe UI"/>
          <w:b/>
          <w:bCs/>
          <w:sz w:val="24"/>
        </w:rPr>
        <w:t xml:space="preserve">. In </w:t>
      </w:r>
      <w:r w:rsidR="005C030B" w:rsidRPr="00250421">
        <w:rPr>
          <w:rFonts w:ascii="Segoe UI" w:hAnsi="Segoe UI" w:cs="Segoe UI"/>
          <w:b/>
          <w:bCs/>
          <w:sz w:val="24"/>
        </w:rPr>
        <w:t>nicht weniger als sechs von acht</w:t>
      </w:r>
      <w:r w:rsidRPr="00250421">
        <w:rPr>
          <w:rFonts w:ascii="Segoe UI" w:hAnsi="Segoe UI" w:cs="Segoe UI"/>
          <w:b/>
          <w:bCs/>
          <w:sz w:val="24"/>
        </w:rPr>
        <w:t xml:space="preserve"> </w:t>
      </w:r>
      <w:r w:rsidR="005C030B" w:rsidRPr="00250421">
        <w:rPr>
          <w:rFonts w:ascii="Segoe UI" w:hAnsi="Segoe UI" w:cs="Segoe UI"/>
          <w:b/>
          <w:bCs/>
          <w:sz w:val="24"/>
        </w:rPr>
        <w:t>Sonderkategorien</w:t>
      </w:r>
      <w:r w:rsidRPr="00250421">
        <w:rPr>
          <w:rFonts w:ascii="Segoe UI" w:hAnsi="Segoe UI" w:cs="Segoe UI"/>
          <w:b/>
          <w:bCs/>
          <w:sz w:val="24"/>
        </w:rPr>
        <w:t xml:space="preserve"> landete das Unternehmen unter den Top-5: Henkel schaffte es </w:t>
      </w:r>
      <w:r w:rsidR="005C030B" w:rsidRPr="00250421">
        <w:rPr>
          <w:rFonts w:ascii="Segoe UI" w:hAnsi="Segoe UI" w:cs="Segoe UI"/>
          <w:b/>
          <w:bCs/>
          <w:sz w:val="24"/>
        </w:rPr>
        <w:t xml:space="preserve">beispielsweise </w:t>
      </w:r>
      <w:r w:rsidRPr="00250421">
        <w:rPr>
          <w:rFonts w:ascii="Segoe UI" w:hAnsi="Segoe UI" w:cs="Segoe UI"/>
          <w:b/>
          <w:bCs/>
          <w:sz w:val="24"/>
        </w:rPr>
        <w:t>im Bereich „</w:t>
      </w:r>
      <w:r w:rsidR="005C030B" w:rsidRPr="00250421">
        <w:rPr>
          <w:rFonts w:ascii="Segoe UI" w:hAnsi="Segoe UI" w:cs="Segoe UI"/>
          <w:b/>
          <w:bCs/>
          <w:sz w:val="24"/>
        </w:rPr>
        <w:t>Qualität des Managements</w:t>
      </w:r>
      <w:r w:rsidRPr="00250421">
        <w:rPr>
          <w:rFonts w:ascii="Segoe UI" w:hAnsi="Segoe UI" w:cs="Segoe UI"/>
          <w:b/>
          <w:bCs/>
          <w:sz w:val="24"/>
        </w:rPr>
        <w:t xml:space="preserve">“ auf Platz </w:t>
      </w:r>
      <w:r w:rsidR="005C030B" w:rsidRPr="00250421">
        <w:rPr>
          <w:rFonts w:ascii="Segoe UI" w:hAnsi="Segoe UI" w:cs="Segoe UI"/>
          <w:b/>
          <w:bCs/>
          <w:sz w:val="24"/>
        </w:rPr>
        <w:t>1</w:t>
      </w:r>
      <w:r w:rsidRPr="00250421">
        <w:rPr>
          <w:rFonts w:ascii="Segoe UI" w:hAnsi="Segoe UI" w:cs="Segoe UI"/>
          <w:b/>
          <w:bCs/>
          <w:sz w:val="24"/>
        </w:rPr>
        <w:t xml:space="preserve"> und wurde als Nummer </w:t>
      </w:r>
      <w:r w:rsidR="005C030B" w:rsidRPr="00250421">
        <w:rPr>
          <w:rFonts w:ascii="Segoe UI" w:hAnsi="Segoe UI" w:cs="Segoe UI"/>
          <w:b/>
          <w:bCs/>
          <w:sz w:val="24"/>
        </w:rPr>
        <w:t>2</w:t>
      </w:r>
      <w:r w:rsidRPr="00250421">
        <w:rPr>
          <w:rFonts w:ascii="Segoe UI" w:hAnsi="Segoe UI" w:cs="Segoe UI"/>
          <w:b/>
          <w:bCs/>
          <w:sz w:val="24"/>
        </w:rPr>
        <w:t xml:space="preserve"> in puncto „</w:t>
      </w:r>
      <w:r w:rsidR="005C030B" w:rsidRPr="00250421">
        <w:rPr>
          <w:rFonts w:ascii="Segoe UI" w:hAnsi="Segoe UI" w:cs="Segoe UI"/>
          <w:b/>
          <w:bCs/>
          <w:sz w:val="24"/>
        </w:rPr>
        <w:t>Produkt- und Servicequalität</w:t>
      </w:r>
      <w:r w:rsidRPr="00250421">
        <w:rPr>
          <w:rFonts w:ascii="Segoe UI" w:hAnsi="Segoe UI" w:cs="Segoe UI"/>
          <w:b/>
          <w:bCs/>
          <w:sz w:val="24"/>
        </w:rPr>
        <w:t>“ eingestuft.</w:t>
      </w:r>
    </w:p>
    <w:p w14:paraId="25EF3345" w14:textId="77777777" w:rsidR="00362AB2" w:rsidRPr="00250421" w:rsidRDefault="00362AB2" w:rsidP="00362AB2">
      <w:pPr>
        <w:jc w:val="both"/>
        <w:rPr>
          <w:rFonts w:ascii="Segoe UI" w:hAnsi="Segoe UI" w:cs="Segoe UI"/>
          <w:sz w:val="24"/>
        </w:rPr>
      </w:pPr>
    </w:p>
    <w:p w14:paraId="648E9ECD" w14:textId="11CC6C64" w:rsidR="00362AB2" w:rsidRPr="00250421" w:rsidRDefault="00362AB2" w:rsidP="00362AB2">
      <w:pPr>
        <w:jc w:val="both"/>
        <w:rPr>
          <w:rFonts w:ascii="Segoe UI" w:hAnsi="Segoe UI" w:cs="Segoe UI"/>
          <w:sz w:val="24"/>
        </w:rPr>
      </w:pPr>
      <w:r w:rsidRPr="00250421">
        <w:rPr>
          <w:rFonts w:ascii="Segoe UI" w:hAnsi="Segoe UI" w:cs="Segoe UI"/>
          <w:sz w:val="24"/>
        </w:rPr>
        <w:t>Birgit Rechberger-Krammer, Präsidentin von Henkel in Österreich: „</w:t>
      </w:r>
      <w:r w:rsidR="008851DB" w:rsidRPr="00250421">
        <w:rPr>
          <w:rFonts w:ascii="Segoe UI" w:hAnsi="Segoe UI" w:cs="Segoe UI"/>
          <w:sz w:val="24"/>
        </w:rPr>
        <w:t>Diese sehr positive Bewertung ist ein Beweis, dass wir in herausfordernden Zeiten als starkes Team mit starken Marken</w:t>
      </w:r>
      <w:r w:rsidR="00E64A0C" w:rsidRPr="00250421">
        <w:rPr>
          <w:rFonts w:ascii="Segoe UI" w:hAnsi="Segoe UI" w:cs="Segoe UI"/>
          <w:sz w:val="24"/>
        </w:rPr>
        <w:t>, denen die Menschen vertrauen können,</w:t>
      </w:r>
      <w:r w:rsidR="008851DB" w:rsidRPr="00250421">
        <w:rPr>
          <w:rFonts w:ascii="Segoe UI" w:hAnsi="Segoe UI" w:cs="Segoe UI"/>
          <w:sz w:val="24"/>
        </w:rPr>
        <w:t xml:space="preserve"> punkten. </w:t>
      </w:r>
      <w:r w:rsidR="00E64A0C" w:rsidRPr="00250421">
        <w:rPr>
          <w:rFonts w:ascii="Segoe UI" w:hAnsi="Segoe UI" w:cs="Segoe UI"/>
          <w:sz w:val="24"/>
        </w:rPr>
        <w:t xml:space="preserve">Wir freuen uns außerdem sehr über die Top-Platzierungen 3 </w:t>
      </w:r>
      <w:r w:rsidR="0082405C" w:rsidRPr="00250421">
        <w:rPr>
          <w:rFonts w:ascii="Segoe UI" w:hAnsi="Segoe UI" w:cs="Segoe UI"/>
          <w:sz w:val="24"/>
        </w:rPr>
        <w:t>bzw.</w:t>
      </w:r>
      <w:r w:rsidR="00E64A0C" w:rsidRPr="00250421">
        <w:rPr>
          <w:rFonts w:ascii="Segoe UI" w:hAnsi="Segoe UI" w:cs="Segoe UI"/>
          <w:sz w:val="24"/>
        </w:rPr>
        <w:t xml:space="preserve"> 4 in den Sonderkategorien </w:t>
      </w:r>
      <w:r w:rsidRPr="00250421">
        <w:rPr>
          <w:rFonts w:ascii="Segoe UI" w:hAnsi="Segoe UI" w:cs="Segoe UI"/>
          <w:sz w:val="24"/>
        </w:rPr>
        <w:t xml:space="preserve">´CSR und Nachhaltigkeit´ </w:t>
      </w:r>
      <w:r w:rsidR="001D4048" w:rsidRPr="00250421">
        <w:rPr>
          <w:rFonts w:ascii="Segoe UI" w:hAnsi="Segoe UI" w:cs="Segoe UI"/>
          <w:sz w:val="24"/>
        </w:rPr>
        <w:t>sowie</w:t>
      </w:r>
      <w:r w:rsidR="00E64A0C" w:rsidRPr="00250421">
        <w:rPr>
          <w:rFonts w:ascii="Segoe UI" w:hAnsi="Segoe UI" w:cs="Segoe UI"/>
          <w:sz w:val="24"/>
        </w:rPr>
        <w:t xml:space="preserve"> ´Positives Umweltbewusstsein &amp; Umwelt-Image´</w:t>
      </w:r>
      <w:r w:rsidRPr="00250421">
        <w:rPr>
          <w:rFonts w:ascii="Segoe UI" w:hAnsi="Segoe UI" w:cs="Segoe UI"/>
          <w:sz w:val="24"/>
        </w:rPr>
        <w:t xml:space="preserve">. </w:t>
      </w:r>
      <w:r w:rsidR="00E64A0C" w:rsidRPr="00250421">
        <w:rPr>
          <w:rFonts w:ascii="Segoe UI" w:hAnsi="Segoe UI" w:cs="Segoe UI"/>
          <w:sz w:val="24"/>
        </w:rPr>
        <w:t xml:space="preserve">Nachhaltigkeit ist seit 146 Jahren Teil der Unternehmens-DNA und </w:t>
      </w:r>
      <w:r w:rsidR="0082405C" w:rsidRPr="00250421">
        <w:rPr>
          <w:rFonts w:ascii="Segoe UI" w:hAnsi="Segoe UI" w:cs="Segoe UI"/>
          <w:sz w:val="24"/>
        </w:rPr>
        <w:t xml:space="preserve">entspricht ganz dem neuen </w:t>
      </w:r>
      <w:r w:rsidR="001D4048" w:rsidRPr="00250421">
        <w:rPr>
          <w:rFonts w:ascii="Segoe UI" w:hAnsi="Segoe UI" w:cs="Segoe UI"/>
          <w:sz w:val="24"/>
        </w:rPr>
        <w:t>Henkel-</w:t>
      </w:r>
      <w:r w:rsidR="0082405C" w:rsidRPr="00250421">
        <w:rPr>
          <w:rFonts w:ascii="Segoe UI" w:hAnsi="Segoe UI" w:cs="Segoe UI"/>
          <w:sz w:val="24"/>
        </w:rPr>
        <w:t>Purpose ´</w:t>
      </w:r>
      <w:proofErr w:type="spellStart"/>
      <w:r w:rsidR="0082405C" w:rsidRPr="00250421">
        <w:rPr>
          <w:rFonts w:ascii="Segoe UI" w:hAnsi="Segoe UI" w:cs="Segoe UI"/>
          <w:sz w:val="24"/>
        </w:rPr>
        <w:t>Pioneers</w:t>
      </w:r>
      <w:proofErr w:type="spellEnd"/>
      <w:r w:rsidR="0082405C" w:rsidRPr="00250421">
        <w:rPr>
          <w:rFonts w:ascii="Segoe UI" w:hAnsi="Segoe UI" w:cs="Segoe UI"/>
          <w:sz w:val="24"/>
        </w:rPr>
        <w:t xml:space="preserve"> at </w:t>
      </w:r>
      <w:proofErr w:type="spellStart"/>
      <w:r w:rsidR="0082405C" w:rsidRPr="00250421">
        <w:rPr>
          <w:rFonts w:ascii="Segoe UI" w:hAnsi="Segoe UI" w:cs="Segoe UI"/>
          <w:sz w:val="24"/>
        </w:rPr>
        <w:t>heart</w:t>
      </w:r>
      <w:proofErr w:type="spellEnd"/>
      <w:r w:rsidR="0082405C" w:rsidRPr="00250421">
        <w:rPr>
          <w:rFonts w:ascii="Segoe UI" w:hAnsi="Segoe UI" w:cs="Segoe UI"/>
          <w:sz w:val="24"/>
        </w:rPr>
        <w:t xml:space="preserve"> for </w:t>
      </w:r>
      <w:proofErr w:type="spellStart"/>
      <w:r w:rsidR="0082405C" w:rsidRPr="00250421">
        <w:rPr>
          <w:rFonts w:ascii="Segoe UI" w:hAnsi="Segoe UI" w:cs="Segoe UI"/>
          <w:sz w:val="24"/>
        </w:rPr>
        <w:t>the</w:t>
      </w:r>
      <w:proofErr w:type="spellEnd"/>
      <w:r w:rsidR="0082405C" w:rsidRPr="00250421">
        <w:rPr>
          <w:rFonts w:ascii="Segoe UI" w:hAnsi="Segoe UI" w:cs="Segoe UI"/>
          <w:sz w:val="24"/>
        </w:rPr>
        <w:t xml:space="preserve"> </w:t>
      </w:r>
      <w:proofErr w:type="spellStart"/>
      <w:r w:rsidR="0082405C" w:rsidRPr="00250421">
        <w:rPr>
          <w:rFonts w:ascii="Segoe UI" w:hAnsi="Segoe UI" w:cs="Segoe UI"/>
          <w:sz w:val="24"/>
        </w:rPr>
        <w:t>good</w:t>
      </w:r>
      <w:proofErr w:type="spellEnd"/>
      <w:r w:rsidR="0082405C" w:rsidRPr="00250421">
        <w:rPr>
          <w:rFonts w:ascii="Segoe UI" w:hAnsi="Segoe UI" w:cs="Segoe UI"/>
          <w:sz w:val="24"/>
        </w:rPr>
        <w:t xml:space="preserve"> </w:t>
      </w:r>
      <w:proofErr w:type="spellStart"/>
      <w:r w:rsidR="0082405C" w:rsidRPr="00250421">
        <w:rPr>
          <w:rFonts w:ascii="Segoe UI" w:hAnsi="Segoe UI" w:cs="Segoe UI"/>
          <w:sz w:val="24"/>
        </w:rPr>
        <w:t>of</w:t>
      </w:r>
      <w:proofErr w:type="spellEnd"/>
      <w:r w:rsidR="0082405C" w:rsidRPr="00250421">
        <w:rPr>
          <w:rFonts w:ascii="Segoe UI" w:hAnsi="Segoe UI" w:cs="Segoe UI"/>
          <w:sz w:val="24"/>
        </w:rPr>
        <w:t xml:space="preserve"> </w:t>
      </w:r>
      <w:proofErr w:type="spellStart"/>
      <w:r w:rsidR="0082405C" w:rsidRPr="00250421">
        <w:rPr>
          <w:rFonts w:ascii="Segoe UI" w:hAnsi="Segoe UI" w:cs="Segoe UI"/>
          <w:sz w:val="24"/>
        </w:rPr>
        <w:t>generations</w:t>
      </w:r>
      <w:proofErr w:type="spellEnd"/>
      <w:r w:rsidR="0082405C" w:rsidRPr="00250421">
        <w:rPr>
          <w:rFonts w:ascii="Segoe UI" w:hAnsi="Segoe UI" w:cs="Segoe UI"/>
          <w:sz w:val="24"/>
        </w:rPr>
        <w:t>´</w:t>
      </w:r>
      <w:r w:rsidRPr="00250421">
        <w:rPr>
          <w:rFonts w:ascii="Segoe UI" w:hAnsi="Segoe UI" w:cs="Segoe UI"/>
          <w:sz w:val="24"/>
        </w:rPr>
        <w:t xml:space="preserve">.“ </w:t>
      </w:r>
    </w:p>
    <w:p w14:paraId="4E6F1C47" w14:textId="77777777" w:rsidR="00362AB2" w:rsidRPr="00250421" w:rsidRDefault="00362AB2" w:rsidP="00362AB2">
      <w:pPr>
        <w:jc w:val="both"/>
        <w:rPr>
          <w:rFonts w:ascii="Segoe UI" w:hAnsi="Segoe UI" w:cs="Segoe UI"/>
          <w:sz w:val="24"/>
        </w:rPr>
      </w:pPr>
    </w:p>
    <w:p w14:paraId="179CA8A9" w14:textId="2DA77956" w:rsidR="00362AB2" w:rsidRPr="00250421" w:rsidRDefault="00362AB2" w:rsidP="00362AB2">
      <w:pPr>
        <w:jc w:val="both"/>
        <w:rPr>
          <w:rFonts w:ascii="Segoe UI" w:hAnsi="Segoe UI" w:cs="Segoe UI"/>
          <w:sz w:val="24"/>
        </w:rPr>
      </w:pPr>
      <w:r w:rsidRPr="00250421">
        <w:rPr>
          <w:rFonts w:ascii="Segoe UI" w:hAnsi="Segoe UI" w:cs="Segoe UI"/>
          <w:sz w:val="24"/>
        </w:rPr>
        <w:t>An der Erstellung des „TOP-GEWINN“ Image-Ranking 202</w:t>
      </w:r>
      <w:r w:rsidR="003A423C" w:rsidRPr="00250421">
        <w:rPr>
          <w:rFonts w:ascii="Segoe UI" w:hAnsi="Segoe UI" w:cs="Segoe UI"/>
          <w:sz w:val="24"/>
        </w:rPr>
        <w:t>2</w:t>
      </w:r>
      <w:r w:rsidRPr="00250421">
        <w:rPr>
          <w:rFonts w:ascii="Segoe UI" w:hAnsi="Segoe UI" w:cs="Segoe UI"/>
          <w:sz w:val="24"/>
        </w:rPr>
        <w:t xml:space="preserve"> </w:t>
      </w:r>
      <w:r w:rsidR="001E0B40" w:rsidRPr="00250421">
        <w:rPr>
          <w:rFonts w:ascii="Segoe UI" w:hAnsi="Segoe UI" w:cs="Segoe UI"/>
          <w:sz w:val="24"/>
        </w:rPr>
        <w:t>fungierten als Jury</w:t>
      </w:r>
      <w:r w:rsidRPr="00250421">
        <w:rPr>
          <w:rFonts w:ascii="Segoe UI" w:hAnsi="Segoe UI" w:cs="Segoe UI"/>
          <w:sz w:val="24"/>
        </w:rPr>
        <w:t xml:space="preserve"> die rund 12.000 </w:t>
      </w:r>
      <w:proofErr w:type="spellStart"/>
      <w:proofErr w:type="gramStart"/>
      <w:r w:rsidRPr="00250421">
        <w:rPr>
          <w:rFonts w:ascii="Segoe UI" w:hAnsi="Segoe UI" w:cs="Segoe UI"/>
          <w:sz w:val="24"/>
        </w:rPr>
        <w:t>Bezieher</w:t>
      </w:r>
      <w:r w:rsidR="005C030B" w:rsidRPr="00250421">
        <w:rPr>
          <w:rFonts w:ascii="Segoe UI" w:hAnsi="Segoe UI" w:cs="Segoe UI"/>
          <w:sz w:val="24"/>
        </w:rPr>
        <w:t>:innen</w:t>
      </w:r>
      <w:proofErr w:type="spellEnd"/>
      <w:proofErr w:type="gramEnd"/>
      <w:r w:rsidRPr="00250421">
        <w:rPr>
          <w:rFonts w:ascii="Segoe UI" w:hAnsi="Segoe UI" w:cs="Segoe UI"/>
          <w:sz w:val="24"/>
        </w:rPr>
        <w:t xml:space="preserve"> des Newsletters unter den </w:t>
      </w:r>
      <w:proofErr w:type="spellStart"/>
      <w:r w:rsidRPr="00250421">
        <w:rPr>
          <w:rFonts w:ascii="Segoe UI" w:hAnsi="Segoe UI" w:cs="Segoe UI"/>
          <w:sz w:val="24"/>
        </w:rPr>
        <w:t>GEWINN-Abonnent</w:t>
      </w:r>
      <w:r w:rsidR="005C030B" w:rsidRPr="00250421">
        <w:rPr>
          <w:rFonts w:ascii="Segoe UI" w:hAnsi="Segoe UI" w:cs="Segoe UI"/>
          <w:sz w:val="24"/>
        </w:rPr>
        <w:t>:inn</w:t>
      </w:r>
      <w:r w:rsidRPr="00250421">
        <w:rPr>
          <w:rFonts w:ascii="Segoe UI" w:hAnsi="Segoe UI" w:cs="Segoe UI"/>
          <w:sz w:val="24"/>
        </w:rPr>
        <w:t>en</w:t>
      </w:r>
      <w:proofErr w:type="spellEnd"/>
      <w:r w:rsidRPr="00250421">
        <w:rPr>
          <w:rFonts w:ascii="Segoe UI" w:hAnsi="Segoe UI" w:cs="Segoe UI"/>
          <w:sz w:val="24"/>
        </w:rPr>
        <w:t xml:space="preserve"> </w:t>
      </w:r>
      <w:r w:rsidR="001E0B40" w:rsidRPr="00250421">
        <w:rPr>
          <w:rFonts w:ascii="Segoe UI" w:hAnsi="Segoe UI" w:cs="Segoe UI"/>
          <w:sz w:val="24"/>
        </w:rPr>
        <w:t xml:space="preserve">sowie </w:t>
      </w:r>
      <w:proofErr w:type="spellStart"/>
      <w:r w:rsidR="001E0B40" w:rsidRPr="00250421">
        <w:rPr>
          <w:rFonts w:ascii="Segoe UI" w:hAnsi="Segoe UI" w:cs="Segoe UI"/>
          <w:sz w:val="24"/>
        </w:rPr>
        <w:t>GEWINN-Leser</w:t>
      </w:r>
      <w:r w:rsidR="005C030B" w:rsidRPr="00250421">
        <w:rPr>
          <w:rFonts w:ascii="Segoe UI" w:hAnsi="Segoe UI" w:cs="Segoe UI"/>
          <w:sz w:val="24"/>
        </w:rPr>
        <w:t>:innen</w:t>
      </w:r>
      <w:proofErr w:type="spellEnd"/>
      <w:r w:rsidRPr="00250421">
        <w:rPr>
          <w:rFonts w:ascii="Segoe UI" w:hAnsi="Segoe UI" w:cs="Segoe UI"/>
          <w:sz w:val="24"/>
        </w:rPr>
        <w:t xml:space="preserve">. In der Gesamtwertung lagen </w:t>
      </w:r>
      <w:r w:rsidR="005C030B" w:rsidRPr="00250421">
        <w:rPr>
          <w:rFonts w:ascii="Segoe UI" w:hAnsi="Segoe UI" w:cs="Segoe UI"/>
          <w:sz w:val="24"/>
        </w:rPr>
        <w:t xml:space="preserve">dieses Jahr </w:t>
      </w:r>
      <w:proofErr w:type="spellStart"/>
      <w:r w:rsidR="005C030B" w:rsidRPr="00250421">
        <w:rPr>
          <w:rFonts w:ascii="Segoe UI" w:hAnsi="Segoe UI" w:cs="Segoe UI"/>
          <w:sz w:val="24"/>
        </w:rPr>
        <w:t>Red</w:t>
      </w:r>
      <w:proofErr w:type="spellEnd"/>
      <w:r w:rsidR="005C030B" w:rsidRPr="00250421">
        <w:rPr>
          <w:rFonts w:ascii="Segoe UI" w:hAnsi="Segoe UI" w:cs="Segoe UI"/>
          <w:sz w:val="24"/>
        </w:rPr>
        <w:t xml:space="preserve"> Bull, Verbund </w:t>
      </w:r>
      <w:r w:rsidRPr="00250421">
        <w:rPr>
          <w:rFonts w:ascii="Segoe UI" w:hAnsi="Segoe UI" w:cs="Segoe UI"/>
          <w:sz w:val="24"/>
        </w:rPr>
        <w:t>Erste Bank &amp; Sparkassen (Gruppe)</w:t>
      </w:r>
      <w:r w:rsidR="005C030B" w:rsidRPr="00250421">
        <w:rPr>
          <w:rFonts w:ascii="Segoe UI" w:hAnsi="Segoe UI" w:cs="Segoe UI"/>
          <w:sz w:val="24"/>
        </w:rPr>
        <w:t xml:space="preserve"> auf den Plätzen 1, 2 und 3</w:t>
      </w:r>
      <w:r w:rsidRPr="00250421">
        <w:rPr>
          <w:rFonts w:ascii="Segoe UI" w:hAnsi="Segoe UI" w:cs="Segoe UI"/>
          <w:sz w:val="24"/>
        </w:rPr>
        <w:t xml:space="preserve">. Weitere Infos unter </w:t>
      </w:r>
      <w:hyperlink r:id="rId11" w:history="1">
        <w:r w:rsidRPr="00250421">
          <w:rPr>
            <w:rStyle w:val="Hyperlink"/>
            <w:rFonts w:ascii="Segoe UI" w:hAnsi="Segoe UI" w:cs="Segoe UI"/>
            <w:sz w:val="24"/>
          </w:rPr>
          <w:t>www.gewinn.com</w:t>
        </w:r>
      </w:hyperlink>
      <w:r w:rsidRPr="00250421">
        <w:rPr>
          <w:rFonts w:ascii="Segoe UI" w:hAnsi="Segoe UI" w:cs="Segoe UI"/>
          <w:sz w:val="24"/>
        </w:rPr>
        <w:t xml:space="preserve"> </w:t>
      </w:r>
    </w:p>
    <w:p w14:paraId="6FFF1F34" w14:textId="77777777" w:rsidR="00362AB2" w:rsidRPr="00250421" w:rsidRDefault="00362AB2" w:rsidP="00362AB2">
      <w:pPr>
        <w:jc w:val="both"/>
        <w:rPr>
          <w:rFonts w:ascii="Segoe UI" w:hAnsi="Segoe UI" w:cs="Segoe UI"/>
        </w:rPr>
      </w:pPr>
    </w:p>
    <w:p w14:paraId="7045729B" w14:textId="77777777" w:rsidR="009B5380" w:rsidRPr="00250421" w:rsidRDefault="007C08DA" w:rsidP="00060210">
      <w:pPr>
        <w:spacing w:line="240" w:lineRule="auto"/>
        <w:outlineLvl w:val="0"/>
        <w:rPr>
          <w:rStyle w:val="Hyperlink"/>
          <w:rFonts w:ascii="Segoe UI" w:hAnsi="Segoe UI" w:cs="Segoe UI"/>
          <w:sz w:val="24"/>
          <w:lang w:val="de-AT"/>
        </w:rPr>
      </w:pPr>
      <w:r w:rsidRPr="00250421">
        <w:rPr>
          <w:rFonts w:ascii="Segoe UI" w:hAnsi="Segoe UI" w:cs="Segoe UI"/>
          <w:bCs/>
          <w:sz w:val="24"/>
        </w:rPr>
        <w:t xml:space="preserve">Fotomaterial finden Sie im Internet unter </w:t>
      </w:r>
      <w:hyperlink r:id="rId12" w:history="1">
        <w:r w:rsidRPr="00250421">
          <w:rPr>
            <w:rStyle w:val="Hyperlink"/>
            <w:rFonts w:ascii="Segoe UI" w:hAnsi="Segoe UI" w:cs="Segoe UI"/>
            <w:sz w:val="24"/>
            <w:lang w:val="de-AT"/>
          </w:rPr>
          <w:t>http://news.henkel.at</w:t>
        </w:r>
      </w:hyperlink>
      <w:r w:rsidRPr="00250421">
        <w:rPr>
          <w:rStyle w:val="Hyperlink"/>
          <w:rFonts w:ascii="Segoe UI" w:hAnsi="Segoe UI" w:cs="Segoe UI"/>
          <w:sz w:val="24"/>
          <w:lang w:val="de-AT"/>
        </w:rPr>
        <w:t>.</w:t>
      </w:r>
    </w:p>
    <w:p w14:paraId="1CAE33F0" w14:textId="77777777" w:rsidR="00937E44" w:rsidRPr="00250421" w:rsidRDefault="00937E44" w:rsidP="00937E44">
      <w:pPr>
        <w:jc w:val="both"/>
        <w:rPr>
          <w:rFonts w:ascii="Segoe UI" w:hAnsi="Segoe UI" w:cs="Segoe UI"/>
          <w:szCs w:val="20"/>
        </w:rPr>
      </w:pPr>
      <w:r w:rsidRPr="00250421">
        <w:rPr>
          <w:rFonts w:ascii="Segoe UI" w:hAnsi="Segoe UI" w:cs="Segoe UI"/>
          <w:szCs w:val="20"/>
        </w:rPr>
        <w:lastRenderedPageBreak/>
        <w:t xml:space="preserve">Die Osteuropa-Zentrale von Henkel befindet sich in Wien. Das Unternehmen hält in der Region eine führende Marktposition in den Geschäftsbereichen Laundry &amp; Home Care, </w:t>
      </w:r>
      <w:proofErr w:type="spellStart"/>
      <w:r w:rsidRPr="00250421">
        <w:rPr>
          <w:rFonts w:ascii="Segoe UI" w:hAnsi="Segoe UI" w:cs="Segoe UI"/>
          <w:szCs w:val="20"/>
        </w:rPr>
        <w:t>Adhesive</w:t>
      </w:r>
      <w:proofErr w:type="spellEnd"/>
      <w:r w:rsidRPr="00250421">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250421">
        <w:rPr>
          <w:rFonts w:ascii="Segoe UI" w:hAnsi="Segoe UI" w:cs="Segoe UI"/>
          <w:szCs w:val="20"/>
        </w:rPr>
        <w:t>Cimsec</w:t>
      </w:r>
      <w:proofErr w:type="spellEnd"/>
      <w:r w:rsidRPr="00250421">
        <w:rPr>
          <w:rFonts w:ascii="Segoe UI" w:hAnsi="Segoe UI" w:cs="Segoe UI"/>
          <w:szCs w:val="20"/>
        </w:rPr>
        <w:t>, Fa, Loctite, Pattex, Persil, Schwarzkopf, Somat und Syoss.</w:t>
      </w:r>
    </w:p>
    <w:p w14:paraId="620B48BD" w14:textId="77777777" w:rsidR="00937E44" w:rsidRPr="00250421" w:rsidRDefault="00937E44" w:rsidP="00937E44">
      <w:pPr>
        <w:jc w:val="both"/>
        <w:rPr>
          <w:rFonts w:ascii="Segoe UI" w:hAnsi="Segoe UI" w:cs="Segoe UI"/>
          <w:szCs w:val="20"/>
        </w:rPr>
      </w:pPr>
    </w:p>
    <w:p w14:paraId="65F27098" w14:textId="77777777" w:rsidR="00937E44" w:rsidRPr="00250421" w:rsidRDefault="00937E44" w:rsidP="00937E44">
      <w:pPr>
        <w:tabs>
          <w:tab w:val="left" w:pos="1080"/>
          <w:tab w:val="left" w:pos="4500"/>
        </w:tabs>
        <w:spacing w:line="240" w:lineRule="auto"/>
        <w:jc w:val="both"/>
        <w:rPr>
          <w:rFonts w:ascii="Segoe UI" w:hAnsi="Segoe UI" w:cs="Segoe UI"/>
          <w:szCs w:val="20"/>
        </w:rPr>
      </w:pPr>
      <w:r w:rsidRPr="00250421">
        <w:rPr>
          <w:rFonts w:ascii="Segoe UI" w:hAnsi="Segoe UI" w:cs="Segoe UI"/>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250421">
        <w:rPr>
          <w:rFonts w:ascii="Segoe UI" w:hAnsi="Segoe UI" w:cs="Segoe UI"/>
          <w:szCs w:val="20"/>
        </w:rPr>
        <w:t>Adhesive</w:t>
      </w:r>
      <w:proofErr w:type="spellEnd"/>
      <w:r w:rsidRPr="00250421">
        <w:rPr>
          <w:rFonts w:ascii="Segoe UI" w:hAnsi="Segoe UI" w:cs="Segoe UI"/>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0D673AD" w14:textId="77777777" w:rsidR="00937E44" w:rsidRPr="00250421" w:rsidRDefault="00937E44" w:rsidP="00937E44">
      <w:pPr>
        <w:tabs>
          <w:tab w:val="left" w:pos="1080"/>
          <w:tab w:val="left" w:pos="4500"/>
        </w:tabs>
        <w:spacing w:line="240" w:lineRule="auto"/>
        <w:jc w:val="both"/>
        <w:rPr>
          <w:rFonts w:ascii="Segoe UI" w:hAnsi="Segoe UI" w:cs="Segoe UI"/>
        </w:rPr>
      </w:pPr>
    </w:p>
    <w:p w14:paraId="1AD3AFC9" w14:textId="77777777" w:rsidR="00B70866" w:rsidRPr="00250421" w:rsidRDefault="00B70866" w:rsidP="00060210">
      <w:pPr>
        <w:tabs>
          <w:tab w:val="left" w:pos="1080"/>
          <w:tab w:val="left" w:pos="5245"/>
        </w:tabs>
        <w:spacing w:line="240" w:lineRule="auto"/>
        <w:rPr>
          <w:rFonts w:ascii="Segoe UI" w:hAnsi="Segoe UI" w:cs="Segoe UI"/>
          <w:sz w:val="18"/>
          <w:szCs w:val="18"/>
          <w:lang w:val="it-IT"/>
        </w:rPr>
      </w:pPr>
    </w:p>
    <w:p w14:paraId="460B81EE" w14:textId="77777777" w:rsidR="00F94D52" w:rsidRPr="00250421" w:rsidRDefault="00B70866" w:rsidP="00060210">
      <w:pPr>
        <w:tabs>
          <w:tab w:val="left" w:pos="1080"/>
          <w:tab w:val="left" w:pos="5245"/>
        </w:tabs>
        <w:spacing w:line="240" w:lineRule="auto"/>
        <w:rPr>
          <w:rFonts w:ascii="Segoe UI" w:hAnsi="Segoe UI" w:cs="Segoe UI"/>
          <w:sz w:val="18"/>
          <w:szCs w:val="18"/>
          <w:lang w:val="it-IT"/>
        </w:rPr>
      </w:pPr>
      <w:proofErr w:type="spellStart"/>
      <w:r w:rsidRPr="00250421">
        <w:rPr>
          <w:rFonts w:ascii="Segoe UI" w:hAnsi="Segoe UI" w:cs="Segoe UI"/>
          <w:sz w:val="18"/>
          <w:szCs w:val="18"/>
          <w:lang w:val="it-IT"/>
        </w:rPr>
        <w:t>Kontakt</w:t>
      </w:r>
      <w:proofErr w:type="spellEnd"/>
      <w:r w:rsidR="00F94D52" w:rsidRPr="00250421">
        <w:rPr>
          <w:rFonts w:ascii="Segoe UI" w:hAnsi="Segoe UI" w:cs="Segoe UI"/>
          <w:sz w:val="18"/>
          <w:szCs w:val="18"/>
          <w:lang w:val="it-IT"/>
        </w:rPr>
        <w:tab/>
      </w:r>
      <w:r w:rsidRPr="00250421">
        <w:rPr>
          <w:rFonts w:ascii="Segoe UI" w:hAnsi="Segoe UI" w:cs="Segoe UI"/>
          <w:sz w:val="18"/>
          <w:szCs w:val="18"/>
          <w:lang w:val="it-IT"/>
        </w:rPr>
        <w:t>Mag. Michael Sgiarovello</w:t>
      </w:r>
      <w:r w:rsidRPr="00250421">
        <w:rPr>
          <w:rFonts w:ascii="Segoe UI" w:hAnsi="Segoe UI" w:cs="Segoe UI"/>
          <w:sz w:val="18"/>
          <w:szCs w:val="18"/>
          <w:lang w:val="it-IT"/>
        </w:rPr>
        <w:tab/>
      </w:r>
      <w:r w:rsidR="003E6306" w:rsidRPr="00250421">
        <w:rPr>
          <w:rFonts w:ascii="Segoe UI" w:hAnsi="Segoe UI" w:cs="Segoe UI"/>
          <w:sz w:val="18"/>
          <w:szCs w:val="18"/>
          <w:lang w:val="it-IT"/>
        </w:rPr>
        <w:t>Ulrike Gloyer</w:t>
      </w:r>
    </w:p>
    <w:p w14:paraId="428469BB" w14:textId="77777777" w:rsidR="00B70866" w:rsidRPr="00250421" w:rsidRDefault="00B70866" w:rsidP="00060210">
      <w:pPr>
        <w:tabs>
          <w:tab w:val="left" w:pos="1080"/>
          <w:tab w:val="left" w:pos="5245"/>
        </w:tabs>
        <w:spacing w:line="240" w:lineRule="auto"/>
        <w:rPr>
          <w:rFonts w:ascii="Segoe UI" w:hAnsi="Segoe UI" w:cs="Segoe UI"/>
          <w:sz w:val="18"/>
          <w:szCs w:val="18"/>
          <w:lang w:val="it-IT"/>
        </w:rPr>
      </w:pPr>
      <w:proofErr w:type="spellStart"/>
      <w:r w:rsidRPr="00250421">
        <w:rPr>
          <w:rFonts w:ascii="Segoe UI" w:hAnsi="Segoe UI" w:cs="Segoe UI"/>
          <w:sz w:val="18"/>
          <w:szCs w:val="18"/>
          <w:lang w:val="it-IT"/>
        </w:rPr>
        <w:t>Telefon</w:t>
      </w:r>
      <w:proofErr w:type="spellEnd"/>
      <w:r w:rsidRPr="00250421">
        <w:rPr>
          <w:rFonts w:ascii="Segoe UI" w:hAnsi="Segoe UI" w:cs="Segoe UI"/>
          <w:sz w:val="18"/>
          <w:szCs w:val="18"/>
          <w:lang w:val="it-IT"/>
        </w:rPr>
        <w:tab/>
        <w:t>+43 (0)1 71104-2744</w:t>
      </w:r>
      <w:r w:rsidRPr="00250421">
        <w:rPr>
          <w:rFonts w:ascii="Segoe UI" w:hAnsi="Segoe UI" w:cs="Segoe UI"/>
          <w:sz w:val="18"/>
          <w:szCs w:val="18"/>
          <w:lang w:val="it-IT"/>
        </w:rPr>
        <w:tab/>
        <w:t>+43 (0)1 71104-2</w:t>
      </w:r>
      <w:r w:rsidR="003E6306" w:rsidRPr="00250421">
        <w:rPr>
          <w:rFonts w:ascii="Segoe UI" w:hAnsi="Segoe UI" w:cs="Segoe UI"/>
          <w:sz w:val="18"/>
          <w:szCs w:val="18"/>
          <w:lang w:val="it-IT"/>
        </w:rPr>
        <w:t>251</w:t>
      </w:r>
    </w:p>
    <w:p w14:paraId="6CD8FA0E" w14:textId="77777777" w:rsidR="00F94D52" w:rsidRPr="00250421" w:rsidRDefault="00F94D52" w:rsidP="00060210">
      <w:pPr>
        <w:tabs>
          <w:tab w:val="left" w:pos="1080"/>
          <w:tab w:val="left" w:pos="5245"/>
        </w:tabs>
        <w:spacing w:line="240" w:lineRule="auto"/>
        <w:rPr>
          <w:rFonts w:ascii="Segoe UI" w:hAnsi="Segoe UI" w:cs="Segoe UI"/>
          <w:sz w:val="18"/>
          <w:szCs w:val="18"/>
          <w:lang w:val="it-IT"/>
        </w:rPr>
      </w:pPr>
      <w:r w:rsidRPr="00250421">
        <w:rPr>
          <w:rFonts w:ascii="Segoe UI" w:hAnsi="Segoe UI" w:cs="Segoe UI"/>
          <w:sz w:val="18"/>
          <w:szCs w:val="18"/>
          <w:lang w:val="it-IT"/>
        </w:rPr>
        <w:t>Telefax</w:t>
      </w:r>
      <w:r w:rsidRPr="00250421">
        <w:rPr>
          <w:rFonts w:ascii="Segoe UI" w:hAnsi="Segoe UI" w:cs="Segoe UI"/>
          <w:sz w:val="18"/>
          <w:szCs w:val="18"/>
          <w:lang w:val="it-IT"/>
        </w:rPr>
        <w:tab/>
        <w:t>+43 (0)1 711 04-2650</w:t>
      </w:r>
      <w:r w:rsidRPr="00250421">
        <w:rPr>
          <w:rFonts w:ascii="Segoe UI" w:hAnsi="Segoe UI" w:cs="Segoe UI"/>
          <w:sz w:val="18"/>
          <w:szCs w:val="18"/>
          <w:lang w:val="it-IT"/>
        </w:rPr>
        <w:tab/>
        <w:t>+43 (0)1 711 04-2650</w:t>
      </w:r>
    </w:p>
    <w:p w14:paraId="5AFDE418" w14:textId="77777777" w:rsidR="00F94D52" w:rsidRPr="00250421" w:rsidRDefault="00F94D52" w:rsidP="00060210">
      <w:pPr>
        <w:tabs>
          <w:tab w:val="left" w:pos="1080"/>
          <w:tab w:val="left" w:pos="5245"/>
        </w:tabs>
        <w:spacing w:line="240" w:lineRule="auto"/>
        <w:rPr>
          <w:rFonts w:ascii="Segoe UI" w:hAnsi="Segoe UI" w:cs="Segoe UI"/>
          <w:sz w:val="18"/>
          <w:szCs w:val="18"/>
          <w:lang w:val="it-IT"/>
        </w:rPr>
      </w:pPr>
      <w:r w:rsidRPr="00250421">
        <w:rPr>
          <w:rFonts w:ascii="Segoe UI" w:hAnsi="Segoe UI" w:cs="Segoe UI"/>
          <w:sz w:val="18"/>
          <w:szCs w:val="18"/>
          <w:lang w:val="it-IT"/>
        </w:rPr>
        <w:t>E-Mail</w:t>
      </w:r>
      <w:r w:rsidRPr="00250421">
        <w:rPr>
          <w:rFonts w:ascii="Segoe UI" w:hAnsi="Segoe UI" w:cs="Segoe UI"/>
          <w:sz w:val="18"/>
          <w:szCs w:val="18"/>
          <w:lang w:val="it-IT"/>
        </w:rPr>
        <w:tab/>
        <w:t>michael.sgiarovello@henkel.com</w:t>
      </w:r>
      <w:r w:rsidRPr="00250421">
        <w:rPr>
          <w:rFonts w:ascii="Segoe UI" w:hAnsi="Segoe UI" w:cs="Segoe UI"/>
          <w:sz w:val="18"/>
          <w:szCs w:val="18"/>
          <w:lang w:val="it-IT"/>
        </w:rPr>
        <w:tab/>
      </w:r>
      <w:r w:rsidR="003E6306" w:rsidRPr="00250421">
        <w:rPr>
          <w:rFonts w:ascii="Segoe UI" w:hAnsi="Segoe UI" w:cs="Segoe UI"/>
          <w:sz w:val="18"/>
          <w:szCs w:val="18"/>
          <w:lang w:val="it-IT"/>
        </w:rPr>
        <w:t>ulrike.gloyer</w:t>
      </w:r>
      <w:r w:rsidRPr="00250421">
        <w:rPr>
          <w:rFonts w:ascii="Segoe UI" w:hAnsi="Segoe UI" w:cs="Segoe UI"/>
          <w:sz w:val="18"/>
          <w:szCs w:val="18"/>
          <w:lang w:val="it-IT"/>
        </w:rPr>
        <w:t>@henkel.com</w:t>
      </w:r>
    </w:p>
    <w:p w14:paraId="5924540B" w14:textId="77777777" w:rsidR="00F94D52" w:rsidRPr="00250421" w:rsidRDefault="00F94D52" w:rsidP="00060210">
      <w:pPr>
        <w:pStyle w:val="Standard12pt"/>
        <w:spacing w:line="240" w:lineRule="auto"/>
        <w:rPr>
          <w:rFonts w:ascii="Segoe UI" w:hAnsi="Segoe UI" w:cs="Segoe UI"/>
          <w:sz w:val="18"/>
          <w:szCs w:val="18"/>
          <w:lang w:val="it-IT"/>
        </w:rPr>
      </w:pPr>
    </w:p>
    <w:p w14:paraId="61B91657" w14:textId="77777777" w:rsidR="00F94D52" w:rsidRPr="00250421" w:rsidRDefault="00F94D52" w:rsidP="00060210">
      <w:pPr>
        <w:spacing w:line="240" w:lineRule="auto"/>
        <w:rPr>
          <w:rFonts w:ascii="Segoe UI" w:hAnsi="Segoe UI" w:cs="Segoe UI"/>
          <w:sz w:val="24"/>
          <w:lang w:val="it-IT"/>
        </w:rPr>
      </w:pPr>
    </w:p>
    <w:p w14:paraId="149AFA79" w14:textId="77777777" w:rsidR="00F94D52" w:rsidRPr="00250421" w:rsidRDefault="00F94D52" w:rsidP="00060210">
      <w:pPr>
        <w:spacing w:line="240" w:lineRule="auto"/>
        <w:rPr>
          <w:rFonts w:ascii="Segoe UI" w:hAnsi="Segoe UI" w:cs="Segoe UI"/>
          <w:sz w:val="24"/>
          <w:lang w:val="it-IT"/>
        </w:rPr>
      </w:pPr>
    </w:p>
    <w:p w14:paraId="1887B8E5" w14:textId="77777777" w:rsidR="00CD130F" w:rsidRPr="00250421" w:rsidRDefault="00F94D52" w:rsidP="00060210">
      <w:pPr>
        <w:spacing w:line="240" w:lineRule="auto"/>
        <w:rPr>
          <w:rFonts w:ascii="Segoe UI" w:hAnsi="Segoe UI" w:cs="Segoe UI"/>
          <w:sz w:val="24"/>
          <w:lang w:val="it-IT"/>
        </w:rPr>
      </w:pPr>
      <w:r w:rsidRPr="00250421">
        <w:rPr>
          <w:rFonts w:ascii="Segoe UI" w:hAnsi="Segoe UI" w:cs="Segoe UI"/>
          <w:sz w:val="24"/>
          <w:lang w:val="it-IT"/>
        </w:rPr>
        <w:t>Henkel Central Eastern Europe GmbH</w:t>
      </w:r>
    </w:p>
    <w:sectPr w:rsidR="00CD130F" w:rsidRPr="00250421" w:rsidSect="00901B28">
      <w:headerReference w:type="default" r:id="rId13"/>
      <w:footerReference w:type="default" r:id="rId14"/>
      <w:headerReference w:type="first" r:id="rId15"/>
      <w:footerReference w:type="first" r:id="rId16"/>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4A3EF" w14:textId="77777777" w:rsidR="00793DCB" w:rsidRDefault="00793DCB">
      <w:r>
        <w:separator/>
      </w:r>
    </w:p>
  </w:endnote>
  <w:endnote w:type="continuationSeparator" w:id="0">
    <w:p w14:paraId="3A5430B9" w14:textId="77777777" w:rsidR="00793DCB" w:rsidRDefault="0079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3804" w14:textId="145FA596"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250421">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59D0" w14:textId="52FABC71" w:rsidR="001030BB" w:rsidRPr="00344C80" w:rsidRDefault="00C63B68" w:rsidP="000A1F84">
    <w:pPr>
      <w:pStyle w:val="PRLogoLine"/>
      <w:rPr>
        <w:lang w:val="en-US"/>
      </w:rPr>
    </w:pPr>
    <w:r>
      <w:rPr>
        <w:b/>
        <w:bCs/>
        <w:szCs w:val="36"/>
      </w:rPr>
      <w:drawing>
        <wp:anchor distT="0" distB="0" distL="114300" distR="114300" simplePos="0" relativeHeight="251658239" behindDoc="0" locked="0" layoutInCell="1" allowOverlap="1" wp14:anchorId="50DB4A0D" wp14:editId="39945390">
          <wp:simplePos x="0" y="0"/>
          <wp:positionH relativeFrom="margin">
            <wp:posOffset>1918970</wp:posOffset>
          </wp:positionH>
          <wp:positionV relativeFrom="bottomMargin">
            <wp:posOffset>378460</wp:posOffset>
          </wp:positionV>
          <wp:extent cx="384572" cy="3619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572"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0BB">
      <w:rPr>
        <w:position w:val="8"/>
      </w:rPr>
      <w:drawing>
        <wp:inline distT="0" distB="0" distL="0" distR="0" wp14:anchorId="673F645D" wp14:editId="35771B74">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sidR="001030BB" w:rsidRPr="00C63B68">
      <w:rPr>
        <w:position w:val="12"/>
        <w:lang w:val="en-US"/>
      </w:rPr>
      <w:t xml:space="preserve"> </w:t>
    </w:r>
    <w:r w:rsidR="001030BB">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sidR="001030BB" w:rsidRPr="00C63B68">
      <w:rPr>
        <w:position w:val="10"/>
        <w:lang w:val="en-US"/>
      </w:rPr>
      <w:t xml:space="preserve"> </w:t>
    </w:r>
    <w:r>
      <w:drawing>
        <wp:inline distT="0" distB="0" distL="0" distR="0" wp14:anchorId="781C1855" wp14:editId="68DE7A8C">
          <wp:extent cx="358775" cy="239395"/>
          <wp:effectExtent l="0" t="0" r="0" b="0"/>
          <wp:docPr id="9" name="Grafik 11"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775" cy="239395"/>
                  </a:xfrm>
                  <a:prstGeom prst="rect">
                    <a:avLst/>
                  </a:prstGeom>
                  <a:noFill/>
                  <a:ln>
                    <a:noFill/>
                  </a:ln>
                </pic:spPr>
              </pic:pic>
            </a:graphicData>
          </a:graphic>
        </wp:inline>
      </w:drawing>
    </w:r>
    <w:r w:rsidR="001030BB" w:rsidRPr="00C63B68">
      <w:rPr>
        <w:position w:val="10"/>
        <w:lang w:val="en-US"/>
      </w:rPr>
      <w:t xml:space="preserve"> </w:t>
    </w:r>
    <w:r w:rsidR="001030BB">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1030BB" w:rsidRPr="00C63B68">
      <w:rPr>
        <w:lang w:val="en-US"/>
      </w:rPr>
      <w:t xml:space="preserve"> </w:t>
    </w:r>
    <w:r w:rsidRPr="00C63B68">
      <w:rPr>
        <w:position w:val="-2"/>
        <w:lang w:val="en-US"/>
      </w:rPr>
      <w:t xml:space="preserve"> </w:t>
    </w:r>
    <w:r>
      <w:rPr>
        <w:position w:val="-2"/>
        <w:lang w:val="en-US"/>
      </w:rPr>
      <w:t xml:space="preserve">  </w:t>
    </w:r>
    <w:r w:rsidR="001030BB">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sidR="001030BB" w:rsidRPr="00C63B68">
      <w:rPr>
        <w:position w:val="-4"/>
        <w:lang w:val="en-US"/>
      </w:rPr>
      <w:t xml:space="preserve"> </w:t>
    </w:r>
    <w:bookmarkStart w:id="0" w:name="_MON_1192866522"/>
    <w:bookmarkStart w:id="1" w:name="_MON_1192866535"/>
    <w:bookmarkEnd w:id="0"/>
    <w:bookmarkEnd w:id="1"/>
    <w:r w:rsidR="001030BB" w:rsidRPr="00C63B68">
      <w:rPr>
        <w:lang w:val="en-US"/>
      </w:rPr>
      <w:t xml:space="preserve"> </w:t>
    </w:r>
    <w:r w:rsidR="001030BB">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030BB" w:rsidRPr="00C63B68">
      <w:rPr>
        <w:position w:val="6"/>
        <w:lang w:val="en-US"/>
      </w:rPr>
      <w:t xml:space="preserve"> </w:t>
    </w:r>
    <w:r w:rsidR="001030BB">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sidR="001030BB" w:rsidRPr="00C63B68">
      <w:rPr>
        <w:position w:val="6"/>
        <w:lang w:val="en-US"/>
      </w:rPr>
      <w:t xml:space="preserve"> </w:t>
    </w:r>
    <w:r w:rsidR="001030BB">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1030BB" w:rsidRPr="00C63B68">
      <w:rPr>
        <w:position w:val="2"/>
        <w:lang w:val="en-US"/>
      </w:rPr>
      <w:t xml:space="preserve"> </w:t>
    </w:r>
    <w:r w:rsidR="001030BB">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sidR="001030BB" w:rsidRPr="00C63B68">
      <w:rPr>
        <w:position w:val="10"/>
        <w:lang w:val="en-US"/>
      </w:rPr>
      <w:t xml:space="preserve"> </w:t>
    </w:r>
    <w:r w:rsidR="001030BB">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sidR="001030BB">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sidR="001030BB">
      <w:rPr>
        <w:position w:val="16"/>
        <w:lang w:val="en-US"/>
      </w:rPr>
      <w:br/>
    </w:r>
  </w:p>
  <w:p w14:paraId="0BDA2967" w14:textId="725E7A60"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250421">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E02D" w14:textId="77777777" w:rsidR="00793DCB" w:rsidRDefault="00793DCB">
      <w:r>
        <w:separator/>
      </w:r>
    </w:p>
  </w:footnote>
  <w:footnote w:type="continuationSeparator" w:id="0">
    <w:p w14:paraId="12F77B80" w14:textId="77777777" w:rsidR="00793DCB" w:rsidRDefault="0079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E0DD" w14:textId="77777777"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8649F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nuZQ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8EA5EA"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Gp/D8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5FF9" w14:textId="77777777"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B59319"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325000"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570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82"/>
    <w:rsid w:val="00003C8F"/>
    <w:rsid w:val="00022952"/>
    <w:rsid w:val="0002515C"/>
    <w:rsid w:val="00025164"/>
    <w:rsid w:val="000260F9"/>
    <w:rsid w:val="000316D1"/>
    <w:rsid w:val="00033073"/>
    <w:rsid w:val="00043F57"/>
    <w:rsid w:val="000444AC"/>
    <w:rsid w:val="00050165"/>
    <w:rsid w:val="00057921"/>
    <w:rsid w:val="00060210"/>
    <w:rsid w:val="0006412A"/>
    <w:rsid w:val="00076177"/>
    <w:rsid w:val="00076B4A"/>
    <w:rsid w:val="000774D2"/>
    <w:rsid w:val="00081786"/>
    <w:rsid w:val="00083E7E"/>
    <w:rsid w:val="000931B0"/>
    <w:rsid w:val="00097261"/>
    <w:rsid w:val="00097D28"/>
    <w:rsid w:val="000A1237"/>
    <w:rsid w:val="000A1F84"/>
    <w:rsid w:val="000B22A0"/>
    <w:rsid w:val="000B6997"/>
    <w:rsid w:val="000B7C6D"/>
    <w:rsid w:val="000C6CA3"/>
    <w:rsid w:val="000D27C0"/>
    <w:rsid w:val="000D31A9"/>
    <w:rsid w:val="000D738A"/>
    <w:rsid w:val="000D7521"/>
    <w:rsid w:val="000E4F1B"/>
    <w:rsid w:val="000F4ADE"/>
    <w:rsid w:val="00100732"/>
    <w:rsid w:val="00100985"/>
    <w:rsid w:val="001030BB"/>
    <w:rsid w:val="00104D6F"/>
    <w:rsid w:val="00110312"/>
    <w:rsid w:val="0011567B"/>
    <w:rsid w:val="00124562"/>
    <w:rsid w:val="0013136C"/>
    <w:rsid w:val="0013498C"/>
    <w:rsid w:val="001455A2"/>
    <w:rsid w:val="0015054C"/>
    <w:rsid w:val="00154046"/>
    <w:rsid w:val="00154CE7"/>
    <w:rsid w:val="001556AB"/>
    <w:rsid w:val="001606CC"/>
    <w:rsid w:val="001615EB"/>
    <w:rsid w:val="00164BC5"/>
    <w:rsid w:val="001672F6"/>
    <w:rsid w:val="0017420D"/>
    <w:rsid w:val="001755FB"/>
    <w:rsid w:val="0017773F"/>
    <w:rsid w:val="001836EC"/>
    <w:rsid w:val="001855A3"/>
    <w:rsid w:val="00193F91"/>
    <w:rsid w:val="001A1D01"/>
    <w:rsid w:val="001A2B25"/>
    <w:rsid w:val="001A33FD"/>
    <w:rsid w:val="001B2B07"/>
    <w:rsid w:val="001C138C"/>
    <w:rsid w:val="001C6295"/>
    <w:rsid w:val="001D3406"/>
    <w:rsid w:val="001D4048"/>
    <w:rsid w:val="001D7942"/>
    <w:rsid w:val="001E0B40"/>
    <w:rsid w:val="001E2964"/>
    <w:rsid w:val="001F0600"/>
    <w:rsid w:val="001F1D97"/>
    <w:rsid w:val="001F342E"/>
    <w:rsid w:val="001F5399"/>
    <w:rsid w:val="001F5BF9"/>
    <w:rsid w:val="001F699A"/>
    <w:rsid w:val="00204F73"/>
    <w:rsid w:val="00212519"/>
    <w:rsid w:val="002169C3"/>
    <w:rsid w:val="00217BFF"/>
    <w:rsid w:val="00221A39"/>
    <w:rsid w:val="00222D59"/>
    <w:rsid w:val="0023010E"/>
    <w:rsid w:val="00237FEB"/>
    <w:rsid w:val="00241A2A"/>
    <w:rsid w:val="00242228"/>
    <w:rsid w:val="0024563D"/>
    <w:rsid w:val="00246008"/>
    <w:rsid w:val="00250421"/>
    <w:rsid w:val="00251D83"/>
    <w:rsid w:val="00253EB0"/>
    <w:rsid w:val="0026014A"/>
    <w:rsid w:val="00263EDF"/>
    <w:rsid w:val="00264085"/>
    <w:rsid w:val="002644A3"/>
    <w:rsid w:val="00272E86"/>
    <w:rsid w:val="00273840"/>
    <w:rsid w:val="00277365"/>
    <w:rsid w:val="002815BB"/>
    <w:rsid w:val="00283634"/>
    <w:rsid w:val="00287EA8"/>
    <w:rsid w:val="00291F03"/>
    <w:rsid w:val="00293A49"/>
    <w:rsid w:val="00294F51"/>
    <w:rsid w:val="00297A64"/>
    <w:rsid w:val="002A4424"/>
    <w:rsid w:val="002B5955"/>
    <w:rsid w:val="002B7F3C"/>
    <w:rsid w:val="002C6E15"/>
    <w:rsid w:val="002D1DE1"/>
    <w:rsid w:val="002D7CE7"/>
    <w:rsid w:val="002E4378"/>
    <w:rsid w:val="002F003E"/>
    <w:rsid w:val="003054C0"/>
    <w:rsid w:val="0030627C"/>
    <w:rsid w:val="00307BE2"/>
    <w:rsid w:val="0032146B"/>
    <w:rsid w:val="00322180"/>
    <w:rsid w:val="0034565A"/>
    <w:rsid w:val="00356AEA"/>
    <w:rsid w:val="00362AB2"/>
    <w:rsid w:val="003653C0"/>
    <w:rsid w:val="00365D0B"/>
    <w:rsid w:val="00367093"/>
    <w:rsid w:val="00374564"/>
    <w:rsid w:val="00380746"/>
    <w:rsid w:val="00384F86"/>
    <w:rsid w:val="0039784E"/>
    <w:rsid w:val="003A423C"/>
    <w:rsid w:val="003B3011"/>
    <w:rsid w:val="003B54C7"/>
    <w:rsid w:val="003C2BBB"/>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0248"/>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5F91"/>
    <w:rsid w:val="004F6250"/>
    <w:rsid w:val="004F7508"/>
    <w:rsid w:val="00503964"/>
    <w:rsid w:val="005124C5"/>
    <w:rsid w:val="00513114"/>
    <w:rsid w:val="0051364A"/>
    <w:rsid w:val="00516220"/>
    <w:rsid w:val="005207DF"/>
    <w:rsid w:val="0052336C"/>
    <w:rsid w:val="005244EC"/>
    <w:rsid w:val="00530EA2"/>
    <w:rsid w:val="00570215"/>
    <w:rsid w:val="00573466"/>
    <w:rsid w:val="00576BC8"/>
    <w:rsid w:val="00583DBF"/>
    <w:rsid w:val="00592A58"/>
    <w:rsid w:val="00595FA3"/>
    <w:rsid w:val="005973AE"/>
    <w:rsid w:val="005A335A"/>
    <w:rsid w:val="005A6211"/>
    <w:rsid w:val="005C030B"/>
    <w:rsid w:val="005F42C6"/>
    <w:rsid w:val="005F48F9"/>
    <w:rsid w:val="005F70B7"/>
    <w:rsid w:val="00600582"/>
    <w:rsid w:val="006007CB"/>
    <w:rsid w:val="00602D16"/>
    <w:rsid w:val="00607EA2"/>
    <w:rsid w:val="00615553"/>
    <w:rsid w:val="00615D1A"/>
    <w:rsid w:val="006326DF"/>
    <w:rsid w:val="006361E5"/>
    <w:rsid w:val="00643192"/>
    <w:rsid w:val="00652152"/>
    <w:rsid w:val="00652EDE"/>
    <w:rsid w:val="006547D7"/>
    <w:rsid w:val="00655D8C"/>
    <w:rsid w:val="00655DA8"/>
    <w:rsid w:val="00656C09"/>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C5D7E"/>
    <w:rsid w:val="006D0FE5"/>
    <w:rsid w:val="006D18D7"/>
    <w:rsid w:val="006D2736"/>
    <w:rsid w:val="006D7BF3"/>
    <w:rsid w:val="006E0C67"/>
    <w:rsid w:val="006F1596"/>
    <w:rsid w:val="006F425E"/>
    <w:rsid w:val="006F4377"/>
    <w:rsid w:val="006F51B6"/>
    <w:rsid w:val="007144BF"/>
    <w:rsid w:val="00717540"/>
    <w:rsid w:val="00720D37"/>
    <w:rsid w:val="007216EF"/>
    <w:rsid w:val="00723523"/>
    <w:rsid w:val="00730AAC"/>
    <w:rsid w:val="007337B9"/>
    <w:rsid w:val="00742311"/>
    <w:rsid w:val="00746880"/>
    <w:rsid w:val="0075501A"/>
    <w:rsid w:val="0075585E"/>
    <w:rsid w:val="007560B1"/>
    <w:rsid w:val="00763B4F"/>
    <w:rsid w:val="0076662B"/>
    <w:rsid w:val="00771DDE"/>
    <w:rsid w:val="00774BE1"/>
    <w:rsid w:val="007767BB"/>
    <w:rsid w:val="00785B17"/>
    <w:rsid w:val="00790E8E"/>
    <w:rsid w:val="00793DCB"/>
    <w:rsid w:val="007960C4"/>
    <w:rsid w:val="007A1C82"/>
    <w:rsid w:val="007A3FF7"/>
    <w:rsid w:val="007B064D"/>
    <w:rsid w:val="007B2DD7"/>
    <w:rsid w:val="007B5CD3"/>
    <w:rsid w:val="007B7776"/>
    <w:rsid w:val="007C08DA"/>
    <w:rsid w:val="007D5019"/>
    <w:rsid w:val="007E2B83"/>
    <w:rsid w:val="007F18B3"/>
    <w:rsid w:val="007F2612"/>
    <w:rsid w:val="007F28A6"/>
    <w:rsid w:val="007F2963"/>
    <w:rsid w:val="007F66D4"/>
    <w:rsid w:val="00801BA7"/>
    <w:rsid w:val="00802FE5"/>
    <w:rsid w:val="00803176"/>
    <w:rsid w:val="0080529B"/>
    <w:rsid w:val="00806632"/>
    <w:rsid w:val="008121F2"/>
    <w:rsid w:val="008134CB"/>
    <w:rsid w:val="0082405C"/>
    <w:rsid w:val="00844682"/>
    <w:rsid w:val="00844DB8"/>
    <w:rsid w:val="008525E7"/>
    <w:rsid w:val="0085512E"/>
    <w:rsid w:val="0085516F"/>
    <w:rsid w:val="00855211"/>
    <w:rsid w:val="0086015F"/>
    <w:rsid w:val="00872E2D"/>
    <w:rsid w:val="008851DB"/>
    <w:rsid w:val="008A2D55"/>
    <w:rsid w:val="008A4A64"/>
    <w:rsid w:val="008A5140"/>
    <w:rsid w:val="008A5285"/>
    <w:rsid w:val="008A6DFC"/>
    <w:rsid w:val="008B2C46"/>
    <w:rsid w:val="008B3EF9"/>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1513"/>
    <w:rsid w:val="00921B93"/>
    <w:rsid w:val="009244A7"/>
    <w:rsid w:val="00931D84"/>
    <w:rsid w:val="00934755"/>
    <w:rsid w:val="00935334"/>
    <w:rsid w:val="00937E44"/>
    <w:rsid w:val="0094148C"/>
    <w:rsid w:val="009670FD"/>
    <w:rsid w:val="00967993"/>
    <w:rsid w:val="0097006C"/>
    <w:rsid w:val="009748BF"/>
    <w:rsid w:val="00975415"/>
    <w:rsid w:val="00975471"/>
    <w:rsid w:val="0098428B"/>
    <w:rsid w:val="0098582E"/>
    <w:rsid w:val="00993B37"/>
    <w:rsid w:val="009951E1"/>
    <w:rsid w:val="009A1F7F"/>
    <w:rsid w:val="009A3B95"/>
    <w:rsid w:val="009A787A"/>
    <w:rsid w:val="009B0163"/>
    <w:rsid w:val="009B5380"/>
    <w:rsid w:val="009B78CF"/>
    <w:rsid w:val="009C1BD6"/>
    <w:rsid w:val="009C3E91"/>
    <w:rsid w:val="009E04C6"/>
    <w:rsid w:val="009E19DA"/>
    <w:rsid w:val="009E4A98"/>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84B44"/>
    <w:rsid w:val="00A9520D"/>
    <w:rsid w:val="00AA1929"/>
    <w:rsid w:val="00AA30D7"/>
    <w:rsid w:val="00AB2338"/>
    <w:rsid w:val="00AB3C28"/>
    <w:rsid w:val="00AD0D8D"/>
    <w:rsid w:val="00AD27C8"/>
    <w:rsid w:val="00AD52E0"/>
    <w:rsid w:val="00AD6806"/>
    <w:rsid w:val="00AE5227"/>
    <w:rsid w:val="00B00D0E"/>
    <w:rsid w:val="00B25104"/>
    <w:rsid w:val="00B357DE"/>
    <w:rsid w:val="00B36794"/>
    <w:rsid w:val="00B5537F"/>
    <w:rsid w:val="00B642C6"/>
    <w:rsid w:val="00B652DD"/>
    <w:rsid w:val="00B70866"/>
    <w:rsid w:val="00B82CDE"/>
    <w:rsid w:val="00B875BA"/>
    <w:rsid w:val="00B9022A"/>
    <w:rsid w:val="00B93257"/>
    <w:rsid w:val="00BB2AC3"/>
    <w:rsid w:val="00BC1438"/>
    <w:rsid w:val="00BC1A96"/>
    <w:rsid w:val="00BC6471"/>
    <w:rsid w:val="00BD232C"/>
    <w:rsid w:val="00BD5BA6"/>
    <w:rsid w:val="00BD7767"/>
    <w:rsid w:val="00BF0547"/>
    <w:rsid w:val="00BF26D8"/>
    <w:rsid w:val="00BF27FC"/>
    <w:rsid w:val="00BF282B"/>
    <w:rsid w:val="00BF53A3"/>
    <w:rsid w:val="00C32AE8"/>
    <w:rsid w:val="00C34182"/>
    <w:rsid w:val="00C3601A"/>
    <w:rsid w:val="00C43327"/>
    <w:rsid w:val="00C47029"/>
    <w:rsid w:val="00C51F3B"/>
    <w:rsid w:val="00C56E1F"/>
    <w:rsid w:val="00C637CB"/>
    <w:rsid w:val="00C63B68"/>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C16CA"/>
    <w:rsid w:val="00CD130F"/>
    <w:rsid w:val="00CD4864"/>
    <w:rsid w:val="00CD7F9E"/>
    <w:rsid w:val="00CE12E7"/>
    <w:rsid w:val="00CE6C7B"/>
    <w:rsid w:val="00CF057C"/>
    <w:rsid w:val="00CF094B"/>
    <w:rsid w:val="00CF2D89"/>
    <w:rsid w:val="00CF52B6"/>
    <w:rsid w:val="00D04589"/>
    <w:rsid w:val="00D153F2"/>
    <w:rsid w:val="00D25C32"/>
    <w:rsid w:val="00D2648B"/>
    <w:rsid w:val="00D265CF"/>
    <w:rsid w:val="00D271E2"/>
    <w:rsid w:val="00D304B1"/>
    <w:rsid w:val="00D33A56"/>
    <w:rsid w:val="00D571A1"/>
    <w:rsid w:val="00D57D86"/>
    <w:rsid w:val="00D60CBD"/>
    <w:rsid w:val="00D6487F"/>
    <w:rsid w:val="00D65B7D"/>
    <w:rsid w:val="00D7115B"/>
    <w:rsid w:val="00D74615"/>
    <w:rsid w:val="00D763F7"/>
    <w:rsid w:val="00D83DBD"/>
    <w:rsid w:val="00D85709"/>
    <w:rsid w:val="00D90056"/>
    <w:rsid w:val="00DA2061"/>
    <w:rsid w:val="00DA53DC"/>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64A0C"/>
    <w:rsid w:val="00E83E69"/>
    <w:rsid w:val="00E855C9"/>
    <w:rsid w:val="00E94412"/>
    <w:rsid w:val="00E96A17"/>
    <w:rsid w:val="00EA1232"/>
    <w:rsid w:val="00EA1282"/>
    <w:rsid w:val="00EA326D"/>
    <w:rsid w:val="00EA649F"/>
    <w:rsid w:val="00EB166C"/>
    <w:rsid w:val="00EB4DA9"/>
    <w:rsid w:val="00EC4D3C"/>
    <w:rsid w:val="00EC7DA2"/>
    <w:rsid w:val="00EE0321"/>
    <w:rsid w:val="00EE143D"/>
    <w:rsid w:val="00EE14DE"/>
    <w:rsid w:val="00EE59A4"/>
    <w:rsid w:val="00EF41BF"/>
    <w:rsid w:val="00EF499F"/>
    <w:rsid w:val="00EF590E"/>
    <w:rsid w:val="00EF66C1"/>
    <w:rsid w:val="00F129A8"/>
    <w:rsid w:val="00F13F22"/>
    <w:rsid w:val="00F2140A"/>
    <w:rsid w:val="00F21DDA"/>
    <w:rsid w:val="00F221B9"/>
    <w:rsid w:val="00F25CDA"/>
    <w:rsid w:val="00F40633"/>
    <w:rsid w:val="00F40F31"/>
    <w:rsid w:val="00F430C5"/>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7C31694A"/>
  <w15:chartTrackingRefBased/>
  <w15:docId w15:val="{6BF21A10-DC1C-42DD-B864-540DE8D1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uiPriority w:val="99"/>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 w:type="character" w:styleId="Kommentarzeichen">
    <w:name w:val="annotation reference"/>
    <w:basedOn w:val="Absatz-Standardschriftart"/>
    <w:rsid w:val="00F430C5"/>
    <w:rPr>
      <w:sz w:val="16"/>
      <w:szCs w:val="16"/>
    </w:rPr>
  </w:style>
  <w:style w:type="paragraph" w:styleId="Kommentartext">
    <w:name w:val="annotation text"/>
    <w:basedOn w:val="Standard"/>
    <w:link w:val="KommentartextZchn"/>
    <w:rsid w:val="00F430C5"/>
    <w:pPr>
      <w:spacing w:line="240" w:lineRule="auto"/>
    </w:pPr>
    <w:rPr>
      <w:szCs w:val="20"/>
    </w:rPr>
  </w:style>
  <w:style w:type="character" w:customStyle="1" w:styleId="KommentartextZchn">
    <w:name w:val="Kommentartext Zchn"/>
    <w:basedOn w:val="Absatz-Standardschriftart"/>
    <w:link w:val="Kommentartext"/>
    <w:rsid w:val="00F430C5"/>
    <w:rPr>
      <w:rFonts w:ascii="Arial" w:hAnsi="Arial"/>
      <w:lang w:eastAsia="en-US"/>
    </w:rPr>
  </w:style>
  <w:style w:type="paragraph" w:styleId="Kommentarthema">
    <w:name w:val="annotation subject"/>
    <w:basedOn w:val="Kommentartext"/>
    <w:next w:val="Kommentartext"/>
    <w:link w:val="KommentarthemaZchn"/>
    <w:rsid w:val="00F430C5"/>
    <w:rPr>
      <w:b/>
      <w:bCs/>
    </w:rPr>
  </w:style>
  <w:style w:type="character" w:customStyle="1" w:styleId="KommentarthemaZchn">
    <w:name w:val="Kommentarthema Zchn"/>
    <w:basedOn w:val="KommentartextZchn"/>
    <w:link w:val="Kommentarthema"/>
    <w:rsid w:val="00F430C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wi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_CC%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3C9EE735C8044A36094A1EE1BD482" ma:contentTypeVersion="15" ma:contentTypeDescription="Create a new document." ma:contentTypeScope="" ma:versionID="dcab0fc55b003cc989f34f0ae0d101e3">
  <xsd:schema xmlns:xsd="http://www.w3.org/2001/XMLSchema" xmlns:xs="http://www.w3.org/2001/XMLSchema" xmlns:p="http://schemas.microsoft.com/office/2006/metadata/properties" xmlns:ns3="1e0105d2-1cf2-4b88-b761-9317a5da7299" xmlns:ns4="dacdb627-10b0-45ca-931f-df593db43a71" targetNamespace="http://schemas.microsoft.com/office/2006/metadata/properties" ma:root="true" ma:fieldsID="fa29950cac3955aa00b03a3511802781" ns3:_="" ns4:_="">
    <xsd:import namespace="1e0105d2-1cf2-4b88-b761-9317a5da7299"/>
    <xsd:import namespace="dacdb627-10b0-45ca-931f-df593db43a7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105d2-1cf2-4b88-b761-9317a5da72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cdb627-10b0-45ca-931f-df593db43a7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8100BE4-B4DF-4E7D-B007-DE70395CEE42}">
  <ds:schemaRefs>
    <ds:schemaRef ds:uri="http://schemas.microsoft.com/sharepoint/v3/contenttype/forms"/>
  </ds:schemaRefs>
</ds:datastoreItem>
</file>

<file path=customXml/itemProps2.xml><?xml version="1.0" encoding="utf-8"?>
<ds:datastoreItem xmlns:ds="http://schemas.openxmlformats.org/officeDocument/2006/customXml" ds:itemID="{7005310A-BB48-4283-BD90-DFF6F82D2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7FC2B-DA46-412D-A574-03B766CFC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105d2-1cf2-4b88-b761-9317a5da7299"/>
    <ds:schemaRef ds:uri="dacdb627-10b0-45ca-931f-df593db43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576FB-4DDF-4DB1-A3B8-9A97E2D310B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PA_CC 2020.dotx</Template>
  <TotalTime>0</TotalTime>
  <Pages>2</Pages>
  <Words>441</Words>
  <Characters>2939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2</cp:revision>
  <cp:lastPrinted>2018-05-24T09:32:00Z</cp:lastPrinted>
  <dcterms:created xsi:type="dcterms:W3CDTF">2022-08-21T07:07:00Z</dcterms:created>
  <dcterms:modified xsi:type="dcterms:W3CDTF">2022-08-21T07:07:00Z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0x0101006613C9EE735C8044A36094A1EE1BD482</vt:lpwstr>
  </property>
</Properties>
</file>