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C6A3" w14:textId="63F21242" w:rsidR="00B422EC" w:rsidRPr="00FF0403" w:rsidRDefault="00C8736D" w:rsidP="00643D8A">
      <w:pPr>
        <w:pStyle w:val="MonthDayYear"/>
        <w:rPr>
          <w:lang w:val="pl-PL"/>
        </w:rPr>
      </w:pPr>
      <w:r>
        <w:rPr>
          <w:lang w:val="pl-PL"/>
        </w:rPr>
        <w:t>24</w:t>
      </w:r>
      <w:r w:rsidR="007F7017" w:rsidRPr="007F7017">
        <w:rPr>
          <w:lang w:val="pl-PL"/>
        </w:rPr>
        <w:t xml:space="preserve"> </w:t>
      </w:r>
      <w:r w:rsidR="00837966" w:rsidRPr="007F7017">
        <w:rPr>
          <w:lang w:val="pl-PL"/>
        </w:rPr>
        <w:t>sierpnia</w:t>
      </w:r>
      <w:r w:rsidR="00837966">
        <w:rPr>
          <w:lang w:val="pl-PL"/>
        </w:rPr>
        <w:t xml:space="preserve"> 2022 r.</w:t>
      </w:r>
    </w:p>
    <w:p w14:paraId="00033522" w14:textId="77777777" w:rsidR="007F0F63" w:rsidRPr="00FF0403" w:rsidRDefault="00EA34FE" w:rsidP="009D1522">
      <w:pPr>
        <w:pStyle w:val="Topline"/>
        <w:rPr>
          <w:lang w:val="pl-PL"/>
        </w:rPr>
      </w:pPr>
      <w:r>
        <w:rPr>
          <w:lang w:val="pl-PL"/>
        </w:rPr>
        <w:t xml:space="preserve">Wyróżnienie za działania z zakresu </w:t>
      </w:r>
      <w:proofErr w:type="spellStart"/>
      <w:r>
        <w:rPr>
          <w:lang w:val="pl-PL"/>
        </w:rPr>
        <w:t>Employer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Branding</w:t>
      </w:r>
      <w:proofErr w:type="spellEnd"/>
    </w:p>
    <w:p w14:paraId="161A0BA2" w14:textId="77777777" w:rsidR="007F0F63" w:rsidRPr="007B3DCD" w:rsidRDefault="00146866" w:rsidP="00A3756F">
      <w:pPr>
        <w:rPr>
          <w:rStyle w:val="Headline"/>
          <w:lang w:val="pl-PL"/>
        </w:rPr>
      </w:pPr>
      <w:r>
        <w:rPr>
          <w:rStyle w:val="Headline"/>
          <w:lang w:val="pl-PL"/>
        </w:rPr>
        <w:t xml:space="preserve">Henkel </w:t>
      </w:r>
      <w:r w:rsidR="00EA34FE">
        <w:rPr>
          <w:rStyle w:val="Headline"/>
          <w:lang w:val="pl-PL"/>
        </w:rPr>
        <w:t xml:space="preserve">Polska </w:t>
      </w:r>
      <w:r w:rsidR="000466BB">
        <w:rPr>
          <w:rStyle w:val="Headline"/>
          <w:lang w:val="pl-PL"/>
        </w:rPr>
        <w:t xml:space="preserve">po raz </w:t>
      </w:r>
      <w:r w:rsidR="00EA34FE">
        <w:rPr>
          <w:rStyle w:val="Headline"/>
          <w:lang w:val="pl-PL"/>
        </w:rPr>
        <w:t xml:space="preserve">kolejny </w:t>
      </w:r>
      <w:r w:rsidR="000466BB">
        <w:rPr>
          <w:rStyle w:val="Headline"/>
          <w:lang w:val="pl-PL"/>
        </w:rPr>
        <w:t>z</w:t>
      </w:r>
      <w:r w:rsidR="00EA34FE">
        <w:rPr>
          <w:rStyle w:val="Headline"/>
          <w:lang w:val="pl-PL"/>
        </w:rPr>
        <w:t xml:space="preserve"> nagrodą „</w:t>
      </w:r>
      <w:proofErr w:type="spellStart"/>
      <w:r w:rsidR="00EA34FE">
        <w:rPr>
          <w:rStyle w:val="Headline"/>
          <w:lang w:val="pl-PL"/>
        </w:rPr>
        <w:t>Friendly</w:t>
      </w:r>
      <w:proofErr w:type="spellEnd"/>
      <w:r w:rsidR="00EA34FE">
        <w:rPr>
          <w:rStyle w:val="Headline"/>
          <w:lang w:val="pl-PL"/>
        </w:rPr>
        <w:t xml:space="preserve"> </w:t>
      </w:r>
      <w:proofErr w:type="spellStart"/>
      <w:r w:rsidR="00EA34FE">
        <w:rPr>
          <w:rStyle w:val="Headline"/>
          <w:lang w:val="pl-PL"/>
        </w:rPr>
        <w:t>Work</w:t>
      </w:r>
      <w:r w:rsidR="00AD614F">
        <w:rPr>
          <w:rStyle w:val="Headline"/>
          <w:lang w:val="pl-PL"/>
        </w:rPr>
        <w:t>pl</w:t>
      </w:r>
      <w:r w:rsidR="00EA34FE">
        <w:rPr>
          <w:rStyle w:val="Headline"/>
          <w:lang w:val="pl-PL"/>
        </w:rPr>
        <w:t>ace</w:t>
      </w:r>
      <w:proofErr w:type="spellEnd"/>
      <w:r w:rsidR="00EA34FE">
        <w:rPr>
          <w:rStyle w:val="Headline"/>
          <w:lang w:val="pl-PL"/>
        </w:rPr>
        <w:t>”</w:t>
      </w:r>
    </w:p>
    <w:p w14:paraId="003CF4C3" w14:textId="77777777" w:rsidR="00852511" w:rsidRPr="007B3DCD" w:rsidRDefault="00852511" w:rsidP="00365E44">
      <w:pPr>
        <w:rPr>
          <w:lang w:val="pl-PL"/>
        </w:rPr>
      </w:pPr>
    </w:p>
    <w:p w14:paraId="7BFB9C10" w14:textId="4C0837B2" w:rsidR="00276AF5" w:rsidRPr="00276AF5" w:rsidRDefault="00146866" w:rsidP="00276AF5">
      <w:pPr>
        <w:pStyle w:val="NormalnyWeb"/>
        <w:shd w:val="clear" w:color="auto" w:fill="FFFFFF"/>
        <w:spacing w:after="150"/>
        <w:jc w:val="both"/>
        <w:rPr>
          <w:rStyle w:val="Pogrubienie"/>
          <w:rFonts w:asciiTheme="minorHAnsi" w:hAnsiTheme="minorHAnsi" w:cstheme="minorHAnsi"/>
          <w:color w:val="000000"/>
        </w:rPr>
      </w:pPr>
      <w:r w:rsidRPr="00AF5ACE">
        <w:rPr>
          <w:rStyle w:val="Pogrubienie"/>
          <w:rFonts w:asciiTheme="minorHAnsi" w:hAnsiTheme="minorHAnsi" w:cstheme="minorHAnsi"/>
          <w:color w:val="000000"/>
        </w:rPr>
        <w:t>Henkel</w:t>
      </w:r>
      <w:r w:rsidR="00EA34FE">
        <w:rPr>
          <w:rStyle w:val="Pogrubienie"/>
          <w:rFonts w:asciiTheme="minorHAnsi" w:hAnsiTheme="minorHAnsi" w:cstheme="minorHAnsi"/>
          <w:color w:val="000000"/>
        </w:rPr>
        <w:t xml:space="preserve"> Polska po raz </w:t>
      </w:r>
      <w:r w:rsidR="000466BB">
        <w:rPr>
          <w:rStyle w:val="Pogrubienie"/>
          <w:rFonts w:asciiTheme="minorHAnsi" w:hAnsiTheme="minorHAnsi" w:cstheme="minorHAnsi"/>
          <w:color w:val="000000"/>
        </w:rPr>
        <w:t>czwarty</w:t>
      </w:r>
      <w:r w:rsidR="00EA34FE">
        <w:rPr>
          <w:rStyle w:val="Pogrubienie"/>
          <w:rFonts w:asciiTheme="minorHAnsi" w:hAnsiTheme="minorHAnsi" w:cstheme="minorHAnsi"/>
          <w:color w:val="000000"/>
        </w:rPr>
        <w:t xml:space="preserve"> został laureatem plebiscytu „</w:t>
      </w:r>
      <w:proofErr w:type="spellStart"/>
      <w:r w:rsidR="00EA34FE">
        <w:rPr>
          <w:rStyle w:val="Pogrubienie"/>
          <w:rFonts w:asciiTheme="minorHAnsi" w:hAnsiTheme="minorHAnsi" w:cstheme="minorHAnsi"/>
          <w:color w:val="000000"/>
        </w:rPr>
        <w:t>Friendly</w:t>
      </w:r>
      <w:proofErr w:type="spellEnd"/>
      <w:r w:rsidR="00EA34FE">
        <w:rPr>
          <w:rStyle w:val="Pogrubienie"/>
          <w:rFonts w:asciiTheme="minorHAnsi" w:hAnsiTheme="minorHAnsi" w:cstheme="minorHAnsi"/>
          <w:color w:val="000000"/>
        </w:rPr>
        <w:t xml:space="preserve"> </w:t>
      </w:r>
      <w:proofErr w:type="spellStart"/>
      <w:r w:rsidR="00EA34FE">
        <w:rPr>
          <w:rStyle w:val="Pogrubienie"/>
          <w:rFonts w:asciiTheme="minorHAnsi" w:hAnsiTheme="minorHAnsi" w:cstheme="minorHAnsi"/>
          <w:color w:val="000000"/>
        </w:rPr>
        <w:t>Workplace</w:t>
      </w:r>
      <w:proofErr w:type="spellEnd"/>
      <w:r w:rsidR="00EA34FE">
        <w:rPr>
          <w:rStyle w:val="Pogrubienie"/>
          <w:rFonts w:asciiTheme="minorHAnsi" w:hAnsiTheme="minorHAnsi" w:cstheme="minorHAnsi"/>
          <w:color w:val="000000"/>
        </w:rPr>
        <w:t xml:space="preserve">” za działania </w:t>
      </w:r>
      <w:r w:rsidR="000466BB">
        <w:rPr>
          <w:rStyle w:val="Pogrubienie"/>
          <w:rFonts w:asciiTheme="minorHAnsi" w:hAnsiTheme="minorHAnsi" w:cstheme="minorHAnsi"/>
          <w:color w:val="000000"/>
        </w:rPr>
        <w:t>w obszarze</w:t>
      </w:r>
      <w:r w:rsidR="00EA34FE">
        <w:rPr>
          <w:rStyle w:val="Pogrubienie"/>
          <w:rFonts w:asciiTheme="minorHAnsi" w:hAnsiTheme="minorHAnsi" w:cstheme="minorHAnsi"/>
          <w:color w:val="000000"/>
        </w:rPr>
        <w:t xml:space="preserve"> </w:t>
      </w:r>
      <w:proofErr w:type="spellStart"/>
      <w:r w:rsidR="00737F54" w:rsidRPr="00276AF5">
        <w:rPr>
          <w:rStyle w:val="Pogrubienie"/>
          <w:rFonts w:asciiTheme="minorHAnsi" w:hAnsiTheme="minorHAnsi" w:cstheme="minorHAnsi"/>
          <w:color w:val="000000"/>
        </w:rPr>
        <w:t>e</w:t>
      </w:r>
      <w:r w:rsidR="00EA34FE" w:rsidRPr="00276AF5">
        <w:rPr>
          <w:rStyle w:val="Pogrubienie"/>
          <w:rFonts w:asciiTheme="minorHAnsi" w:hAnsiTheme="minorHAnsi" w:cstheme="minorHAnsi"/>
          <w:color w:val="000000"/>
        </w:rPr>
        <w:t>mployer</w:t>
      </w:r>
      <w:proofErr w:type="spellEnd"/>
      <w:r w:rsidR="00EA34FE" w:rsidRPr="00276AF5">
        <w:rPr>
          <w:rStyle w:val="Pogrubienie"/>
          <w:rFonts w:asciiTheme="minorHAnsi" w:hAnsiTheme="minorHAnsi" w:cstheme="minorHAnsi"/>
          <w:color w:val="000000"/>
        </w:rPr>
        <w:t xml:space="preserve"> </w:t>
      </w:r>
      <w:proofErr w:type="spellStart"/>
      <w:r w:rsidR="00737F54" w:rsidRPr="00276AF5">
        <w:rPr>
          <w:rStyle w:val="Pogrubienie"/>
          <w:rFonts w:asciiTheme="minorHAnsi" w:hAnsiTheme="minorHAnsi" w:cstheme="minorHAnsi"/>
          <w:color w:val="000000"/>
        </w:rPr>
        <w:t>b</w:t>
      </w:r>
      <w:r w:rsidR="00EA34FE" w:rsidRPr="00276AF5">
        <w:rPr>
          <w:rStyle w:val="Pogrubienie"/>
          <w:rFonts w:asciiTheme="minorHAnsi" w:hAnsiTheme="minorHAnsi" w:cstheme="minorHAnsi"/>
          <w:color w:val="000000"/>
        </w:rPr>
        <w:t>randing</w:t>
      </w:r>
      <w:proofErr w:type="spellEnd"/>
      <w:r w:rsidR="00EA34FE">
        <w:rPr>
          <w:rStyle w:val="Pogrubienie"/>
          <w:rFonts w:asciiTheme="minorHAnsi" w:hAnsiTheme="minorHAnsi" w:cstheme="minorHAnsi"/>
          <w:color w:val="000000"/>
        </w:rPr>
        <w:t xml:space="preserve">. </w:t>
      </w:r>
      <w:r w:rsidR="00EA34FE" w:rsidRPr="00276AF5">
        <w:rPr>
          <w:rStyle w:val="Pogrubienie"/>
          <w:rFonts w:asciiTheme="minorHAnsi" w:hAnsiTheme="minorHAnsi" w:cstheme="minorHAnsi"/>
          <w:color w:val="000000"/>
        </w:rPr>
        <w:t xml:space="preserve">W tym roku firma została wyróżniona </w:t>
      </w:r>
      <w:r w:rsidR="00276AF5" w:rsidRPr="00276AF5">
        <w:rPr>
          <w:rStyle w:val="Pogrubienie"/>
          <w:rFonts w:asciiTheme="minorHAnsi" w:hAnsiTheme="minorHAnsi" w:cstheme="minorHAnsi"/>
          <w:color w:val="000000"/>
        </w:rPr>
        <w:t>za zrealizowa</w:t>
      </w:r>
      <w:r w:rsidR="00276AF5">
        <w:rPr>
          <w:rStyle w:val="Pogrubienie"/>
          <w:rFonts w:asciiTheme="minorHAnsi" w:hAnsiTheme="minorHAnsi" w:cstheme="minorHAnsi"/>
          <w:color w:val="000000"/>
        </w:rPr>
        <w:t>nie</w:t>
      </w:r>
      <w:r w:rsidR="00276AF5" w:rsidRPr="00276AF5">
        <w:rPr>
          <w:rStyle w:val="Pogrubienie"/>
          <w:rFonts w:asciiTheme="minorHAnsi" w:hAnsiTheme="minorHAnsi" w:cstheme="minorHAnsi"/>
          <w:color w:val="000000"/>
        </w:rPr>
        <w:t xml:space="preserve"> wiel</w:t>
      </w:r>
      <w:r w:rsidR="00276AF5">
        <w:rPr>
          <w:rStyle w:val="Pogrubienie"/>
          <w:rFonts w:asciiTheme="minorHAnsi" w:hAnsiTheme="minorHAnsi" w:cstheme="minorHAnsi"/>
          <w:color w:val="000000"/>
        </w:rPr>
        <w:t>u</w:t>
      </w:r>
      <w:r w:rsidR="00276AF5" w:rsidRPr="00276AF5">
        <w:rPr>
          <w:rStyle w:val="Pogrubienie"/>
          <w:rFonts w:asciiTheme="minorHAnsi" w:hAnsiTheme="minorHAnsi" w:cstheme="minorHAnsi"/>
          <w:color w:val="000000"/>
        </w:rPr>
        <w:t xml:space="preserve"> wartościowych projektów oraz inicjatyw dla pracowników</w:t>
      </w:r>
      <w:r w:rsidR="00276AF5">
        <w:rPr>
          <w:rStyle w:val="Pogrubienie"/>
          <w:rFonts w:asciiTheme="minorHAnsi" w:hAnsiTheme="minorHAnsi" w:cstheme="minorHAnsi"/>
          <w:color w:val="000000"/>
        </w:rPr>
        <w:t xml:space="preserve"> a także zaangażowanie w wiele </w:t>
      </w:r>
      <w:r w:rsidR="00276AF5" w:rsidRPr="00276AF5">
        <w:rPr>
          <w:rStyle w:val="Pogrubienie"/>
          <w:rFonts w:asciiTheme="minorHAnsi" w:hAnsiTheme="minorHAnsi" w:cstheme="minorHAnsi"/>
          <w:color w:val="000000"/>
        </w:rPr>
        <w:t>projektów prospołecznych</w:t>
      </w:r>
      <w:r w:rsidR="00276AF5">
        <w:rPr>
          <w:rStyle w:val="Pogrubienie"/>
          <w:rFonts w:asciiTheme="minorHAnsi" w:hAnsiTheme="minorHAnsi" w:cstheme="minorHAnsi"/>
          <w:color w:val="000000"/>
        </w:rPr>
        <w:t>, czyli</w:t>
      </w:r>
      <w:r w:rsidR="00276AF5" w:rsidRPr="00276AF5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276AF5" w:rsidRPr="00EA34FE">
        <w:rPr>
          <w:rStyle w:val="Pogrubienie"/>
          <w:rFonts w:asciiTheme="minorHAnsi" w:hAnsiTheme="minorHAnsi" w:cstheme="minorHAnsi"/>
          <w:color w:val="000000"/>
        </w:rPr>
        <w:t xml:space="preserve">działania </w:t>
      </w:r>
      <w:r w:rsidR="00276AF5">
        <w:rPr>
          <w:rStyle w:val="Pogrubienie"/>
          <w:rFonts w:asciiTheme="minorHAnsi" w:hAnsiTheme="minorHAnsi" w:cstheme="minorHAnsi"/>
          <w:color w:val="000000"/>
        </w:rPr>
        <w:t>mające na celu</w:t>
      </w:r>
      <w:r w:rsidR="00276AF5" w:rsidRPr="00EA34FE">
        <w:rPr>
          <w:rStyle w:val="Pogrubienie"/>
          <w:rFonts w:asciiTheme="minorHAnsi" w:hAnsiTheme="minorHAnsi" w:cstheme="minorHAnsi"/>
          <w:color w:val="000000"/>
        </w:rPr>
        <w:t xml:space="preserve"> tworzeni</w:t>
      </w:r>
      <w:r w:rsidR="00276AF5">
        <w:rPr>
          <w:rStyle w:val="Pogrubienie"/>
          <w:rFonts w:asciiTheme="minorHAnsi" w:hAnsiTheme="minorHAnsi" w:cstheme="minorHAnsi"/>
          <w:color w:val="000000"/>
        </w:rPr>
        <w:t>e</w:t>
      </w:r>
      <w:r w:rsidR="00276AF5" w:rsidRPr="00EA34FE">
        <w:rPr>
          <w:rStyle w:val="Pogrubienie"/>
          <w:rFonts w:asciiTheme="minorHAnsi" w:hAnsiTheme="minorHAnsi" w:cstheme="minorHAnsi"/>
          <w:color w:val="000000"/>
        </w:rPr>
        <w:t xml:space="preserve"> otwartego</w:t>
      </w:r>
      <w:r w:rsidR="00276AF5">
        <w:rPr>
          <w:rStyle w:val="Pogrubienie"/>
          <w:rFonts w:asciiTheme="minorHAnsi" w:hAnsiTheme="minorHAnsi" w:cstheme="minorHAnsi"/>
          <w:color w:val="000000"/>
        </w:rPr>
        <w:t>,</w:t>
      </w:r>
      <w:r w:rsidR="00276AF5" w:rsidRPr="00EA34FE">
        <w:rPr>
          <w:rStyle w:val="Pogrubienie"/>
          <w:rFonts w:asciiTheme="minorHAnsi" w:hAnsiTheme="minorHAnsi" w:cstheme="minorHAnsi"/>
          <w:color w:val="000000"/>
        </w:rPr>
        <w:t xml:space="preserve"> przyjaznego środowiska pracy w oparciu o zasady szacunku i różnorodności.</w:t>
      </w:r>
    </w:p>
    <w:p w14:paraId="6EBE70A3" w14:textId="14CFF471" w:rsidR="005471AA" w:rsidRDefault="005471AA" w:rsidP="00A16EF7">
      <w:pP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</w:pPr>
      <w:r w:rsidRPr="00D6150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Redakcja MarkaPracodawcy.pl – kapituła nagrody „</w:t>
      </w:r>
      <w:proofErr w:type="spellStart"/>
      <w:r w:rsidRPr="00D6150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Friendly</w:t>
      </w:r>
      <w:proofErr w:type="spellEnd"/>
      <w:r w:rsidRPr="00D6150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</w:t>
      </w:r>
      <w:proofErr w:type="spellStart"/>
      <w:r w:rsidRPr="00D6150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Workplace</w:t>
      </w:r>
      <w:proofErr w:type="spellEnd"/>
      <w:r w:rsidRPr="00D6150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” – przyznała  po raz kolejny swoje prestiżowe wyróżnienia. Trafiają one do </w:t>
      </w:r>
      <w:r w:rsidR="00A16EF7" w:rsidRPr="00D6150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firm, które mają nowoczesne podejście w obszarze polityki personalnej i rozwoju pracowników.</w:t>
      </w:r>
      <w:r w:rsidR="00AD614F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Wśród laureatów znalazła się także firma Henkel Polska.</w:t>
      </w:r>
    </w:p>
    <w:p w14:paraId="4BD538A9" w14:textId="77777777" w:rsidR="00F52E4B" w:rsidRDefault="00F52E4B" w:rsidP="00DF2C09">
      <w:pPr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</w:pPr>
    </w:p>
    <w:p w14:paraId="1D3F9B7D" w14:textId="42EE5239" w:rsidR="00396E3B" w:rsidRPr="00D61509" w:rsidRDefault="00396E3B" w:rsidP="00DF2C09">
      <w:pPr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</w:pPr>
      <w:r w:rsidRPr="00D61509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>Plebiscyt „</w:t>
      </w:r>
      <w:proofErr w:type="spellStart"/>
      <w:r w:rsidRPr="00D61509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>Friendly</w:t>
      </w:r>
      <w:proofErr w:type="spellEnd"/>
      <w:r w:rsidRPr="00D61509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 xml:space="preserve"> </w:t>
      </w:r>
      <w:proofErr w:type="spellStart"/>
      <w:r w:rsidRPr="00D61509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>Workplace</w:t>
      </w:r>
      <w:proofErr w:type="spellEnd"/>
      <w:r w:rsidRPr="00D61509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 xml:space="preserve">” </w:t>
      </w:r>
    </w:p>
    <w:p w14:paraId="2C3CD3FE" w14:textId="77777777" w:rsidR="00737F54" w:rsidRPr="00D61509" w:rsidRDefault="00737F54" w:rsidP="00DF2C09">
      <w:pPr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</w:pPr>
    </w:p>
    <w:p w14:paraId="349D78FD" w14:textId="32A36022" w:rsidR="00DF2C09" w:rsidRPr="00DC2F28" w:rsidRDefault="00EA34FE" w:rsidP="00DC2F28">
      <w:pP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</w:pPr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Co roku redakcja portalu MarkaPracodawcy.pl</w:t>
      </w:r>
      <w:r w:rsidR="001042C4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wyróżnia firmy za działania w zakresie </w:t>
      </w:r>
      <w:proofErr w:type="spellStart"/>
      <w:r w:rsidR="00737F54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e</w:t>
      </w:r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mployer</w:t>
      </w:r>
      <w:proofErr w:type="spellEnd"/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</w:t>
      </w:r>
      <w:proofErr w:type="spellStart"/>
      <w:r w:rsidR="00737F54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b</w:t>
      </w:r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randingu</w:t>
      </w:r>
      <w:proofErr w:type="spellEnd"/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. Wyróżni</w:t>
      </w:r>
      <w:r w:rsidR="001042C4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ane są</w:t>
      </w:r>
      <w:r w:rsidR="00A16EF7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firm</w:t>
      </w:r>
      <w:r w:rsidR="001042C4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y</w:t>
      </w:r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, które </w:t>
      </w:r>
      <w:r w:rsidR="0013479B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tworzą zdrowe i przyjazne środowisko pracy, wspierają i </w:t>
      </w:r>
      <w:r w:rsidR="00A16EF7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promują </w:t>
      </w:r>
      <w:r w:rsidR="0013479B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model </w:t>
      </w:r>
      <w:r w:rsidR="00A16EF7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pracy </w:t>
      </w:r>
      <w:r w:rsidR="0013479B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zapewniający </w:t>
      </w:r>
      <w:r w:rsidR="00DF2C0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równowagę między życiem prywatnym i zawodowym, a także kładą nacisk na partnerskie relacje </w:t>
      </w:r>
      <w:r w:rsidR="00DF2C09" w:rsidRPr="00DF2C0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z pracownikami</w:t>
      </w:r>
      <w:r w:rsidR="00A16EF7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. Ważne jest także to, że </w:t>
      </w:r>
      <w:r w:rsidR="00737F54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jednocześnie </w:t>
      </w:r>
      <w:r w:rsidR="00DF2C09" w:rsidRPr="00DF2C0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inwestują w rozwój ich</w:t>
      </w:r>
      <w:r w:rsidR="00DF2C0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DF2C09" w:rsidRPr="00DF2C0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kompetencji zawodowych oraz zainteresowań. </w:t>
      </w:r>
      <w:r w:rsidR="00DF2C0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Pracodawcy, którzy biorą udział w plebiscycie, co roku są oceniani w kategoriach: </w:t>
      </w:r>
      <w:r w:rsidR="00DF2C09" w:rsidRPr="002A660F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relacje z pracownikami, rozwój pracowników, </w:t>
      </w:r>
      <w:proofErr w:type="spellStart"/>
      <w:r w:rsidR="00DF2C09" w:rsidRPr="002A660F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work</w:t>
      </w:r>
      <w:proofErr w:type="spellEnd"/>
      <w:r w:rsidR="00DF2C09" w:rsidRPr="002A660F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-life </w:t>
      </w:r>
      <w:proofErr w:type="spellStart"/>
      <w:r w:rsidR="00DF2C09" w:rsidRPr="002A660F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balance</w:t>
      </w:r>
      <w:proofErr w:type="spellEnd"/>
      <w:r w:rsidR="00DF2C09" w:rsidRPr="002A660F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, zdrowe miejsce pracy i benefity.</w:t>
      </w:r>
    </w:p>
    <w:p w14:paraId="183740DA" w14:textId="77777777" w:rsidR="00EA34FE" w:rsidRDefault="00EA34FE" w:rsidP="00566141">
      <w:pPr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</w:pPr>
    </w:p>
    <w:p w14:paraId="1ABFB4DA" w14:textId="77777777" w:rsidR="00DF2C09" w:rsidRPr="004F2DC8" w:rsidRDefault="000466BB" w:rsidP="00566141">
      <w:pPr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 xml:space="preserve">Co </w:t>
      </w:r>
      <w:r w:rsidR="00DF2C09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>wyróżnia Henkla</w:t>
      </w:r>
      <w:r w:rsidR="00E82F9B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>?</w:t>
      </w:r>
    </w:p>
    <w:p w14:paraId="4789D7E0" w14:textId="77777777" w:rsidR="00396E3B" w:rsidRPr="004F2DC8" w:rsidRDefault="00396E3B" w:rsidP="00070CDD">
      <w:pP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</w:pPr>
    </w:p>
    <w:p w14:paraId="0E2B8D8F" w14:textId="4463F3F0" w:rsidR="005F6391" w:rsidRPr="00D11B17" w:rsidRDefault="00396E3B" w:rsidP="00EB49AE">
      <w:pPr>
        <w:rPr>
          <w:szCs w:val="22"/>
          <w:lang w:val="pl-PL"/>
        </w:rPr>
      </w:pPr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Podobnie jak w ubiegłym roku, Henkel </w:t>
      </w:r>
      <w:r w:rsidR="00737F54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P</w:t>
      </w:r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olska </w:t>
      </w:r>
      <w:r w:rsidR="00A16EF7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został nagrodzony</w:t>
      </w:r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za działa</w:t>
      </w:r>
      <w:r w:rsidR="00A16EF7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nia</w:t>
      </w:r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podejmowan</w:t>
      </w:r>
      <w:r w:rsidR="00A16EF7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e</w:t>
      </w:r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na rzecz stworzenia przyjaznego miejsca do pracy. Działania, które</w:t>
      </w:r>
      <w:r w:rsidR="00016E3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wyróżniają go na tle innych </w:t>
      </w:r>
      <w:r w:rsidR="00016E3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lastRenderedPageBreak/>
        <w:t>polskich pracodawców</w:t>
      </w:r>
      <w:r w:rsidR="00737F54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, są </w:t>
      </w:r>
      <w: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realizowane w ramach polityki personalnej oraz Globalnej Polityki </w:t>
      </w:r>
      <w:hyperlink r:id="rId12" w:history="1">
        <w:r w:rsidRPr="00737F54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Różnorodności i Inkluzji</w:t>
        </w:r>
      </w:hyperlink>
      <w:r w:rsidR="00016E3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. Bardzo wysoko </w:t>
      </w:r>
      <w:r w:rsidR="00CA293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z</w:t>
      </w:r>
      <w:r w:rsidR="00016E3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ostały ocenione działania Henk</w:t>
      </w:r>
      <w:r w:rsidR="00A41BAF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la</w:t>
      </w:r>
      <w:r w:rsidR="00016E3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na rzecz samorozwoju pracowników, do których zaliczają się m.in. programy</w:t>
      </w:r>
      <w:r w:rsidR="00016E38">
        <w:rPr>
          <w:szCs w:val="22"/>
          <w:lang w:val="pl-PL"/>
        </w:rPr>
        <w:t xml:space="preserve"> </w:t>
      </w:r>
      <w:proofErr w:type="spellStart"/>
      <w:r w:rsidR="00016E38">
        <w:rPr>
          <w:szCs w:val="22"/>
          <w:lang w:val="pl-PL"/>
        </w:rPr>
        <w:t>mentoringowe</w:t>
      </w:r>
      <w:proofErr w:type="spellEnd"/>
      <w:r w:rsidR="009118D3">
        <w:rPr>
          <w:szCs w:val="22"/>
          <w:lang w:val="pl-PL"/>
        </w:rPr>
        <w:t>,</w:t>
      </w:r>
      <w:r w:rsidR="00016E38">
        <w:rPr>
          <w:szCs w:val="22"/>
          <w:lang w:val="pl-PL"/>
        </w:rPr>
        <w:t xml:space="preserve"> wolontariat wiedzy</w:t>
      </w:r>
      <w:r w:rsidR="009118D3">
        <w:rPr>
          <w:szCs w:val="22"/>
          <w:lang w:val="pl-PL"/>
        </w:rPr>
        <w:t xml:space="preserve"> czy </w:t>
      </w:r>
      <w:proofErr w:type="spellStart"/>
      <w:r w:rsidR="009118D3" w:rsidRPr="00D11B17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ExpertTalks@Henkel</w:t>
      </w:r>
      <w:proofErr w:type="spellEnd"/>
      <w:r w:rsidR="009118D3" w:rsidRPr="00D11B17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.</w:t>
      </w:r>
      <w:r w:rsidR="009118D3">
        <w:rPr>
          <w:szCs w:val="22"/>
          <w:lang w:val="pl-PL"/>
        </w:rPr>
        <w:t xml:space="preserve"> D</w:t>
      </w:r>
      <w:r w:rsidR="00016E38">
        <w:rPr>
          <w:szCs w:val="22"/>
          <w:lang w:val="pl-PL"/>
        </w:rPr>
        <w:t xml:space="preserve">oceniono aktywności firmy w zakresie edukacji młodych </w:t>
      </w:r>
      <w:r w:rsidR="009118D3">
        <w:rPr>
          <w:szCs w:val="22"/>
          <w:lang w:val="pl-PL"/>
        </w:rPr>
        <w:t>pracowników</w:t>
      </w:r>
      <w:r w:rsidR="00D11B17">
        <w:rPr>
          <w:szCs w:val="22"/>
          <w:lang w:val="pl-PL"/>
        </w:rPr>
        <w:t>, takie jak program</w:t>
      </w:r>
      <w:r w:rsidR="009118D3">
        <w:rPr>
          <w:szCs w:val="22"/>
          <w:lang w:val="pl-PL"/>
        </w:rPr>
        <w:t>y</w:t>
      </w:r>
      <w:r w:rsidR="00D11B17">
        <w:rPr>
          <w:szCs w:val="22"/>
          <w:lang w:val="pl-PL"/>
        </w:rPr>
        <w:t xml:space="preserve"> „</w:t>
      </w:r>
      <w:proofErr w:type="spellStart"/>
      <w:r w:rsidR="00D11B17">
        <w:rPr>
          <w:szCs w:val="22"/>
          <w:lang w:val="pl-PL"/>
        </w:rPr>
        <w:t>YouGrow</w:t>
      </w:r>
      <w:proofErr w:type="spellEnd"/>
      <w:r w:rsidR="00D11B17">
        <w:rPr>
          <w:szCs w:val="22"/>
          <w:lang w:val="pl-PL"/>
        </w:rPr>
        <w:t>”</w:t>
      </w:r>
      <w:r w:rsidR="009118D3">
        <w:rPr>
          <w:szCs w:val="22"/>
          <w:lang w:val="pl-PL"/>
        </w:rPr>
        <w:t xml:space="preserve"> i „YouGrow2”</w:t>
      </w:r>
      <w:r w:rsidR="00D11B17">
        <w:rPr>
          <w:szCs w:val="22"/>
          <w:lang w:val="pl-PL"/>
        </w:rPr>
        <w:t xml:space="preserve">. Uznanie </w:t>
      </w:r>
      <w:r w:rsidR="009118D3">
        <w:rPr>
          <w:szCs w:val="22"/>
          <w:lang w:val="pl-PL"/>
        </w:rPr>
        <w:t xml:space="preserve">w plebiscycie </w:t>
      </w:r>
      <w:r w:rsidR="00D11B17">
        <w:rPr>
          <w:szCs w:val="22"/>
          <w:lang w:val="pl-PL"/>
        </w:rPr>
        <w:t xml:space="preserve">znalazł </w:t>
      </w:r>
      <w:r w:rsidR="00F52E4B">
        <w:rPr>
          <w:szCs w:val="22"/>
          <w:lang w:val="pl-PL"/>
        </w:rPr>
        <w:t>również</w:t>
      </w:r>
      <w:r w:rsidR="00D11B17">
        <w:rPr>
          <w:szCs w:val="22"/>
          <w:lang w:val="pl-PL"/>
        </w:rPr>
        <w:t xml:space="preserve"> </w:t>
      </w:r>
      <w:r w:rsidR="009118D3">
        <w:rPr>
          <w:szCs w:val="22"/>
          <w:lang w:val="pl-PL"/>
        </w:rPr>
        <w:t>P</w:t>
      </w:r>
      <w:r w:rsidR="00D11B17">
        <w:rPr>
          <w:szCs w:val="22"/>
          <w:lang w:val="pl-PL"/>
        </w:rPr>
        <w:t xml:space="preserve">rogram </w:t>
      </w:r>
      <w:proofErr w:type="spellStart"/>
      <w:r w:rsidR="009118D3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R</w:t>
      </w:r>
      <w:r w:rsidR="00D11B17" w:rsidRPr="00D11B17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ezyliencji</w:t>
      </w:r>
      <w:proofErr w:type="spellEnd"/>
      <w:r w:rsidR="009118D3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, służący</w:t>
      </w:r>
      <w:r w:rsidR="00D11B17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EB49AE" w:rsidRPr="00EB49AE">
        <w:rPr>
          <w:rFonts w:ascii="Arial" w:hAnsi="Arial" w:cs="Arial"/>
          <w:color w:val="000000"/>
          <w:sz w:val="20"/>
          <w:szCs w:val="20"/>
          <w:lang w:val="pl-PL"/>
        </w:rPr>
        <w:t>wzmacniani</w:t>
      </w:r>
      <w:r w:rsidR="00F52E4B">
        <w:rPr>
          <w:rFonts w:ascii="Arial" w:hAnsi="Arial" w:cs="Arial"/>
          <w:color w:val="000000"/>
          <w:sz w:val="20"/>
          <w:szCs w:val="20"/>
          <w:lang w:val="pl-PL"/>
        </w:rPr>
        <w:t>u</w:t>
      </w:r>
      <w:r w:rsidR="00EB49AE" w:rsidRPr="00EB49AE">
        <w:rPr>
          <w:rFonts w:ascii="Arial" w:hAnsi="Arial" w:cs="Arial"/>
          <w:color w:val="000000"/>
          <w:sz w:val="20"/>
          <w:szCs w:val="20"/>
          <w:lang w:val="pl-PL"/>
        </w:rPr>
        <w:t xml:space="preserve"> umiejętności elastycznego reagowania i odporności psychicznej na stres</w:t>
      </w:r>
      <w:r w:rsidR="00EB49AE">
        <w:rPr>
          <w:rFonts w:ascii="Arial" w:hAnsi="Arial" w:cs="Arial"/>
          <w:color w:val="000000"/>
          <w:sz w:val="20"/>
          <w:szCs w:val="20"/>
          <w:lang w:val="pl-PL"/>
        </w:rPr>
        <w:t xml:space="preserve"> wśród pracowników</w:t>
      </w:r>
      <w:r w:rsidR="00BB65A9">
        <w:rPr>
          <w:rFonts w:ascii="Arial" w:hAnsi="Arial" w:cs="Arial"/>
          <w:color w:val="000000"/>
          <w:sz w:val="20"/>
          <w:szCs w:val="20"/>
          <w:lang w:val="pl-PL"/>
        </w:rPr>
        <w:t>,</w:t>
      </w:r>
      <w:r w:rsidR="00C60DFB">
        <w:rPr>
          <w:rFonts w:ascii="Arial" w:hAnsi="Arial" w:cs="Arial"/>
          <w:color w:val="000000"/>
          <w:sz w:val="20"/>
          <w:szCs w:val="20"/>
          <w:lang w:val="pl-PL"/>
        </w:rPr>
        <w:t xml:space="preserve"> oraz program </w:t>
      </w:r>
      <w:hyperlink r:id="rId13" w:history="1">
        <w:r w:rsidR="00C60DFB" w:rsidRPr="00C8736D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wolontariatu pracowniczego</w:t>
        </w:r>
      </w:hyperlink>
      <w:r w:rsidR="00C60DFB" w:rsidRPr="00C8736D">
        <w:rPr>
          <w:rStyle w:val="Hipercze"/>
          <w:rFonts w:asciiTheme="minorHAnsi" w:hAnsiTheme="minorHAnsi" w:cstheme="minorHAnsi"/>
          <w:sz w:val="22"/>
          <w:szCs w:val="22"/>
          <w:lang w:val="pl-PL"/>
        </w:rPr>
        <w:t>.</w:t>
      </w:r>
    </w:p>
    <w:p w14:paraId="37E270FB" w14:textId="77777777" w:rsidR="00A16EF7" w:rsidRDefault="00A16EF7" w:rsidP="00566141">
      <w:pPr>
        <w:rPr>
          <w:rFonts w:asciiTheme="minorHAnsi" w:hAnsiTheme="minorHAnsi" w:cstheme="minorHAnsi"/>
          <w:szCs w:val="22"/>
          <w:lang w:val="pl-PL"/>
        </w:rPr>
      </w:pPr>
    </w:p>
    <w:p w14:paraId="7FF8F457" w14:textId="31FF4F01" w:rsidR="008D4DFE" w:rsidRPr="008D4DFE" w:rsidRDefault="009D7274" w:rsidP="008D4DFE">
      <w:pPr>
        <w:rPr>
          <w:rFonts w:asciiTheme="minorHAnsi" w:hAnsiTheme="minorHAnsi" w:cstheme="minorHAnsi"/>
          <w:i/>
          <w:iCs/>
          <w:szCs w:val="22"/>
          <w:highlight w:val="yellow"/>
          <w:lang w:val="pl-PL"/>
        </w:rPr>
      </w:pPr>
      <w:r w:rsidRPr="008D4DFE">
        <w:rPr>
          <w:rFonts w:asciiTheme="minorHAnsi" w:hAnsiTheme="minorHAnsi" w:cstheme="minorHAnsi"/>
          <w:szCs w:val="22"/>
          <w:lang w:val="pl-PL"/>
        </w:rPr>
        <w:t>–</w:t>
      </w:r>
      <w:r w:rsidR="00DF2C09" w:rsidRPr="008D4DFE">
        <w:rPr>
          <w:rFonts w:asciiTheme="minorHAnsi" w:hAnsiTheme="minorHAnsi" w:cstheme="minorHAnsi"/>
          <w:szCs w:val="22"/>
          <w:lang w:val="pl-PL"/>
        </w:rPr>
        <w:t xml:space="preserve"> </w:t>
      </w:r>
      <w:r w:rsidR="002275D1" w:rsidRPr="008D4DFE">
        <w:rPr>
          <w:rFonts w:asciiTheme="minorHAnsi" w:hAnsiTheme="minorHAnsi" w:cstheme="minorHAnsi"/>
          <w:i/>
          <w:iCs/>
          <w:szCs w:val="22"/>
          <w:lang w:val="pl-PL"/>
        </w:rPr>
        <w:t>Jak zawsze bardzo</w:t>
      </w:r>
      <w:r w:rsidR="00DF2C09" w:rsidRPr="008D4DFE">
        <w:rPr>
          <w:rFonts w:asciiTheme="minorHAnsi" w:hAnsiTheme="minorHAnsi" w:cstheme="minorHAnsi"/>
          <w:i/>
          <w:iCs/>
          <w:szCs w:val="22"/>
          <w:lang w:val="pl-PL"/>
        </w:rPr>
        <w:t xml:space="preserve"> cieszymy się z tego wyróżnienia</w:t>
      </w:r>
      <w:r w:rsidR="002275D1" w:rsidRPr="008D4DFE">
        <w:rPr>
          <w:rFonts w:asciiTheme="minorHAnsi" w:hAnsiTheme="minorHAnsi" w:cstheme="minorHAnsi"/>
          <w:i/>
          <w:iCs/>
          <w:szCs w:val="22"/>
          <w:lang w:val="pl-PL"/>
        </w:rPr>
        <w:t xml:space="preserve">. Nagroda </w:t>
      </w:r>
      <w:proofErr w:type="spellStart"/>
      <w:r w:rsidR="00923446" w:rsidRPr="008D4DFE">
        <w:rPr>
          <w:rFonts w:asciiTheme="minorHAnsi" w:hAnsiTheme="minorHAnsi" w:cstheme="minorHAnsi"/>
          <w:i/>
          <w:iCs/>
          <w:szCs w:val="22"/>
          <w:lang w:val="pl-PL"/>
        </w:rPr>
        <w:t>Friendly</w:t>
      </w:r>
      <w:proofErr w:type="spellEnd"/>
      <w:r w:rsidR="00923446" w:rsidRPr="008D4DFE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proofErr w:type="spellStart"/>
      <w:r w:rsidR="00923446" w:rsidRPr="008D4DFE">
        <w:rPr>
          <w:rFonts w:asciiTheme="minorHAnsi" w:hAnsiTheme="minorHAnsi" w:cstheme="minorHAnsi"/>
          <w:i/>
          <w:iCs/>
          <w:szCs w:val="22"/>
          <w:lang w:val="pl-PL"/>
        </w:rPr>
        <w:t>Workplace</w:t>
      </w:r>
      <w:proofErr w:type="spellEnd"/>
      <w:r w:rsidR="00923446" w:rsidRPr="008D4DFE">
        <w:rPr>
          <w:rFonts w:asciiTheme="minorHAnsi" w:hAnsiTheme="minorHAnsi" w:cstheme="minorHAnsi"/>
          <w:i/>
          <w:iCs/>
          <w:szCs w:val="22"/>
          <w:lang w:val="pl-PL"/>
        </w:rPr>
        <w:t xml:space="preserve"> trafia do Henkla już po raz czwarty.</w:t>
      </w:r>
      <w:r w:rsidR="008D4DFE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="00923446" w:rsidRPr="008D4DFE">
        <w:rPr>
          <w:rFonts w:asciiTheme="minorHAnsi" w:hAnsiTheme="minorHAnsi" w:cstheme="minorHAnsi"/>
          <w:i/>
          <w:iCs/>
          <w:szCs w:val="22"/>
          <w:lang w:val="pl-PL"/>
        </w:rPr>
        <w:t xml:space="preserve">To potwierdza, że nasze wysiłki ukierunkowane na </w:t>
      </w:r>
      <w:r w:rsidR="00923446" w:rsidRPr="008D4DFE">
        <w:rPr>
          <w:i/>
          <w:szCs w:val="22"/>
          <w:lang w:val="pl-PL"/>
        </w:rPr>
        <w:t>tworzenie stymulującego i nowoczesnego środowiska pracy, w którym nasi pracownicy mogą realizować się zawodowo i rozwijać swoje kompetencje</w:t>
      </w:r>
      <w:r w:rsidR="00E936E9" w:rsidRPr="008D4DFE">
        <w:rPr>
          <w:i/>
          <w:szCs w:val="22"/>
          <w:lang w:val="pl-PL"/>
        </w:rPr>
        <w:t>, przynoszą rezultaty.</w:t>
      </w:r>
      <w:r w:rsidR="00DF2C09" w:rsidRPr="008D4DFE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="00633757" w:rsidRPr="008D4DFE">
        <w:rPr>
          <w:i/>
          <w:szCs w:val="22"/>
          <w:lang w:val="pl-PL"/>
        </w:rPr>
        <w:t>Równocześnie dbamy o to, by mogli oni zachować równowagę między pracą a życiem osobistym</w:t>
      </w:r>
      <w:r w:rsidR="00090335" w:rsidRPr="008D4DFE">
        <w:rPr>
          <w:i/>
          <w:szCs w:val="22"/>
          <w:lang w:val="pl-PL"/>
        </w:rPr>
        <w:t xml:space="preserve">. </w:t>
      </w:r>
      <w:r w:rsidR="00C60DFB">
        <w:rPr>
          <w:i/>
          <w:szCs w:val="22"/>
          <w:lang w:val="pl-PL"/>
        </w:rPr>
        <w:t>To, co nas także pozytywnie wyróżnia jako organizację,</w:t>
      </w:r>
      <w:r w:rsidR="0083328A">
        <w:rPr>
          <w:i/>
          <w:szCs w:val="22"/>
          <w:lang w:val="pl-PL"/>
        </w:rPr>
        <w:t xml:space="preserve"> </w:t>
      </w:r>
      <w:r w:rsidR="00C60DFB">
        <w:rPr>
          <w:i/>
          <w:szCs w:val="22"/>
          <w:lang w:val="pl-PL"/>
        </w:rPr>
        <w:t xml:space="preserve">to </w:t>
      </w:r>
      <w:r w:rsidR="0083328A">
        <w:rPr>
          <w:i/>
          <w:szCs w:val="22"/>
          <w:lang w:val="pl-PL"/>
        </w:rPr>
        <w:t>wspólnot</w:t>
      </w:r>
      <w:r w:rsidR="00C60DFB">
        <w:rPr>
          <w:i/>
          <w:szCs w:val="22"/>
          <w:lang w:val="pl-PL"/>
        </w:rPr>
        <w:t>a</w:t>
      </w:r>
      <w:r w:rsidR="0083328A">
        <w:rPr>
          <w:i/>
          <w:szCs w:val="22"/>
          <w:lang w:val="pl-PL"/>
        </w:rPr>
        <w:t xml:space="preserve"> wartości, </w:t>
      </w:r>
      <w:r w:rsidR="004B1BBF">
        <w:rPr>
          <w:i/>
          <w:szCs w:val="22"/>
          <w:lang w:val="pl-PL"/>
        </w:rPr>
        <w:t>której fundamentem są</w:t>
      </w:r>
      <w:r w:rsidR="0083328A">
        <w:rPr>
          <w:i/>
          <w:szCs w:val="22"/>
          <w:lang w:val="pl-PL"/>
        </w:rPr>
        <w:t xml:space="preserve"> szacunek i uczciwość</w:t>
      </w:r>
      <w:r w:rsidR="00C60DFB">
        <w:rPr>
          <w:i/>
          <w:szCs w:val="22"/>
          <w:lang w:val="pl-PL"/>
        </w:rPr>
        <w:t xml:space="preserve">. </w:t>
      </w:r>
      <w:r w:rsidR="008D4DFE" w:rsidRPr="008D4DFE">
        <w:rPr>
          <w:i/>
          <w:szCs w:val="22"/>
          <w:lang w:val="pl-PL"/>
        </w:rPr>
        <w:t xml:space="preserve">Ta nagroda </w:t>
      </w:r>
      <w:r w:rsidR="00C60DFB">
        <w:rPr>
          <w:i/>
          <w:szCs w:val="22"/>
          <w:lang w:val="pl-PL"/>
        </w:rPr>
        <w:t xml:space="preserve">jest docenieniem </w:t>
      </w:r>
      <w:r w:rsidR="008D4DFE" w:rsidRPr="008D4DFE">
        <w:rPr>
          <w:i/>
          <w:szCs w:val="22"/>
          <w:lang w:val="pl-PL"/>
        </w:rPr>
        <w:t xml:space="preserve">dla nas wszystkich – dziękujemy kapitule za </w:t>
      </w:r>
      <w:r w:rsidR="00C60DFB">
        <w:rPr>
          <w:i/>
          <w:szCs w:val="22"/>
          <w:lang w:val="pl-PL"/>
        </w:rPr>
        <w:t>dostrzeżenie</w:t>
      </w:r>
      <w:r w:rsidR="008D4DFE" w:rsidRPr="008D4DFE">
        <w:rPr>
          <w:i/>
          <w:szCs w:val="22"/>
          <w:lang w:val="pl-PL"/>
        </w:rPr>
        <w:t xml:space="preserve"> naszych starań – </w:t>
      </w:r>
      <w:r w:rsidR="008D4DFE" w:rsidRPr="008D4DFE">
        <w:rPr>
          <w:rFonts w:asciiTheme="minorHAnsi" w:hAnsiTheme="minorHAnsi" w:cstheme="minorHAnsi"/>
          <w:szCs w:val="22"/>
          <w:lang w:val="pl-PL"/>
        </w:rPr>
        <w:t xml:space="preserve">powiedziała Karolina Szmidt, prezes zarządu Henkel Polska i dyrektor działu HR w regionie </w:t>
      </w:r>
      <w:proofErr w:type="spellStart"/>
      <w:r w:rsidR="008D4DFE" w:rsidRPr="008D4DFE">
        <w:rPr>
          <w:rFonts w:asciiTheme="minorHAnsi" w:hAnsiTheme="minorHAnsi" w:cstheme="minorHAnsi"/>
          <w:szCs w:val="22"/>
          <w:lang w:val="pl-PL"/>
        </w:rPr>
        <w:t>North</w:t>
      </w:r>
      <w:proofErr w:type="spellEnd"/>
      <w:r w:rsidR="008D4DFE" w:rsidRPr="008D4DFE">
        <w:rPr>
          <w:rFonts w:asciiTheme="minorHAnsi" w:hAnsiTheme="minorHAnsi" w:cstheme="minorHAnsi"/>
          <w:szCs w:val="22"/>
          <w:lang w:val="pl-PL"/>
        </w:rPr>
        <w:t xml:space="preserve">-East Europe. </w:t>
      </w:r>
    </w:p>
    <w:p w14:paraId="2BABDC40" w14:textId="77777777" w:rsidR="00E946A1" w:rsidRPr="00566141" w:rsidRDefault="00E946A1" w:rsidP="008D4DFE">
      <w:pPr>
        <w:rPr>
          <w:rFonts w:asciiTheme="minorHAnsi" w:hAnsiTheme="minorHAnsi" w:cstheme="minorHAnsi"/>
          <w:lang w:val="pl-PL"/>
        </w:rPr>
      </w:pPr>
    </w:p>
    <w:p w14:paraId="48CF74C3" w14:textId="77777777" w:rsidR="00164562" w:rsidRDefault="00164562" w:rsidP="00643D8A">
      <w:pPr>
        <w:rPr>
          <w:rFonts w:cs="Segoe UI"/>
          <w:szCs w:val="22"/>
          <w:lang w:val="pl-PL"/>
        </w:rPr>
      </w:pPr>
    </w:p>
    <w:p w14:paraId="59BF36C1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17A462C2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4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5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186D5B62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6578D34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6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57D0CC1F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0339F0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57677F64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388F089B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="00931916">
        <w:rPr>
          <w:sz w:val="18"/>
          <w:lang w:val="pl-PL"/>
        </w:rPr>
        <w:t>Klaudia Mencina</w:t>
      </w:r>
    </w:p>
    <w:p w14:paraId="6249EC09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48F10B48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</w:t>
      </w:r>
      <w:r w:rsidR="00931916">
        <w:rPr>
          <w:sz w:val="18"/>
          <w:lang w:val="it-IT"/>
        </w:rPr>
        <w:t>0</w:t>
      </w:r>
    </w:p>
    <w:p w14:paraId="39D99363" w14:textId="4DEB9112" w:rsidR="00112A28" w:rsidRPr="00D61509" w:rsidRDefault="007A222A" w:rsidP="00F52E4B">
      <w:pPr>
        <w:rPr>
          <w:rStyle w:val="AboutandContactBody"/>
          <w:lang w:val="en-GB"/>
        </w:rPr>
      </w:pPr>
      <w:hyperlink r:id="rId17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8" w:history="1">
        <w:r w:rsidR="00E82F9B">
          <w:rPr>
            <w:rStyle w:val="Hipercze"/>
            <w:szCs w:val="24"/>
            <w:lang w:val="en-GB"/>
          </w:rPr>
          <w:t>kmencina</w:t>
        </w:r>
        <w:r w:rsidR="00E82F9B" w:rsidRPr="00605180">
          <w:rPr>
            <w:rStyle w:val="Hipercze"/>
            <w:szCs w:val="24"/>
            <w:lang w:val="en-GB"/>
          </w:rPr>
          <w:t>@solskipr.pl</w:t>
        </w:r>
      </w:hyperlink>
      <w:r w:rsidR="007B3DCD">
        <w:rPr>
          <w:sz w:val="18"/>
          <w:lang w:val="en-GB"/>
        </w:rPr>
        <w:t xml:space="preserve"> </w:t>
      </w:r>
    </w:p>
    <w:sectPr w:rsidR="00112A28" w:rsidRPr="00D61509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F7EE" w14:textId="77777777" w:rsidR="009F413A" w:rsidRDefault="009F413A">
      <w:r>
        <w:separator/>
      </w:r>
    </w:p>
  </w:endnote>
  <w:endnote w:type="continuationSeparator" w:id="0">
    <w:p w14:paraId="5F14567F" w14:textId="77777777" w:rsidR="009F413A" w:rsidRDefault="009F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D990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608B" w14:textId="77777777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6B3F4B9A" wp14:editId="76443C84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32D2919C" wp14:editId="5328D8AD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610D37DE" wp14:editId="53252361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AA9F" w14:textId="77777777" w:rsidR="009F413A" w:rsidRDefault="009F413A">
      <w:r>
        <w:separator/>
      </w:r>
    </w:p>
  </w:footnote>
  <w:footnote w:type="continuationSeparator" w:id="0">
    <w:p w14:paraId="7633F84D" w14:textId="77777777" w:rsidR="009F413A" w:rsidRDefault="009F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10CC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D86F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AE1112B" wp14:editId="075C807B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2B9AAB5" wp14:editId="27D681D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A250E2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05497">
    <w:abstractNumId w:val="1"/>
  </w:num>
  <w:num w:numId="2" w16cid:durableId="1279024296">
    <w:abstractNumId w:val="0"/>
  </w:num>
  <w:num w:numId="3" w16cid:durableId="62333709">
    <w:abstractNumId w:val="5"/>
  </w:num>
  <w:num w:numId="4" w16cid:durableId="1151408110">
    <w:abstractNumId w:val="3"/>
  </w:num>
  <w:num w:numId="5" w16cid:durableId="701127662">
    <w:abstractNumId w:val="2"/>
  </w:num>
  <w:num w:numId="6" w16cid:durableId="767887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6E38"/>
    <w:rsid w:val="00021C67"/>
    <w:rsid w:val="00030557"/>
    <w:rsid w:val="00030F51"/>
    <w:rsid w:val="00035A84"/>
    <w:rsid w:val="00040CC9"/>
    <w:rsid w:val="0004537E"/>
    <w:rsid w:val="000466BB"/>
    <w:rsid w:val="00051E86"/>
    <w:rsid w:val="00052342"/>
    <w:rsid w:val="000575F9"/>
    <w:rsid w:val="000618FC"/>
    <w:rsid w:val="00067071"/>
    <w:rsid w:val="00070CDD"/>
    <w:rsid w:val="000711A9"/>
    <w:rsid w:val="00073265"/>
    <w:rsid w:val="00080D10"/>
    <w:rsid w:val="0008357F"/>
    <w:rsid w:val="0008602F"/>
    <w:rsid w:val="0009033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29DB"/>
    <w:rsid w:val="000F6BCE"/>
    <w:rsid w:val="000F7FAF"/>
    <w:rsid w:val="001021F5"/>
    <w:rsid w:val="001042C4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79B"/>
    <w:rsid w:val="00141CC0"/>
    <w:rsid w:val="001443BD"/>
    <w:rsid w:val="00146866"/>
    <w:rsid w:val="001478DA"/>
    <w:rsid w:val="001577E9"/>
    <w:rsid w:val="0016138C"/>
    <w:rsid w:val="00164562"/>
    <w:rsid w:val="001731CE"/>
    <w:rsid w:val="001B7C20"/>
    <w:rsid w:val="001C0B32"/>
    <w:rsid w:val="001C4BE1"/>
    <w:rsid w:val="001D0A38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17134"/>
    <w:rsid w:val="00220628"/>
    <w:rsid w:val="002275D1"/>
    <w:rsid w:val="002304D2"/>
    <w:rsid w:val="00231C79"/>
    <w:rsid w:val="00234ABD"/>
    <w:rsid w:val="0023599A"/>
    <w:rsid w:val="00236E2A"/>
    <w:rsid w:val="00237F62"/>
    <w:rsid w:val="0024586A"/>
    <w:rsid w:val="002474E4"/>
    <w:rsid w:val="00256F0C"/>
    <w:rsid w:val="00262C05"/>
    <w:rsid w:val="002655AA"/>
    <w:rsid w:val="00276AF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60F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22E99"/>
    <w:rsid w:val="0033451C"/>
    <w:rsid w:val="00336854"/>
    <w:rsid w:val="0034015C"/>
    <w:rsid w:val="003420BD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96E3B"/>
    <w:rsid w:val="003A4E62"/>
    <w:rsid w:val="003B1069"/>
    <w:rsid w:val="003B390A"/>
    <w:rsid w:val="003C15DE"/>
    <w:rsid w:val="003C16A1"/>
    <w:rsid w:val="003C4EB2"/>
    <w:rsid w:val="003F1AF3"/>
    <w:rsid w:val="003F4D8D"/>
    <w:rsid w:val="004313E7"/>
    <w:rsid w:val="00437AB5"/>
    <w:rsid w:val="0044763B"/>
    <w:rsid w:val="004629B3"/>
    <w:rsid w:val="0046376E"/>
    <w:rsid w:val="004644FD"/>
    <w:rsid w:val="0046690F"/>
    <w:rsid w:val="004724E6"/>
    <w:rsid w:val="00472FEC"/>
    <w:rsid w:val="004764A2"/>
    <w:rsid w:val="0047678F"/>
    <w:rsid w:val="00490A03"/>
    <w:rsid w:val="00493327"/>
    <w:rsid w:val="00494DBE"/>
    <w:rsid w:val="00495CE6"/>
    <w:rsid w:val="004A323C"/>
    <w:rsid w:val="004B1BBF"/>
    <w:rsid w:val="004B54E8"/>
    <w:rsid w:val="004C4FEB"/>
    <w:rsid w:val="004C6B79"/>
    <w:rsid w:val="004D059B"/>
    <w:rsid w:val="004D4CB6"/>
    <w:rsid w:val="004E3341"/>
    <w:rsid w:val="004F10C1"/>
    <w:rsid w:val="004F2DC8"/>
    <w:rsid w:val="00502E62"/>
    <w:rsid w:val="00504452"/>
    <w:rsid w:val="00506B8A"/>
    <w:rsid w:val="00514280"/>
    <w:rsid w:val="0052212B"/>
    <w:rsid w:val="00534B46"/>
    <w:rsid w:val="00540358"/>
    <w:rsid w:val="00540D47"/>
    <w:rsid w:val="005471AA"/>
    <w:rsid w:val="00550864"/>
    <w:rsid w:val="0055571E"/>
    <w:rsid w:val="00556F67"/>
    <w:rsid w:val="00566141"/>
    <w:rsid w:val="00570B92"/>
    <w:rsid w:val="005833F0"/>
    <w:rsid w:val="00586CAF"/>
    <w:rsid w:val="005873E9"/>
    <w:rsid w:val="00591180"/>
    <w:rsid w:val="0059722C"/>
    <w:rsid w:val="00597D07"/>
    <w:rsid w:val="005A3846"/>
    <w:rsid w:val="005B0D63"/>
    <w:rsid w:val="005B6A58"/>
    <w:rsid w:val="005C2910"/>
    <w:rsid w:val="005C7112"/>
    <w:rsid w:val="005D0561"/>
    <w:rsid w:val="005D0AD9"/>
    <w:rsid w:val="005D22F6"/>
    <w:rsid w:val="005E0C30"/>
    <w:rsid w:val="005E69D9"/>
    <w:rsid w:val="005F27F4"/>
    <w:rsid w:val="005F3239"/>
    <w:rsid w:val="005F6391"/>
    <w:rsid w:val="005F6567"/>
    <w:rsid w:val="00607256"/>
    <w:rsid w:val="006144B1"/>
    <w:rsid w:val="0061747A"/>
    <w:rsid w:val="006335F1"/>
    <w:rsid w:val="00633757"/>
    <w:rsid w:val="006345B6"/>
    <w:rsid w:val="00635712"/>
    <w:rsid w:val="00640BCE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7B3F"/>
    <w:rsid w:val="0073096C"/>
    <w:rsid w:val="00737F54"/>
    <w:rsid w:val="00742398"/>
    <w:rsid w:val="007450EC"/>
    <w:rsid w:val="007507B5"/>
    <w:rsid w:val="0075091D"/>
    <w:rsid w:val="00753A24"/>
    <w:rsid w:val="00761485"/>
    <w:rsid w:val="00772188"/>
    <w:rsid w:val="007813D0"/>
    <w:rsid w:val="00785993"/>
    <w:rsid w:val="007866E2"/>
    <w:rsid w:val="00786BA3"/>
    <w:rsid w:val="007910DD"/>
    <w:rsid w:val="0079202F"/>
    <w:rsid w:val="00795AF2"/>
    <w:rsid w:val="007A222A"/>
    <w:rsid w:val="007A2AAD"/>
    <w:rsid w:val="007A4432"/>
    <w:rsid w:val="007A784E"/>
    <w:rsid w:val="007B3DCD"/>
    <w:rsid w:val="007B499C"/>
    <w:rsid w:val="007B4D4B"/>
    <w:rsid w:val="007B5567"/>
    <w:rsid w:val="007C491D"/>
    <w:rsid w:val="007D0C80"/>
    <w:rsid w:val="007D2A02"/>
    <w:rsid w:val="007E6EA1"/>
    <w:rsid w:val="007F0F63"/>
    <w:rsid w:val="007F2B1E"/>
    <w:rsid w:val="007F62B4"/>
    <w:rsid w:val="007F7017"/>
    <w:rsid w:val="00801517"/>
    <w:rsid w:val="0081206F"/>
    <w:rsid w:val="00817AE8"/>
    <w:rsid w:val="00817DE8"/>
    <w:rsid w:val="008229F5"/>
    <w:rsid w:val="0082699A"/>
    <w:rsid w:val="0083328A"/>
    <w:rsid w:val="00833CEB"/>
    <w:rsid w:val="008372D2"/>
    <w:rsid w:val="008377BC"/>
    <w:rsid w:val="00837966"/>
    <w:rsid w:val="00844C17"/>
    <w:rsid w:val="00847726"/>
    <w:rsid w:val="00852511"/>
    <w:rsid w:val="008614F1"/>
    <w:rsid w:val="008639B3"/>
    <w:rsid w:val="00863C1A"/>
    <w:rsid w:val="00870537"/>
    <w:rsid w:val="0087142D"/>
    <w:rsid w:val="00873956"/>
    <w:rsid w:val="00874735"/>
    <w:rsid w:val="008767F8"/>
    <w:rsid w:val="00880E72"/>
    <w:rsid w:val="008825EE"/>
    <w:rsid w:val="0088596E"/>
    <w:rsid w:val="0089796A"/>
    <w:rsid w:val="008A2375"/>
    <w:rsid w:val="008A750A"/>
    <w:rsid w:val="008D4DFE"/>
    <w:rsid w:val="008D76C5"/>
    <w:rsid w:val="008E0AFA"/>
    <w:rsid w:val="008E75D3"/>
    <w:rsid w:val="008F125E"/>
    <w:rsid w:val="008F4D2F"/>
    <w:rsid w:val="00906292"/>
    <w:rsid w:val="009118D3"/>
    <w:rsid w:val="00917162"/>
    <w:rsid w:val="00923446"/>
    <w:rsid w:val="009251CC"/>
    <w:rsid w:val="0092714E"/>
    <w:rsid w:val="00931916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131"/>
    <w:rsid w:val="00992A11"/>
    <w:rsid w:val="00994681"/>
    <w:rsid w:val="0099486A"/>
    <w:rsid w:val="009A0E26"/>
    <w:rsid w:val="009A16EC"/>
    <w:rsid w:val="009A39BB"/>
    <w:rsid w:val="009B29B7"/>
    <w:rsid w:val="009B3B37"/>
    <w:rsid w:val="009B7D1F"/>
    <w:rsid w:val="009C088E"/>
    <w:rsid w:val="009C4D35"/>
    <w:rsid w:val="009D1522"/>
    <w:rsid w:val="009D7252"/>
    <w:rsid w:val="009D7274"/>
    <w:rsid w:val="009E5EB4"/>
    <w:rsid w:val="009F413A"/>
    <w:rsid w:val="00A044D6"/>
    <w:rsid w:val="00A04ADB"/>
    <w:rsid w:val="00A11E0F"/>
    <w:rsid w:val="00A16EF7"/>
    <w:rsid w:val="00A170E6"/>
    <w:rsid w:val="00A26CB6"/>
    <w:rsid w:val="00A32F82"/>
    <w:rsid w:val="00A32F8B"/>
    <w:rsid w:val="00A3756F"/>
    <w:rsid w:val="00A41BAF"/>
    <w:rsid w:val="00A42D6F"/>
    <w:rsid w:val="00A45A62"/>
    <w:rsid w:val="00A54AC5"/>
    <w:rsid w:val="00A55DC3"/>
    <w:rsid w:val="00A56D41"/>
    <w:rsid w:val="00A61353"/>
    <w:rsid w:val="00A66DB1"/>
    <w:rsid w:val="00A67A92"/>
    <w:rsid w:val="00A8734A"/>
    <w:rsid w:val="00A87870"/>
    <w:rsid w:val="00A91A70"/>
    <w:rsid w:val="00A941A8"/>
    <w:rsid w:val="00AA1B85"/>
    <w:rsid w:val="00AB05D4"/>
    <w:rsid w:val="00AB1CB6"/>
    <w:rsid w:val="00AB1D9A"/>
    <w:rsid w:val="00AD44FE"/>
    <w:rsid w:val="00AD614F"/>
    <w:rsid w:val="00AE49F1"/>
    <w:rsid w:val="00AF5ACE"/>
    <w:rsid w:val="00B05CCA"/>
    <w:rsid w:val="00B14271"/>
    <w:rsid w:val="00B16270"/>
    <w:rsid w:val="00B23049"/>
    <w:rsid w:val="00B2685D"/>
    <w:rsid w:val="00B30351"/>
    <w:rsid w:val="00B33C2A"/>
    <w:rsid w:val="00B422EC"/>
    <w:rsid w:val="00B458F0"/>
    <w:rsid w:val="00B726D4"/>
    <w:rsid w:val="00B8214F"/>
    <w:rsid w:val="00B86A4F"/>
    <w:rsid w:val="00B93035"/>
    <w:rsid w:val="00B958E8"/>
    <w:rsid w:val="00B97E4A"/>
    <w:rsid w:val="00BA09B2"/>
    <w:rsid w:val="00BA105A"/>
    <w:rsid w:val="00BA5B46"/>
    <w:rsid w:val="00BB5D0B"/>
    <w:rsid w:val="00BB65A9"/>
    <w:rsid w:val="00BC0995"/>
    <w:rsid w:val="00BC362C"/>
    <w:rsid w:val="00BC6D47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60DFB"/>
    <w:rsid w:val="00C808A6"/>
    <w:rsid w:val="00C8736D"/>
    <w:rsid w:val="00C97091"/>
    <w:rsid w:val="00C97260"/>
    <w:rsid w:val="00CA2001"/>
    <w:rsid w:val="00CA2939"/>
    <w:rsid w:val="00CB5B6C"/>
    <w:rsid w:val="00CC052E"/>
    <w:rsid w:val="00CC3D93"/>
    <w:rsid w:val="00CD0452"/>
    <w:rsid w:val="00CD16BE"/>
    <w:rsid w:val="00CD4616"/>
    <w:rsid w:val="00CD56AF"/>
    <w:rsid w:val="00CE33D5"/>
    <w:rsid w:val="00CE4DD5"/>
    <w:rsid w:val="00CF5D37"/>
    <w:rsid w:val="00CF6F33"/>
    <w:rsid w:val="00D02248"/>
    <w:rsid w:val="00D063B8"/>
    <w:rsid w:val="00D06825"/>
    <w:rsid w:val="00D11B17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1509"/>
    <w:rsid w:val="00D62EF1"/>
    <w:rsid w:val="00D6309D"/>
    <w:rsid w:val="00D644CA"/>
    <w:rsid w:val="00D66FC2"/>
    <w:rsid w:val="00D76C7E"/>
    <w:rsid w:val="00D771DE"/>
    <w:rsid w:val="00D7776D"/>
    <w:rsid w:val="00D82E09"/>
    <w:rsid w:val="00D9293F"/>
    <w:rsid w:val="00D93598"/>
    <w:rsid w:val="00DA1E18"/>
    <w:rsid w:val="00DA2009"/>
    <w:rsid w:val="00DB05B1"/>
    <w:rsid w:val="00DB5A79"/>
    <w:rsid w:val="00DC2465"/>
    <w:rsid w:val="00DC2F28"/>
    <w:rsid w:val="00DC4C86"/>
    <w:rsid w:val="00DD473E"/>
    <w:rsid w:val="00DD512E"/>
    <w:rsid w:val="00DD5AAD"/>
    <w:rsid w:val="00DD6353"/>
    <w:rsid w:val="00DE1177"/>
    <w:rsid w:val="00DE2CEA"/>
    <w:rsid w:val="00DE6A3C"/>
    <w:rsid w:val="00DE74F4"/>
    <w:rsid w:val="00DE7F97"/>
    <w:rsid w:val="00DF1010"/>
    <w:rsid w:val="00DF2C09"/>
    <w:rsid w:val="00DF5AEA"/>
    <w:rsid w:val="00DF63F6"/>
    <w:rsid w:val="00E012F3"/>
    <w:rsid w:val="00E13747"/>
    <w:rsid w:val="00E25AEA"/>
    <w:rsid w:val="00E30DEF"/>
    <w:rsid w:val="00E30ED2"/>
    <w:rsid w:val="00E31276"/>
    <w:rsid w:val="00E37F70"/>
    <w:rsid w:val="00E446C1"/>
    <w:rsid w:val="00E523BD"/>
    <w:rsid w:val="00E63410"/>
    <w:rsid w:val="00E758B9"/>
    <w:rsid w:val="00E82F9B"/>
    <w:rsid w:val="00E85569"/>
    <w:rsid w:val="00E856AF"/>
    <w:rsid w:val="00E86B83"/>
    <w:rsid w:val="00E87C64"/>
    <w:rsid w:val="00E9362A"/>
    <w:rsid w:val="00E936E9"/>
    <w:rsid w:val="00E93A01"/>
    <w:rsid w:val="00E93FF8"/>
    <w:rsid w:val="00E946A1"/>
    <w:rsid w:val="00E96EAF"/>
    <w:rsid w:val="00EA1752"/>
    <w:rsid w:val="00EA34FE"/>
    <w:rsid w:val="00EA5A89"/>
    <w:rsid w:val="00EA5BDB"/>
    <w:rsid w:val="00EB46D9"/>
    <w:rsid w:val="00EB49AE"/>
    <w:rsid w:val="00EC142D"/>
    <w:rsid w:val="00EC1E16"/>
    <w:rsid w:val="00ED0024"/>
    <w:rsid w:val="00ED0F85"/>
    <w:rsid w:val="00ED2B5C"/>
    <w:rsid w:val="00ED3269"/>
    <w:rsid w:val="00EE1A8C"/>
    <w:rsid w:val="00EE4643"/>
    <w:rsid w:val="00EE4869"/>
    <w:rsid w:val="00EF1330"/>
    <w:rsid w:val="00EF15FF"/>
    <w:rsid w:val="00EF7111"/>
    <w:rsid w:val="00EF7D1A"/>
    <w:rsid w:val="00F0448F"/>
    <w:rsid w:val="00F0716C"/>
    <w:rsid w:val="00F23DE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2E4B"/>
    <w:rsid w:val="00F568A6"/>
    <w:rsid w:val="00F635FC"/>
    <w:rsid w:val="00F63D03"/>
    <w:rsid w:val="00F65E2F"/>
    <w:rsid w:val="00F67DF1"/>
    <w:rsid w:val="00F816BB"/>
    <w:rsid w:val="00F81E42"/>
    <w:rsid w:val="00F8309B"/>
    <w:rsid w:val="00F833C9"/>
    <w:rsid w:val="00F83533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BB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FEE757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NormalnyWeb">
    <w:name w:val="Normal (Web)"/>
    <w:basedOn w:val="Normalny"/>
    <w:uiPriority w:val="99"/>
    <w:unhideWhenUsed/>
    <w:rsid w:val="007C491D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C491D"/>
    <w:rPr>
      <w:b/>
      <w:bCs/>
    </w:rPr>
  </w:style>
  <w:style w:type="character" w:styleId="Odwoaniedokomentarza">
    <w:name w:val="annotation reference"/>
    <w:basedOn w:val="Domylnaczcionkaakapitu"/>
    <w:rsid w:val="003420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0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0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342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420BD"/>
    <w:rPr>
      <w:b/>
      <w:bCs/>
      <w:sz w:val="20"/>
      <w:szCs w:val="20"/>
    </w:rPr>
  </w:style>
  <w:style w:type="paragraph" w:styleId="Poprawka">
    <w:name w:val="Revision"/>
    <w:hidden/>
    <w:uiPriority w:val="62"/>
    <w:unhideWhenUsed/>
    <w:rsid w:val="004F2DC8"/>
    <w:rPr>
      <w:sz w:val="22"/>
    </w:rPr>
  </w:style>
  <w:style w:type="character" w:styleId="Uwydatnienie">
    <w:name w:val="Emphasis"/>
    <w:basedOn w:val="Domylnaczcionkaakapitu"/>
    <w:uiPriority w:val="20"/>
    <w:qFormat/>
    <w:rsid w:val="004764A2"/>
    <w:rPr>
      <w:i/>
      <w:iCs/>
    </w:rPr>
  </w:style>
  <w:style w:type="paragraph" w:styleId="Tekstprzypisukocowego">
    <w:name w:val="endnote text"/>
    <w:basedOn w:val="Normalny"/>
    <w:link w:val="TekstprzypisukocowegoZnak"/>
    <w:rsid w:val="00EB49A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49AE"/>
    <w:rPr>
      <w:sz w:val="20"/>
      <w:szCs w:val="20"/>
    </w:rPr>
  </w:style>
  <w:style w:type="character" w:styleId="Odwoanieprzypisukocowego">
    <w:name w:val="endnote reference"/>
    <w:basedOn w:val="Domylnaczcionkaakapitu"/>
    <w:rsid w:val="00EB4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21-12-03-wolontariat-pracowniczy-henkel-polska-rosnie-w-sile-1462384" TargetMode="External"/><Relationship Id="rId18" Type="http://schemas.openxmlformats.org/officeDocument/2006/relationships/hyperlink" Target="mailto:mszymanczak@solskipr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henkel.pl/prasa-media/informacje-materialy-prasowe/2022-05-26-henkel-polska-po-raz-drugi-w-zestawieniu-diversity-in-check-1677242" TargetMode="External"/><Relationship Id="rId17" Type="http://schemas.openxmlformats.org/officeDocument/2006/relationships/hyperlink" Target="mailto:dorota.strosznajder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F5B3050-474E-487C-9792-E1F91E7A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4603</Characters>
  <Application>Microsoft Office Word</Application>
  <DocSecurity>4</DocSecurity>
  <Lines>38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5186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Klaudia Mencina</cp:lastModifiedBy>
  <cp:revision>2</cp:revision>
  <cp:lastPrinted>2016-11-16T01:11:00Z</cp:lastPrinted>
  <dcterms:created xsi:type="dcterms:W3CDTF">2022-08-24T07:48:00Z</dcterms:created>
  <dcterms:modified xsi:type="dcterms:W3CDTF">2022-08-24T07:48:00Z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