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04797130" w:rsidR="00C64601" w:rsidRPr="00C46118" w:rsidRDefault="001E6E40" w:rsidP="00C64601">
      <w:pPr>
        <w:pStyle w:val="MonthDayYear"/>
        <w:rPr>
          <w:rFonts w:ascii="Cordia New" w:hAnsi="Cordia New" w:cs="Cordia New"/>
          <w:sz w:val="32"/>
          <w:szCs w:val="32"/>
        </w:rPr>
      </w:pPr>
      <w:r w:rsidRPr="00C46118">
        <w:rPr>
          <w:rFonts w:ascii="Cordia New" w:hAnsi="Cordia New" w:cs="Cordia New" w:hint="cs"/>
          <w:sz w:val="32"/>
          <w:szCs w:val="32"/>
        </w:rPr>
        <w:t>1</w:t>
      </w:r>
      <w:r w:rsidR="00087CD3" w:rsidRPr="00C46118">
        <w:rPr>
          <w:rFonts w:ascii="Cordia New" w:hAnsi="Cordia New" w:cs="Cordia New" w:hint="cs"/>
          <w:sz w:val="32"/>
          <w:szCs w:val="32"/>
        </w:rPr>
        <w:t>5</w:t>
      </w:r>
      <w:r w:rsidR="00E86C28" w:rsidRPr="00C46118">
        <w:rPr>
          <w:rFonts w:ascii="Cordia New" w:hAnsi="Cordia New" w:cs="Cordia New" w:hint="cs"/>
          <w:sz w:val="32"/>
          <w:szCs w:val="32"/>
        </w:rPr>
        <w:t xml:space="preserve"> </w:t>
      </w:r>
      <w:r w:rsidR="00A4407C" w:rsidRPr="00C46118">
        <w:rPr>
          <w:rFonts w:ascii="Cordia New" w:hAnsi="Cordia New" w:cs="Cordia New" w:hint="cs"/>
          <w:sz w:val="32"/>
          <w:szCs w:val="32"/>
          <w:cs/>
          <w:lang w:bidi="th-TH"/>
        </w:rPr>
        <w:t xml:space="preserve">สิงหาคม </w:t>
      </w:r>
      <w:r w:rsidR="00A4407C" w:rsidRPr="00C46118">
        <w:rPr>
          <w:rFonts w:ascii="Cordia New" w:hAnsi="Cordia New" w:cs="Cordia New" w:hint="cs"/>
          <w:sz w:val="32"/>
          <w:szCs w:val="32"/>
          <w:lang w:bidi="th-TH"/>
        </w:rPr>
        <w:t>2565</w:t>
      </w:r>
    </w:p>
    <w:p w14:paraId="18A22208" w14:textId="77777777" w:rsidR="00173577" w:rsidRPr="00F74ACE" w:rsidRDefault="00173577" w:rsidP="00173577">
      <w:pPr>
        <w:rPr>
          <w:rFonts w:ascii="Cordia New" w:hAnsi="Cordia New" w:cs="Cordia New"/>
          <w:sz w:val="32"/>
          <w:szCs w:val="32"/>
        </w:rPr>
      </w:pPr>
      <w:r w:rsidRPr="00F74ACE">
        <w:rPr>
          <w:rFonts w:ascii="Cordia New" w:hAnsi="Cordia New" w:cs="Cordia New"/>
          <w:sz w:val="32"/>
          <w:szCs w:val="32"/>
          <w:cs/>
          <w:lang w:bidi="th-TH"/>
        </w:rPr>
        <w:t>เฮงเค็ลรายงานผลประกอบการครึ่งปี</w:t>
      </w:r>
    </w:p>
    <w:p w14:paraId="16D6FB5E" w14:textId="0EB8CF43" w:rsidR="0050558A" w:rsidRPr="007021FA" w:rsidRDefault="00173577" w:rsidP="0050558A">
      <w:pPr>
        <w:jc w:val="left"/>
        <w:rPr>
          <w:rFonts w:ascii="Cordia New" w:hAnsi="Cordia New" w:cs="Cordia New"/>
          <w:b/>
          <w:bCs/>
          <w:sz w:val="36"/>
          <w:szCs w:val="44"/>
          <w:lang w:bidi="th-TH"/>
        </w:rPr>
      </w:pPr>
      <w:r w:rsidRPr="00BE2CA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เฮงเค็ล</w:t>
      </w:r>
      <w:r w:rsidR="00762A6C" w:rsidRPr="00BE2C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มี</w:t>
      </w:r>
      <w:r w:rsidRPr="00BE2CA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ยอดขาย</w:t>
      </w:r>
      <w:r w:rsidR="00D56133" w:rsidRPr="00BE2CA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เพิ่ม</w:t>
      </w:r>
      <w:r w:rsidR="00762A6C" w:rsidRPr="00BE2C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ขึ้น</w:t>
      </w:r>
      <w:r w:rsidR="00BB0F06" w:rsidRPr="00BE2CA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อย่างมีนัยยะสำคัญ</w:t>
      </w:r>
      <w:r w:rsidRPr="00BE2CA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ขับเคลื่อนวาระเชิงกลยุทธ์ และ</w:t>
      </w:r>
      <w:r w:rsidR="0050558A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>ประมาณการยอด</w:t>
      </w:r>
      <w:r w:rsidR="0050558A" w:rsidRPr="007021FA">
        <w:rPr>
          <w:rFonts w:ascii="Cordia New" w:hAnsi="Cordia New" w:cs="Cordia New"/>
          <w:b/>
          <w:bCs/>
          <w:sz w:val="28"/>
          <w:szCs w:val="36"/>
          <w:cs/>
          <w:lang w:bidi="th-TH"/>
        </w:rPr>
        <w:t>ขายเพิ่ม</w:t>
      </w:r>
      <w:r w:rsidR="0050558A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 xml:space="preserve"> สำหรับ</w:t>
      </w:r>
      <w:r w:rsidR="0050558A" w:rsidRPr="007021FA">
        <w:rPr>
          <w:rFonts w:ascii="Cordia New" w:hAnsi="Cordia New" w:cs="Cordia New"/>
          <w:b/>
          <w:bCs/>
          <w:sz w:val="28"/>
          <w:szCs w:val="36"/>
          <w:cs/>
          <w:lang w:bidi="th-TH"/>
        </w:rPr>
        <w:t xml:space="preserve">ปี </w:t>
      </w:r>
      <w:r w:rsidR="0050558A" w:rsidRPr="007021FA">
        <w:rPr>
          <w:rFonts w:ascii="Cordia New" w:hAnsi="Cordia New" w:cs="Cordia New"/>
          <w:b/>
          <w:bCs/>
          <w:sz w:val="36"/>
          <w:szCs w:val="44"/>
          <w:lang w:bidi="th-TH"/>
        </w:rPr>
        <w:t>2565</w:t>
      </w:r>
    </w:p>
    <w:p w14:paraId="2607DDDC" w14:textId="507612B3" w:rsidR="0050558A" w:rsidRDefault="0050558A" w:rsidP="00173577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14:paraId="531B3955" w14:textId="77777777" w:rsidR="00051279" w:rsidRPr="00051279" w:rsidRDefault="00130EF3" w:rsidP="009954AB">
      <w:pPr>
        <w:pStyle w:val="ListParagraph"/>
        <w:numPr>
          <w:ilvl w:val="0"/>
          <w:numId w:val="14"/>
        </w:numPr>
        <w:spacing w:after="80" w:line="266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bookmarkStart w:id="0" w:name="_Hlk43712519"/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ยอดขายของกลุ่มในช่วงครึ่งแรกของปี </w:t>
      </w:r>
      <w:r w:rsidRPr="00051279">
        <w:rPr>
          <w:rFonts w:ascii="Cordia New" w:hAnsi="Cordia New" w:cs="Cordia New"/>
          <w:b/>
          <w:sz w:val="28"/>
          <w:szCs w:val="28"/>
        </w:rPr>
        <w:t>2565</w:t>
      </w:r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เติบโตตามปกติ +</w:t>
      </w:r>
      <w:r w:rsidRPr="00051279">
        <w:rPr>
          <w:rFonts w:ascii="Cordia New" w:hAnsi="Cordia New" w:cs="Cordia New"/>
          <w:b/>
          <w:sz w:val="28"/>
          <w:szCs w:val="28"/>
        </w:rPr>
        <w:t>8.9%</w:t>
      </w:r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เป็นประมาณ </w:t>
      </w:r>
      <w:r w:rsidRPr="00051279">
        <w:rPr>
          <w:rFonts w:ascii="Cordia New" w:hAnsi="Cordia New" w:cs="Cordia New"/>
          <w:b/>
          <w:sz w:val="28"/>
          <w:szCs w:val="28"/>
        </w:rPr>
        <w:t xml:space="preserve">10.9 </w:t>
      </w:r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>พันล้านยูโร (เพิ่มขึ้นเล็กน้อย +</w:t>
      </w:r>
      <w:r w:rsidRPr="00051279">
        <w:rPr>
          <w:rFonts w:ascii="Cordia New" w:hAnsi="Cordia New" w:cs="Cordia New"/>
          <w:b/>
          <w:sz w:val="28"/>
          <w:szCs w:val="28"/>
        </w:rPr>
        <w:t xml:space="preserve">9.9 </w:t>
      </w:r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>เปอร์เซ็นต์) โดยได้แรงหนุนจากทุกหน่วยธุรกิจและภูมิภาค</w:t>
      </w:r>
    </w:p>
    <w:p w14:paraId="60A2E099" w14:textId="1C14555B" w:rsidR="00004A1C" w:rsidRPr="00051279" w:rsidRDefault="00004A1C" w:rsidP="009954AB">
      <w:pPr>
        <w:pStyle w:val="ListParagraph"/>
        <w:numPr>
          <w:ilvl w:val="0"/>
          <w:numId w:val="14"/>
        </w:numPr>
        <w:spacing w:after="80" w:line="266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051279">
        <w:rPr>
          <w:rFonts w:ascii="Cordia New" w:hAnsi="Cordia New" w:cs="Cordia New" w:hint="cs"/>
          <w:bCs/>
          <w:sz w:val="28"/>
          <w:szCs w:val="28"/>
          <w:cs/>
          <w:lang w:bidi="th-TH"/>
        </w:rPr>
        <w:t>รายได้ได้รับผลกระทบตามที่คาดไว้จากต้นทุนการผลิตที่ผันผวน</w:t>
      </w:r>
      <w:r w:rsidRPr="00051279">
        <w:rPr>
          <w:rFonts w:ascii="Cordia New" w:hAnsi="Cordia New" w:cs="Cordia New"/>
          <w:b/>
          <w:sz w:val="28"/>
          <w:szCs w:val="28"/>
          <w:cs/>
          <w:lang w:bidi="th-TH"/>
        </w:rPr>
        <w:t>:</w:t>
      </w:r>
    </w:p>
    <w:p w14:paraId="638F3F3F" w14:textId="6E1D8E30" w:rsidR="00004A1C" w:rsidRPr="00221A7B" w:rsidRDefault="00004A1C" w:rsidP="00004A1C">
      <w:pPr>
        <w:pStyle w:val="ListParagraph"/>
        <w:spacing w:after="80" w:line="266" w:lineRule="auto"/>
        <w:ind w:left="1080" w:right="-108"/>
        <w:jc w:val="left"/>
        <w:rPr>
          <w:rFonts w:ascii="Cordia New" w:hAnsi="Cordia New" w:cs="Cordia New"/>
          <w:b/>
          <w:sz w:val="28"/>
          <w:szCs w:val="28"/>
        </w:rPr>
      </w:pPr>
      <w:r w:rsidRPr="00221A7B">
        <w:rPr>
          <w:rFonts w:ascii="Cordia New" w:hAnsi="Cordia New" w:cs="Cordia New"/>
          <w:b/>
          <w:sz w:val="28"/>
          <w:szCs w:val="28"/>
        </w:rPr>
        <w:t>-</w:t>
      </w:r>
      <w:r w:rsidRPr="00221A7B">
        <w:rPr>
          <w:rFonts w:ascii="Cordia New" w:hAnsi="Cordia New" w:cs="Cordia New"/>
          <w:b/>
          <w:sz w:val="28"/>
          <w:szCs w:val="28"/>
        </w:rPr>
        <w:tab/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>กำไรจากการดำเนินงาน (</w:t>
      </w:r>
      <w:r w:rsidRPr="00221A7B">
        <w:rPr>
          <w:rFonts w:ascii="Cordia New" w:hAnsi="Cordia New" w:cs="Cordia New"/>
          <w:b/>
          <w:sz w:val="28"/>
          <w:szCs w:val="28"/>
        </w:rPr>
        <w:t xml:space="preserve">EBIT)* </w:t>
      </w:r>
      <w:r w:rsidR="00C32474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</w:t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221A7B">
        <w:rPr>
          <w:rFonts w:ascii="Cordia New" w:hAnsi="Cordia New" w:cs="Cordia New"/>
          <w:b/>
          <w:sz w:val="28"/>
          <w:szCs w:val="28"/>
        </w:rPr>
        <w:t>1,166</w:t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ล้านยูโร (-</w:t>
      </w:r>
      <w:r w:rsidRPr="00221A7B">
        <w:rPr>
          <w:rFonts w:ascii="Cordia New" w:hAnsi="Cordia New" w:cs="Cordia New"/>
          <w:b/>
          <w:sz w:val="28"/>
          <w:szCs w:val="28"/>
        </w:rPr>
        <w:t>18.5%)</w:t>
      </w:r>
    </w:p>
    <w:p w14:paraId="097A42C9" w14:textId="6BCD720F" w:rsidR="00004A1C" w:rsidRPr="00221A7B" w:rsidRDefault="00004A1C" w:rsidP="00004A1C">
      <w:pPr>
        <w:pStyle w:val="ListParagraph"/>
        <w:spacing w:after="80" w:line="266" w:lineRule="auto"/>
        <w:ind w:left="1080" w:right="-108"/>
        <w:jc w:val="left"/>
        <w:rPr>
          <w:rFonts w:ascii="Cordia New" w:hAnsi="Cordia New" w:cs="Cordia New"/>
          <w:b/>
          <w:sz w:val="28"/>
          <w:szCs w:val="28"/>
          <w:lang w:bidi="th-TH"/>
        </w:rPr>
      </w:pPr>
      <w:r w:rsidRPr="00221A7B">
        <w:rPr>
          <w:rFonts w:ascii="Cordia New" w:hAnsi="Cordia New" w:cs="Cordia New"/>
          <w:b/>
          <w:sz w:val="28"/>
          <w:szCs w:val="28"/>
        </w:rPr>
        <w:t>-</w:t>
      </w:r>
      <w:r w:rsidRPr="00221A7B">
        <w:rPr>
          <w:rFonts w:ascii="Cordia New" w:hAnsi="Cordia New" w:cs="Cordia New"/>
          <w:b/>
          <w:sz w:val="28"/>
          <w:szCs w:val="28"/>
        </w:rPr>
        <w:tab/>
      </w:r>
      <w:r w:rsidR="0027148C" w:rsidRPr="0027148C">
        <w:rPr>
          <w:rFonts w:ascii="Cordia New" w:hAnsi="Cordia New" w:cs="Cordia New" w:hint="cs"/>
          <w:b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="0027148C" w:rsidRPr="0027148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(</w:t>
      </w:r>
      <w:r w:rsidR="0027148C" w:rsidRPr="0027148C">
        <w:rPr>
          <w:rFonts w:ascii="Cordia New" w:hAnsi="Cordia New" w:cs="Cordia New"/>
          <w:b/>
          <w:sz w:val="28"/>
          <w:szCs w:val="28"/>
        </w:rPr>
        <w:t xml:space="preserve">EBIT margin) </w:t>
      </w:r>
      <w:r w:rsidRPr="0027148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ที่ </w:t>
      </w:r>
      <w:r w:rsidRPr="0027148C">
        <w:rPr>
          <w:rFonts w:ascii="Cordia New" w:hAnsi="Cordia New" w:cs="Cordia New"/>
          <w:b/>
          <w:sz w:val="28"/>
          <w:szCs w:val="28"/>
        </w:rPr>
        <w:t>10.7</w:t>
      </w:r>
      <w:r w:rsidRPr="00322480">
        <w:rPr>
          <w:rFonts w:ascii="Cordia New" w:hAnsi="Cordia New" w:cs="Cordia New"/>
          <w:b/>
          <w:sz w:val="28"/>
          <w:szCs w:val="28"/>
        </w:rPr>
        <w:t>% (-370</w:t>
      </w:r>
      <w:r w:rsidRPr="00322480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คะแนนพื้นฐาน)</w:t>
      </w:r>
    </w:p>
    <w:p w14:paraId="2E4DEBAC" w14:textId="3260C5E7" w:rsidR="00CB683C" w:rsidRPr="00221A7B" w:rsidRDefault="00004A1C" w:rsidP="00004A1C">
      <w:pPr>
        <w:pStyle w:val="ListParagraph"/>
        <w:spacing w:after="80" w:line="266" w:lineRule="auto"/>
        <w:ind w:left="1080"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221A7B">
        <w:rPr>
          <w:rFonts w:ascii="Cordia New" w:hAnsi="Cordia New" w:cs="Cordia New"/>
          <w:b/>
          <w:sz w:val="28"/>
          <w:szCs w:val="28"/>
        </w:rPr>
        <w:t>-</w:t>
      </w:r>
      <w:r w:rsidRPr="00221A7B">
        <w:rPr>
          <w:rFonts w:ascii="Cordia New" w:hAnsi="Cordia New" w:cs="Cordia New"/>
          <w:b/>
          <w:sz w:val="28"/>
          <w:szCs w:val="28"/>
        </w:rPr>
        <w:tab/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>กำไรต่อหุ้นบุริมสิทธิ (</w:t>
      </w:r>
      <w:r w:rsidRPr="00221A7B">
        <w:rPr>
          <w:rFonts w:ascii="Cordia New" w:hAnsi="Cordia New" w:cs="Cordia New"/>
          <w:b/>
          <w:sz w:val="28"/>
          <w:szCs w:val="28"/>
        </w:rPr>
        <w:t xml:space="preserve">EPS)* </w:t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ที่ </w:t>
      </w:r>
      <w:r w:rsidRPr="00221A7B">
        <w:rPr>
          <w:rFonts w:ascii="Cordia New" w:hAnsi="Cordia New" w:cs="Cordia New"/>
          <w:b/>
          <w:sz w:val="28"/>
          <w:szCs w:val="28"/>
        </w:rPr>
        <w:t>1.95</w:t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ยูโร -</w:t>
      </w:r>
      <w:r w:rsidRPr="00221A7B">
        <w:rPr>
          <w:rFonts w:ascii="Cordia New" w:hAnsi="Cordia New" w:cs="Cordia New"/>
          <w:b/>
          <w:sz w:val="28"/>
          <w:szCs w:val="28"/>
        </w:rPr>
        <w:t>20.8%</w:t>
      </w:r>
      <w:r w:rsidRPr="00221A7B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ที่อัตราแลกเปลี่ยนคงที่</w:t>
      </w:r>
    </w:p>
    <w:p w14:paraId="7E56E253" w14:textId="2FCACE4E" w:rsidR="00CB683C" w:rsidRPr="00D020BF" w:rsidRDefault="00E716A7" w:rsidP="00CB683C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="Cordia New" w:hAnsi="Cordia New" w:cs="Cordia New"/>
          <w:bCs/>
          <w:sz w:val="28"/>
          <w:szCs w:val="28"/>
        </w:rPr>
      </w:pPr>
      <w:r w:rsidRPr="00D020BF">
        <w:rPr>
          <w:rFonts w:ascii="Cordia New" w:hAnsi="Cordia New" w:cs="Cordia New"/>
          <w:bCs/>
          <w:sz w:val="28"/>
          <w:szCs w:val="28"/>
          <w:cs/>
          <w:lang w:bidi="th-TH"/>
        </w:rPr>
        <w:t>ความ</w:t>
      </w:r>
      <w:r w:rsidR="00D020BF">
        <w:rPr>
          <w:rFonts w:ascii="Cordia New" w:hAnsi="Cordia New" w:cs="Cordia New" w:hint="cs"/>
          <w:bCs/>
          <w:sz w:val="28"/>
          <w:szCs w:val="28"/>
          <w:cs/>
          <w:lang w:bidi="th-TH"/>
        </w:rPr>
        <w:t>คืบหน้า</w:t>
      </w:r>
      <w:r w:rsidRPr="00D020BF">
        <w:rPr>
          <w:rFonts w:ascii="Cordia New" w:hAnsi="Cordia New" w:cs="Cordia New"/>
          <w:bCs/>
          <w:sz w:val="28"/>
          <w:szCs w:val="28"/>
          <w:cs/>
          <w:lang w:bidi="th-TH"/>
        </w:rPr>
        <w:t>ที่ดีในการดำเนินการตามวาระการเติบโตอย่างมีจุดมุ่งหมายและในการรวมธุรกิจ</w:t>
      </w:r>
      <w:r w:rsidR="00AD67E5">
        <w:rPr>
          <w:rFonts w:ascii="Cordia New" w:hAnsi="Cordia New" w:cs="Cordia New" w:hint="cs"/>
          <w:bCs/>
          <w:sz w:val="28"/>
          <w:szCs w:val="28"/>
          <w:cs/>
          <w:lang w:bidi="th-TH"/>
        </w:rPr>
        <w:t>สินค้าอุปโภค</w:t>
      </w:r>
      <w:r w:rsidRPr="00D020BF">
        <w:rPr>
          <w:rFonts w:ascii="Cordia New" w:hAnsi="Cordia New" w:cs="Cordia New"/>
          <w:bCs/>
          <w:sz w:val="28"/>
          <w:szCs w:val="28"/>
          <w:cs/>
          <w:lang w:bidi="th-TH"/>
        </w:rPr>
        <w:t>บริโภคเข้า</w:t>
      </w:r>
      <w:r w:rsidR="00AD67E5">
        <w:rPr>
          <w:rFonts w:ascii="Cordia New" w:hAnsi="Cordia New" w:cs="Cordia New" w:hint="cs"/>
          <w:bCs/>
          <w:sz w:val="28"/>
          <w:szCs w:val="28"/>
          <w:cs/>
          <w:lang w:bidi="th-TH"/>
        </w:rPr>
        <w:t>อยู่</w:t>
      </w:r>
      <w:r w:rsidR="0057528D">
        <w:rPr>
          <w:rFonts w:ascii="Cordia New" w:hAnsi="Cordia New" w:cs="Cordia New" w:hint="cs"/>
          <w:bCs/>
          <w:sz w:val="28"/>
          <w:szCs w:val="28"/>
          <w:cs/>
          <w:lang w:bidi="th-TH"/>
        </w:rPr>
        <w:t>ใน</w:t>
      </w:r>
      <w:r w:rsidR="00AD67E5">
        <w:rPr>
          <w:rFonts w:ascii="Cordia New" w:hAnsi="Cordia New" w:cs="Cordia New"/>
          <w:bCs/>
          <w:sz w:val="28"/>
          <w:szCs w:val="28"/>
          <w:lang w:bidi="th-TH"/>
        </w:rPr>
        <w:t xml:space="preserve"> </w:t>
      </w:r>
      <w:r w:rsidR="00AD67E5" w:rsidRPr="00AD67E5">
        <w:rPr>
          <w:rFonts w:ascii="Cordia New" w:hAnsi="Cordia New" w:cs="Cordia New"/>
          <w:b/>
          <w:sz w:val="28"/>
          <w:szCs w:val="28"/>
          <w:lang w:bidi="th-TH"/>
        </w:rPr>
        <w:t>Henkel Consumer Brands</w:t>
      </w:r>
      <w:r w:rsidR="00AD67E5">
        <w:rPr>
          <w:rFonts w:ascii="Cordia New" w:hAnsi="Cordia New" w:cs="Cordia New"/>
          <w:bCs/>
          <w:sz w:val="28"/>
          <w:szCs w:val="28"/>
          <w:lang w:bidi="th-TH"/>
        </w:rPr>
        <w:t xml:space="preserve"> </w:t>
      </w:r>
    </w:p>
    <w:p w14:paraId="7E51F098" w14:textId="19B19B6D" w:rsidR="00B706BC" w:rsidRPr="00275990" w:rsidRDefault="00B706BC" w:rsidP="00275990">
      <w:pPr>
        <w:pStyle w:val="ListParagraph"/>
        <w:numPr>
          <w:ilvl w:val="0"/>
          <w:numId w:val="9"/>
        </w:numPr>
        <w:spacing w:after="80" w:line="266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  <w:r w:rsidRPr="0027599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ภาพรวมสำหรับปีงบประมาณ </w:t>
      </w:r>
      <w:r w:rsidRPr="00051279">
        <w:rPr>
          <w:rFonts w:ascii="Cordia New" w:hAnsi="Cordia New" w:cs="Cordia New"/>
          <w:b/>
          <w:sz w:val="28"/>
          <w:szCs w:val="28"/>
        </w:rPr>
        <w:t>2022</w:t>
      </w:r>
      <w:r w:rsidR="00051279">
        <w:rPr>
          <w:rFonts w:ascii="Cordia New" w:hAnsi="Cordia New" w:cs="Cordia New"/>
          <w:b/>
          <w:sz w:val="28"/>
          <w:szCs w:val="28"/>
        </w:rPr>
        <w:t xml:space="preserve"> </w:t>
      </w:r>
      <w:r w:rsidR="00051279" w:rsidRPr="00051279">
        <w:rPr>
          <w:rFonts w:ascii="Cordia New" w:hAnsi="Cordia New" w:cs="Cordia New" w:hint="cs"/>
          <w:bCs/>
          <w:sz w:val="28"/>
          <w:szCs w:val="28"/>
          <w:cs/>
          <w:lang w:bidi="th-TH"/>
        </w:rPr>
        <w:t>ที่ปรับปรุงแล้ว</w:t>
      </w:r>
      <w:r w:rsidRPr="0027599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:</w:t>
      </w:r>
    </w:p>
    <w:p w14:paraId="2887F540" w14:textId="5B13125A" w:rsidR="00B706BC" w:rsidRPr="0057528D" w:rsidRDefault="00B706BC" w:rsidP="00B706BC">
      <w:pPr>
        <w:pStyle w:val="ListParagraph"/>
        <w:spacing w:after="80" w:line="266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  <w:r w:rsidRPr="0057528D">
        <w:rPr>
          <w:rFonts w:ascii="Cordia New" w:hAnsi="Cordia New" w:cs="Cordia New"/>
          <w:bCs/>
          <w:sz w:val="28"/>
          <w:szCs w:val="28"/>
        </w:rPr>
        <w:t>-</w:t>
      </w:r>
      <w:r w:rsidR="00E71533">
        <w:rPr>
          <w:rFonts w:ascii="Cordia New" w:hAnsi="Cordia New" w:cs="Cordia New"/>
          <w:bCs/>
          <w:sz w:val="28"/>
          <w:szCs w:val="28"/>
          <w:lang w:bidi="th-TH"/>
        </w:rPr>
        <w:t xml:space="preserve"> 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การเติบโตของ</w:t>
      </w:r>
      <w:r w:rsidRPr="00051279">
        <w:rPr>
          <w:rFonts w:ascii="Cordia New" w:hAnsi="Cordia New" w:cs="Cordia New"/>
          <w:bCs/>
          <w:sz w:val="28"/>
          <w:szCs w:val="28"/>
          <w:cs/>
          <w:lang w:bidi="th-TH"/>
        </w:rPr>
        <w:t>ยอดขายปกติ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: เพิ่มขึ้น</w:t>
      </w:r>
      <w:r w:rsidR="002C6FD5">
        <w:rPr>
          <w:rFonts w:ascii="Cordia New" w:hAnsi="Cordia New" w:cs="Cordia New" w:hint="cs"/>
          <w:bCs/>
          <w:sz w:val="28"/>
          <w:szCs w:val="28"/>
          <w:cs/>
          <w:lang w:bidi="th-TH"/>
        </w:rPr>
        <w:t>จาก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+</w:t>
      </w:r>
      <w:r w:rsidRPr="0057528D">
        <w:rPr>
          <w:rFonts w:ascii="Cordia New" w:hAnsi="Cordia New" w:cs="Cordia New"/>
          <w:bCs/>
          <w:sz w:val="28"/>
          <w:szCs w:val="28"/>
        </w:rPr>
        <w:t>4.5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เป็น +</w:t>
      </w:r>
      <w:r w:rsidRPr="0057528D">
        <w:rPr>
          <w:rFonts w:ascii="Cordia New" w:hAnsi="Cordia New" w:cs="Cordia New"/>
          <w:bCs/>
          <w:sz w:val="28"/>
          <w:szCs w:val="28"/>
        </w:rPr>
        <w:t>6.5</w:t>
      </w:r>
      <w:r w:rsidR="00051279">
        <w:rPr>
          <w:rFonts w:ascii="Cordia New" w:hAnsi="Cordia New" w:cs="Cordia New"/>
          <w:bCs/>
          <w:sz w:val="28"/>
          <w:szCs w:val="28"/>
        </w:rPr>
        <w:t>%</w:t>
      </w:r>
    </w:p>
    <w:p w14:paraId="43F55AAD" w14:textId="77777777" w:rsidR="00051279" w:rsidRDefault="00B706BC" w:rsidP="00051279">
      <w:pPr>
        <w:pStyle w:val="ListParagraph"/>
        <w:spacing w:after="80" w:line="266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  <w:r w:rsidRPr="0057528D">
        <w:rPr>
          <w:rFonts w:ascii="Cordia New" w:hAnsi="Cordia New" w:cs="Cordia New"/>
          <w:bCs/>
          <w:sz w:val="28"/>
          <w:szCs w:val="28"/>
        </w:rPr>
        <w:t>-</w:t>
      </w:r>
      <w:r w:rsidR="00275990">
        <w:rPr>
          <w:rFonts w:ascii="Cordia New" w:hAnsi="Cordia New" w:cs="Cordia New"/>
          <w:bCs/>
          <w:sz w:val="28"/>
          <w:szCs w:val="28"/>
        </w:rPr>
        <w:t xml:space="preserve"> </w:t>
      </w:r>
      <w:r w:rsidR="00B67EC7" w:rsidRPr="00B67EC7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="00B67EC7" w:rsidRPr="00B67EC7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(</w:t>
      </w:r>
      <w:r w:rsidR="00B67EC7" w:rsidRPr="00B67EC7">
        <w:rPr>
          <w:rFonts w:ascii="Cordia New" w:hAnsi="Cordia New" w:cs="Cordia New"/>
          <w:bCs/>
          <w:sz w:val="28"/>
          <w:szCs w:val="28"/>
        </w:rPr>
        <w:t>EBIT margin)</w:t>
      </w:r>
      <w:r w:rsidRPr="0057528D">
        <w:rPr>
          <w:rFonts w:ascii="Cordia New" w:hAnsi="Cordia New" w:cs="Cordia New"/>
          <w:bCs/>
          <w:sz w:val="28"/>
          <w:szCs w:val="28"/>
        </w:rPr>
        <w:t xml:space="preserve">: 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ไม่เปลี่ยนแปลง</w:t>
      </w:r>
      <w:r w:rsidR="002C6FD5"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 อยู่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ที่</w:t>
      </w:r>
      <w:r w:rsidR="002C6FD5">
        <w:rPr>
          <w:rFonts w:ascii="Cordia New" w:hAnsi="Cordia New" w:cs="Cordia New" w:hint="cs"/>
          <w:bCs/>
          <w:sz w:val="28"/>
          <w:szCs w:val="28"/>
          <w:cs/>
          <w:lang w:bidi="th-TH"/>
        </w:rPr>
        <w:t>ระดับ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57528D">
        <w:rPr>
          <w:rFonts w:ascii="Cordia New" w:hAnsi="Cordia New" w:cs="Cordia New"/>
          <w:bCs/>
          <w:sz w:val="28"/>
          <w:szCs w:val="28"/>
        </w:rPr>
        <w:t>9.0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ถึง </w:t>
      </w:r>
      <w:r w:rsidRPr="0057528D">
        <w:rPr>
          <w:rFonts w:ascii="Cordia New" w:hAnsi="Cordia New" w:cs="Cordia New"/>
          <w:bCs/>
          <w:sz w:val="28"/>
          <w:szCs w:val="28"/>
        </w:rPr>
        <w:t>11.0</w:t>
      </w:r>
      <w:r w:rsidR="00051279">
        <w:rPr>
          <w:rFonts w:ascii="Cordia New" w:hAnsi="Cordia New" w:cs="Cordia New"/>
          <w:bCs/>
          <w:sz w:val="28"/>
          <w:szCs w:val="28"/>
          <w:lang w:bidi="th-TH"/>
        </w:rPr>
        <w:t>%</w:t>
      </w:r>
    </w:p>
    <w:p w14:paraId="55739416" w14:textId="78D5FA6F" w:rsidR="007815E9" w:rsidRPr="00FF5D20" w:rsidRDefault="00B706BC" w:rsidP="00051279">
      <w:pPr>
        <w:pStyle w:val="ListParagraph"/>
        <w:spacing w:after="80" w:line="266" w:lineRule="auto"/>
        <w:ind w:right="-108"/>
        <w:jc w:val="left"/>
        <w:rPr>
          <w:rFonts w:asciiTheme="majorHAnsi" w:hAnsiTheme="majorHAnsi" w:cstheme="majorHAnsi"/>
          <w:bCs/>
          <w:szCs w:val="22"/>
        </w:rPr>
      </w:pPr>
      <w:r w:rsidRPr="0057528D">
        <w:rPr>
          <w:rFonts w:ascii="Cordia New" w:hAnsi="Cordia New" w:cs="Cordia New"/>
          <w:bCs/>
          <w:sz w:val="28"/>
          <w:szCs w:val="28"/>
        </w:rPr>
        <w:t>-</w:t>
      </w:r>
      <w:r w:rsidR="00275990">
        <w:rPr>
          <w:rFonts w:ascii="Cordia New" w:hAnsi="Cordia New" w:cs="Cordia New"/>
          <w:bCs/>
          <w:sz w:val="28"/>
          <w:szCs w:val="28"/>
        </w:rPr>
        <w:t xml:space="preserve"> 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กำไรต่อหุ้นบุริมสิทธิ (</w:t>
      </w:r>
      <w:r w:rsidRPr="0057528D">
        <w:rPr>
          <w:rFonts w:ascii="Cordia New" w:hAnsi="Cordia New" w:cs="Cordia New"/>
          <w:bCs/>
          <w:sz w:val="28"/>
          <w:szCs w:val="28"/>
        </w:rPr>
        <w:t xml:space="preserve">EPS)* 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>ที่อัตราแลกเปลี่ยนคงที่: ลดลงไม่เปลี่ยนแปลงในช่วง -</w:t>
      </w:r>
      <w:r w:rsidRPr="0057528D">
        <w:rPr>
          <w:rFonts w:ascii="Cordia New" w:hAnsi="Cordia New" w:cs="Cordia New"/>
          <w:bCs/>
          <w:sz w:val="28"/>
          <w:szCs w:val="28"/>
        </w:rPr>
        <w:t>35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ถึง -</w:t>
      </w:r>
      <w:r w:rsidRPr="0057528D">
        <w:rPr>
          <w:rFonts w:ascii="Cordia New" w:hAnsi="Cordia New" w:cs="Cordia New"/>
          <w:bCs/>
          <w:sz w:val="28"/>
          <w:szCs w:val="28"/>
        </w:rPr>
        <w:t>15</w:t>
      </w:r>
      <w:r w:rsidRPr="0057528D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bCs/>
          <w:sz w:val="28"/>
          <w:szCs w:val="28"/>
          <w:cs/>
          <w:lang w:bidi="th-TH"/>
        </w:rPr>
        <w:t>%</w:t>
      </w:r>
    </w:p>
    <w:p w14:paraId="4800829C" w14:textId="4E04F30C" w:rsidR="00B706BC" w:rsidRPr="0057528D" w:rsidRDefault="00B706BC" w:rsidP="00B706BC">
      <w:pPr>
        <w:pStyle w:val="ListParagraph"/>
        <w:spacing w:after="80" w:line="266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</w:p>
    <w:bookmarkEnd w:id="0"/>
    <w:p w14:paraId="7DFEEC92" w14:textId="42812772" w:rsidR="00865E18" w:rsidRPr="00FF12AB" w:rsidRDefault="00FF12AB" w:rsidP="00FF12AB">
      <w:pPr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ดุ</w:t>
      </w:r>
      <w:r w:rsidR="00135D1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เซลดอร์ฟ – ในช่วงครึ่งแรกของปี </w:t>
      </w:r>
      <w:r w:rsidRPr="00FF12AB">
        <w:rPr>
          <w:rFonts w:ascii="Cordia New" w:hAnsi="Cordia New" w:cs="Cordia New"/>
          <w:b/>
          <w:bCs/>
          <w:sz w:val="28"/>
          <w:szCs w:val="28"/>
        </w:rPr>
        <w:t>2565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เฮงเค็ลเพิ่มยอดขายของกลุ่มเป็นประมาณ </w:t>
      </w:r>
      <w:r w:rsidRPr="00FF12AB">
        <w:rPr>
          <w:rFonts w:ascii="Cordia New" w:hAnsi="Cordia New" w:cs="Cordia New"/>
          <w:b/>
          <w:bCs/>
          <w:sz w:val="28"/>
          <w:szCs w:val="28"/>
        </w:rPr>
        <w:t>10.9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พันล้านยูโร ซึ่งสอดคล้องกับการเติบโตของ</w:t>
      </w:r>
      <w:r w:rsidRPr="009C7108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ยอดขายปกติที่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+</w:t>
      </w:r>
      <w:r w:rsidRPr="00FF12AB">
        <w:rPr>
          <w:rFonts w:ascii="Cordia New" w:hAnsi="Cordia New" w:cs="Cordia New"/>
          <w:b/>
          <w:bCs/>
          <w:sz w:val="28"/>
          <w:szCs w:val="28"/>
        </w:rPr>
        <w:t>8.9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%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การพัฒนาในเชิงบวกนี้ได้รับแรงผลักดันจากทุกหน่วยธุรกิจและทุกภูมิภาค ตามที่คาดการณ์ไว้ กำไรในครึ่งปีแรกได้รับผลกระทบจากราคา</w:t>
      </w:r>
      <w:r w:rsidR="0002081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วัตถุ</w:t>
      </w:r>
      <w:r w:rsidR="00FE2FC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ดิบ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และ</w:t>
      </w:r>
      <w:r w:rsidR="00DF251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ต้น</w:t>
      </w:r>
      <w:r w:rsidR="0035206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ทุนโลจิสติกที่พุ่งสูงขึ้น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แม้ว่า</w:t>
      </w:r>
      <w:r w:rsidR="0035206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มีการปรับ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ราคาเพิ่มขึ้นอย่างมาก แต่การ</w:t>
      </w:r>
      <w:r w:rsidR="00363C5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บริหาร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ต้นทุนที่เข้มงวดและการปรับ</w:t>
      </w:r>
      <w:r w:rsidR="00574430"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เพิ่ม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ประสิทธิภาพ</w:t>
      </w:r>
      <w:r w:rsidR="00363C5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ยังไม่สามารถชดเชยผลกระทบได้ทั้งหมด</w:t>
      </w:r>
      <w:r w:rsidRPr="00FF12A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</w:p>
    <w:p w14:paraId="541195E1" w14:textId="4F05EC0B" w:rsidR="00CB683C" w:rsidRPr="00D56358" w:rsidRDefault="00CB683C" w:rsidP="00CB683C">
      <w:pPr>
        <w:rPr>
          <w:rFonts w:cs="Segoe UI"/>
          <w:b/>
          <w:bCs/>
          <w:szCs w:val="22"/>
          <w:lang w:bidi="th-TH"/>
        </w:rPr>
      </w:pPr>
    </w:p>
    <w:p w14:paraId="25A09600" w14:textId="34A52E1D" w:rsidR="00F205D8" w:rsidRPr="00362754" w:rsidRDefault="00F205D8" w:rsidP="00F205D8">
      <w:pPr>
        <w:jc w:val="thaiDistribute"/>
        <w:rPr>
          <w:rFonts w:ascii="Cordia New" w:hAnsi="Cordia New" w:cs="Cordia New"/>
          <w:b/>
          <w:bCs/>
          <w:sz w:val="28"/>
          <w:szCs w:val="28"/>
          <w:cs/>
          <w:lang w:bidi="th-TH"/>
        </w:rPr>
      </w:pPr>
      <w:r w:rsidRPr="00362754">
        <w:rPr>
          <w:rFonts w:ascii="Cordia New" w:hAnsi="Cordia New" w:cs="Cordia New"/>
          <w:b/>
          <w:bCs/>
          <w:sz w:val="28"/>
          <w:szCs w:val="28"/>
        </w:rPr>
        <w:lastRenderedPageBreak/>
        <w:t>“</w:t>
      </w:r>
      <w:r w:rsidRPr="0036275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ท่ามกลางสภาวะที่ท้าทายอย่างมาก ผลการดำเนินงานด้านการขายในช่วง </w:t>
      </w:r>
      <w:r w:rsidRPr="00362754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6 </w:t>
      </w:r>
      <w:r w:rsidRPr="0036275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เดือนแรก </w:t>
      </w:r>
      <w:r w:rsidR="00996AA2" w:rsidRPr="0036275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เกินความคาดหมายที่เราคาด</w:t>
      </w:r>
      <w:r w:rsidR="00996AA2"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การณ์</w:t>
      </w:r>
      <w:r w:rsidR="00996AA2" w:rsidRPr="0036275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ไว้ล่วงหน้า</w:t>
      </w:r>
      <w:r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</w:t>
      </w:r>
      <w:r w:rsidRPr="0036275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ทั้งปี</w:t>
      </w:r>
      <w:r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ในขณะที่กำไรยังคงพัฒนาไปในทิศทางเดียวกับประมาณการของกลุ่มสำหรับปีงบประมาณ </w:t>
      </w:r>
      <w:r w:rsidRPr="00362754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2565 </w:t>
      </w:r>
      <w:r w:rsidR="00362754"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จากพัฒนาการเช่นนี้</w:t>
      </w:r>
      <w:r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เราได้ปรับเพิ่มประมาณการการเติบโตยอดขายกลุ่มและยืนยันประมาณการของอัตราผลการดำเนินงานและกำไรต่อหุ้นบุริมสิทธิ</w:t>
      </w:r>
      <w:r w:rsidRPr="00362754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” </w:t>
      </w:r>
      <w:r w:rsidRPr="0036275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คาร์สเทน โนเบล ประธานกรรมการบริหาร เฮงเค็ล กล่าว</w:t>
      </w:r>
    </w:p>
    <w:p w14:paraId="0B461648" w14:textId="77777777" w:rsidR="007570EE" w:rsidRDefault="007570EE" w:rsidP="00CB683C">
      <w:pPr>
        <w:rPr>
          <w:rFonts w:ascii="Cordia New" w:hAnsi="Cordia New" w:cs="Cordia New"/>
          <w:sz w:val="28"/>
          <w:szCs w:val="28"/>
          <w:lang w:bidi="th-TH"/>
        </w:rPr>
      </w:pPr>
    </w:p>
    <w:p w14:paraId="28437272" w14:textId="597D8340" w:rsidR="00CB683C" w:rsidRPr="009A524E" w:rsidRDefault="007570EE" w:rsidP="00CB683C">
      <w:pPr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9A524E">
        <w:rPr>
          <w:rFonts w:ascii="Cordia New" w:hAnsi="Cordia New" w:cs="Cordia New"/>
          <w:b/>
          <w:bCs/>
          <w:sz w:val="28"/>
          <w:szCs w:val="28"/>
        </w:rPr>
        <w:t>“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เรา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ได้ทำการ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พัฒนากลยุทธ์ของเราอย่างต่อเนื่องเพื่อการเติบโตอย่างมีเป้าหมายและมีความ</w:t>
      </w:r>
      <w:r w:rsidR="009A524E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คืบ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หน้าที่ดีในการดำเนินการในช่วงครึ่งแรกของปี 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2565  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ต้อง</w:t>
      </w:r>
      <w:r w:rsidR="009A524E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ขอบคุณความมุ่งมั่น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ตั้งใจและความทุ่มเท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ของพนักงานของเราทั่วโลก 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สำหรับ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ธุรกิจเทคโนโลยีกาวของเรา เราเป็นผู้นำระดับโลกในการให้บริการโซลูชั่นที่เป็นนวัตกรรม โดยมุ่งเน้น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ผลิตภัณฑ์ที่สอดคล้องกับ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แนวโน้มในอนาคต เช่น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การเคลื่อนย้าย การเชื่อมต่อ และความยั่งยืน ด้วยการ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ผนวก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ธุรกิจ</w:t>
      </w:r>
      <w:r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</w:t>
      </w:r>
      <w:r w:rsidR="00B70126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ในครัวเรือน</w:t>
      </w:r>
      <w:r w:rsidR="009A524E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กับธุรกิจบิวตี้แคร์ไว้ด้วยกัน ทำให้ตอนนี้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เรา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ได้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สร้างแพลตฟอร์ม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ที่ประกอบด้วยสินค้า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หลายหมวดหมู่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ไว้ด้วยกัน </w:t>
      </w:r>
      <w:r w:rsidR="009A524E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รวม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ประมาณ 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10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พันล้านยูโร เรา</w:t>
      </w:r>
      <w:r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ดำเนินการตามแนวทางที่วางไว้เป็นอย่างดี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และตั้งเป้าที่จะสร้างธุรกิจ 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Consumer Brands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ในอนาคตอย่างช้าสุดภายในต้นปี 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2566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</w:t>
      </w:r>
      <w:r w:rsidR="00083D0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</w:t>
      </w:r>
      <w:r w:rsidR="00083D0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มา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รวมกันนี้จะ</w:t>
      </w:r>
      <w:r w:rsidR="00083D0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ทำให้เกิด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ฐาน</w:t>
      </w:r>
      <w:r w:rsidR="00083D0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ผู้บริโภค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</w:t>
      </w:r>
      <w:r w:rsidR="00083D0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ใหญ่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ขึ้น</w:t>
      </w:r>
      <w:r w:rsidR="00653E36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92036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ทำให้บริหาร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ประสิทธิภาพ</w:t>
      </w:r>
      <w:r w:rsidR="0092036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พอร์ต</w:t>
      </w:r>
      <w:r w:rsidR="009A524E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การดำเนินงาน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ของเรา</w:t>
      </w:r>
      <w:r w:rsidR="0092036A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ได้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อย่างสม่ำเสมอมากขึ้นและจะทำให้ธุรกิจมีการเติบโตและอัตรากำไรที่สูงขึ้น”</w:t>
      </w:r>
    </w:p>
    <w:p w14:paraId="7C397BCC" w14:textId="77777777" w:rsidR="00D91157" w:rsidRDefault="00D91157" w:rsidP="004329A2">
      <w:pPr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524BA726" w14:textId="195B99F9" w:rsidR="004329A2" w:rsidRPr="00D91157" w:rsidRDefault="00D838B2" w:rsidP="004329A2">
      <w:pPr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ภาพรวม</w:t>
      </w:r>
      <w:r w:rsidR="004329A2" w:rsidRPr="00D9115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แนวโน้มปีงบประมาณ </w:t>
      </w:r>
      <w:r w:rsidR="004329A2" w:rsidRPr="00D91157">
        <w:rPr>
          <w:rFonts w:ascii="Cordia New" w:hAnsi="Cordia New" w:cs="Cordia New"/>
          <w:b/>
          <w:bCs/>
          <w:sz w:val="28"/>
          <w:szCs w:val="28"/>
        </w:rPr>
        <w:t>2022</w:t>
      </w:r>
      <w:r>
        <w:rPr>
          <w:rFonts w:ascii="Cordia New" w:hAnsi="Cordia New" w:cs="Cordia New"/>
          <w:b/>
          <w:bCs/>
          <w:sz w:val="28"/>
          <w:szCs w:val="28"/>
        </w:rPr>
        <w:t xml:space="preserve"> 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ฉบับปรับปรุงใหม่</w:t>
      </w:r>
      <w:r w:rsidR="00D91157">
        <w:rPr>
          <w:rFonts w:ascii="Cordia New" w:hAnsi="Cordia New" w:cs="Cordia New"/>
          <w:b/>
          <w:bCs/>
          <w:sz w:val="28"/>
          <w:szCs w:val="28"/>
        </w:rPr>
        <w:t xml:space="preserve"> </w:t>
      </w:r>
    </w:p>
    <w:p w14:paraId="07878F03" w14:textId="4C2E65D2" w:rsidR="002F4C58" w:rsidRPr="009A524E" w:rsidRDefault="004329A2" w:rsidP="004329A2">
      <w:pPr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ตอนนี้เฮงเค็ลคาดว่ายอดขายปกติจะเติบโต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4.5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6.5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เปอร์เซ็นต์ในปีงบประมาณ </w:t>
      </w:r>
      <w:r w:rsidRPr="009A524E">
        <w:rPr>
          <w:rFonts w:ascii="Cordia New" w:hAnsi="Cordia New" w:cs="Cordia New"/>
          <w:b/>
          <w:bCs/>
          <w:sz w:val="28"/>
          <w:szCs w:val="28"/>
        </w:rPr>
        <w:t>2565 (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ก่อนหน้านี้: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3.5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5.5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เปอร์เซ็นต์) </w:t>
      </w:r>
      <w:r w:rsidR="00D91157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เรายังคงคาดการณ์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การเติบโตของยอดขายปกติที่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8.0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+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10.0 </w:t>
      </w:r>
      <w:r w:rsidR="00F011B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%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สำหรับหน่วยธุรกิจเทคโนโลยีกาว สำหรับผลิตภัณฑ์</w:t>
      </w:r>
      <w:r w:rsidR="00D91157" w:rsidRPr="009A52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บิวตี้แคร์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เฮงเค็ลคาดการณ์การเติบโตของยอดขายปกติที่ -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3.0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-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1.0 </w:t>
      </w:r>
      <w:r w:rsidR="00F011B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%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(จากเดิม -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5.0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-</w:t>
      </w:r>
      <w:r w:rsidRPr="009A524E">
        <w:rPr>
          <w:rFonts w:ascii="Cordia New" w:hAnsi="Cordia New" w:cs="Cordia New"/>
          <w:b/>
          <w:bCs/>
          <w:sz w:val="28"/>
          <w:szCs w:val="28"/>
        </w:rPr>
        <w:t>3.0</w:t>
      </w:r>
      <w:r w:rsidR="00D838B2">
        <w:rPr>
          <w:rFonts w:ascii="Cordia New" w:hAnsi="Cordia New" w:cs="Cordia New"/>
          <w:b/>
          <w:bCs/>
          <w:sz w:val="28"/>
          <w:szCs w:val="28"/>
        </w:rPr>
        <w:t>%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) สำหรับหน่วย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ธุรกิจผลิตภัณฑ์ซักล้างและ</w:t>
      </w:r>
      <w:r w:rsidR="00D838B2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="00D91157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ในครัวเรือน 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เฮงเค็ลคาดว่ายอดขายปกติจะเติบโต +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4.0 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+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6.0 </w:t>
      </w:r>
      <w:r w:rsidR="00F011B6"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%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(จากเดิม: +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2.0 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+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4.0 </w:t>
      </w:r>
      <w:r w:rsidR="00D838B2">
        <w:rPr>
          <w:rFonts w:ascii="Cordia New" w:hAnsi="Cordia New" w:cs="Cordia New"/>
          <w:b/>
          <w:bCs/>
          <w:sz w:val="28"/>
          <w:szCs w:val="28"/>
        </w:rPr>
        <w:t>%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D838B2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ที่ปรับปรุงแล้วที่ระดับกลุ่มคาดว่า</w:t>
      </w:r>
      <w:r w:rsidR="00790456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คงอยู่ใ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นช่วง 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9.0 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ถึง </w:t>
      </w:r>
      <w:r w:rsidRPr="00D838B2">
        <w:rPr>
          <w:rFonts w:ascii="Cordia New" w:hAnsi="Cordia New" w:cs="Cordia New"/>
          <w:b/>
          <w:bCs/>
          <w:sz w:val="28"/>
          <w:szCs w:val="28"/>
        </w:rPr>
        <w:t>11.0</w:t>
      </w:r>
      <w:r w:rsidR="00D838B2">
        <w:rPr>
          <w:rFonts w:ascii="Cordia New" w:hAnsi="Cordia New" w:cs="Cordia New"/>
          <w:b/>
          <w:bCs/>
          <w:sz w:val="28"/>
          <w:szCs w:val="28"/>
        </w:rPr>
        <w:t>%</w:t>
      </w:r>
      <w:r w:rsidR="00790456" w:rsidRPr="00D838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ตามเดิม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สำหรับกำไรต่อหุ้นบุริมสิทธิ (</w:t>
      </w:r>
      <w:r w:rsidRPr="00D838B2">
        <w:rPr>
          <w:rFonts w:ascii="Cordia New" w:hAnsi="Cordia New" w:cs="Cordia New"/>
          <w:b/>
          <w:bCs/>
          <w:sz w:val="28"/>
          <w:szCs w:val="28"/>
        </w:rPr>
        <w:t xml:space="preserve">EPS) </w:t>
      </w:r>
      <w:r w:rsidRPr="00D838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ที่ปรับปรุงแล้ว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ที่อัตราแลกเปลี่ยนคงที่ เฮงเค็ลยังคงคาดว่าราคาจะลดลงในช่วง -</w:t>
      </w:r>
      <w:r w:rsidRPr="009A524E">
        <w:rPr>
          <w:rFonts w:ascii="Cordia New" w:hAnsi="Cordia New" w:cs="Cordia New"/>
          <w:b/>
          <w:bCs/>
          <w:sz w:val="28"/>
          <w:szCs w:val="28"/>
        </w:rPr>
        <w:t xml:space="preserve">35 </w:t>
      </w:r>
      <w:r w:rsidRPr="009A524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ถึง -</w:t>
      </w:r>
      <w:r w:rsidRPr="009A524E">
        <w:rPr>
          <w:rFonts w:ascii="Cordia New" w:hAnsi="Cordia New" w:cs="Cordia New"/>
          <w:b/>
          <w:bCs/>
          <w:sz w:val="28"/>
          <w:szCs w:val="28"/>
        </w:rPr>
        <w:t>15</w:t>
      </w:r>
      <w:r w:rsidR="00D838B2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% </w:t>
      </w:r>
    </w:p>
    <w:p w14:paraId="1857CC79" w14:textId="77777777" w:rsidR="00CB683C" w:rsidRPr="00274D13" w:rsidRDefault="00CB683C" w:rsidP="00CB683C">
      <w:pPr>
        <w:rPr>
          <w:rFonts w:cs="Segoe UI"/>
          <w:b/>
          <w:bCs/>
          <w:szCs w:val="22"/>
        </w:rPr>
      </w:pPr>
    </w:p>
    <w:p w14:paraId="41E6556D" w14:textId="63251E9E" w:rsidR="0081340B" w:rsidRPr="0081340B" w:rsidRDefault="0081340B" w:rsidP="0081340B">
      <w:pPr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การปฏิบัติการเพื่อยุติการ</w:t>
      </w:r>
      <w:r w:rsidRPr="0081340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ดำเนิน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</w:t>
      </w:r>
      <w:r w:rsidRPr="0081340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ในรัสเซียและเบลารุส</w:t>
      </w:r>
    </w:p>
    <w:p w14:paraId="3C68136F" w14:textId="49DD88E4" w:rsidR="0081340B" w:rsidRPr="0081340B" w:rsidRDefault="0081340B" w:rsidP="0081340B">
      <w:pPr>
        <w:rPr>
          <w:rFonts w:ascii="Cordia New" w:hAnsi="Cordia New" w:cs="Cordia New"/>
          <w:sz w:val="28"/>
          <w:szCs w:val="28"/>
        </w:rPr>
      </w:pPr>
      <w:r w:rsidRPr="0081340B">
        <w:rPr>
          <w:rFonts w:ascii="Cordia New" w:hAnsi="Cordia New" w:cs="Cordia New"/>
          <w:sz w:val="28"/>
          <w:szCs w:val="28"/>
          <w:cs/>
          <w:lang w:bidi="th-TH"/>
        </w:rPr>
        <w:t xml:space="preserve">ในเดือนเมษายน พ.ศ. </w:t>
      </w:r>
      <w:r w:rsidRPr="0081340B">
        <w:rPr>
          <w:rFonts w:ascii="Cordia New" w:hAnsi="Cordia New" w:cs="Cordia New"/>
          <w:sz w:val="28"/>
          <w:szCs w:val="28"/>
        </w:rPr>
        <w:t>2565</w:t>
      </w:r>
      <w:r w:rsidRPr="0081340B">
        <w:rPr>
          <w:rFonts w:ascii="Cordia New" w:hAnsi="Cordia New" w:cs="Cordia New"/>
          <w:sz w:val="28"/>
          <w:szCs w:val="28"/>
          <w:cs/>
          <w:lang w:bidi="th-TH"/>
        </w:rPr>
        <w:t xml:space="preserve"> เฮงเค็ลตัดสินใจ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ยุติการทำ</w:t>
      </w:r>
      <w:r w:rsidRPr="0081340B">
        <w:rPr>
          <w:rFonts w:ascii="Cordia New" w:hAnsi="Cordia New" w:cs="Cordia New"/>
          <w:sz w:val="28"/>
          <w:szCs w:val="28"/>
          <w:cs/>
          <w:lang w:bidi="th-TH"/>
        </w:rPr>
        <w:t>ธุรกิจในรัสเซียและเบลารุส เฮงเค็ลกำลังประเมินทางเลือกทั้งหมดอย่างละเอียดและตั้งใจที่จะดำเนินการให้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แล้ว</w:t>
      </w:r>
      <w:r w:rsidRPr="0081340B">
        <w:rPr>
          <w:rFonts w:ascii="Cordia New" w:hAnsi="Cordia New" w:cs="Cordia New"/>
          <w:sz w:val="28"/>
          <w:szCs w:val="28"/>
          <w:cs/>
          <w:lang w:bidi="th-TH"/>
        </w:rPr>
        <w:t>เสร็จภายในสิ้นปีนี้</w:t>
      </w:r>
    </w:p>
    <w:p w14:paraId="3FF9AFD5" w14:textId="77777777" w:rsidR="00C64A0C" w:rsidRPr="00D012A9" w:rsidRDefault="00C64A0C" w:rsidP="00CB683C">
      <w:pPr>
        <w:rPr>
          <w:rFonts w:cs="Segoe UI"/>
          <w:b/>
          <w:bCs/>
          <w:szCs w:val="22"/>
          <w:lang w:bidi="th-TH"/>
        </w:rPr>
      </w:pPr>
    </w:p>
    <w:p w14:paraId="387A5A57" w14:textId="55103FA0" w:rsidR="00EE1027" w:rsidRPr="00EE1027" w:rsidRDefault="00EE1027" w:rsidP="00EE1027">
      <w:pPr>
        <w:rPr>
          <w:rFonts w:ascii="Cordia New" w:hAnsi="Cordia New" w:cs="Cordia New"/>
          <w:b/>
          <w:bCs/>
          <w:sz w:val="28"/>
          <w:szCs w:val="28"/>
        </w:rPr>
      </w:pPr>
      <w:r w:rsidRPr="00EE102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ยอดขายและกำไรของกลุ่มบริษัทในช่วงครึ่งแรกของปี </w:t>
      </w:r>
      <w:r w:rsidRPr="00EE1027">
        <w:rPr>
          <w:rFonts w:ascii="Cordia New" w:hAnsi="Cordia New" w:cs="Cordia New"/>
          <w:b/>
          <w:bCs/>
          <w:sz w:val="28"/>
          <w:szCs w:val="28"/>
        </w:rPr>
        <w:t>2</w:t>
      </w:r>
      <w:r w:rsidR="00C13387">
        <w:rPr>
          <w:rFonts w:ascii="Cordia New" w:hAnsi="Cordia New" w:cs="Cordia New"/>
          <w:b/>
          <w:bCs/>
          <w:sz w:val="28"/>
          <w:szCs w:val="28"/>
        </w:rPr>
        <w:t>565</w:t>
      </w:r>
    </w:p>
    <w:p w14:paraId="50885B2B" w14:textId="76EC5E99" w:rsidR="00435354" w:rsidRPr="00EE1027" w:rsidRDefault="00CE66BE" w:rsidP="00EE1027">
      <w:pPr>
        <w:rPr>
          <w:rFonts w:ascii="Cordia New" w:hAnsi="Cordia New" w:cs="Cordia New"/>
          <w:sz w:val="28"/>
          <w:szCs w:val="28"/>
          <w:lang w:bidi="th-TH"/>
        </w:rPr>
      </w:pPr>
      <w:r w:rsidRPr="00EE1027">
        <w:rPr>
          <w:rFonts w:ascii="Cordia New" w:hAnsi="Cordia New" w:cs="Cordia New"/>
          <w:sz w:val="28"/>
          <w:szCs w:val="28"/>
          <w:cs/>
          <w:lang w:bidi="th-TH"/>
        </w:rPr>
        <w:lastRenderedPageBreak/>
        <w:t xml:space="preserve">ในช่วงครึ่งแรกของปี </w:t>
      </w:r>
      <w:r w:rsidRPr="00EE1027">
        <w:rPr>
          <w:rFonts w:ascii="Cordia New" w:hAnsi="Cordia New" w:cs="Cordia New"/>
          <w:sz w:val="28"/>
          <w:szCs w:val="28"/>
        </w:rPr>
        <w:t xml:space="preserve">2565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ยอดขาย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รวม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ทั้ง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กลุ่ม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อยู่</w:t>
      </w:r>
      <w:r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ที่ </w:t>
      </w:r>
      <w:r w:rsidRPr="00EE1027">
        <w:rPr>
          <w:rFonts w:ascii="Cordia New" w:hAnsi="Cordia New" w:cs="Cordia New"/>
          <w:sz w:val="28"/>
          <w:szCs w:val="28"/>
        </w:rPr>
        <w:t xml:space="preserve">10,913 </w:t>
      </w:r>
      <w:r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คิดเป็น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+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9.9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เพิ่มขึ้นจาก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ปี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ที่ผ่านมา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Q2: 5,642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ล้านยูโร +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13.8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เปอร์เซ็นต์) </w:t>
      </w:r>
      <w:r w:rsidR="00EE1027" w:rsidRPr="00D838B2">
        <w:rPr>
          <w:rFonts w:ascii="Cordia New" w:hAnsi="Cordia New" w:cs="Cordia New"/>
          <w:sz w:val="28"/>
          <w:szCs w:val="28"/>
          <w:cs/>
          <w:lang w:bidi="th-TH"/>
        </w:rPr>
        <w:t>โดย</w:t>
      </w:r>
      <w:r w:rsidRPr="00D838B2">
        <w:rPr>
          <w:rFonts w:ascii="Cordia New" w:hAnsi="Cordia New" w:cs="Cordia New" w:hint="cs"/>
          <w:sz w:val="28"/>
          <w:szCs w:val="28"/>
          <w:cs/>
          <w:lang w:bidi="th-TH"/>
        </w:rPr>
        <w:t>ยอดขาย</w:t>
      </w:r>
      <w:r w:rsidR="00D838B2" w:rsidRPr="00D838B2">
        <w:rPr>
          <w:rFonts w:ascii="Cordia New" w:hAnsi="Cordia New" w:cs="Cordia New" w:hint="cs"/>
          <w:sz w:val="28"/>
          <w:szCs w:val="28"/>
          <w:cs/>
          <w:lang w:bidi="th-TH"/>
        </w:rPr>
        <w:t>แบบปกติ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1E1D29">
        <w:rPr>
          <w:rFonts w:ascii="Cordia New" w:hAnsi="Cordia New" w:cs="Cordia New" w:hint="cs"/>
          <w:sz w:val="28"/>
          <w:szCs w:val="28"/>
          <w:cs/>
          <w:lang w:bidi="th-TH"/>
        </w:rPr>
        <w:t>ที่ยัง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ไม่รวมผลกระทบ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ค่าเงินและการ</w:t>
      </w:r>
      <w:r w:rsidR="008361E1">
        <w:rPr>
          <w:rFonts w:ascii="Cordia New" w:hAnsi="Cordia New" w:cs="Cordia New" w:hint="cs"/>
          <w:sz w:val="28"/>
          <w:szCs w:val="28"/>
          <w:cs/>
          <w:lang w:bidi="th-TH"/>
        </w:rPr>
        <w:t>ควบรวม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/การขายกิจการ มีการเติบโตอย่างมีนัยสำคัญที่ +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8.9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1E1D29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="001E1D29">
        <w:rPr>
          <w:rFonts w:ascii="Cordia New" w:hAnsi="Cordia New" w:cs="Cordia New"/>
          <w:sz w:val="28"/>
          <w:szCs w:val="28"/>
          <w:lang w:bidi="th-TH"/>
        </w:rPr>
        <w:t>2:</w:t>
      </w:r>
      <w:r w:rsidR="001E1D29">
        <w:rPr>
          <w:rFonts w:ascii="Cordia New" w:hAnsi="Cordia New" w:cs="Cordia New"/>
          <w:sz w:val="28"/>
          <w:szCs w:val="28"/>
        </w:rPr>
        <w:t xml:space="preserve">  </w:t>
      </w:r>
      <w:r w:rsidR="00EE1027" w:rsidRPr="00EE1027">
        <w:rPr>
          <w:rFonts w:ascii="Cordia New" w:hAnsi="Cordia New" w:cs="Cordia New"/>
          <w:sz w:val="28"/>
          <w:szCs w:val="28"/>
        </w:rPr>
        <w:t>+10.9</w:t>
      </w:r>
      <w:r w:rsidR="00D838B2">
        <w:rPr>
          <w:rFonts w:ascii="Cordia New" w:hAnsi="Cordia New" w:cs="Cordia New"/>
          <w:sz w:val="28"/>
          <w:szCs w:val="28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) การเข้าซื้อกิจการและการขายกิจการมีผลกระทบด้าน</w:t>
      </w:r>
      <w:r w:rsidR="00A43CCD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ลบต่อยอดขาย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ที่ -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1.4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D838B2">
        <w:rPr>
          <w:rFonts w:ascii="Cordia New" w:hAnsi="Cordia New" w:cs="Cordia New"/>
          <w:sz w:val="28"/>
          <w:szCs w:val="28"/>
          <w:lang w:bidi="th-TH"/>
        </w:rPr>
        <w:t>Q</w:t>
      </w:r>
      <w:r w:rsidR="00EE1027" w:rsidRPr="00EE1027">
        <w:rPr>
          <w:rFonts w:ascii="Cordia New" w:hAnsi="Cordia New" w:cs="Cordia New"/>
          <w:sz w:val="28"/>
          <w:szCs w:val="28"/>
        </w:rPr>
        <w:t>2: -1.8</w:t>
      </w:r>
      <w:r w:rsidR="00D838B2">
        <w:rPr>
          <w:rFonts w:ascii="Cordia New" w:hAnsi="Cordia New" w:cs="Cordia New"/>
          <w:sz w:val="28"/>
          <w:szCs w:val="28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) ตั้งแต่ต้นไตรมาสที่ 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2 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ซึ่งรวมถึงผลกระทบของการประกาศ</w:t>
      </w:r>
      <w:r w:rsidR="00AA467D">
        <w:rPr>
          <w:rFonts w:ascii="Cordia New" w:hAnsi="Cordia New" w:cs="Cordia New" w:hint="cs"/>
          <w:sz w:val="28"/>
          <w:szCs w:val="28"/>
          <w:cs/>
          <w:lang w:bidi="th-TH"/>
        </w:rPr>
        <w:t>ยุติการดำเนินงาน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ในรัสเซียและเบลารุส ผลกระทบจากอัตราแลกเปลี่ยน</w:t>
      </w:r>
      <w:r w:rsidR="00AA467D">
        <w:rPr>
          <w:rFonts w:ascii="Cordia New" w:hAnsi="Cordia New" w:cs="Cordia New" w:hint="cs"/>
          <w:sz w:val="28"/>
          <w:szCs w:val="28"/>
          <w:cs/>
          <w:lang w:bidi="th-TH"/>
        </w:rPr>
        <w:t>ทำให้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ยอดขายขึ้น +</w:t>
      </w:r>
      <w:r w:rsidR="00EE1027" w:rsidRPr="00EE1027">
        <w:rPr>
          <w:rFonts w:ascii="Cordia New" w:hAnsi="Cordia New" w:cs="Cordia New"/>
          <w:sz w:val="28"/>
          <w:szCs w:val="28"/>
        </w:rPr>
        <w:t xml:space="preserve">2.4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EE1027" w:rsidRPr="00EE1027">
        <w:rPr>
          <w:rFonts w:ascii="Cordia New" w:hAnsi="Cordia New" w:cs="Cordia New"/>
          <w:sz w:val="28"/>
          <w:szCs w:val="28"/>
        </w:rPr>
        <w:t>Q2: +4.7</w:t>
      </w:r>
      <w:r w:rsidR="00D838B2">
        <w:rPr>
          <w:rFonts w:ascii="Cordia New" w:hAnsi="Cordia New" w:cs="Cordia New"/>
          <w:sz w:val="28"/>
          <w:szCs w:val="28"/>
        </w:rPr>
        <w:t>%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="00396D41">
        <w:rPr>
          <w:rFonts w:ascii="Cordia New" w:hAnsi="Cordia New" w:cs="Cordia New" w:hint="cs"/>
          <w:sz w:val="28"/>
          <w:szCs w:val="28"/>
          <w:cs/>
          <w:lang w:bidi="th-TH"/>
        </w:rPr>
        <w:t>ทั้งหมด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นี้ยังรวมถึงผลกระทบจากการใช้ </w:t>
      </w:r>
      <w:r w:rsidR="00EE1027" w:rsidRPr="00EE1027">
        <w:rPr>
          <w:rFonts w:ascii="Cordia New" w:hAnsi="Cordia New" w:cs="Cordia New"/>
          <w:sz w:val="28"/>
          <w:szCs w:val="28"/>
        </w:rPr>
        <w:t>IAS 29 (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 xml:space="preserve">การรายงานทางการเงินในระบบเศรษฐกิจที่มีเงินเฟ้อสูง) </w:t>
      </w:r>
      <w:r w:rsidR="006153BB">
        <w:rPr>
          <w:rFonts w:ascii="Cordia New" w:hAnsi="Cordia New" w:cs="Cordia New" w:hint="cs"/>
          <w:sz w:val="28"/>
          <w:szCs w:val="28"/>
          <w:cs/>
          <w:lang w:bidi="th-TH"/>
        </w:rPr>
        <w:t>ตามข้อกำหนดของประเทศ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ตุร</w:t>
      </w:r>
      <w:r w:rsidR="00FB4430">
        <w:rPr>
          <w:rFonts w:ascii="Cordia New" w:hAnsi="Cordia New" w:cs="Cordia New" w:hint="cs"/>
          <w:sz w:val="28"/>
          <w:szCs w:val="28"/>
          <w:cs/>
          <w:lang w:bidi="th-TH"/>
        </w:rPr>
        <w:t>กีซึ่งมีขึ้น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ตั้งแต่</w:t>
      </w:r>
      <w:r w:rsidR="005D2897">
        <w:rPr>
          <w:rFonts w:ascii="Cordia New" w:hAnsi="Cordia New" w:cs="Cordia New" w:hint="cs"/>
          <w:sz w:val="28"/>
          <w:szCs w:val="28"/>
          <w:cs/>
          <w:lang w:bidi="th-TH"/>
        </w:rPr>
        <w:t>เริ่มการจัดทำ</w:t>
      </w:r>
      <w:r w:rsidR="00EE1027" w:rsidRPr="00EE1027">
        <w:rPr>
          <w:rFonts w:ascii="Cordia New" w:hAnsi="Cordia New" w:cs="Cordia New"/>
          <w:sz w:val="28"/>
          <w:szCs w:val="28"/>
          <w:cs/>
          <w:lang w:bidi="th-TH"/>
        </w:rPr>
        <w:t>รายงาน</w:t>
      </w:r>
    </w:p>
    <w:p w14:paraId="3B528341" w14:textId="77777777" w:rsidR="00CB683C" w:rsidRPr="006B14D8" w:rsidRDefault="00CB683C" w:rsidP="00CB683C">
      <w:pPr>
        <w:rPr>
          <w:rFonts w:cs="Segoe UI"/>
          <w:szCs w:val="22"/>
        </w:rPr>
      </w:pPr>
    </w:p>
    <w:p w14:paraId="7A187419" w14:textId="77777777" w:rsidR="004667B3" w:rsidRDefault="004667B3" w:rsidP="000739AF">
      <w:pPr>
        <w:rPr>
          <w:rFonts w:ascii="Cordia New" w:hAnsi="Cordia New" w:cs="Cordia New"/>
          <w:sz w:val="28"/>
          <w:szCs w:val="28"/>
          <w:lang w:bidi="th-TH"/>
        </w:rPr>
      </w:pPr>
    </w:p>
    <w:p w14:paraId="0586B903" w14:textId="246DC423" w:rsidR="00CB683C" w:rsidRPr="000739AF" w:rsidRDefault="000739AF" w:rsidP="000739AF">
      <w:pPr>
        <w:rPr>
          <w:rFonts w:ascii="Cordia New" w:hAnsi="Cordia New" w:cs="Cordia New"/>
          <w:sz w:val="28"/>
          <w:szCs w:val="28"/>
          <w:lang w:bidi="th-TH"/>
        </w:rPr>
      </w:pP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การเติบโตของยอดขายในช่วงครึ่งปีแรกได้รับแรงหนุนหลักจาก </w:t>
      </w:r>
      <w:r w:rsidRPr="00B33D9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หน่วยธุรกิจเทคโนโลยีกาว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 ซึ่ง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มียอดขายเพิ่มขึ้นเ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ป็นตัวเลขสองหลักที่ +</w:t>
      </w:r>
      <w:r w:rsidRPr="000739AF">
        <w:rPr>
          <w:rFonts w:ascii="Cordia New" w:hAnsi="Cordia New" w:cs="Cordia New"/>
          <w:sz w:val="28"/>
          <w:szCs w:val="28"/>
        </w:rPr>
        <w:t>12.2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="00DC0AA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ทุกหน่วย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ธุรกิจ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ของบริษัท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มีการเติบโตของยอดขายปกติ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ทั้งหมด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E53A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หน่วยธุรกิจบิวตี้แคร์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 มียอดขายปกติเติบโต +</w:t>
      </w:r>
      <w:r w:rsidRPr="000739AF">
        <w:rPr>
          <w:rFonts w:ascii="Cordia New" w:hAnsi="Cordia New" w:cs="Cordia New"/>
          <w:sz w:val="28"/>
          <w:szCs w:val="28"/>
        </w:rPr>
        <w:t>0.4%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 ในช่วงครึ่งแรกของปี ธุรกิจร้านทำผมมียอดขายเพิ่มขึ้นเป็นตัวเลขสองหลัก ในทางตรงกันข้าม ธุรกิจ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อุปโภค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บริโภค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มียอดขาย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ต่ำกว่าระดับของปีที่แล้ว ส่วนใหญ่เป็นผลมาจาก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การประกาศ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>มาตรการ</w:t>
      </w:r>
      <w:r w:rsidR="00A51660">
        <w:rPr>
          <w:rFonts w:ascii="Cordia New" w:hAnsi="Cordia New" w:cs="Cordia New" w:hint="cs"/>
          <w:sz w:val="28"/>
          <w:szCs w:val="28"/>
          <w:cs/>
          <w:lang w:bidi="th-TH"/>
        </w:rPr>
        <w:t>ปรับเพิ่มประสิทธิภาพของ</w:t>
      </w:r>
      <w:r w:rsidRPr="000739AF">
        <w:rPr>
          <w:rFonts w:ascii="Cordia New" w:hAnsi="Cordia New" w:cs="Cordia New"/>
          <w:sz w:val="28"/>
          <w:szCs w:val="28"/>
          <w:cs/>
          <w:lang w:bidi="th-TH"/>
        </w:rPr>
        <w:t xml:space="preserve">พอร์ตโฟลิโอ </w:t>
      </w:r>
      <w:r w:rsidRPr="00DC0AA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</w:t>
      </w:r>
      <w:r w:rsidR="00DC0AA1" w:rsidRPr="00DC0AA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DC0AA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ซัก</w:t>
      </w:r>
      <w:r w:rsidR="00DC0AA1" w:rsidRPr="00DC0AA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ล้าง</w:t>
      </w:r>
      <w:r w:rsidRPr="00DC0AA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และ</w:t>
      </w:r>
      <w:r w:rsidR="00DC0AA1" w:rsidRPr="00DC0AA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DC0AA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ใน</w:t>
      </w:r>
      <w:r w:rsidR="00A51660" w:rsidRPr="00DC0AA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ครัวเรือน</w:t>
      </w:r>
      <w:r w:rsidR="00A51660" w:rsidRPr="00DC0AA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DC0AA1">
        <w:rPr>
          <w:rFonts w:ascii="Cordia New" w:hAnsi="Cordia New" w:cs="Cordia New"/>
          <w:sz w:val="28"/>
          <w:szCs w:val="28"/>
          <w:cs/>
          <w:lang w:bidi="th-TH"/>
        </w:rPr>
        <w:t xml:space="preserve">มียอดขายที่เพิ่มขึ้นอย่างมีนัยสำคัญ </w:t>
      </w:r>
      <w:r w:rsidRPr="00DC0AA1">
        <w:rPr>
          <w:rFonts w:ascii="Cordia New" w:hAnsi="Cordia New" w:cs="Cordia New"/>
          <w:sz w:val="28"/>
          <w:szCs w:val="28"/>
        </w:rPr>
        <w:t>+7.4</w:t>
      </w:r>
      <w:r w:rsidR="00F011B6" w:rsidRPr="00DC0AA1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DC0AA1">
        <w:rPr>
          <w:rFonts w:ascii="Cordia New" w:hAnsi="Cordia New" w:cs="Cordia New"/>
          <w:sz w:val="28"/>
          <w:szCs w:val="28"/>
          <w:cs/>
          <w:lang w:bidi="th-TH"/>
        </w:rPr>
        <w:t>โดยได้รับแรงหนุนจากการเติบโต</w:t>
      </w:r>
      <w:r w:rsidR="00A51660" w:rsidRPr="00DC0AA1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Pr="00DC0AA1">
        <w:rPr>
          <w:rFonts w:ascii="Cordia New" w:hAnsi="Cordia New" w:cs="Cordia New"/>
          <w:sz w:val="28"/>
          <w:szCs w:val="28"/>
          <w:cs/>
          <w:lang w:bidi="th-TH"/>
        </w:rPr>
        <w:t>ตัวเลขสองหลักในธุรกิจ</w:t>
      </w:r>
      <w:r w:rsidR="00346104" w:rsidRPr="00346104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="00346104" w:rsidRPr="00346104">
        <w:rPr>
          <w:rFonts w:ascii="Cordia New" w:hAnsi="Cordia New" w:cs="Cordia New"/>
          <w:sz w:val="28"/>
          <w:szCs w:val="28"/>
          <w:cs/>
          <w:lang w:bidi="th-TH"/>
        </w:rPr>
        <w:t>ซัก</w:t>
      </w:r>
      <w:r w:rsidR="00346104" w:rsidRPr="00346104">
        <w:rPr>
          <w:rFonts w:ascii="Cordia New" w:hAnsi="Cordia New" w:cs="Cordia New" w:hint="cs"/>
          <w:sz w:val="28"/>
          <w:szCs w:val="28"/>
          <w:cs/>
          <w:lang w:bidi="th-TH"/>
        </w:rPr>
        <w:t>ล้าง</w:t>
      </w:r>
      <w:r w:rsidR="0034610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A51660" w:rsidRPr="00DC0AA1">
        <w:rPr>
          <w:rFonts w:ascii="Cordia New" w:hAnsi="Cordia New" w:cs="Cordia New" w:hint="cs"/>
          <w:sz w:val="28"/>
          <w:szCs w:val="28"/>
          <w:cs/>
          <w:lang w:bidi="th-TH"/>
        </w:rPr>
        <w:t>ส่วน</w:t>
      </w:r>
      <w:r w:rsidRPr="00DC0AA1">
        <w:rPr>
          <w:rFonts w:ascii="Cordia New" w:hAnsi="Cordia New" w:cs="Cordia New"/>
          <w:sz w:val="28"/>
          <w:szCs w:val="28"/>
          <w:cs/>
          <w:lang w:bidi="th-TH"/>
        </w:rPr>
        <w:t>ธุรกิจ</w:t>
      </w:r>
      <w:r w:rsidR="00B90C22" w:rsidRPr="00346104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="00A51660" w:rsidRPr="00DC0AA1">
        <w:rPr>
          <w:rFonts w:ascii="Cordia New" w:hAnsi="Cordia New" w:cs="Cordia New" w:hint="cs"/>
          <w:sz w:val="28"/>
          <w:szCs w:val="28"/>
          <w:cs/>
          <w:lang w:bidi="th-TH"/>
        </w:rPr>
        <w:t>ในครัวเรือน</w:t>
      </w:r>
      <w:r w:rsidRPr="00DC0AA1">
        <w:rPr>
          <w:rFonts w:ascii="Cordia New" w:hAnsi="Cordia New" w:cs="Cordia New"/>
          <w:sz w:val="28"/>
          <w:szCs w:val="28"/>
          <w:cs/>
          <w:lang w:bidi="th-TH"/>
        </w:rPr>
        <w:t>มียอดขายเพิ่มขึ้นในช่วงครึ่งปีแรก</w:t>
      </w:r>
    </w:p>
    <w:p w14:paraId="61FC168D" w14:textId="77777777" w:rsidR="006235F0" w:rsidRDefault="006235F0" w:rsidP="00CB683C">
      <w:pPr>
        <w:rPr>
          <w:rFonts w:cs="Segoe UI"/>
          <w:bCs/>
          <w:szCs w:val="22"/>
        </w:rPr>
      </w:pPr>
    </w:p>
    <w:p w14:paraId="35FDE5F4" w14:textId="483A1FB5" w:rsidR="00CB683C" w:rsidRDefault="006235F0" w:rsidP="00CB683C">
      <w:pPr>
        <w:rPr>
          <w:rFonts w:ascii="Cordia New" w:hAnsi="Cordia New" w:cs="Cordia New"/>
          <w:sz w:val="28"/>
          <w:szCs w:val="28"/>
          <w:lang w:bidi="th-TH"/>
        </w:rPr>
      </w:pPr>
      <w:r w:rsidRPr="006235F0">
        <w:rPr>
          <w:rFonts w:ascii="Cordia New" w:hAnsi="Cordia New" w:cs="Cordia New"/>
          <w:sz w:val="28"/>
          <w:szCs w:val="28"/>
          <w:cs/>
          <w:lang w:bidi="th-TH"/>
        </w:rPr>
        <w:t xml:space="preserve">ใน </w:t>
      </w:r>
      <w:r w:rsidRPr="006235F0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ตลาดเกิดใหม่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 xml:space="preserve"> ยอดขายปกติเติบโตในอัตราเลขสองหลักที่ +</w:t>
      </w:r>
      <w:r w:rsidRPr="006235F0">
        <w:rPr>
          <w:rFonts w:ascii="Cordia New" w:hAnsi="Cordia New" w:cs="Cordia New"/>
          <w:sz w:val="28"/>
          <w:szCs w:val="28"/>
        </w:rPr>
        <w:t xml:space="preserve">12.9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6235F0">
        <w:rPr>
          <w:rFonts w:ascii="Cordia New" w:hAnsi="Cordia New" w:cs="Cordia New"/>
          <w:sz w:val="28"/>
          <w:szCs w:val="28"/>
        </w:rPr>
        <w:t>Q2: +14.6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 xml:space="preserve">) ธุรกิจใน </w:t>
      </w:r>
      <w:r w:rsidRPr="00E8361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ตลาด</w:t>
      </w:r>
      <w:r w:rsidR="00055D33" w:rsidRPr="00E8361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ที่พัฒนา</w:t>
      </w:r>
      <w:r w:rsidR="00055D33">
        <w:rPr>
          <w:rFonts w:ascii="Cordia New" w:hAnsi="Cordia New" w:cs="Cordia New" w:hint="cs"/>
          <w:sz w:val="28"/>
          <w:szCs w:val="28"/>
          <w:cs/>
          <w:lang w:bidi="th-TH"/>
        </w:rPr>
        <w:t>แล้ว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 xml:space="preserve"> มียอดขายปกติที่แข็งแกร่งมากที่ +</w:t>
      </w:r>
      <w:r w:rsidRPr="006235F0">
        <w:rPr>
          <w:rFonts w:ascii="Cordia New" w:hAnsi="Cordia New" w:cs="Cordia New"/>
          <w:sz w:val="28"/>
          <w:szCs w:val="28"/>
        </w:rPr>
        <w:t xml:space="preserve">5.5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6235F0">
        <w:rPr>
          <w:rFonts w:ascii="Cordia New" w:hAnsi="Cordia New" w:cs="Cordia New"/>
          <w:sz w:val="28"/>
          <w:szCs w:val="28"/>
        </w:rPr>
        <w:t>Q2: +7.8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6235F0">
        <w:rPr>
          <w:rFonts w:ascii="Cordia New" w:hAnsi="Cordia New" w:cs="Cordia New"/>
          <w:sz w:val="28"/>
          <w:szCs w:val="28"/>
          <w:cs/>
          <w:lang w:bidi="th-TH"/>
        </w:rPr>
        <w:t>)</w:t>
      </w:r>
    </w:p>
    <w:p w14:paraId="141DB77C" w14:textId="77777777" w:rsidR="006235F0" w:rsidRPr="006235F0" w:rsidRDefault="006235F0" w:rsidP="00CB683C">
      <w:pPr>
        <w:rPr>
          <w:rFonts w:ascii="Cordia New" w:hAnsi="Cordia New" w:cs="Cordia New"/>
          <w:sz w:val="28"/>
          <w:szCs w:val="28"/>
          <w:lang w:bidi="th-TH"/>
        </w:rPr>
      </w:pPr>
    </w:p>
    <w:p w14:paraId="73CF7932" w14:textId="3DBA2D01" w:rsidR="00055D33" w:rsidRPr="001179A8" w:rsidRDefault="001179A8" w:rsidP="001179A8">
      <w:pPr>
        <w:rPr>
          <w:rFonts w:ascii="Cordia New" w:hAnsi="Cordia New" w:cs="Cordia New"/>
          <w:sz w:val="28"/>
          <w:szCs w:val="28"/>
          <w:lang w:bidi="th-TH"/>
        </w:rPr>
      </w:pPr>
      <w:r w:rsidRPr="001179A8">
        <w:rPr>
          <w:rFonts w:ascii="Cordia New" w:hAnsi="Cordia New" w:cs="Cordia New"/>
          <w:sz w:val="28"/>
          <w:szCs w:val="28"/>
          <w:cs/>
          <w:lang w:bidi="th-TH"/>
        </w:rPr>
        <w:t>ยอดขายในช่วงครึ่งปีแรก</w:t>
      </w:r>
      <w:r w:rsidRPr="00613FC9">
        <w:rPr>
          <w:rFonts w:ascii="Cordia New" w:hAnsi="Cordia New" w:cs="Cordia New"/>
          <w:sz w:val="28"/>
          <w:szCs w:val="28"/>
          <w:cs/>
          <w:lang w:bidi="th-TH"/>
        </w:rPr>
        <w:t>ของปีใน</w:t>
      </w:r>
      <w:r w:rsidRPr="0085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ยุโรปตะวันตก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มีการพัฒนาแบบออร์แกนิกที่ </w:t>
      </w:r>
      <w:r w:rsidRPr="001179A8">
        <w:rPr>
          <w:rFonts w:ascii="Cordia New" w:hAnsi="Cordia New" w:cs="Cordia New"/>
          <w:sz w:val="28"/>
          <w:szCs w:val="28"/>
        </w:rPr>
        <w:t>+2.2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1179A8">
        <w:rPr>
          <w:rFonts w:ascii="Cordia New" w:hAnsi="Cordia New" w:cs="Cordia New"/>
          <w:sz w:val="28"/>
          <w:szCs w:val="28"/>
        </w:rPr>
        <w:t>Q2: +4.8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) ใน </w:t>
      </w:r>
      <w:r w:rsidRPr="00042B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ยุโรปตะวันออก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การเติบโตของยอดขายปกติอยู่ที่ </w:t>
      </w:r>
      <w:r w:rsidRPr="001179A8">
        <w:rPr>
          <w:rFonts w:ascii="Cordia New" w:hAnsi="Cordia New" w:cs="Cordia New"/>
          <w:sz w:val="28"/>
          <w:szCs w:val="28"/>
        </w:rPr>
        <w:t>+23.2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1179A8">
        <w:rPr>
          <w:rFonts w:ascii="Cordia New" w:hAnsi="Cordia New" w:cs="Cordia New"/>
          <w:sz w:val="28"/>
          <w:szCs w:val="28"/>
        </w:rPr>
        <w:t>Q2: +26.3</w:t>
      </w:r>
      <w:r w:rsidR="00DC0AA1">
        <w:rPr>
          <w:rFonts w:ascii="Cordia New" w:hAnsi="Cordia New" w:cs="Cordia New"/>
          <w:sz w:val="28"/>
          <w:szCs w:val="28"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) ใน </w:t>
      </w:r>
      <w:r w:rsidRPr="00042B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แอฟริกา/ตะวันออกกลาง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ยอดขายปกติเพิ่มขึ้น </w:t>
      </w:r>
      <w:r w:rsidRPr="001179A8">
        <w:rPr>
          <w:rFonts w:ascii="Cordia New" w:hAnsi="Cordia New" w:cs="Cordia New"/>
          <w:sz w:val="28"/>
          <w:szCs w:val="28"/>
        </w:rPr>
        <w:t>+3.2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1179A8">
        <w:rPr>
          <w:rFonts w:ascii="Cordia New" w:hAnsi="Cordia New" w:cs="Cordia New"/>
          <w:sz w:val="28"/>
          <w:szCs w:val="28"/>
        </w:rPr>
        <w:t>Q2: +5.1</w:t>
      </w:r>
      <w:r w:rsidR="00DC0AA1">
        <w:rPr>
          <w:rFonts w:ascii="Cordia New" w:hAnsi="Cordia New" w:cs="Cordia New"/>
          <w:sz w:val="28"/>
          <w:szCs w:val="28"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) การเติบโตของยอดขายปกติใน</w:t>
      </w:r>
      <w:r w:rsidRPr="00042B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อเมริกาเหนือ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อยู่ที่ +</w:t>
      </w:r>
      <w:r w:rsidRPr="001179A8">
        <w:rPr>
          <w:rFonts w:ascii="Cordia New" w:hAnsi="Cordia New" w:cs="Cordia New"/>
          <w:sz w:val="28"/>
          <w:szCs w:val="28"/>
        </w:rPr>
        <w:t>9.2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</w:rPr>
        <w:t>(Q2: +11.7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042B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ละตินอเมริกา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มียอดขายเพิ่มขึ้น +</w:t>
      </w:r>
      <w:r w:rsidRPr="001179A8">
        <w:rPr>
          <w:rFonts w:ascii="Cordia New" w:hAnsi="Cordia New" w:cs="Cordia New"/>
          <w:sz w:val="28"/>
          <w:szCs w:val="28"/>
        </w:rPr>
        <w:t xml:space="preserve">16.9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1179A8">
        <w:rPr>
          <w:rFonts w:ascii="Cordia New" w:hAnsi="Cordia New" w:cs="Cordia New"/>
          <w:sz w:val="28"/>
          <w:szCs w:val="28"/>
        </w:rPr>
        <w:t>Q2: +18.5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) ใน </w:t>
      </w:r>
      <w:r w:rsidRPr="0012101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ภูมิภาคเอเชียแปซิฟิก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 xml:space="preserve"> ยอดขายปกติเพิ่มขึ้น +</w:t>
      </w:r>
      <w:r w:rsidRPr="001179A8">
        <w:rPr>
          <w:rFonts w:ascii="Cordia New" w:hAnsi="Cordia New" w:cs="Cordia New"/>
          <w:sz w:val="28"/>
          <w:szCs w:val="28"/>
        </w:rPr>
        <w:t xml:space="preserve">6.1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1179A8">
        <w:rPr>
          <w:rFonts w:ascii="Cordia New" w:hAnsi="Cordia New" w:cs="Cordia New"/>
          <w:sz w:val="28"/>
          <w:szCs w:val="28"/>
        </w:rPr>
        <w:t>Q2: +6.9</w:t>
      </w:r>
      <w:r w:rsidR="00DC0AA1">
        <w:rPr>
          <w:rFonts w:ascii="Cordia New" w:hAnsi="Cordia New" w:cs="Cordia New"/>
          <w:sz w:val="28"/>
          <w:szCs w:val="28"/>
        </w:rPr>
        <w:t>%</w:t>
      </w:r>
      <w:r w:rsidRPr="001179A8">
        <w:rPr>
          <w:rFonts w:ascii="Cordia New" w:hAnsi="Cordia New" w:cs="Cordia New"/>
          <w:sz w:val="28"/>
          <w:szCs w:val="28"/>
          <w:cs/>
          <w:lang w:bidi="th-TH"/>
        </w:rPr>
        <w:t>)</w:t>
      </w:r>
    </w:p>
    <w:p w14:paraId="38240847" w14:textId="77777777" w:rsidR="00F446CE" w:rsidRPr="003D0ECC" w:rsidRDefault="00F446CE" w:rsidP="00CB683C">
      <w:pPr>
        <w:rPr>
          <w:rFonts w:ascii="Cordia New" w:hAnsi="Cordia New" w:cs="Cordia New"/>
          <w:szCs w:val="22"/>
        </w:rPr>
      </w:pPr>
    </w:p>
    <w:p w14:paraId="5F456AD1" w14:textId="429C132F" w:rsidR="00CB683C" w:rsidRPr="003D0ECC" w:rsidRDefault="00560FDE" w:rsidP="00CB683C">
      <w:pPr>
        <w:rPr>
          <w:rFonts w:ascii="Cordia New" w:hAnsi="Cordia New" w:cs="Cordia New"/>
          <w:bCs/>
          <w:sz w:val="24"/>
        </w:rPr>
      </w:pPr>
      <w:bookmarkStart w:id="1" w:name="_Hlk109402106"/>
      <w:r w:rsidRPr="003D0ECC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กำไรจากการดำเนินงานหลังการปรับปรุง</w:t>
      </w:r>
      <w:r w:rsidRPr="003D0EC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CB683C" w:rsidRPr="003D0ECC">
        <w:rPr>
          <w:rFonts w:ascii="Cordia New" w:hAnsi="Cordia New" w:cs="Cordia New" w:hint="cs"/>
          <w:b/>
          <w:bCs/>
          <w:sz w:val="32"/>
          <w:szCs w:val="32"/>
        </w:rPr>
        <w:t>(</w:t>
      </w:r>
      <w:r w:rsidRPr="003D0ECC">
        <w:rPr>
          <w:rFonts w:ascii="Cordia New" w:hAnsi="Cordia New" w:cs="Cordia New" w:hint="cs"/>
          <w:b/>
          <w:bCs/>
          <w:sz w:val="32"/>
          <w:szCs w:val="32"/>
        </w:rPr>
        <w:t>a</w:t>
      </w:r>
      <w:r w:rsidR="00CB683C" w:rsidRPr="003D0ECC">
        <w:rPr>
          <w:rFonts w:ascii="Cordia New" w:hAnsi="Cordia New" w:cs="Cordia New" w:hint="cs"/>
          <w:b/>
          <w:bCs/>
          <w:sz w:val="32"/>
          <w:szCs w:val="32"/>
        </w:rPr>
        <w:t>djusted EBIT)</w:t>
      </w:r>
      <w:r w:rsidR="00CB683C" w:rsidRPr="003D0ECC">
        <w:rPr>
          <w:rFonts w:ascii="Cordia New" w:hAnsi="Cordia New" w:cs="Cordia New" w:hint="cs"/>
          <w:sz w:val="24"/>
        </w:rPr>
        <w:t xml:space="preserve"> </w:t>
      </w:r>
    </w:p>
    <w:bookmarkEnd w:id="1"/>
    <w:p w14:paraId="051FC7EC" w14:textId="04430966" w:rsidR="00CB683C" w:rsidRPr="003D0ECC" w:rsidRDefault="008D54BA" w:rsidP="00CB683C">
      <w:pPr>
        <w:rPr>
          <w:rFonts w:ascii="Cordia New" w:hAnsi="Cordia New" w:cs="Cordia New"/>
          <w:b/>
          <w:sz w:val="28"/>
          <w:szCs w:val="28"/>
          <w:lang w:bidi="th-TH"/>
        </w:rPr>
      </w:pPr>
      <w:r w:rsidRPr="003D0ECC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="00772DF0" w:rsidRPr="003D0ECC"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ที่ปรับปรุงแล้ว </w:t>
      </w:r>
      <w:r w:rsidR="00772DF0" w:rsidRPr="003D0ECC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อยู่ที่ </w:t>
      </w:r>
      <w:r w:rsidR="00772DF0" w:rsidRPr="003D0ECC">
        <w:rPr>
          <w:rFonts w:ascii="Cordia New" w:hAnsi="Cordia New" w:cs="Cordia New" w:hint="cs"/>
          <w:b/>
          <w:sz w:val="28"/>
          <w:szCs w:val="28"/>
        </w:rPr>
        <w:t xml:space="preserve">1,166 </w:t>
      </w:r>
      <w:r w:rsidR="00772DF0" w:rsidRPr="003D0ECC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ล้านยูโรในช่วงครึ่งแรกของปี เทียบกับ </w:t>
      </w:r>
      <w:r w:rsidR="00772DF0" w:rsidRPr="003D0ECC">
        <w:rPr>
          <w:rFonts w:ascii="Cordia New" w:hAnsi="Cordia New" w:cs="Cordia New" w:hint="cs"/>
          <w:bCs/>
          <w:sz w:val="28"/>
          <w:szCs w:val="28"/>
        </w:rPr>
        <w:t>1,430</w:t>
      </w:r>
      <w:r w:rsidR="00772DF0" w:rsidRPr="003D0ECC">
        <w:rPr>
          <w:rFonts w:ascii="Cordia New" w:hAnsi="Cordia New" w:cs="Cordia New" w:hint="cs"/>
          <w:b/>
          <w:sz w:val="28"/>
          <w:szCs w:val="28"/>
        </w:rPr>
        <w:t xml:space="preserve"> </w:t>
      </w:r>
      <w:r w:rsidR="00772DF0" w:rsidRPr="003D0ECC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ล้านยูโรในช่วงเดียวกันของปีก่อน การลดลงมีสาเหตุหลักมาจากราคาวั</w:t>
      </w:r>
      <w:r w:rsidR="000B0AC2" w:rsidRPr="003D0ECC">
        <w:rPr>
          <w:rFonts w:ascii="Cordia New" w:hAnsi="Cordia New" w:cs="Cordia New" w:hint="cs"/>
          <w:b/>
          <w:sz w:val="28"/>
          <w:szCs w:val="28"/>
          <w:cs/>
          <w:lang w:bidi="th-TH"/>
        </w:rPr>
        <w:t>ตถุดิบ</w:t>
      </w:r>
      <w:r w:rsidR="00772DF0" w:rsidRPr="003D0ECC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ที่สูงขึ้นอย่างมีนัยสำคัญ</w:t>
      </w:r>
    </w:p>
    <w:p w14:paraId="5AA31E60" w14:textId="77777777" w:rsidR="00582EB5" w:rsidRPr="003D0ECC" w:rsidRDefault="00582EB5" w:rsidP="00CB683C">
      <w:pPr>
        <w:rPr>
          <w:rFonts w:ascii="Cordia New" w:hAnsi="Cordia New" w:cs="Cordia New"/>
          <w:b/>
          <w:sz w:val="28"/>
          <w:szCs w:val="28"/>
          <w:lang w:bidi="th-TH"/>
        </w:rPr>
      </w:pPr>
    </w:p>
    <w:p w14:paraId="2F4553BF" w14:textId="085E73DF" w:rsidR="00CB683C" w:rsidRPr="003D0ECC" w:rsidRDefault="003D0ECC" w:rsidP="00CB683C">
      <w:pPr>
        <w:rPr>
          <w:rFonts w:ascii="Cordia New" w:hAnsi="Cordia New" w:cs="Cordia New"/>
          <w:szCs w:val="22"/>
        </w:rPr>
      </w:pPr>
      <w:r w:rsidRPr="003D0ECC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lastRenderedPageBreak/>
        <w:t>ผลตอบแทนจากยอดขายที่ปรับปรุงแล้ว</w:t>
      </w:r>
      <w:r w:rsidR="00CB683C" w:rsidRPr="003D0ECC">
        <w:rPr>
          <w:rFonts w:ascii="Cordia New" w:hAnsi="Cordia New" w:cs="Cordia New" w:hint="cs"/>
          <w:b/>
          <w:bCs/>
          <w:szCs w:val="22"/>
        </w:rPr>
        <w:t xml:space="preserve"> </w:t>
      </w:r>
      <w:r w:rsidR="00CB683C" w:rsidRPr="003D0ECC">
        <w:rPr>
          <w:rFonts w:ascii="Cordia New" w:hAnsi="Cordia New" w:cs="Cordia New" w:hint="cs"/>
          <w:b/>
          <w:bCs/>
          <w:sz w:val="32"/>
          <w:szCs w:val="32"/>
        </w:rPr>
        <w:t>(adjusted EBIT margin)</w:t>
      </w:r>
      <w:r w:rsidR="00CB683C" w:rsidRPr="003D0ECC">
        <w:rPr>
          <w:rFonts w:ascii="Cordia New" w:hAnsi="Cordia New" w:cs="Cordia New" w:hint="cs"/>
          <w:szCs w:val="22"/>
        </w:rPr>
        <w:t xml:space="preserve"> </w:t>
      </w:r>
    </w:p>
    <w:p w14:paraId="1B325B26" w14:textId="257BC8E9" w:rsidR="00D635EA" w:rsidRPr="00D635EA" w:rsidRDefault="00D635EA" w:rsidP="00D635EA">
      <w:pPr>
        <w:rPr>
          <w:rFonts w:ascii="Cordia New" w:hAnsi="Cordia New" w:cs="Cordia New"/>
          <w:b/>
          <w:sz w:val="28"/>
          <w:szCs w:val="28"/>
          <w:lang w:bidi="th-TH"/>
        </w:rPr>
      </w:pPr>
      <w:r w:rsidRPr="00D635EA">
        <w:rPr>
          <w:rFonts w:ascii="Cordia New" w:hAnsi="Cordia New" w:cs="Cordia New"/>
          <w:bCs/>
          <w:sz w:val="28"/>
          <w:szCs w:val="28"/>
          <w:cs/>
          <w:lang w:bidi="th-TH"/>
        </w:rPr>
        <w:t>ผลตอบแทนจาก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ยอด</w:t>
      </w:r>
      <w:r w:rsidRPr="00D635EA">
        <w:rPr>
          <w:rFonts w:ascii="Cordia New" w:hAnsi="Cordia New" w:cs="Cordia New"/>
          <w:bCs/>
          <w:sz w:val="28"/>
          <w:szCs w:val="28"/>
          <w:cs/>
          <w:lang w:bidi="th-TH"/>
        </w:rPr>
        <w:t>ขายที่ปรับปรุงแล้ว (อัตรากำไร</w:t>
      </w:r>
      <w:r w:rsidR="005104C3" w:rsidRPr="005104C3">
        <w:rPr>
          <w:rFonts w:ascii="Cordia New" w:hAnsi="Cordia New" w:cs="Cordia New" w:hint="cs"/>
          <w:bCs/>
          <w:sz w:val="28"/>
          <w:szCs w:val="28"/>
          <w:cs/>
          <w:lang w:bidi="th-TH"/>
        </w:rPr>
        <w:t>ก่อนหักดอกเบี้ยและภาษี</w:t>
      </w:r>
      <w:r w:rsidRPr="00D635EA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ที่ปรับปรุงแล้ว) </w:t>
      </w:r>
      <w:r w:rsidRPr="00D635EA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ลดลงจาก </w:t>
      </w:r>
      <w:r w:rsidRPr="00D635EA">
        <w:rPr>
          <w:rFonts w:ascii="Cordia New" w:hAnsi="Cordia New" w:cs="Cordia New"/>
          <w:b/>
          <w:sz w:val="28"/>
          <w:szCs w:val="28"/>
        </w:rPr>
        <w:t>14.4%</w:t>
      </w:r>
      <w:r w:rsidRPr="00D635EA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เป็น </w:t>
      </w:r>
      <w:r w:rsidRPr="00D635EA">
        <w:rPr>
          <w:rFonts w:ascii="Cordia New" w:hAnsi="Cordia New" w:cs="Cordia New"/>
          <w:b/>
          <w:sz w:val="28"/>
          <w:szCs w:val="28"/>
        </w:rPr>
        <w:t xml:space="preserve">10.7% </w:t>
      </w:r>
      <w:r w:rsidRPr="00D635EA">
        <w:rPr>
          <w:rFonts w:ascii="Cordia New" w:hAnsi="Cordia New" w:cs="Cordia New"/>
          <w:b/>
          <w:sz w:val="28"/>
          <w:szCs w:val="28"/>
          <w:cs/>
          <w:lang w:bidi="th-TH"/>
        </w:rPr>
        <w:t>เนื่องจากราคาวัตถุดิบ</w:t>
      </w:r>
      <w:r w:rsidRPr="00D635EA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</w:t>
      </w:r>
      <w:r w:rsidRPr="00D635EA">
        <w:rPr>
          <w:rFonts w:ascii="Cordia New" w:hAnsi="Cordia New" w:cs="Cordia New"/>
          <w:b/>
          <w:sz w:val="28"/>
          <w:szCs w:val="28"/>
          <w:cs/>
          <w:lang w:bidi="th-TH"/>
        </w:rPr>
        <w:t>สูงขึ้นอย่างมีนัยสำคัญ</w:t>
      </w:r>
    </w:p>
    <w:p w14:paraId="68AD0402" w14:textId="08114C16" w:rsidR="00D635EA" w:rsidRPr="002A232C" w:rsidRDefault="002A232C" w:rsidP="00CB683C">
      <w:pPr>
        <w:rPr>
          <w:rFonts w:ascii="Cordia New" w:hAnsi="Cordia New" w:cs="Cordia New"/>
          <w:b/>
          <w:sz w:val="28"/>
          <w:szCs w:val="28"/>
          <w:lang w:bidi="th-TH"/>
        </w:rPr>
      </w:pPr>
      <w:r w:rsidRPr="002A232C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กำไรต่อหุ้นบุริมสิทธิที่ปรับปรุงแล้ว 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อยู่ที่ </w:t>
      </w:r>
      <w:r w:rsidRPr="002A232C">
        <w:rPr>
          <w:rFonts w:ascii="Cordia New" w:hAnsi="Cordia New" w:cs="Cordia New"/>
          <w:bCs/>
          <w:sz w:val="28"/>
          <w:szCs w:val="28"/>
        </w:rPr>
        <w:t>1.95</w:t>
      </w:r>
      <w:r w:rsidRPr="002A232C">
        <w:rPr>
          <w:rFonts w:ascii="Cordia New" w:hAnsi="Cordia New" w:cs="Cordia New"/>
          <w:b/>
          <w:sz w:val="28"/>
          <w:szCs w:val="28"/>
        </w:rPr>
        <w:t xml:space="preserve"> 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ยูโรในช่วงครึ่งแรกของปี </w:t>
      </w:r>
      <w:r w:rsidRPr="002A232C">
        <w:rPr>
          <w:rFonts w:ascii="Cordia New" w:hAnsi="Cordia New" w:cs="Cordia New"/>
          <w:bCs/>
          <w:sz w:val="28"/>
          <w:szCs w:val="28"/>
        </w:rPr>
        <w:t>2565</w:t>
      </w:r>
      <w:r w:rsidRPr="002A232C">
        <w:rPr>
          <w:rFonts w:ascii="Cordia New" w:hAnsi="Cordia New" w:cs="Cordia New"/>
          <w:b/>
          <w:sz w:val="28"/>
          <w:szCs w:val="28"/>
        </w:rPr>
        <w:t xml:space="preserve"> 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>ที่อัตราแลกเปลี่ยนคงที่</w:t>
      </w:r>
      <w:r w:rsidR="00CA1C3A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ทำให้กำไร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ลดลง </w:t>
      </w:r>
      <w:r w:rsidRPr="002A232C">
        <w:rPr>
          <w:rFonts w:ascii="Cordia New" w:hAnsi="Cordia New" w:cs="Cordia New"/>
          <w:bCs/>
          <w:sz w:val="28"/>
          <w:szCs w:val="28"/>
          <w:cs/>
          <w:lang w:bidi="th-TH"/>
        </w:rPr>
        <w:t>-</w:t>
      </w:r>
      <w:r w:rsidRPr="002A232C">
        <w:rPr>
          <w:rFonts w:ascii="Cordia New" w:hAnsi="Cordia New" w:cs="Cordia New"/>
          <w:bCs/>
          <w:sz w:val="28"/>
          <w:szCs w:val="28"/>
        </w:rPr>
        <w:t>20.8%</w:t>
      </w:r>
      <w:r w:rsidRPr="002A232C">
        <w:rPr>
          <w:rFonts w:ascii="Cordia New" w:hAnsi="Cordia New" w:cs="Cordia New"/>
          <w:b/>
          <w:sz w:val="28"/>
          <w:szCs w:val="28"/>
        </w:rPr>
        <w:t xml:space="preserve"> 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>เมื่อเทียบกับช่วงเดียวกันของปี</w:t>
      </w:r>
      <w:r w:rsidR="00CA1C3A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ที่แล้ว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การ</w:t>
      </w:r>
      <w:r w:rsidR="00183541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เปลี่ยนแปลงนี้เกิดจากสาเหตุหลัก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>จากการ</w:t>
      </w:r>
      <w:r w:rsidR="0044566D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ที่ต้นทุน</w:t>
      </w:r>
      <w:r w:rsidR="00183541">
        <w:rPr>
          <w:rFonts w:ascii="Cordia New" w:hAnsi="Cordia New" w:cs="Cordia New" w:hint="cs"/>
          <w:b/>
          <w:sz w:val="28"/>
          <w:szCs w:val="28"/>
          <w:cs/>
          <w:lang w:bidi="th-TH"/>
        </w:rPr>
        <w:t>วัตถุดิบ</w:t>
      </w:r>
      <w:r w:rsidR="0044566D">
        <w:rPr>
          <w:rFonts w:ascii="Cordia New" w:hAnsi="Cordia New" w:cs="Cordia New" w:hint="cs"/>
          <w:b/>
          <w:sz w:val="28"/>
          <w:szCs w:val="28"/>
          <w:cs/>
          <w:lang w:bidi="th-TH"/>
        </w:rPr>
        <w:t>มีการปรับราคา</w:t>
      </w:r>
      <w:r w:rsidRPr="002A232C">
        <w:rPr>
          <w:rFonts w:ascii="Cordia New" w:hAnsi="Cordia New" w:cs="Cordia New"/>
          <w:b/>
          <w:sz w:val="28"/>
          <w:szCs w:val="28"/>
          <w:cs/>
          <w:lang w:bidi="th-TH"/>
        </w:rPr>
        <w:t>เพิ่มขึ้น</w:t>
      </w:r>
      <w:r w:rsidR="00183541">
        <w:rPr>
          <w:rFonts w:ascii="Cordia New" w:hAnsi="Cordia New" w:cs="Cordia New" w:hint="cs"/>
          <w:b/>
          <w:sz w:val="28"/>
          <w:szCs w:val="28"/>
          <w:cs/>
          <w:lang w:bidi="th-TH"/>
        </w:rPr>
        <w:t>อย่างมาก</w:t>
      </w:r>
    </w:p>
    <w:p w14:paraId="559313A0" w14:textId="77777777" w:rsidR="00CB683C" w:rsidRPr="00752D67" w:rsidRDefault="00CB683C" w:rsidP="00CB683C">
      <w:pPr>
        <w:rPr>
          <w:rFonts w:cs="Segoe UI"/>
          <w:szCs w:val="22"/>
          <w:lang w:bidi="th-TH"/>
        </w:rPr>
      </w:pPr>
    </w:p>
    <w:p w14:paraId="050BC49C" w14:textId="77777777" w:rsidR="005B6635" w:rsidRPr="005B6635" w:rsidRDefault="005B6635" w:rsidP="005B6635">
      <w:pPr>
        <w:rPr>
          <w:rFonts w:ascii="Cordia New" w:hAnsi="Cordia New" w:cs="Cordia New"/>
          <w:sz w:val="28"/>
          <w:szCs w:val="28"/>
        </w:rPr>
      </w:pPr>
      <w:r w:rsidRPr="005B663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เงินทุนหมุนเวียนสุทธิ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เพิ่มขึ้น </w:t>
      </w:r>
      <w:r w:rsidRPr="005B6635">
        <w:rPr>
          <w:rFonts w:ascii="Cordia New" w:hAnsi="Cordia New" w:cs="Cordia New"/>
          <w:sz w:val="28"/>
          <w:szCs w:val="28"/>
        </w:rPr>
        <w:t>1.6%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เป็น </w:t>
      </w:r>
      <w:r w:rsidRPr="005B6635">
        <w:rPr>
          <w:rFonts w:ascii="Cordia New" w:hAnsi="Cordia New" w:cs="Cordia New"/>
          <w:sz w:val="28"/>
          <w:szCs w:val="28"/>
        </w:rPr>
        <w:t>5.2%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ของยอดขาย (ช่วงเดียวกันของปีก่อน: </w:t>
      </w:r>
      <w:r w:rsidRPr="005B6635">
        <w:rPr>
          <w:rFonts w:ascii="Cordia New" w:hAnsi="Cordia New" w:cs="Cordia New"/>
          <w:sz w:val="28"/>
          <w:szCs w:val="28"/>
        </w:rPr>
        <w:t>3.6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เปอร์เซ็นต์) ซึ่งได้รับผลกระทบจากราคาวัตถุดิบที่เพิ่มขึ้นอย่างรวดเร็ว</w:t>
      </w:r>
    </w:p>
    <w:p w14:paraId="64CF4016" w14:textId="77777777" w:rsidR="00CB683C" w:rsidRPr="0055121D" w:rsidRDefault="00CB683C" w:rsidP="00CB683C">
      <w:pPr>
        <w:rPr>
          <w:rFonts w:cs="Segoe UI"/>
          <w:szCs w:val="22"/>
          <w:lang w:bidi="th-TH"/>
        </w:rPr>
      </w:pPr>
    </w:p>
    <w:p w14:paraId="6EBE14E5" w14:textId="77777777" w:rsidR="005B6635" w:rsidRPr="005B6635" w:rsidRDefault="005B6635" w:rsidP="005B6635">
      <w:pPr>
        <w:rPr>
          <w:rFonts w:ascii="Cordia New" w:hAnsi="Cordia New" w:cs="Cordia New"/>
          <w:sz w:val="28"/>
          <w:szCs w:val="28"/>
        </w:rPr>
      </w:pPr>
      <w:r w:rsidRPr="005B663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กระแสเงินสดอิสระ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5B6635">
        <w:rPr>
          <w:rFonts w:ascii="Cordia New" w:hAnsi="Cordia New" w:cs="Cordia New"/>
          <w:sz w:val="28"/>
          <w:szCs w:val="28"/>
        </w:rPr>
        <w:t>46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ล้านยูโรต่ำกว่าในช่วงครึ่งแรกของปี </w:t>
      </w:r>
      <w:r w:rsidRPr="005B6635">
        <w:rPr>
          <w:rFonts w:ascii="Cordia New" w:hAnsi="Cordia New" w:cs="Cordia New"/>
          <w:sz w:val="28"/>
          <w:szCs w:val="28"/>
        </w:rPr>
        <w:t>2564 (471</w:t>
      </w:r>
      <w:r w:rsidRPr="005B6635">
        <w:rPr>
          <w:rFonts w:ascii="Cordia New" w:hAnsi="Cordia New" w:cs="Cordia New"/>
          <w:sz w:val="28"/>
          <w:szCs w:val="28"/>
          <w:cs/>
          <w:lang w:bidi="th-TH"/>
        </w:rPr>
        <w:t xml:space="preserve"> ล้านยูโร) เนื่องจากกระแสเงินสดจากกิจกรรมดำเนินงานที่ลดลงอันเป็นผลมาจากกำไรจากการดำเนินงานที่ลดลงและเงินทุนหมุนเวียนสุทธิที่สูงขึ้น</w:t>
      </w:r>
    </w:p>
    <w:p w14:paraId="406A1811" w14:textId="77777777" w:rsidR="00CB683C" w:rsidRPr="0055121D" w:rsidRDefault="00CB683C" w:rsidP="00CB683C">
      <w:pPr>
        <w:rPr>
          <w:rFonts w:cs="Segoe UI"/>
          <w:szCs w:val="22"/>
          <w:highlight w:val="yellow"/>
        </w:rPr>
      </w:pPr>
    </w:p>
    <w:p w14:paraId="063BE33C" w14:textId="48B43268" w:rsidR="00CB683C" w:rsidRPr="00EF0B86" w:rsidRDefault="00A30637" w:rsidP="00CB683C">
      <w:pPr>
        <w:spacing w:after="120"/>
        <w:rPr>
          <w:rFonts w:ascii="Cordia New" w:hAnsi="Cordia New" w:cs="Cordia New"/>
          <w:sz w:val="28"/>
          <w:szCs w:val="28"/>
          <w:lang w:eastAsia="de-DE" w:bidi="th-TH"/>
        </w:rPr>
      </w:pP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ณ วันที่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30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มิถุนายน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2565 </w:t>
      </w:r>
      <w:r w:rsidRPr="00EF0B86">
        <w:rPr>
          <w:rFonts w:ascii="Cordia New" w:hAnsi="Cordia New" w:cs="Cordia New"/>
          <w:b/>
          <w:bCs/>
          <w:sz w:val="28"/>
          <w:szCs w:val="28"/>
          <w:cs/>
          <w:lang w:eastAsia="de-DE" w:bidi="th-TH"/>
        </w:rPr>
        <w:t>ฐานะการเงินสุทธิ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มีจำนวน -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1,441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>ล้านยูโร (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31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ธันวาคม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2564: -292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ล้านยูโร) การพัฒนานี้ยังรวมถึงค่าใช้จ่ายประมาณ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430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ล้านยูโรในโครงการซื้อคืนหุ้นที่เปิดตัวในเดือนกุมภาพันธ์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2565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และการจ่ายเงินปันผลประมาณ </w:t>
      </w:r>
      <w:r w:rsidRPr="00EF0B86">
        <w:rPr>
          <w:rFonts w:ascii="Cordia New" w:hAnsi="Cordia New" w:cs="Cordia New"/>
          <w:sz w:val="28"/>
          <w:szCs w:val="28"/>
          <w:lang w:eastAsia="de-DE"/>
        </w:rPr>
        <w:t xml:space="preserve">800 </w:t>
      </w:r>
      <w:r w:rsidRPr="00EF0B86">
        <w:rPr>
          <w:rFonts w:ascii="Cordia New" w:hAnsi="Cordia New" w:cs="Cordia New"/>
          <w:sz w:val="28"/>
          <w:szCs w:val="28"/>
          <w:cs/>
          <w:lang w:eastAsia="de-DE" w:bidi="th-TH"/>
        </w:rPr>
        <w:t>ล้านยูโรในไตรมาสที่สอง</w:t>
      </w:r>
    </w:p>
    <w:p w14:paraId="5267E1FF" w14:textId="4946E799" w:rsidR="00807A9D" w:rsidRPr="00807A9D" w:rsidRDefault="00807A9D" w:rsidP="00807A9D">
      <w:pPr>
        <w:rPr>
          <w:rFonts w:ascii="Cordia New" w:hAnsi="Cordia New" w:cs="Cordia New"/>
          <w:b/>
          <w:bCs/>
          <w:sz w:val="28"/>
          <w:szCs w:val="28"/>
        </w:rPr>
      </w:pPr>
      <w:bookmarkStart w:id="2" w:name="_Hlk78300139"/>
      <w:r w:rsidRPr="00807A9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ผลการดำเนินงานของ</w:t>
      </w:r>
      <w:r w:rsidR="00E7439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แต่ละ</w:t>
      </w:r>
      <w:r w:rsidRPr="00807A9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หน่วยธุรกิจในครึ่งแรกของปี </w:t>
      </w:r>
      <w:r w:rsidRPr="00807A9D">
        <w:rPr>
          <w:rFonts w:ascii="Cordia New" w:hAnsi="Cordia New" w:cs="Cordia New"/>
          <w:b/>
          <w:bCs/>
          <w:sz w:val="28"/>
          <w:szCs w:val="28"/>
        </w:rPr>
        <w:t>2565</w:t>
      </w:r>
    </w:p>
    <w:p w14:paraId="4854A44E" w14:textId="122DBC82" w:rsidR="00CB683C" w:rsidRDefault="00807A9D" w:rsidP="00807A9D">
      <w:pPr>
        <w:rPr>
          <w:rFonts w:ascii="Cordia New" w:hAnsi="Cordia New" w:cs="Cordia New"/>
          <w:sz w:val="28"/>
          <w:szCs w:val="28"/>
          <w:lang w:bidi="th-TH"/>
        </w:rPr>
      </w:pP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ในช่วงครึ่งแรกของปี </w:t>
      </w:r>
      <w:r w:rsidRPr="00807A9D">
        <w:rPr>
          <w:rFonts w:ascii="Cordia New" w:hAnsi="Cordia New" w:cs="Cordia New"/>
          <w:sz w:val="28"/>
          <w:szCs w:val="28"/>
        </w:rPr>
        <w:t xml:space="preserve">2565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>ยอดขายของ</w:t>
      </w:r>
      <w:r w:rsidRPr="009C1AE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หน่วยธุรกิจเทคโนโลยีกาว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 เพิ่มขึ้น +</w:t>
      </w:r>
      <w:r w:rsidRPr="00807A9D">
        <w:rPr>
          <w:rFonts w:ascii="Cordia New" w:hAnsi="Cordia New" w:cs="Cordia New"/>
          <w:sz w:val="28"/>
          <w:szCs w:val="28"/>
        </w:rPr>
        <w:t xml:space="preserve">15.0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เป็น </w:t>
      </w:r>
      <w:r w:rsidRPr="00807A9D">
        <w:rPr>
          <w:rFonts w:ascii="Cordia New" w:hAnsi="Cordia New" w:cs="Cordia New"/>
          <w:sz w:val="28"/>
          <w:szCs w:val="28"/>
        </w:rPr>
        <w:t xml:space="preserve">5,467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>ล้านยูโร (</w:t>
      </w:r>
      <w:r w:rsidRPr="00807A9D">
        <w:rPr>
          <w:rFonts w:ascii="Cordia New" w:hAnsi="Cordia New" w:cs="Cordia New"/>
          <w:sz w:val="28"/>
          <w:szCs w:val="28"/>
        </w:rPr>
        <w:t xml:space="preserve">Q2: 2,836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>ล้านยูโร +</w:t>
      </w:r>
      <w:r w:rsidRPr="00807A9D">
        <w:rPr>
          <w:rFonts w:ascii="Cordia New" w:hAnsi="Cordia New" w:cs="Cordia New"/>
          <w:sz w:val="28"/>
          <w:szCs w:val="28"/>
        </w:rPr>
        <w:t xml:space="preserve">18.5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เปอร์เซ็นต์) </w:t>
      </w:r>
      <w:r w:rsidRPr="003228E7">
        <w:rPr>
          <w:rFonts w:ascii="Cordia New" w:hAnsi="Cordia New" w:cs="Cordia New"/>
          <w:sz w:val="28"/>
          <w:szCs w:val="28"/>
          <w:cs/>
          <w:lang w:bidi="th-TH"/>
        </w:rPr>
        <w:t>ยอดขายปกติเพิ่มขึ้น +</w:t>
      </w:r>
      <w:r w:rsidRPr="003228E7">
        <w:rPr>
          <w:rFonts w:ascii="Cordia New" w:hAnsi="Cordia New" w:cs="Cordia New"/>
          <w:sz w:val="28"/>
          <w:szCs w:val="28"/>
        </w:rPr>
        <w:t xml:space="preserve">12.2 </w:t>
      </w:r>
      <w:r w:rsidR="00F011B6" w:rsidRPr="003228E7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3228E7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3228E7">
        <w:rPr>
          <w:rFonts w:ascii="Cordia New" w:hAnsi="Cordia New" w:cs="Cordia New"/>
          <w:sz w:val="28"/>
          <w:szCs w:val="28"/>
        </w:rPr>
        <w:t xml:space="preserve">Q2: +13.7 </w:t>
      </w:r>
      <w:r w:rsidRPr="003228E7">
        <w:rPr>
          <w:rFonts w:ascii="Cordia New" w:hAnsi="Cordia New" w:cs="Cordia New"/>
          <w:sz w:val="28"/>
          <w:szCs w:val="28"/>
          <w:cs/>
          <w:lang w:bidi="th-TH"/>
        </w:rPr>
        <w:t xml:space="preserve">เปอร์เซ็นต์) การพัฒนานี้ขับเคลื่อนโดยทุกหน่วยธุรกิจและทุกภูมิภาค </w:t>
      </w:r>
      <w:r w:rsidRPr="003228E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ทั้งนี้ </w:t>
      </w:r>
      <w:r w:rsidRPr="003228E7">
        <w:rPr>
          <w:rFonts w:ascii="Cordia New" w:hAnsi="Cordia New" w:cs="Cordia New"/>
          <w:sz w:val="28"/>
          <w:szCs w:val="28"/>
          <w:cs/>
          <w:lang w:bidi="th-TH"/>
        </w:rPr>
        <w:t>กำไรจากการดำเนินงานที่ปรับปรุงแล้ว ในช่วง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ครึ่งแรกของปี </w:t>
      </w:r>
      <w:r w:rsidRPr="00807A9D">
        <w:rPr>
          <w:rFonts w:ascii="Cordia New" w:hAnsi="Cordia New" w:cs="Cordia New"/>
          <w:sz w:val="28"/>
          <w:szCs w:val="28"/>
        </w:rPr>
        <w:t xml:space="preserve">2565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อยู่ที่ </w:t>
      </w:r>
      <w:r w:rsidRPr="00807A9D">
        <w:rPr>
          <w:rFonts w:ascii="Cordia New" w:hAnsi="Cordia New" w:cs="Cordia New"/>
          <w:sz w:val="28"/>
          <w:szCs w:val="28"/>
        </w:rPr>
        <w:t xml:space="preserve">743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 เทียบกับ </w:t>
      </w:r>
      <w:r w:rsidRPr="00807A9D">
        <w:rPr>
          <w:rFonts w:ascii="Cordia New" w:hAnsi="Cordia New" w:cs="Cordia New"/>
          <w:sz w:val="28"/>
          <w:szCs w:val="28"/>
        </w:rPr>
        <w:t xml:space="preserve">820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ล้านยูโรในช่วงเดียวกันของปีก่อน ที่ </w:t>
      </w:r>
      <w:r w:rsidRPr="00807A9D">
        <w:rPr>
          <w:rFonts w:ascii="Cordia New" w:hAnsi="Cordia New" w:cs="Cordia New"/>
          <w:sz w:val="28"/>
          <w:szCs w:val="28"/>
        </w:rPr>
        <w:t xml:space="preserve">13.6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ผลตอบแทนจากการขายที่ปรับปรุงแล้วอยู่ที่ </w:t>
      </w:r>
      <w:r w:rsidRPr="00807A9D">
        <w:rPr>
          <w:rFonts w:ascii="Cordia New" w:hAnsi="Cordia New" w:cs="Cordia New"/>
          <w:sz w:val="28"/>
          <w:szCs w:val="28"/>
        </w:rPr>
        <w:t xml:space="preserve">3.7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 xml:space="preserve">จุดต่ำกว่าตัวเลขในช่วงครึ่งแรกของปี </w:t>
      </w:r>
      <w:r w:rsidRPr="00807A9D">
        <w:rPr>
          <w:rFonts w:ascii="Cordia New" w:hAnsi="Cordia New" w:cs="Cordia New"/>
          <w:sz w:val="28"/>
          <w:szCs w:val="28"/>
        </w:rPr>
        <w:t xml:space="preserve">2564 </w:t>
      </w:r>
      <w:r w:rsidRPr="00807A9D">
        <w:rPr>
          <w:rFonts w:ascii="Cordia New" w:hAnsi="Cordia New" w:cs="Cordia New"/>
          <w:sz w:val="28"/>
          <w:szCs w:val="28"/>
          <w:cs/>
          <w:lang w:bidi="th-TH"/>
        </w:rPr>
        <w:t>โดยตัวเลขรายได้ได้รับผลกระทบจากราคาวัตถุดิบที่เพิ่มขึ้นอย่างมีนัยสำคัญ</w:t>
      </w:r>
    </w:p>
    <w:p w14:paraId="34BEC606" w14:textId="77777777" w:rsidR="00C721EA" w:rsidRPr="00807A9D" w:rsidRDefault="00C721EA" w:rsidP="00807A9D">
      <w:pPr>
        <w:rPr>
          <w:rFonts w:ascii="Cordia New" w:hAnsi="Cordia New" w:cs="Cordia New"/>
          <w:sz w:val="28"/>
          <w:szCs w:val="28"/>
          <w:lang w:bidi="th-TH"/>
        </w:rPr>
      </w:pPr>
    </w:p>
    <w:bookmarkEnd w:id="2"/>
    <w:p w14:paraId="3A0E2103" w14:textId="04E87E2C" w:rsidR="00CB683C" w:rsidRDefault="005434A9" w:rsidP="00CB683C">
      <w:pPr>
        <w:rPr>
          <w:rFonts w:ascii="Cordia New" w:hAnsi="Cordia New" w:cs="Cordia New"/>
          <w:sz w:val="28"/>
          <w:szCs w:val="28"/>
          <w:lang w:bidi="th-TH"/>
        </w:rPr>
      </w:pPr>
      <w:r w:rsidRPr="005434A9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Pr="005434A9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</w:t>
      </w:r>
      <w:r w:rsidRPr="005434A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ยอดขายเพิ่มขึ้นตามปกติ +</w:t>
      </w:r>
      <w:r w:rsidRPr="005434A9">
        <w:rPr>
          <w:rFonts w:ascii="Cordia New" w:hAnsi="Cordia New" w:cs="Cordia New"/>
          <w:sz w:val="28"/>
          <w:szCs w:val="28"/>
        </w:rPr>
        <w:t>0.4% (Q2: +2.1</w:t>
      </w:r>
      <w:r w:rsidR="003228E7">
        <w:rPr>
          <w:rFonts w:ascii="Cordia New" w:hAnsi="Cordia New" w:cs="Cordia New"/>
          <w:sz w:val="28"/>
          <w:szCs w:val="28"/>
        </w:rPr>
        <w:t>%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) ในช่วง</w:t>
      </w:r>
      <w:r>
        <w:rPr>
          <w:rFonts w:ascii="Cordia New" w:hAnsi="Cordia New" w:cs="Cordia New"/>
          <w:sz w:val="28"/>
          <w:szCs w:val="28"/>
          <w:lang w:bidi="th-TH"/>
        </w:rPr>
        <w:t xml:space="preserve"> 6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เดือนแรกของปี </w:t>
      </w:r>
      <w:r w:rsidRPr="005434A9">
        <w:rPr>
          <w:rFonts w:ascii="Cordia New" w:hAnsi="Cordia New" w:cs="Cordia New"/>
          <w:sz w:val="28"/>
          <w:szCs w:val="28"/>
        </w:rPr>
        <w:t>2</w:t>
      </w:r>
      <w:r>
        <w:rPr>
          <w:rFonts w:ascii="Cordia New" w:hAnsi="Cordia New" w:cs="Cordia New"/>
          <w:sz w:val="28"/>
          <w:szCs w:val="28"/>
        </w:rPr>
        <w:t>565</w:t>
      </w:r>
      <w:r w:rsidRPr="005434A9">
        <w:rPr>
          <w:rFonts w:ascii="Cordia New" w:hAnsi="Cordia New" w:cs="Cordia New"/>
          <w:sz w:val="28"/>
          <w:szCs w:val="28"/>
        </w:rPr>
        <w:t xml:space="preserve">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ในแง่ ยอดขายเพิ่มขึ้นเล็กน้อย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+</w:t>
      </w:r>
      <w:r w:rsidRPr="005434A9">
        <w:rPr>
          <w:rFonts w:ascii="Cordia New" w:hAnsi="Cordia New" w:cs="Cordia New"/>
          <w:sz w:val="28"/>
          <w:szCs w:val="28"/>
        </w:rPr>
        <w:t xml:space="preserve">0.2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และแตะ </w:t>
      </w:r>
      <w:r w:rsidRPr="005434A9">
        <w:rPr>
          <w:rFonts w:ascii="Cordia New" w:hAnsi="Cordia New" w:cs="Cordia New"/>
          <w:sz w:val="28"/>
          <w:szCs w:val="28"/>
        </w:rPr>
        <w:t xml:space="preserve">1,842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ล้านยูโร (</w:t>
      </w:r>
      <w:r w:rsidRPr="005434A9">
        <w:rPr>
          <w:rFonts w:ascii="Cordia New" w:hAnsi="Cordia New" w:cs="Cordia New"/>
          <w:sz w:val="28"/>
          <w:szCs w:val="28"/>
        </w:rPr>
        <w:t xml:space="preserve">Q2: 950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 </w:t>
      </w:r>
      <w:r w:rsidRPr="005434A9">
        <w:rPr>
          <w:rFonts w:ascii="Cordia New" w:hAnsi="Cordia New" w:cs="Cordia New"/>
          <w:sz w:val="28"/>
          <w:szCs w:val="28"/>
        </w:rPr>
        <w:t xml:space="preserve">, +3.9 </w:t>
      </w:r>
      <w:r w:rsidR="00F011B6">
        <w:rPr>
          <w:rFonts w:ascii="Cordia New" w:hAnsi="Cordia New" w:cs="Cordia New"/>
          <w:sz w:val="28"/>
          <w:szCs w:val="28"/>
        </w:rPr>
        <w:t>%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) การเติบโตนี้ได้รับแรงหนุนหลักจากผลประกอบการที่แข็งแกร่งของธุรกิจร้านทำผมซึ่งสามารถต่อยอดจากผลประกอบการที่แข็งแกร่งในปีที่แล้วได้ ในทางกลับกัน ธุรกิจ</w:t>
      </w:r>
      <w:r w:rsidR="003E237C">
        <w:rPr>
          <w:rFonts w:ascii="Cordia New" w:hAnsi="Cordia New" w:cs="Cordia New" w:hint="cs"/>
          <w:sz w:val="28"/>
          <w:szCs w:val="28"/>
          <w:cs/>
          <w:lang w:bidi="th-TH"/>
        </w:rPr>
        <w:t>อุปโภค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บริโภคอยู่ต่ำกว่าระดับของปีที่แล้ว สาเหตุหลักมาจากการใช้มาตรการปรับปรุงพอร์ตโฟลิโอที่ประกาศ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ขึ้น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ในปี </w:t>
      </w:r>
      <w:r w:rsidRPr="005434A9">
        <w:rPr>
          <w:rFonts w:ascii="Cordia New" w:hAnsi="Cordia New" w:cs="Cordia New"/>
          <w:sz w:val="28"/>
          <w:szCs w:val="28"/>
        </w:rPr>
        <w:t xml:space="preserve">2565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กำไรจากการดำเนินงานที่ปรับปรุงแล้ว อยู่ที่ </w:t>
      </w:r>
      <w:r w:rsidRPr="005434A9">
        <w:rPr>
          <w:rFonts w:ascii="Cordia New" w:hAnsi="Cordia New" w:cs="Cordia New"/>
          <w:sz w:val="28"/>
          <w:szCs w:val="28"/>
        </w:rPr>
        <w:t xml:space="preserve">169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ล้านยูโรในช่วงครึ่งแรกของปี </w:t>
      </w:r>
      <w:r w:rsidRPr="005434A9">
        <w:rPr>
          <w:rFonts w:ascii="Cordia New" w:hAnsi="Cordia New" w:cs="Cordia New"/>
          <w:sz w:val="28"/>
          <w:szCs w:val="28"/>
        </w:rPr>
        <w:t xml:space="preserve">2565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เทียบกับ </w:t>
      </w:r>
      <w:r w:rsidRPr="005434A9">
        <w:rPr>
          <w:rFonts w:ascii="Cordia New" w:hAnsi="Cordia New" w:cs="Cordia New"/>
          <w:sz w:val="28"/>
          <w:szCs w:val="28"/>
        </w:rPr>
        <w:t xml:space="preserve">183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ล้านยูโร ในช่วง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lastRenderedPageBreak/>
        <w:t xml:space="preserve">ครึ่งแรกของปี </w:t>
      </w:r>
      <w:r w:rsidRPr="005434A9">
        <w:rPr>
          <w:rFonts w:ascii="Cordia New" w:hAnsi="Cordia New" w:cs="Cordia New"/>
          <w:sz w:val="28"/>
          <w:szCs w:val="28"/>
        </w:rPr>
        <w:t xml:space="preserve">2564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ผลตอบแทนจากการขายที่ปรับปรุงแล้วอยู่ที่ </w:t>
      </w:r>
      <w:r w:rsidRPr="005434A9">
        <w:rPr>
          <w:rFonts w:ascii="Cordia New" w:hAnsi="Cordia New" w:cs="Cordia New"/>
          <w:sz w:val="28"/>
          <w:szCs w:val="28"/>
        </w:rPr>
        <w:t xml:space="preserve">0.8 </w:t>
      </w:r>
      <w:r w:rsidR="006469A6"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 xml:space="preserve">ซึ่งต่ำกว่าระดับปีก่อนหน้าที่ </w:t>
      </w:r>
      <w:r w:rsidRPr="005434A9">
        <w:rPr>
          <w:rFonts w:ascii="Cordia New" w:hAnsi="Cordia New" w:cs="Cordia New"/>
          <w:sz w:val="28"/>
          <w:szCs w:val="28"/>
        </w:rPr>
        <w:t>9.2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โดยเป็น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ผลกระทบ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มา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จากราคาวั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ตถุดิบ</w:t>
      </w:r>
      <w:r w:rsidRPr="005434A9">
        <w:rPr>
          <w:rFonts w:ascii="Cordia New" w:hAnsi="Cordia New" w:cs="Cordia New"/>
          <w:sz w:val="28"/>
          <w:szCs w:val="28"/>
          <w:cs/>
          <w:lang w:bidi="th-TH"/>
        </w:rPr>
        <w:t>ที่สูงขึ้น</w:t>
      </w:r>
    </w:p>
    <w:p w14:paraId="7E595900" w14:textId="77777777" w:rsidR="005434A9" w:rsidRPr="005434A9" w:rsidRDefault="005434A9" w:rsidP="00CB683C">
      <w:pPr>
        <w:rPr>
          <w:rFonts w:ascii="Cordia New" w:hAnsi="Cordia New" w:cs="Cordia New"/>
          <w:sz w:val="28"/>
          <w:szCs w:val="28"/>
          <w:lang w:bidi="th-TH"/>
        </w:rPr>
      </w:pPr>
    </w:p>
    <w:p w14:paraId="41D00B85" w14:textId="77777777" w:rsidR="00F33650" w:rsidRDefault="00F33650" w:rsidP="00CB683C">
      <w:pPr>
        <w:rPr>
          <w:rFonts w:cs="Segoe UI"/>
          <w:szCs w:val="22"/>
        </w:rPr>
      </w:pPr>
    </w:p>
    <w:p w14:paraId="5535A565" w14:textId="3506AB4D" w:rsidR="00F33650" w:rsidRPr="00F33650" w:rsidRDefault="00F33650" w:rsidP="00F33650">
      <w:pPr>
        <w:rPr>
          <w:rFonts w:ascii="Cordia New" w:hAnsi="Cordia New" w:cs="Cordia New"/>
          <w:sz w:val="28"/>
          <w:szCs w:val="28"/>
          <w:lang w:bidi="th-TH"/>
        </w:rPr>
      </w:pPr>
      <w:r w:rsidRPr="00762A6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หน่วยธุรกิจ</w:t>
      </w:r>
      <w:r w:rsidR="00762A6C" w:rsidRPr="00762A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762A6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ซัก</w:t>
      </w:r>
      <w:r w:rsidR="00762A6C" w:rsidRPr="00762A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ล้าง</w:t>
      </w:r>
      <w:r w:rsidRPr="00762A6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และ</w:t>
      </w:r>
      <w:r w:rsidR="006469A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762A6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ใน</w:t>
      </w:r>
      <w:r w:rsidR="00762A6C" w:rsidRPr="00762A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ครัวเรือน</w:t>
      </w:r>
      <w:r w:rsidRPr="00762A6C">
        <w:rPr>
          <w:rFonts w:ascii="Cordia New" w:hAnsi="Cordia New" w:cs="Cordia New"/>
          <w:sz w:val="28"/>
          <w:szCs w:val="28"/>
          <w:cs/>
          <w:lang w:bidi="th-TH"/>
        </w:rPr>
        <w:t>มียอดขายเพิ่มขึ้น</w:t>
      </w:r>
      <w:r w:rsidRPr="00F33650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อย่างมีนัยสำคัญ +</w:t>
      </w:r>
      <w:r w:rsidRPr="00F33650">
        <w:rPr>
          <w:rFonts w:ascii="Cordia New" w:hAnsi="Cordia New" w:cs="Cordia New"/>
          <w:sz w:val="28"/>
          <w:szCs w:val="28"/>
        </w:rPr>
        <w:t>7.4</w:t>
      </w:r>
      <w:r w:rsidR="006469A6">
        <w:rPr>
          <w:rFonts w:ascii="Cordia New" w:hAnsi="Cordia New" w:cs="Cordia New"/>
          <w:sz w:val="28"/>
          <w:szCs w:val="28"/>
        </w:rPr>
        <w:t>%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ในช่วงครึ่งแรกของปี </w:t>
      </w:r>
      <w:r w:rsidRPr="00F33650">
        <w:rPr>
          <w:rFonts w:ascii="Cordia New" w:hAnsi="Cordia New" w:cs="Cordia New"/>
          <w:sz w:val="28"/>
          <w:szCs w:val="28"/>
        </w:rPr>
        <w:t>2565 (Q2: +10.1</w:t>
      </w:r>
      <w:r w:rsidR="006469A6">
        <w:rPr>
          <w:rFonts w:ascii="Cordia New" w:hAnsi="Cordia New" w:cs="Cordia New"/>
          <w:sz w:val="28"/>
          <w:szCs w:val="28"/>
        </w:rPr>
        <w:t>%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) การเติบโตได้รับแรงหนุนจากยอดขายที่เพิ่มขึ้นเป็นเลขสองหลักใน </w:t>
      </w:r>
      <w:r w:rsidRPr="00784C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ธุรกิจ</w:t>
      </w:r>
      <w:r w:rsidR="003E5AF0" w:rsidRPr="00762A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="003E5AF0" w:rsidRPr="00762A6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ซัก</w:t>
      </w:r>
      <w:r w:rsidR="003E5AF0" w:rsidRPr="00762A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ล้าง</w:t>
      </w:r>
      <w:r w:rsidR="00781FE4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ในแง่</w:t>
      </w:r>
      <w:r w:rsidR="00762A6C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ยอดขายเพิ่มขึ้น +</w:t>
      </w:r>
      <w:r w:rsidRPr="00F33650">
        <w:rPr>
          <w:rFonts w:ascii="Cordia New" w:hAnsi="Cordia New" w:cs="Cordia New"/>
          <w:sz w:val="28"/>
          <w:szCs w:val="28"/>
        </w:rPr>
        <w:t xml:space="preserve">6.7 </w:t>
      </w:r>
      <w:r w:rsidR="00F011B6">
        <w:rPr>
          <w:rFonts w:ascii="Cordia New" w:hAnsi="Cordia New" w:cs="Cordia New"/>
          <w:sz w:val="28"/>
          <w:szCs w:val="28"/>
          <w:cs/>
          <w:lang w:bidi="th-TH"/>
        </w:rPr>
        <w:t>%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เป็น </w:t>
      </w:r>
      <w:r w:rsidRPr="00F33650">
        <w:rPr>
          <w:rFonts w:ascii="Cordia New" w:hAnsi="Cordia New" w:cs="Cordia New"/>
          <w:sz w:val="28"/>
          <w:szCs w:val="28"/>
        </w:rPr>
        <w:t xml:space="preserve">3,494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ล้านยูโร (</w:t>
      </w:r>
      <w:r w:rsidRPr="00F33650">
        <w:rPr>
          <w:rFonts w:ascii="Cordia New" w:hAnsi="Cordia New" w:cs="Cordia New"/>
          <w:sz w:val="28"/>
          <w:szCs w:val="28"/>
        </w:rPr>
        <w:t xml:space="preserve">Q2: 1,802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ล้านยูโร +</w:t>
      </w:r>
      <w:r w:rsidRPr="00F33650">
        <w:rPr>
          <w:rFonts w:ascii="Cordia New" w:hAnsi="Cordia New" w:cs="Cordia New"/>
          <w:sz w:val="28"/>
          <w:szCs w:val="28"/>
        </w:rPr>
        <w:t>11.3</w:t>
      </w:r>
      <w:r w:rsidR="00784C4D">
        <w:rPr>
          <w:rFonts w:ascii="Cordia New" w:hAnsi="Cordia New" w:cs="Cordia New"/>
          <w:sz w:val="28"/>
          <w:szCs w:val="28"/>
        </w:rPr>
        <w:t>%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) กำไรจากการดำเนินงานที่ปรับปรุงแล้ว อยู่ที่ </w:t>
      </w:r>
      <w:r w:rsidRPr="00F33650">
        <w:rPr>
          <w:rFonts w:ascii="Cordia New" w:hAnsi="Cordia New" w:cs="Cordia New"/>
          <w:sz w:val="28"/>
          <w:szCs w:val="28"/>
        </w:rPr>
        <w:t xml:space="preserve">313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 เทียบกับ </w:t>
      </w:r>
      <w:r w:rsidRPr="00F33650">
        <w:rPr>
          <w:rFonts w:ascii="Cordia New" w:hAnsi="Cordia New" w:cs="Cordia New"/>
          <w:sz w:val="28"/>
          <w:szCs w:val="28"/>
        </w:rPr>
        <w:t xml:space="preserve">490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ล้านยูโรในช่วงเดียวกันของปีก่อน ผลตอบแทนจากการขายที่ปรับปรุงแล้วอยู่ที่ ร้อยละ </w:t>
      </w:r>
      <w:r w:rsidRPr="00F33650">
        <w:rPr>
          <w:rFonts w:ascii="Cordia New" w:hAnsi="Cordia New" w:cs="Cordia New"/>
          <w:sz w:val="28"/>
          <w:szCs w:val="28"/>
        </w:rPr>
        <w:t xml:space="preserve">9.0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 xml:space="preserve">ซึ่งต่ำกว่าระดับครึ่งแรกของปี </w:t>
      </w:r>
      <w:r w:rsidRPr="00F33650">
        <w:rPr>
          <w:rFonts w:ascii="Cordia New" w:hAnsi="Cordia New" w:cs="Cordia New"/>
          <w:sz w:val="28"/>
          <w:szCs w:val="28"/>
        </w:rPr>
        <w:t xml:space="preserve">2564 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โดยเฉพาะอย่างยิ่งเนื่องจากราคาวั</w:t>
      </w:r>
      <w:r w:rsidR="00762A6C">
        <w:rPr>
          <w:rFonts w:ascii="Cordia New" w:hAnsi="Cordia New" w:cs="Cordia New" w:hint="cs"/>
          <w:sz w:val="28"/>
          <w:szCs w:val="28"/>
          <w:cs/>
          <w:lang w:bidi="th-TH"/>
        </w:rPr>
        <w:t>ตถุดิบ</w:t>
      </w:r>
      <w:r w:rsidRPr="00F33650">
        <w:rPr>
          <w:rFonts w:ascii="Cordia New" w:hAnsi="Cordia New" w:cs="Cordia New"/>
          <w:sz w:val="28"/>
          <w:szCs w:val="28"/>
          <w:cs/>
          <w:lang w:bidi="th-TH"/>
        </w:rPr>
        <w:t>ที่เพิ่มขึ้นอย่างมาก</w:t>
      </w:r>
    </w:p>
    <w:p w14:paraId="0B74391E" w14:textId="77777777" w:rsidR="00CB683C" w:rsidRPr="005A2CCC" w:rsidRDefault="00CB683C" w:rsidP="00CB683C">
      <w:pPr>
        <w:spacing w:after="120"/>
        <w:rPr>
          <w:rFonts w:cs="Segoe UI"/>
          <w:b/>
          <w:bCs/>
          <w:szCs w:val="22"/>
          <w:lang w:eastAsia="de-DE" w:bidi="th-TH"/>
        </w:rPr>
      </w:pPr>
    </w:p>
    <w:p w14:paraId="06CCD236" w14:textId="5D748048" w:rsidR="001D6F15" w:rsidRPr="001D6F15" w:rsidRDefault="001D6F15" w:rsidP="001D6F15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eastAsia="de-DE"/>
        </w:rPr>
      </w:pPr>
      <w:bookmarkStart w:id="3" w:name="_Hlk109204398"/>
      <w:r w:rsidRPr="001D6F15">
        <w:rPr>
          <w:rFonts w:ascii="Cordia New" w:hAnsi="Cordia New" w:cs="Cordia New"/>
          <w:b/>
          <w:bCs/>
          <w:sz w:val="28"/>
          <w:szCs w:val="28"/>
          <w:cs/>
          <w:lang w:eastAsia="de-DE" w:bidi="th-TH"/>
        </w:rPr>
        <w:t xml:space="preserve">วาระเพื่อการเติบโตอย่างมีจุดมุ่งหมาย: </w:t>
      </w:r>
      <w:r w:rsidR="00762A6C">
        <w:rPr>
          <w:rFonts w:ascii="Cordia New" w:hAnsi="Cordia New" w:cs="Cordia New" w:hint="cs"/>
          <w:b/>
          <w:bCs/>
          <w:sz w:val="28"/>
          <w:szCs w:val="28"/>
          <w:cs/>
          <w:lang w:eastAsia="de-DE" w:bidi="th-TH"/>
        </w:rPr>
        <w:t>มีพัฒนาการไปในทาง</w:t>
      </w:r>
      <w:r w:rsidRPr="001D6F15">
        <w:rPr>
          <w:rFonts w:ascii="Cordia New" w:hAnsi="Cordia New" w:cs="Cordia New"/>
          <w:b/>
          <w:bCs/>
          <w:sz w:val="28"/>
          <w:szCs w:val="28"/>
          <w:cs/>
          <w:lang w:eastAsia="de-DE" w:bidi="th-TH"/>
        </w:rPr>
        <w:t>ที่ดี</w:t>
      </w:r>
    </w:p>
    <w:p w14:paraId="4B517027" w14:textId="019E1E52" w:rsidR="00F33650" w:rsidRPr="001D6F15" w:rsidRDefault="001D6F15" w:rsidP="001D6F15">
      <w:pP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eastAsia="de-DE" w:bidi="th-TH"/>
        </w:rPr>
      </w:pPr>
      <w:r w:rsidRPr="001D6F15">
        <w:rPr>
          <w:rFonts w:ascii="Cordia New" w:hAnsi="Cordia New" w:cs="Cordia New"/>
          <w:sz w:val="28"/>
          <w:szCs w:val="28"/>
          <w:cs/>
          <w:lang w:eastAsia="de-DE" w:bidi="th-TH"/>
        </w:rPr>
        <w:t>เฮงเค็ลกำลังดำเนินการตามวาระเพื่อการเติบโตอย่างมีเป้าหมายและได้พัฒนากรอบยุทธศาสตร์ที่ชัดเจนสำหรับเรื่องนี้ องค์ประกอบหลักของกรอบการทำงานเชิงกลยุทธ์คือ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การสร้าง</w:t>
      </w:r>
      <w:r w:rsidRPr="001D6F15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พอร์ตโฟลิโอที่ประสบความสำเร็จ 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มี</w:t>
      </w:r>
      <w:r w:rsidRPr="001D6F15">
        <w:rPr>
          <w:rFonts w:ascii="Cordia New" w:hAnsi="Cordia New" w:cs="Cordia New"/>
          <w:sz w:val="28"/>
          <w:szCs w:val="28"/>
          <w:cs/>
          <w:lang w:eastAsia="de-DE" w:bidi="th-TH"/>
        </w:rPr>
        <w:t>ความได้เปรียบในการแข่งขันที่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มีความ</w:t>
      </w:r>
      <w:r w:rsidRPr="001D6F15">
        <w:rPr>
          <w:rFonts w:ascii="Cordia New" w:hAnsi="Cordia New" w:cs="Cordia New"/>
          <w:sz w:val="28"/>
          <w:szCs w:val="28"/>
          <w:cs/>
          <w:lang w:eastAsia="de-DE" w:bidi="th-TH"/>
        </w:rPr>
        <w:t>ชัดเจนในด้านนวัตกรรม ความยั่งยืน และการ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เปลี่ยนผ่านสู่</w:t>
      </w:r>
      <w:r w:rsidRPr="001D6F15">
        <w:rPr>
          <w:rFonts w:ascii="Cordia New" w:hAnsi="Cordia New" w:cs="Cordia New"/>
          <w:sz w:val="28"/>
          <w:szCs w:val="28"/>
          <w:cs/>
          <w:lang w:eastAsia="de-DE" w:bidi="th-TH"/>
        </w:rPr>
        <w:t>ดิจิทัล ตลอดจนรูปแบบการดำเนินงานที่พร้อมสำหรับอนาคต โดยอิงจากวัฒนธรรมองค์กรที่แข็งแกร่ง</w:t>
      </w:r>
    </w:p>
    <w:p w14:paraId="26E08708" w14:textId="77777777" w:rsidR="00784C4D" w:rsidRDefault="00784C4D" w:rsidP="00B26B0E">
      <w:pPr>
        <w:rPr>
          <w:rFonts w:ascii="Cordia New" w:hAnsi="Cordia New" w:cs="Cordia New"/>
          <w:sz w:val="28"/>
          <w:szCs w:val="28"/>
          <w:lang w:eastAsia="de-DE" w:bidi="th-TH"/>
        </w:rPr>
      </w:pPr>
    </w:p>
    <w:p w14:paraId="62A6BBF3" w14:textId="4830F20D" w:rsidR="00B26B0E" w:rsidRPr="00B26B0E" w:rsidRDefault="00B26B0E" w:rsidP="00B26B0E">
      <w:pPr>
        <w:rPr>
          <w:rFonts w:ascii="Cordia New" w:hAnsi="Cordia New" w:cs="Cordia New"/>
          <w:sz w:val="28"/>
          <w:szCs w:val="28"/>
          <w:lang w:eastAsia="de-DE"/>
        </w:rPr>
      </w:pP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ในช่วงครึ่งแรกของปี </w:t>
      </w:r>
      <w:r w:rsidRPr="00B26B0E">
        <w:rPr>
          <w:rFonts w:ascii="Cordia New" w:hAnsi="Cordia New" w:cs="Cordia New"/>
          <w:sz w:val="28"/>
          <w:szCs w:val="28"/>
          <w:lang w:eastAsia="de-DE"/>
        </w:rPr>
        <w:t>2565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เฮงเค็ลยัง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มีการดำเนินการ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อย่างต่อเนื่อง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ตาม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วาระ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เพื่อ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การเติบโตและมี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พัฒนาการ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ที่ดีในทุกเสาหลัก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ของธุรกิจ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การรวม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เอา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หน่วยธุรกิจ</w:t>
      </w:r>
      <w:r w:rsidRPr="00784C4D">
        <w:rPr>
          <w:rFonts w:ascii="Cordia New" w:hAnsi="Cordia New" w:cs="Cordia New"/>
          <w:sz w:val="28"/>
          <w:szCs w:val="28"/>
          <w:cs/>
          <w:lang w:eastAsia="de-DE" w:bidi="th-TH"/>
        </w:rPr>
        <w:t>ผลิตภัณฑ์ซักล้างและผลิตภัณฑ์</w:t>
      </w:r>
      <w:r w:rsidR="00784C4D" w:rsidRPr="00784C4D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ในครัวเรือน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และ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หน่วยธุริกิจบิวตี้แคร์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เข้ากับหน่วยธุรกิจใหม่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ภายใต้ </w:t>
      </w:r>
      <w:r w:rsidR="00762A6C" w:rsidRPr="00E04A6D">
        <w:rPr>
          <w:rFonts w:ascii="Cordia New" w:hAnsi="Cordia New" w:cs="Cordia New"/>
          <w:b/>
          <w:bCs/>
          <w:sz w:val="28"/>
          <w:szCs w:val="28"/>
          <w:lang w:eastAsia="de-DE" w:bidi="th-TH"/>
        </w:rPr>
        <w:t>Henkel Consumer Brands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นั้น ทำให้เป็นการยกระดับการ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ดำเนินการตามวาระการเติบโตอย่างมีจุดมุ่งหมาย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ของเฮงเค็ลสู่ก้าวต่อไป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โครงสร้างของหน่วยธุรกิจใหม่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นี้ 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ประกอบ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ไป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ด้วยสองหมวดหมู่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สินค้าในตลาด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ทั่วโลก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 คือหมวดหมู่</w:t>
      </w:r>
      <w:r w:rsidR="00762A6C" w:rsidRPr="00784C4D">
        <w:rPr>
          <w:rFonts w:ascii="Cordia New" w:hAnsi="Cordia New" w:cs="Cordia New" w:hint="cs"/>
          <w:sz w:val="28"/>
          <w:szCs w:val="28"/>
          <w:cs/>
          <w:lang w:eastAsia="de-DE" w:bidi="th-TH"/>
        </w:rPr>
        <w:t>ผลิตภัณฑ์</w:t>
      </w:r>
      <w:r w:rsidR="001002CA" w:rsidRPr="00784C4D">
        <w:rPr>
          <w:rFonts w:ascii="Cordia New" w:hAnsi="Cordia New" w:cs="Cordia New"/>
          <w:sz w:val="28"/>
          <w:szCs w:val="28"/>
          <w:cs/>
          <w:lang w:eastAsia="de-DE" w:bidi="th-TH"/>
        </w:rPr>
        <w:t>ซักล้างและผลิตภัณฑ์</w:t>
      </w:r>
      <w:r w:rsidR="001002CA" w:rsidRPr="00784C4D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ในครัวเรือน</w:t>
      </w:r>
      <w:r w:rsidR="00D6286E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 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และ ผลิตภัณฑ์ดูแลเส้นผม ซึ่ง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จะมี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หน่วยงาน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ส่วน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กลางและ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อีก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สี่ภูมิภาค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เป็นตัวขับเคลื่อน </w:t>
      </w:r>
      <w:r w:rsidR="00762A6C"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ส่วน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หมวดหมู่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อื่นๆ 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จะ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บริหาร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จัดการ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โดยอยู่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ภายใต้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การดำเนินงาน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ระดับภูมิภาค ขณะนี้มีการกำหนดระดับการจัดการ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ในสี่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ระดับแรกแล้ว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 สำหรับ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ตลาดเดียวที่ใหญ่ที่สุดของเฮงเค็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ลคือตลาด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ในสหรัฐอเมริกา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นั้น จะมีการจัดตั้งเป็นหน่วยงานใหม่ ซึ่ง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คาดว่าจะจัดตั้ง</w:t>
      </w:r>
      <w:r w:rsidR="00762A6C">
        <w:rPr>
          <w:rFonts w:ascii="Cordia New" w:hAnsi="Cordia New" w:cs="Cordia New" w:hint="cs"/>
          <w:sz w:val="28"/>
          <w:szCs w:val="28"/>
          <w:cs/>
          <w:lang w:eastAsia="de-DE" w:bidi="th-TH"/>
        </w:rPr>
        <w:t>ได้เป็นที่เรียบร้อย</w:t>
      </w:r>
      <w:r w:rsidRPr="00B26B0E">
        <w:rPr>
          <w:rFonts w:ascii="Cordia New" w:hAnsi="Cordia New" w:cs="Cordia New"/>
          <w:sz w:val="28"/>
          <w:szCs w:val="28"/>
          <w:cs/>
          <w:lang w:eastAsia="de-DE" w:bidi="th-TH"/>
        </w:rPr>
        <w:t>ตั้งแต่เดือนกันยายนเป็นต้นไป</w:t>
      </w:r>
    </w:p>
    <w:p w14:paraId="4D8AB882" w14:textId="77777777" w:rsidR="009F5D8D" w:rsidRPr="00B26B0E" w:rsidRDefault="009F5D8D" w:rsidP="00CB683C">
      <w:pP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eastAsia="de-DE" w:bidi="th-TH"/>
        </w:rPr>
      </w:pPr>
    </w:p>
    <w:bookmarkEnd w:id="3"/>
    <w:p w14:paraId="5CCD1EC6" w14:textId="501FC91B" w:rsidR="00B26B0E" w:rsidRPr="00901EEA" w:rsidRDefault="007A116A" w:rsidP="00CB683C">
      <w:pPr>
        <w:rPr>
          <w:rFonts w:ascii="Cordia New" w:hAnsi="Cordia New" w:cs="Cordia New"/>
          <w:sz w:val="28"/>
          <w:szCs w:val="28"/>
          <w:lang w:bidi="th-TH"/>
        </w:rPr>
      </w:pPr>
      <w:r w:rsidRPr="00901EEA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แง่ข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องการควบรวมกิจกา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ร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ธุรกิจ</w:t>
      </w:r>
      <w:r w:rsidR="00E111CC">
        <w:rPr>
          <w:rFonts w:ascii="Cordia New" w:hAnsi="Cordia New" w:cs="Cordia New" w:hint="cs"/>
          <w:sz w:val="28"/>
          <w:szCs w:val="28"/>
          <w:cs/>
          <w:lang w:bidi="th-TH"/>
        </w:rPr>
        <w:t>สินค้าอุปโภค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บริโภคทั้งสอง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ชนิดแ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ละเป็นส่วนหนึ่งของการ</w:t>
      </w:r>
      <w:r w:rsidRPr="00FA419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จัดการพอร์ต</w:t>
      </w:r>
      <w:r w:rsidR="00787A04" w:rsidRPr="00FA419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เชิงรุก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ธุรกิจและแบรนด์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สินค้า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 xml:space="preserve">ที่มียอดขายรวมสูงถึง </w:t>
      </w:r>
      <w:r w:rsidRPr="00901EEA">
        <w:rPr>
          <w:rFonts w:ascii="Cordia New" w:hAnsi="Cordia New" w:cs="Cordia New"/>
          <w:sz w:val="28"/>
          <w:szCs w:val="28"/>
        </w:rPr>
        <w:t xml:space="preserve">1 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พันล้านยูโร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นั้น ก็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กำลังอยู่ระหว่างการพิจารณา ซึ่ง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นั่นหมาย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รวมถึงก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ารลดการลงทุน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หรือ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ยุติ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กิจการที่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="00787A04" w:rsidRPr="00901EEA">
        <w:rPr>
          <w:rFonts w:ascii="Cordia New" w:hAnsi="Cordia New" w:cs="Cordia New"/>
          <w:sz w:val="28"/>
          <w:szCs w:val="28"/>
          <w:cs/>
          <w:lang w:bidi="th-TH"/>
        </w:rPr>
        <w:t>การเติบโตและผลกำไ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ร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 xml:space="preserve">ไม่เป็นไปตามเกณฑ์ของเฮงเค็ล ในช่วงครึ่งแรกของปี </w:t>
      </w:r>
      <w:r w:rsidRPr="00901EEA">
        <w:rPr>
          <w:rFonts w:ascii="Cordia New" w:hAnsi="Cordia New" w:cs="Cordia New"/>
          <w:sz w:val="28"/>
          <w:szCs w:val="28"/>
        </w:rPr>
        <w:t xml:space="preserve">2565 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นั้น ถือว่ามีพัฒนาการที่ดีในการที่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ได้ถอนตัว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ออกจากธุรกิจที่ไม่ใช่ธุรกิจหลัก</w:t>
      </w:r>
      <w:r w:rsidR="00FA419E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 xml:space="preserve">บิวตี้แคร์ 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สิ่งเหล่านี้เป็นส่วนหนึ่งของมาตรการ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การจัด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พอร์ต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ของธุรกิจบิวตี้แคร์ ที่มียอด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ขาย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 xml:space="preserve">ประมาณ </w:t>
      </w:r>
      <w:r w:rsidRPr="00901EEA">
        <w:rPr>
          <w:rFonts w:ascii="Cordia New" w:hAnsi="Cordia New" w:cs="Cordia New"/>
          <w:sz w:val="28"/>
          <w:szCs w:val="28"/>
        </w:rPr>
        <w:t xml:space="preserve">200 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ล้านยูโร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ทั้งนี้ เฮงเค็ล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ตั้งเป้าที่จะดำเนินการ</w:t>
      </w:r>
      <w:r w:rsidR="00787A04">
        <w:rPr>
          <w:rFonts w:ascii="Cordia New" w:hAnsi="Cordia New" w:cs="Cordia New" w:hint="cs"/>
          <w:sz w:val="28"/>
          <w:szCs w:val="28"/>
          <w:cs/>
          <w:lang w:bidi="th-TH"/>
        </w:rPr>
        <w:t>ให้ได้</w:t>
      </w:r>
      <w:r w:rsidRPr="00901EEA">
        <w:rPr>
          <w:rFonts w:ascii="Cordia New" w:hAnsi="Cordia New" w:cs="Cordia New"/>
          <w:sz w:val="28"/>
          <w:szCs w:val="28"/>
          <w:cs/>
          <w:lang w:bidi="th-TH"/>
        </w:rPr>
        <w:t>ภายในสิ้นปีนี้</w:t>
      </w:r>
    </w:p>
    <w:p w14:paraId="090CBA93" w14:textId="77777777" w:rsidR="00CB683C" w:rsidRDefault="00CB683C" w:rsidP="00CB683C">
      <w:pPr>
        <w:rPr>
          <w:rFonts w:cs="Segoe UI"/>
          <w:szCs w:val="22"/>
          <w:lang w:bidi="th-TH"/>
        </w:rPr>
      </w:pPr>
      <w:bookmarkStart w:id="4" w:name="_Hlk109204760"/>
    </w:p>
    <w:bookmarkEnd w:id="4"/>
    <w:p w14:paraId="634B15D5" w14:textId="6E72E241" w:rsidR="00CB683C" w:rsidRPr="00BE2E6C" w:rsidRDefault="00637C94" w:rsidP="00CB683C">
      <w:p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BE2E6C">
        <w:rPr>
          <w:rFonts w:ascii="Cordia New" w:hAnsi="Cordia New" w:cs="Cordia New"/>
          <w:sz w:val="28"/>
          <w:szCs w:val="28"/>
          <w:cs/>
          <w:lang w:bidi="th-TH"/>
        </w:rPr>
        <w:t xml:space="preserve">เฮงเค็ลยังเสริมความแข็งแกร่งให้กับพอร์ตโฟลิโอผ่านการเข้าซื้อกิจการอีกด้วย ในเดือนกรกฎาคม พ.ศ. </w:t>
      </w:r>
      <w:r w:rsidRPr="00BE2E6C">
        <w:rPr>
          <w:rFonts w:ascii="Cordia New" w:hAnsi="Cordia New" w:cs="Cordia New"/>
          <w:sz w:val="28"/>
          <w:szCs w:val="28"/>
        </w:rPr>
        <w:t xml:space="preserve">2565 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 xml:space="preserve">การซื้อธุรกิจ </w:t>
      </w:r>
      <w:r w:rsidRPr="00BE2E6C">
        <w:rPr>
          <w:rFonts w:ascii="Cordia New" w:hAnsi="Cordia New" w:cs="Cordia New"/>
          <w:sz w:val="28"/>
          <w:szCs w:val="28"/>
        </w:rPr>
        <w:t xml:space="preserve">Hair Professional 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>ของ</w:t>
      </w:r>
      <w:r w:rsidR="0092341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ชิเซโด 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>ในภูมิภาคเอเชียแปซิฟิกได้</w:t>
      </w:r>
      <w:r w:rsidR="0092341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บรรลุผลเป็นที่เรียบร้อย 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>ทำให้เฮงเค็ล</w:t>
      </w:r>
      <w:r w:rsidR="00923410">
        <w:rPr>
          <w:rFonts w:ascii="Cordia New" w:hAnsi="Cordia New" w:cs="Cordia New" w:hint="cs"/>
          <w:sz w:val="28"/>
          <w:szCs w:val="28"/>
          <w:cs/>
          <w:lang w:bidi="th-TH"/>
        </w:rPr>
        <w:t>ก้าวขึ้นมา</w:t>
      </w:r>
      <w:r w:rsidR="004B219D">
        <w:rPr>
          <w:rFonts w:ascii="Cordia New" w:hAnsi="Cordia New" w:cs="Cordia New" w:hint="cs"/>
          <w:sz w:val="28"/>
          <w:szCs w:val="28"/>
          <w:cs/>
          <w:lang w:bidi="th-TH"/>
        </w:rPr>
        <w:t>ร่วม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>เป็น</w:t>
      </w:r>
      <w:r w:rsidR="0092341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อันดับ </w:t>
      </w:r>
      <w:r w:rsidR="00923410">
        <w:rPr>
          <w:rFonts w:ascii="Cordia New" w:hAnsi="Cordia New" w:cs="Cordia New"/>
          <w:sz w:val="28"/>
          <w:szCs w:val="28"/>
          <w:lang w:bidi="th-TH"/>
        </w:rPr>
        <w:t xml:space="preserve">2 </w:t>
      </w:r>
      <w:r w:rsidR="0092341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ของโลก </w:t>
      </w:r>
      <w:r w:rsidRPr="00BE2E6C">
        <w:rPr>
          <w:rFonts w:ascii="Cordia New" w:hAnsi="Cordia New" w:cs="Cordia New"/>
          <w:sz w:val="28"/>
          <w:szCs w:val="28"/>
          <w:cs/>
          <w:lang w:bidi="th-TH"/>
        </w:rPr>
        <w:t xml:space="preserve">ในธุรกิจ </w:t>
      </w:r>
      <w:r w:rsidRPr="00BE2E6C">
        <w:rPr>
          <w:rFonts w:ascii="Cordia New" w:hAnsi="Cordia New" w:cs="Cordia New"/>
          <w:sz w:val="28"/>
          <w:szCs w:val="28"/>
        </w:rPr>
        <w:t>Hair Professional</w:t>
      </w:r>
    </w:p>
    <w:p w14:paraId="2D2CCAA3" w14:textId="77777777" w:rsidR="00637C94" w:rsidRPr="005A2CCC" w:rsidRDefault="00637C94" w:rsidP="00CB683C">
      <w:pPr>
        <w:autoSpaceDE w:val="0"/>
        <w:autoSpaceDN w:val="0"/>
        <w:adjustRightInd w:val="0"/>
        <w:rPr>
          <w:rFonts w:cs="Segoe UI"/>
          <w:szCs w:val="22"/>
        </w:rPr>
      </w:pPr>
    </w:p>
    <w:p w14:paraId="460BB8C8" w14:textId="4D8467D6" w:rsidR="00637C94" w:rsidRPr="003E6813" w:rsidRDefault="00B0612B" w:rsidP="00CB683C">
      <w:p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  <w:lang w:bidi="th-TH"/>
        </w:rPr>
      </w:pP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>เพื่อสร้าง</w:t>
      </w:r>
      <w:r w:rsidRPr="001400A4">
        <w:rPr>
          <w:rFonts w:ascii="Cordia New" w:hAnsi="Cordia New" w:cs="Cordia New"/>
          <w:bCs/>
          <w:sz w:val="28"/>
          <w:szCs w:val="28"/>
          <w:cs/>
          <w:lang w:bidi="th-TH"/>
        </w:rPr>
        <w:t>ความได้เปรียบในการแข่งขัน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เฮงเค็ลมุ่ง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เพิ่ม</w:t>
      </w:r>
      <w:r w:rsidR="00751CDB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การดำเนินงานอย่าง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>เร่ง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ด่วน</w:t>
      </w:r>
      <w:r w:rsidR="00751CDB">
        <w:rPr>
          <w:rFonts w:ascii="Cordia New" w:hAnsi="Cordia New" w:cs="Cordia New" w:hint="cs"/>
          <w:b/>
          <w:sz w:val="28"/>
          <w:szCs w:val="28"/>
          <w:cs/>
          <w:lang w:bidi="th-TH"/>
        </w:rPr>
        <w:t>ใน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1400A4">
        <w:rPr>
          <w:rFonts w:ascii="Cordia New" w:hAnsi="Cordia New" w:cs="Cordia New"/>
          <w:bCs/>
          <w:sz w:val="28"/>
          <w:szCs w:val="28"/>
          <w:cs/>
          <w:lang w:bidi="th-TH"/>
        </w:rPr>
        <w:t>นวัตกรรม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การส่งเสริม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1400A4">
        <w:rPr>
          <w:rFonts w:ascii="Cordia New" w:hAnsi="Cordia New" w:cs="Cordia New"/>
          <w:bCs/>
          <w:sz w:val="28"/>
          <w:szCs w:val="28"/>
          <w:cs/>
          <w:lang w:bidi="th-TH"/>
        </w:rPr>
        <w:t>ความยั่งยืน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เพื่อ</w:t>
      </w:r>
      <w:r w:rsidR="00751CDB">
        <w:rPr>
          <w:rFonts w:ascii="Cordia New" w:hAnsi="Cordia New" w:cs="Cordia New" w:hint="cs"/>
          <w:b/>
          <w:sz w:val="28"/>
          <w:szCs w:val="28"/>
          <w:cs/>
          <w:lang w:bidi="th-TH"/>
        </w:rPr>
        <w:t>ให้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>เป็นปัจจัยที่</w:t>
      </w:r>
      <w:r w:rsidR="00750657">
        <w:rPr>
          <w:rFonts w:ascii="Cordia New" w:hAnsi="Cordia New" w:cs="Cordia New" w:hint="cs"/>
          <w:b/>
          <w:sz w:val="28"/>
          <w:szCs w:val="28"/>
          <w:cs/>
          <w:lang w:bidi="th-TH"/>
        </w:rPr>
        <w:t>จะ</w:t>
      </w:r>
      <w:r w:rsidRPr="003E6813">
        <w:rPr>
          <w:rFonts w:ascii="Cordia New" w:hAnsi="Cordia New" w:cs="Cordia New"/>
          <w:b/>
          <w:sz w:val="28"/>
          <w:szCs w:val="28"/>
          <w:cs/>
          <w:lang w:bidi="th-TH"/>
        </w:rPr>
        <w:t>สร้างความแตกต่าง และสร้างมูลค่าเพิ่มให้กับลูกค้าและผู้บริโภคผ่านระบบ</w:t>
      </w:r>
      <w:r w:rsidRPr="001400A4">
        <w:rPr>
          <w:rFonts w:ascii="Cordia New" w:hAnsi="Cordia New" w:cs="Cordia New"/>
          <w:bCs/>
          <w:sz w:val="28"/>
          <w:szCs w:val="28"/>
          <w:cs/>
          <w:lang w:bidi="th-TH"/>
        </w:rPr>
        <w:t>ดิจิทัล</w:t>
      </w:r>
    </w:p>
    <w:p w14:paraId="32ABBA3F" w14:textId="77777777" w:rsidR="00CB683C" w:rsidRPr="003E6813" w:rsidRDefault="00CB683C" w:rsidP="00CB683C">
      <w:p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  <w:lang w:bidi="th-TH"/>
        </w:rPr>
      </w:pPr>
    </w:p>
    <w:p w14:paraId="1B5B9858" w14:textId="4DA107E0" w:rsidR="00B0612B" w:rsidRPr="003B7068" w:rsidRDefault="003B7068" w:rsidP="00CB683C">
      <w:p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  <w:lang w:bidi="th-TH"/>
        </w:rPr>
      </w:pPr>
      <w:bookmarkStart w:id="5" w:name="_Hlk109382178"/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สิ่งที่เป็น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เสาหลัก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ใน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กลยุทธ์ของเฮงเค็ลคือการสร้างความแตกต่างอย่างชัดเจนในตลาด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 โดยมี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นวัตกรรมที่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ประสบ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ความสำเร็จ สิ่งเหล่านี้สนับสนุนการเติบโตอย่างมากในครึ่งปีแรก 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ตัวอย่างเช่น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ในเทคโนโลยีกาว เฮงเค็ลได้พัฒนาสารเคลือบป้องกันอัคคีภัยแบบใหม่สำหรับแบตเตอรี่รถยนต์ไฟฟ้า 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ซึ่ง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ไม่เพียงเพิ่มความปลอดภัยให้กับผู้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ใช้รถเท่านั้น 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แต่ยังช่วยให้ลูกค้าในอุตสาหกรรมยานยนต์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สามารถควบคุมต้นทุนการผลิตได้อย่างดี และสำหรับธุรกิจบิวตี้แคร์ 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เฮงเค็ลได้เปิดตัวผลิตภัณฑ์ดูแลเส้นผม </w:t>
      </w:r>
      <w:r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แบรนด์ </w:t>
      </w:r>
      <w:proofErr w:type="spellStart"/>
      <w:r w:rsidR="00FE69FA" w:rsidRPr="003B7068">
        <w:rPr>
          <w:rFonts w:ascii="Cordia New" w:hAnsi="Cordia New" w:cs="Cordia New"/>
          <w:b/>
          <w:sz w:val="28"/>
          <w:szCs w:val="28"/>
        </w:rPr>
        <w:t>Schauma</w:t>
      </w:r>
      <w:proofErr w:type="spellEnd"/>
      <w:r w:rsidR="00FE69FA" w:rsidRPr="003B7068">
        <w:rPr>
          <w:rFonts w:ascii="Cordia New" w:hAnsi="Cordia New" w:cs="Cordia New"/>
          <w:b/>
          <w:sz w:val="28"/>
          <w:szCs w:val="28"/>
        </w:rPr>
        <w:t xml:space="preserve"> 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ด้วยแนวคิดบรรจุภัณฑ์ที่ยั่งยืนที่ออกแบบใหม่โดยใช้พลาสติกรีไซเคิล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ระดับ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FE69FA" w:rsidRPr="003B7068">
        <w:rPr>
          <w:rFonts w:ascii="Cordia New" w:hAnsi="Cordia New" w:cs="Cordia New"/>
          <w:b/>
          <w:sz w:val="28"/>
          <w:szCs w:val="28"/>
        </w:rPr>
        <w:t xml:space="preserve">50 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ถึง </w:t>
      </w:r>
      <w:r w:rsidR="00FE69FA" w:rsidRPr="003B7068">
        <w:rPr>
          <w:rFonts w:ascii="Cordia New" w:hAnsi="Cordia New" w:cs="Cordia New"/>
          <w:b/>
          <w:sz w:val="28"/>
          <w:szCs w:val="28"/>
        </w:rPr>
        <w:t xml:space="preserve">100 </w:t>
      </w:r>
      <w:r w:rsidR="00F011B6">
        <w:rPr>
          <w:rFonts w:ascii="Cordia New" w:hAnsi="Cordia New" w:cs="Cordia New"/>
          <w:b/>
          <w:sz w:val="28"/>
          <w:szCs w:val="28"/>
          <w:cs/>
          <w:lang w:bidi="th-TH"/>
        </w:rPr>
        <w:t>%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ใน</w:t>
      </w:r>
      <w:r w:rsidR="00FE69FA" w:rsidRPr="00CD249D">
        <w:rPr>
          <w:rFonts w:ascii="Cordia New" w:hAnsi="Cordia New" w:cs="Cordia New"/>
          <w:b/>
          <w:sz w:val="28"/>
          <w:szCs w:val="28"/>
          <w:cs/>
          <w:lang w:bidi="th-TH"/>
        </w:rPr>
        <w:t>หน่วยธุรกิจผลิตภัณฑ์ซักล้างและผลิตภัณฑ์</w:t>
      </w:r>
      <w:r w:rsidR="00CD249D" w:rsidRPr="00CD249D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ในครัวเรือน </w:t>
      </w:r>
      <w:r w:rsidR="00FE69FA" w:rsidRPr="00CD249D">
        <w:rPr>
          <w:rFonts w:ascii="Cordia New" w:hAnsi="Cordia New" w:cs="Cordia New"/>
          <w:b/>
          <w:sz w:val="28"/>
          <w:szCs w:val="28"/>
        </w:rPr>
        <w:t>Persil</w:t>
      </w:r>
      <w:r w:rsidR="00FE69FA" w:rsidRPr="003B7068">
        <w:rPr>
          <w:rFonts w:ascii="Cordia New" w:hAnsi="Cordia New" w:cs="Cordia New"/>
          <w:b/>
          <w:sz w:val="28"/>
          <w:szCs w:val="28"/>
        </w:rPr>
        <w:t xml:space="preserve"> 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มีการ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เติบโตเป็นเลขสองหลักและ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มี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ส่วนแบ่งการตลาดเพิ่มขึ้น โดยได้รับการสนับสนุนจากการขยายกลุ่มผลิตภัณฑ์ที่มีความยั่งยืนและ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มีความ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พร้อม</w:t>
      </w:r>
      <w:r w:rsidR="009A171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ในการทำการตลาดผ่าน</w:t>
      </w:r>
      <w:r w:rsidR="00FE69FA" w:rsidRPr="003B7068">
        <w:rPr>
          <w:rFonts w:ascii="Cordia New" w:hAnsi="Cordia New" w:cs="Cordia New"/>
          <w:b/>
          <w:sz w:val="28"/>
          <w:szCs w:val="28"/>
          <w:cs/>
          <w:lang w:bidi="th-TH"/>
        </w:rPr>
        <w:t>อีคอมเมิร์ซ</w:t>
      </w:r>
    </w:p>
    <w:bookmarkEnd w:id="5"/>
    <w:p w14:paraId="14512C31" w14:textId="77777777" w:rsidR="00CB683C" w:rsidRPr="005A2CCC" w:rsidRDefault="00CB683C" w:rsidP="00CB683C">
      <w:pPr>
        <w:autoSpaceDE w:val="0"/>
        <w:autoSpaceDN w:val="0"/>
        <w:adjustRightInd w:val="0"/>
        <w:rPr>
          <w:rFonts w:cs="Segoe UI"/>
          <w:b/>
          <w:szCs w:val="22"/>
          <w:lang w:bidi="th-TH"/>
        </w:rPr>
      </w:pPr>
    </w:p>
    <w:p w14:paraId="29EB637F" w14:textId="558CE099" w:rsidR="00FE69FA" w:rsidRPr="00B37324" w:rsidRDefault="009A171F" w:rsidP="00CB683C">
      <w:p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</w:rPr>
      </w:pPr>
      <w:r w:rsidRPr="009A171F">
        <w:rPr>
          <w:rFonts w:ascii="Cordia New" w:hAnsi="Cordia New" w:cs="Cordia New"/>
          <w:bCs/>
          <w:szCs w:val="28"/>
          <w:cs/>
          <w:lang w:bidi="th-TH"/>
        </w:rPr>
        <w:t>ความ</w:t>
      </w:r>
      <w:r w:rsidR="000A6311" w:rsidRPr="009A171F">
        <w:rPr>
          <w:rFonts w:ascii="Cordia New" w:hAnsi="Cordia New" w:cs="Cordia New"/>
          <w:bCs/>
          <w:sz w:val="28"/>
          <w:szCs w:val="28"/>
          <w:cs/>
          <w:lang w:bidi="th-TH"/>
        </w:rPr>
        <w:t>ยั่งยืน</w:t>
      </w:r>
      <w:r w:rsidR="000A6311" w:rsidRPr="009A171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นับ</w:t>
      </w:r>
      <w:r w:rsidR="000A6311" w:rsidRPr="009A171F">
        <w:rPr>
          <w:rFonts w:ascii="Cordia New" w:hAnsi="Cordia New" w:cs="Cordia New"/>
          <w:b/>
          <w:sz w:val="28"/>
          <w:szCs w:val="28"/>
          <w:cs/>
          <w:lang w:bidi="th-TH"/>
        </w:rPr>
        <w:t>เป็น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จุดแข็งที่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ดี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ที่สุด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อย่างหนึ่ง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ของเฮงเค็ล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มา</w:t>
      </w:r>
      <w:r w:rsidRPr="009A171F">
        <w:rPr>
          <w:rFonts w:ascii="Cordia New" w:hAnsi="Cordia New" w:cs="Cordia New"/>
          <w:b/>
          <w:szCs w:val="28"/>
          <w:cs/>
          <w:lang w:bidi="th-TH"/>
        </w:rPr>
        <w:t xml:space="preserve">เป็นเวลานาน 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เพื่อสะท้อนถึงความสำคัญที่เพิ่ม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มาก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ขึ้นของการจัดการ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ด้านความ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ยั่งยืนและความคาดหวัง</w:t>
      </w:r>
      <w:r w:rsidR="002F68C4">
        <w:rPr>
          <w:rFonts w:ascii="Cordia New" w:hAnsi="Cordia New" w:cs="Cordia New" w:hint="cs"/>
          <w:b/>
          <w:sz w:val="28"/>
          <w:szCs w:val="28"/>
          <w:cs/>
          <w:lang w:bidi="th-TH"/>
        </w:rPr>
        <w:t>จาก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ลูกค้าและสังคม</w:t>
      </w:r>
      <w:r w:rsidR="002F68C4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ที่เพิ่มมากขึ้น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เฮงเค็ลได้ปรับปรุงกลยุทธ์ความยั่งยืนในระยะยาวด้วย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กรอบการดำเนินงานที่</w:t>
      </w:r>
      <w:r w:rsidR="002F68C4">
        <w:rPr>
          <w:rFonts w:ascii="Cordia New" w:hAnsi="Cordia New" w:cs="Cordia New" w:hint="cs"/>
          <w:b/>
          <w:sz w:val="28"/>
          <w:szCs w:val="28"/>
          <w:cs/>
          <w:lang w:bidi="th-TH"/>
        </w:rPr>
        <w:t>มุ่ง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ทะยานสู่ความยั่งยืน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ปี</w:t>
      </w:r>
      <w:r w:rsidR="004249D5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="004249D5" w:rsidRPr="004249D5">
        <w:rPr>
          <w:rFonts w:ascii="Cordia New" w:hAnsi="Cordia New" w:cs="Cordia New"/>
          <w:bCs/>
          <w:sz w:val="28"/>
          <w:szCs w:val="28"/>
          <w:lang w:bidi="th-TH"/>
        </w:rPr>
        <w:t>2573+</w:t>
      </w:r>
      <w:r w:rsidR="004249D5">
        <w:rPr>
          <w:rFonts w:ascii="Cordia New" w:hAnsi="Cordia New" w:cs="Cordia New"/>
          <w:b/>
          <w:sz w:val="28"/>
          <w:szCs w:val="28"/>
          <w:lang w:bidi="th-TH"/>
        </w:rPr>
        <w:t xml:space="preserve"> (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"</w:t>
      </w:r>
      <w:r w:rsidR="000A6311" w:rsidRPr="000A6311">
        <w:rPr>
          <w:rFonts w:ascii="Cordia New" w:hAnsi="Cordia New" w:cs="Cordia New"/>
          <w:b/>
          <w:sz w:val="28"/>
          <w:szCs w:val="28"/>
        </w:rPr>
        <w:t>2030+ Sustainability Ambition Framework"</w:t>
      </w:r>
      <w:r w:rsidR="004249D5">
        <w:rPr>
          <w:rFonts w:ascii="Cordia New" w:hAnsi="Cordia New" w:cs="Cordia New"/>
          <w:b/>
          <w:sz w:val="28"/>
          <w:szCs w:val="28"/>
        </w:rPr>
        <w:t>)</w:t>
      </w:r>
      <w:r w:rsidR="000A6311" w:rsidRPr="000A6311">
        <w:rPr>
          <w:rFonts w:ascii="Cordia New" w:hAnsi="Cordia New" w:cs="Cordia New"/>
          <w:b/>
          <w:sz w:val="28"/>
          <w:szCs w:val="28"/>
        </w:rPr>
        <w:t xml:space="preserve"> 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ที่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เปิดตัว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ไป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เมื่อต้นปีนี้ นอกเหนือจากเป้าหมาย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เดิม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ที่มีอยู่แล้ว </w:t>
      </w:r>
      <w:r w:rsidR="002F68C4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ยัง</w:t>
      </w:r>
      <w:r w:rsidR="002F68C4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>ตั้งเป้าหมายใหม่สำหรับการดำเนินการ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ระยะยาว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เพื่อขับเคลื่อน</w:t>
      </w:r>
      <w:r w:rsidR="003854C3">
        <w:rPr>
          <w:rFonts w:ascii="Cordia New" w:hAnsi="Cordia New" w:cs="Cordia New" w:hint="cs"/>
          <w:b/>
          <w:sz w:val="28"/>
          <w:szCs w:val="28"/>
          <w:cs/>
          <w:lang w:bidi="th-TH"/>
        </w:rPr>
        <w:t>กลยุทธ์นี้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ไปใน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="004249D5">
        <w:rPr>
          <w:rFonts w:ascii="Cordia New" w:hAnsi="Cordia New" w:cs="Cordia New"/>
          <w:b/>
          <w:sz w:val="28"/>
          <w:szCs w:val="28"/>
          <w:lang w:bidi="th-TH"/>
        </w:rPr>
        <w:t xml:space="preserve">3 </w:t>
      </w:r>
      <w:r w:rsidR="000A6311" w:rsidRPr="000A6311">
        <w:rPr>
          <w:rFonts w:ascii="Cordia New" w:hAnsi="Cordia New" w:cs="Cordia New"/>
          <w:b/>
          <w:sz w:val="28"/>
          <w:szCs w:val="28"/>
          <w:cs/>
          <w:lang w:bidi="th-TH"/>
        </w:rPr>
        <w:t>มิติ</w:t>
      </w:r>
      <w:r w:rsidR="004249D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="004249D5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ได้แก่</w:t>
      </w:r>
      <w:r w:rsidR="000A6311" w:rsidRPr="00B37324">
        <w:rPr>
          <w:rFonts w:ascii="Cordia New" w:hAnsi="Cordia New" w:cs="Cordia New"/>
          <w:b/>
          <w:sz w:val="28"/>
          <w:szCs w:val="28"/>
          <w:cs/>
          <w:lang w:bidi="th-TH"/>
        </w:rPr>
        <w:t>: "</w:t>
      </w:r>
      <w:r w:rsidR="009C6625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>ฟื้นฟูโลก</w:t>
      </w:r>
      <w:r w:rsidR="00FF22D2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>”</w:t>
      </w:r>
      <w:r w:rsidR="009C6625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="000A6311" w:rsidRPr="00B37324">
        <w:rPr>
          <w:rFonts w:ascii="Cordia New" w:hAnsi="Cordia New" w:cs="Cordia New"/>
          <w:b/>
          <w:sz w:val="28"/>
          <w:szCs w:val="28"/>
        </w:rPr>
        <w:t>Regenerative Planet", "</w:t>
      </w:r>
      <w:r w:rsidR="00FF22D2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สร้างชุมชน” </w:t>
      </w:r>
      <w:r w:rsidR="000A6311" w:rsidRPr="00B37324">
        <w:rPr>
          <w:rFonts w:ascii="Cordia New" w:hAnsi="Cordia New" w:cs="Cordia New"/>
          <w:b/>
          <w:sz w:val="28"/>
          <w:szCs w:val="28"/>
        </w:rPr>
        <w:t xml:space="preserve">Thriving Communities" </w:t>
      </w:r>
      <w:r w:rsidR="000A6311" w:rsidRPr="00B37324">
        <w:rPr>
          <w:rFonts w:ascii="Cordia New" w:hAnsi="Cordia New" w:cs="Cordia New"/>
          <w:b/>
          <w:sz w:val="28"/>
          <w:szCs w:val="28"/>
          <w:cs/>
          <w:lang w:bidi="th-TH"/>
        </w:rPr>
        <w:t>และ "</w:t>
      </w:r>
      <w:r w:rsidR="00FF22D2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>พันธมิตรที่</w:t>
      </w:r>
      <w:r w:rsidR="00AE7ED2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ไว้ใจได้ </w:t>
      </w:r>
      <w:r w:rsidR="000A6311" w:rsidRPr="00B37324">
        <w:rPr>
          <w:rFonts w:ascii="Cordia New" w:hAnsi="Cordia New" w:cs="Cordia New"/>
          <w:b/>
          <w:sz w:val="28"/>
          <w:szCs w:val="28"/>
        </w:rPr>
        <w:t>Trusted Partner"</w:t>
      </w:r>
    </w:p>
    <w:p w14:paraId="201F2D22" w14:textId="77777777" w:rsidR="00CB683C" w:rsidRPr="00B37324" w:rsidRDefault="00CB683C" w:rsidP="00CB683C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14E5B582" w14:textId="16EF3B1E" w:rsidR="00F87E69" w:rsidRPr="00580B2C" w:rsidRDefault="00A23061" w:rsidP="00CB683C">
      <w:p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  <w:lang w:bidi="th-TH"/>
        </w:rPr>
      </w:pPr>
      <w:bookmarkStart w:id="6" w:name="_Hlk109206660"/>
      <w:r w:rsidRPr="00B37324">
        <w:rPr>
          <w:rFonts w:ascii="Cordia New" w:hAnsi="Cordia New" w:cs="Cordia New"/>
          <w:b/>
          <w:sz w:val="28"/>
          <w:szCs w:val="28"/>
          <w:cs/>
          <w:lang w:bidi="th-TH"/>
        </w:rPr>
        <w:t>เฮงเค็ล</w:t>
      </w:r>
      <w:r w:rsidR="003B6FB9" w:rsidRPr="00B37324">
        <w:rPr>
          <w:rFonts w:ascii="Cordia New" w:hAnsi="Cordia New" w:cs="Cordia New" w:hint="cs"/>
          <w:b/>
          <w:sz w:val="28"/>
          <w:szCs w:val="28"/>
          <w:cs/>
          <w:lang w:bidi="th-TH"/>
        </w:rPr>
        <w:t>มีความคืบหน้า</w:t>
      </w:r>
      <w:r w:rsidRPr="00B37324">
        <w:rPr>
          <w:rFonts w:ascii="Cordia New" w:hAnsi="Cordia New" w:cs="Cordia New"/>
          <w:b/>
          <w:sz w:val="28"/>
          <w:szCs w:val="28"/>
          <w:cs/>
          <w:lang w:bidi="th-TH"/>
        </w:rPr>
        <w:t>ในด้านความยั่งยืนในช่วงครึ่งแรก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ของปี พ.ศ. </w:t>
      </w:r>
      <w:r w:rsidRPr="001F302A">
        <w:rPr>
          <w:rFonts w:ascii="Cordia New" w:hAnsi="Cordia New" w:cs="Cordia New"/>
          <w:bCs/>
          <w:sz w:val="28"/>
          <w:szCs w:val="28"/>
        </w:rPr>
        <w:t>2565</w:t>
      </w:r>
      <w:r w:rsidRPr="00580B2C">
        <w:rPr>
          <w:rFonts w:ascii="Cordia New" w:hAnsi="Cordia New" w:cs="Cordia New"/>
          <w:b/>
          <w:sz w:val="28"/>
          <w:szCs w:val="28"/>
        </w:rPr>
        <w:t xml:space="preserve"> </w:t>
      </w:r>
      <w:r w:rsidR="003B6FB9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ในการ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ที่จะบรรลุเป้าหมาย</w:t>
      </w:r>
      <w:r w:rsidR="003B6FB9">
        <w:rPr>
          <w:rFonts w:ascii="Cordia New" w:hAnsi="Cordia New" w:cs="Cordia New" w:hint="cs"/>
          <w:b/>
          <w:sz w:val="28"/>
          <w:szCs w:val="28"/>
          <w:cs/>
          <w:lang w:bidi="th-TH"/>
        </w:rPr>
        <w:t>เรื่องการปล่อย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คาร์บอนไดออกไซด์ที่</w:t>
      </w:r>
      <w:r w:rsidR="003B6FB9">
        <w:rPr>
          <w:rFonts w:ascii="Cordia New" w:hAnsi="Cordia New" w:cs="Cordia New" w:hint="cs"/>
          <w:b/>
          <w:sz w:val="28"/>
          <w:szCs w:val="28"/>
          <w:cs/>
          <w:lang w:bidi="th-TH"/>
        </w:rPr>
        <w:t>จากโรงงานผลิตให้สมดุลกับ</w:t>
      </w:r>
      <w:r w:rsidR="003B6FB9"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สภาวะอากาศ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ภายในปี พ.ศ. </w:t>
      </w:r>
      <w:r w:rsidRPr="001F302A">
        <w:rPr>
          <w:rFonts w:ascii="Cordia New" w:hAnsi="Cordia New" w:cs="Cordia New"/>
          <w:bCs/>
          <w:sz w:val="28"/>
          <w:szCs w:val="28"/>
        </w:rPr>
        <w:t>2573</w:t>
      </w:r>
      <w:r w:rsidRPr="00580B2C">
        <w:rPr>
          <w:rFonts w:ascii="Cordia New" w:hAnsi="Cordia New" w:cs="Cordia New"/>
          <w:b/>
          <w:sz w:val="28"/>
          <w:szCs w:val="28"/>
        </w:rPr>
        <w:t xml:space="preserve"> </w:t>
      </w:r>
      <w:r w:rsidR="003B6FB9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นั้น 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เฮงเค็ลได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>้ปรับปรุง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โรงงานสามแห่งในยุโรป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>ให้สามารถ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ดำเนินการด้วย</w:t>
      </w:r>
      <w:r w:rsidR="001D01CF"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พลังงาน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ที่มีระดับคาร์บอนไดออกไซด์เป็นกลางให้ได้ </w:t>
      </w:r>
      <w:r w:rsidRPr="001F302A">
        <w:rPr>
          <w:rFonts w:ascii="Cordia New" w:hAnsi="Cordia New" w:cs="Cordia New"/>
          <w:bCs/>
          <w:sz w:val="28"/>
          <w:szCs w:val="28"/>
        </w:rPr>
        <w:t>100</w:t>
      </w:r>
      <w:r w:rsidR="001D01CF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="00F011B6">
        <w:rPr>
          <w:rFonts w:ascii="Cordia New" w:hAnsi="Cordia New" w:cs="Cordia New"/>
          <w:b/>
          <w:sz w:val="28"/>
          <w:szCs w:val="28"/>
          <w:cs/>
          <w:lang w:bidi="th-TH"/>
        </w:rPr>
        <w:t>%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นอกจากนี้ เฮงเค็ลยัง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>มี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lastRenderedPageBreak/>
        <w:t>การใช้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วั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>สดุรีไซเ</w:t>
      </w:r>
      <w:r w:rsidR="00A60601">
        <w:rPr>
          <w:rFonts w:ascii="Cordia New" w:hAnsi="Cordia New" w:cs="Cordia New" w:hint="cs"/>
          <w:b/>
          <w:sz w:val="28"/>
          <w:szCs w:val="28"/>
          <w:cs/>
          <w:lang w:bidi="th-TH"/>
        </w:rPr>
        <w:t>คิ</w:t>
      </w:r>
      <w:r w:rsidR="001D01CF">
        <w:rPr>
          <w:rFonts w:ascii="Cordia New" w:hAnsi="Cordia New" w:cs="Cordia New" w:hint="cs"/>
          <w:b/>
          <w:sz w:val="28"/>
          <w:szCs w:val="28"/>
          <w:cs/>
          <w:lang w:bidi="th-TH"/>
        </w:rPr>
        <w:t>ล</w:t>
      </w:r>
      <w:r w:rsidR="00587DBE">
        <w:rPr>
          <w:rFonts w:ascii="Cordia New" w:hAnsi="Cordia New" w:cs="Cordia New" w:hint="cs"/>
          <w:b/>
          <w:sz w:val="28"/>
          <w:szCs w:val="28"/>
          <w:cs/>
          <w:lang w:bidi="th-TH"/>
        </w:rPr>
        <w:t>มา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อย่างต่อเนื่อง </w:t>
      </w:r>
      <w:r w:rsidR="00587DBE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ด้วยการร่วมมือกับ </w:t>
      </w:r>
      <w:r w:rsidRPr="00587DBE">
        <w:rPr>
          <w:rFonts w:ascii="Cordia New" w:hAnsi="Cordia New" w:cs="Cordia New"/>
          <w:bCs/>
          <w:sz w:val="28"/>
          <w:szCs w:val="28"/>
        </w:rPr>
        <w:t>BASF</w:t>
      </w:r>
      <w:r w:rsidRPr="00580B2C">
        <w:rPr>
          <w:rFonts w:ascii="Cordia New" w:hAnsi="Cordia New" w:cs="Cordia New"/>
          <w:b/>
          <w:sz w:val="28"/>
          <w:szCs w:val="28"/>
        </w:rPr>
        <w:t xml:space="preserve"> 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วัสดุจากฟอสซิลประมาณ </w:t>
      </w:r>
      <w:r w:rsidRPr="00587DBE">
        <w:rPr>
          <w:rFonts w:ascii="Cordia New" w:hAnsi="Cordia New" w:cs="Cordia New"/>
          <w:bCs/>
          <w:sz w:val="28"/>
          <w:szCs w:val="28"/>
        </w:rPr>
        <w:t>110,000</w:t>
      </w:r>
      <w:r w:rsidRPr="00580B2C">
        <w:rPr>
          <w:rFonts w:ascii="Cordia New" w:hAnsi="Cordia New" w:cs="Cordia New"/>
          <w:b/>
          <w:sz w:val="28"/>
          <w:szCs w:val="28"/>
        </w:rPr>
        <w:t xml:space="preserve"> </w:t>
      </w:r>
      <w:r w:rsidRPr="00580B2C">
        <w:rPr>
          <w:rFonts w:ascii="Cordia New" w:hAnsi="Cordia New" w:cs="Cordia New"/>
          <w:b/>
          <w:sz w:val="28"/>
          <w:szCs w:val="28"/>
          <w:cs/>
          <w:lang w:bidi="th-TH"/>
        </w:rPr>
        <w:t>ตันจะถูกแทนที่ด้วยแหล่งคาร์บอนหมุนเวียน</w:t>
      </w:r>
    </w:p>
    <w:p w14:paraId="66688460" w14:textId="77777777" w:rsidR="00CB683C" w:rsidRPr="00692B28" w:rsidRDefault="00CB683C" w:rsidP="00CB683C">
      <w:pPr>
        <w:autoSpaceDE w:val="0"/>
        <w:autoSpaceDN w:val="0"/>
        <w:adjustRightInd w:val="0"/>
        <w:rPr>
          <w:rFonts w:cs="Segoe UI"/>
          <w:bCs/>
          <w:szCs w:val="22"/>
        </w:rPr>
      </w:pPr>
    </w:p>
    <w:bookmarkEnd w:id="6"/>
    <w:p w14:paraId="402B0F1D" w14:textId="6D9172B5" w:rsidR="00A23061" w:rsidRPr="00D86FCC" w:rsidRDefault="00D2729F" w:rsidP="00CB683C">
      <w:pPr>
        <w:rPr>
          <w:rFonts w:ascii="Cordia New" w:hAnsi="Cordia New" w:cs="Cordia New"/>
          <w:b/>
          <w:sz w:val="28"/>
          <w:szCs w:val="28"/>
          <w:lang w:bidi="th-TH"/>
        </w:rPr>
      </w:pP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ถัดจากนวัตกรรมและความยั่งยืน เฮงเค็ลได้กำหนดให้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การเปลี่ยนผ่านสู่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ระบบดิจิทัล เป็นกุญแจสำคัญในการเสริมสร้างความสามารถในการแข่งขัน ในช่วงครึ่งปีแรก ส่วนแบ่ง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ยอด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ขายที่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มา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จากช่องทางดิจิทัล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เพิ่มขึ้นเป็นเลขสองหลัก ซึ่งสูงถึงกว่า </w:t>
      </w:r>
      <w:r w:rsidRPr="00D86FCC">
        <w:rPr>
          <w:rFonts w:ascii="Cordia New" w:hAnsi="Cordia New" w:cs="Cordia New"/>
          <w:b/>
          <w:sz w:val="28"/>
          <w:szCs w:val="28"/>
        </w:rPr>
        <w:t>20</w:t>
      </w:r>
      <w:r w:rsidR="00F011B6">
        <w:rPr>
          <w:rFonts w:ascii="Cordia New" w:hAnsi="Cordia New" w:cs="Cordia New"/>
          <w:b/>
          <w:sz w:val="28"/>
          <w:szCs w:val="28"/>
          <w:cs/>
          <w:lang w:bidi="th-TH"/>
        </w:rPr>
        <w:t>%</w:t>
      </w:r>
      <w:r w:rsidR="00953323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หน่วยธุรกิจเทคโนโลยีกาวประสบความสำเร็จในการเติบโตเป็นเลขสองหลักในช่วงครึ่งแรกของปี </w:t>
      </w:r>
      <w:r w:rsidRPr="00D86FCC">
        <w:rPr>
          <w:rFonts w:ascii="Cordia New" w:hAnsi="Cordia New" w:cs="Cordia New"/>
          <w:b/>
          <w:sz w:val="28"/>
          <w:szCs w:val="28"/>
        </w:rPr>
        <w:t xml:space="preserve">2565 </w:t>
      </w:r>
      <w:r w:rsidR="009930CB"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ด้ว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ย</w:t>
      </w:r>
      <w:r w:rsidR="009930CB"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แพลตฟอร์มอีคอมเมิร์ซ 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นอกจากนี้ </w:t>
      </w:r>
      <w:proofErr w:type="spellStart"/>
      <w:r w:rsidRPr="00D86FCC">
        <w:rPr>
          <w:rFonts w:ascii="Cordia New" w:hAnsi="Cordia New" w:cs="Cordia New"/>
          <w:b/>
          <w:sz w:val="28"/>
          <w:szCs w:val="28"/>
        </w:rPr>
        <w:t>eShop</w:t>
      </w:r>
      <w:proofErr w:type="spellEnd"/>
      <w:r w:rsidRPr="00D86FCC">
        <w:rPr>
          <w:rFonts w:ascii="Cordia New" w:hAnsi="Cordia New" w:cs="Cordia New"/>
          <w:b/>
          <w:sz w:val="28"/>
          <w:szCs w:val="28"/>
        </w:rPr>
        <w:t xml:space="preserve"> 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ในธุรกิจ </w:t>
      </w:r>
      <w:r w:rsidRPr="00D86FCC">
        <w:rPr>
          <w:rFonts w:ascii="Cordia New" w:hAnsi="Cordia New" w:cs="Cordia New"/>
          <w:b/>
          <w:sz w:val="28"/>
          <w:szCs w:val="28"/>
        </w:rPr>
        <w:t xml:space="preserve">Hair Professional 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ยังเติบโตเป็นตัวเลขสองหลักด้วยการขยายแบรนด์และผลิตภัณฑ์ต่างๆ นอกจากนี้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ใน</w:t>
      </w:r>
      <w:r w:rsidR="009930CB" w:rsidRPr="00AE7ED2">
        <w:rPr>
          <w:rFonts w:ascii="Cordia New" w:hAnsi="Cordia New" w:cs="Cordia New"/>
          <w:b/>
          <w:sz w:val="28"/>
          <w:szCs w:val="28"/>
          <w:cs/>
          <w:lang w:bidi="th-TH"/>
        </w:rPr>
        <w:t>ธุรกิจ</w:t>
      </w:r>
      <w:r w:rsidR="00077714" w:rsidRPr="00784C4D">
        <w:rPr>
          <w:rFonts w:ascii="Cordia New" w:hAnsi="Cordia New" w:cs="Cordia New"/>
          <w:sz w:val="28"/>
          <w:szCs w:val="28"/>
          <w:cs/>
          <w:lang w:eastAsia="de-DE" w:bidi="th-TH"/>
        </w:rPr>
        <w:t>ผลิตภัณฑ์ซักล้างและผลิตภัณฑ์</w:t>
      </w:r>
      <w:r w:rsidR="00077714" w:rsidRPr="00784C4D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ในครัวเรือน</w:t>
      </w:r>
      <w:r w:rsidR="00077714">
        <w:rPr>
          <w:rFonts w:ascii="Cordia New" w:hAnsi="Cordia New" w:cs="Cordia New"/>
          <w:sz w:val="28"/>
          <w:szCs w:val="28"/>
          <w:lang w:eastAsia="de-DE" w:bidi="th-TH"/>
        </w:rPr>
        <w:t xml:space="preserve"> 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เฮงเค็ลยัง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ขยายบริการ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อีคอมเมิร์ซ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โดยใช้แพลตฟอร์ม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D86FCC">
        <w:rPr>
          <w:rFonts w:ascii="Cordia New" w:hAnsi="Cordia New" w:cs="Cordia New"/>
          <w:b/>
          <w:sz w:val="28"/>
          <w:szCs w:val="28"/>
        </w:rPr>
        <w:t xml:space="preserve">RAQN 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มาช่วย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สนับสนุนใน</w:t>
      </w:r>
      <w:r w:rsidR="009930CB">
        <w:rPr>
          <w:rFonts w:ascii="Cordia New" w:hAnsi="Cordia New" w:cs="Cordia New" w:hint="cs"/>
          <w:b/>
          <w:sz w:val="28"/>
          <w:szCs w:val="28"/>
          <w:cs/>
          <w:lang w:bidi="th-TH"/>
        </w:rPr>
        <w:t>ส่วน</w:t>
      </w:r>
      <w:r w:rsidRPr="00D86FCC">
        <w:rPr>
          <w:rFonts w:ascii="Cordia New" w:hAnsi="Cordia New" w:cs="Cordia New"/>
          <w:b/>
          <w:sz w:val="28"/>
          <w:szCs w:val="28"/>
          <w:cs/>
          <w:lang w:bidi="th-TH"/>
        </w:rPr>
        <w:t>นี้</w:t>
      </w:r>
    </w:p>
    <w:p w14:paraId="11FC0EA8" w14:textId="77777777" w:rsidR="00CB683C" w:rsidRPr="005A2CCC" w:rsidRDefault="00CB683C" w:rsidP="00CB683C">
      <w:pPr>
        <w:rPr>
          <w:rFonts w:cs="Segoe UI"/>
          <w:szCs w:val="22"/>
          <w:lang w:eastAsia="de-DE"/>
        </w:rPr>
      </w:pPr>
    </w:p>
    <w:p w14:paraId="0E326E18" w14:textId="5243B1EE" w:rsidR="00D2729F" w:rsidRPr="003A3E0D" w:rsidRDefault="00065B24" w:rsidP="00CB683C">
      <w:pPr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bookmarkStart w:id="7" w:name="_Hlk109386180"/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เพรียวบาง รวดเร็ว และ พร้อมสำหรับอนาคต เป็นองค์ประกอบที่สำคัญของกรอบการทำงานเชิงกลยุทธ์ของเฮงเค็ล เฮงเค็ลได้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เพิ่มการ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เปลี่ยนแปลงที่เปิดตัว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ไป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ในปี 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2563 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กล่าวคือ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: หน่วย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งาน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ดิจิทัล </w:t>
      </w:r>
      <w:r w:rsidR="00612D06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>Henkel</w:t>
      </w:r>
      <w:r w:rsidR="00612D06"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="00612D06" w:rsidRPr="003A3E0D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dx 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มีโครงสร้างที่มีประสิทธิภาพสูง</w:t>
      </w:r>
      <w:r w:rsidR="00E71E39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มาก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 ทำ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ให้การลงทุน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ด้าน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ไอที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ที่ต้องการการลงทุนที่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สูงขึ้น</w:t>
      </w:r>
      <w:r w:rsidR="00E71E39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 กลับ</w:t>
      </w:r>
      <w:r w:rsidR="00612D0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มี</w:t>
      </w:r>
      <w:r w:rsidRPr="003A3E0D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>ต้นทุนที่เสถียร</w:t>
      </w:r>
    </w:p>
    <w:p w14:paraId="3FC6FABC" w14:textId="77777777" w:rsidR="00CB683C" w:rsidRPr="00624CF6" w:rsidRDefault="00CB683C" w:rsidP="00CB683C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0D22C57D" w14:textId="7C112FAC" w:rsidR="00CB683C" w:rsidRPr="00057000" w:rsidRDefault="00320B8F" w:rsidP="00CB683C">
      <w:pPr>
        <w:rPr>
          <w:rFonts w:ascii="Cordia New" w:hAnsi="Cordia New" w:cs="Cordia New"/>
          <w:sz w:val="28"/>
          <w:szCs w:val="28"/>
          <w:lang w:bidi="th-TH"/>
        </w:rPr>
      </w:pPr>
      <w:bookmarkStart w:id="8" w:name="_Hlk109386825"/>
      <w:bookmarkEnd w:id="7"/>
      <w:r w:rsidRPr="00057000">
        <w:rPr>
          <w:rFonts w:ascii="Cordia New" w:hAnsi="Cordia New" w:cs="Cordia New"/>
          <w:sz w:val="28"/>
          <w:szCs w:val="28"/>
          <w:cs/>
          <w:lang w:bidi="th-TH"/>
        </w:rPr>
        <w:t>องค์ประกอบสำคัญอีกประการของวาระการเติบโตอย่างมีจุดมุ่งหมายคือการ</w:t>
      </w:r>
      <w:r w:rsidR="004800C2">
        <w:rPr>
          <w:rFonts w:ascii="Cordia New" w:hAnsi="Cordia New" w:cs="Cordia New" w:hint="cs"/>
          <w:sz w:val="28"/>
          <w:szCs w:val="28"/>
          <w:cs/>
          <w:lang w:bidi="th-TH"/>
        </w:rPr>
        <w:t>มุ่งมั่น</w:t>
      </w:r>
      <w:r w:rsidRPr="00057000">
        <w:rPr>
          <w:rFonts w:ascii="Cordia New" w:hAnsi="Cordia New" w:cs="Cordia New"/>
          <w:sz w:val="28"/>
          <w:szCs w:val="28"/>
          <w:cs/>
          <w:lang w:bidi="th-TH"/>
        </w:rPr>
        <w:t>พัฒนาวัฒนธรรมองค์กรของเฮงเค็ล</w:t>
      </w:r>
      <w:r w:rsidR="004800C2">
        <w:rPr>
          <w:rFonts w:ascii="Cordia New" w:hAnsi="Cordia New" w:cs="Cordia New" w:hint="cs"/>
          <w:sz w:val="28"/>
          <w:szCs w:val="28"/>
          <w:cs/>
          <w:lang w:bidi="th-TH"/>
        </w:rPr>
        <w:t>ต่อไป</w:t>
      </w:r>
      <w:r w:rsidRPr="00057000">
        <w:rPr>
          <w:rFonts w:ascii="Cordia New" w:hAnsi="Cordia New" w:cs="Cordia New"/>
          <w:sz w:val="28"/>
          <w:szCs w:val="28"/>
          <w:cs/>
          <w:lang w:bidi="th-TH"/>
        </w:rPr>
        <w:t>และเร่ง</w:t>
      </w:r>
      <w:r w:rsidR="004130EF" w:rsidRPr="004800C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กระบวน</w:t>
      </w:r>
      <w:r w:rsidRPr="004800C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การเปลี่ยนแปลงวัฒนธรรม</w:t>
      </w:r>
      <w:r w:rsidR="004130EF" w:rsidRPr="004800C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องค์กร</w:t>
      </w:r>
      <w:r w:rsidRPr="00057000">
        <w:rPr>
          <w:rFonts w:ascii="Cordia New" w:hAnsi="Cordia New" w:cs="Cordia New"/>
          <w:sz w:val="28"/>
          <w:szCs w:val="28"/>
          <w:cs/>
          <w:lang w:bidi="th-TH"/>
        </w:rPr>
        <w:t xml:space="preserve"> บริษัทมีเป้าหมายที่จะส่งเสริมวัฒนธรรมการทำงานร่วมกัน ในช่วงครึ่งปีแรก เฮงเค็ลยังคงดำเนินมาตรการต่างๆ เพื่อบรรลุเป้าหมาย</w:t>
      </w:r>
      <w:r w:rsidR="0078270D">
        <w:rPr>
          <w:rFonts w:ascii="Cordia New" w:hAnsi="Cordia New" w:cs="Cordia New" w:hint="cs"/>
          <w:sz w:val="28"/>
          <w:szCs w:val="28"/>
          <w:cs/>
          <w:lang w:bidi="th-TH"/>
        </w:rPr>
        <w:t>ดังกล่า</w:t>
      </w:r>
      <w:r w:rsidR="00EC1A9A">
        <w:rPr>
          <w:rFonts w:ascii="Cordia New" w:hAnsi="Cordia New" w:cs="Cordia New" w:hint="cs"/>
          <w:sz w:val="28"/>
          <w:szCs w:val="28"/>
          <w:cs/>
          <w:lang w:bidi="th-TH"/>
        </w:rPr>
        <w:t>ว</w:t>
      </w:r>
      <w:r w:rsidRPr="00057000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78270D">
        <w:rPr>
          <w:rFonts w:ascii="Cordia New" w:hAnsi="Cordia New" w:cs="Cordia New" w:hint="cs"/>
          <w:sz w:val="28"/>
          <w:szCs w:val="28"/>
          <w:cs/>
          <w:lang w:bidi="th-TH"/>
        </w:rPr>
        <w:t>มีการ</w:t>
      </w:r>
      <w:r w:rsidRPr="00057000">
        <w:rPr>
          <w:rFonts w:ascii="Cordia New" w:hAnsi="Cordia New" w:cs="Cordia New"/>
          <w:sz w:val="28"/>
          <w:szCs w:val="28"/>
          <w:cs/>
          <w:lang w:bidi="th-TH"/>
        </w:rPr>
        <w:t>ส่งเสริมพนักงานของบริษัทต่อไป</w:t>
      </w:r>
    </w:p>
    <w:p w14:paraId="12924B7F" w14:textId="77777777" w:rsidR="00320B8F" w:rsidRDefault="00320B8F" w:rsidP="00CB683C">
      <w:pPr>
        <w:rPr>
          <w:lang w:bidi="th-TH"/>
        </w:rPr>
      </w:pPr>
    </w:p>
    <w:bookmarkEnd w:id="8"/>
    <w:p w14:paraId="17944EAA" w14:textId="4E443C72" w:rsidR="00CB683C" w:rsidRPr="00633C3C" w:rsidRDefault="00957FC4" w:rsidP="00CB683C">
      <w:pPr>
        <w:rPr>
          <w:rFonts w:ascii="Cordia New" w:hAnsi="Cordia New" w:cs="Cordia New"/>
          <w:sz w:val="28"/>
          <w:szCs w:val="28"/>
          <w:highlight w:val="yellow"/>
          <w:lang w:eastAsia="de-DE" w:bidi="th-TH"/>
        </w:rPr>
      </w:pP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ตัวอย่างเช่น เฮงเค็ลเปิดตัวโปรแกรมการจัดการการเปลี่ยนแปลง</w:t>
      </w:r>
      <w:r w:rsidR="00633C3C">
        <w:rPr>
          <w:rFonts w:ascii="Cordia New" w:hAnsi="Cordia New" w:cs="Cordia New" w:hint="cs"/>
          <w:sz w:val="28"/>
          <w:szCs w:val="28"/>
          <w:cs/>
          <w:lang w:eastAsia="de-DE" w:bidi="th-TH"/>
        </w:rPr>
        <w:t>ที่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เกี่ยวข้องกับการควบรวมกิจการของหน่วยธุรกิจ</w:t>
      </w:r>
      <w:r w:rsidRPr="00D66E13">
        <w:rPr>
          <w:rFonts w:ascii="Cordia New" w:hAnsi="Cordia New" w:cs="Cordia New"/>
          <w:sz w:val="28"/>
          <w:szCs w:val="28"/>
          <w:cs/>
          <w:lang w:eastAsia="de-DE" w:bidi="th-TH"/>
        </w:rPr>
        <w:t>ผลิตภัณฑ์ซัก</w:t>
      </w:r>
      <w:r w:rsidR="00D66E13" w:rsidRPr="00D66E13">
        <w:rPr>
          <w:rFonts w:ascii="Cordia New" w:hAnsi="Cordia New" w:cs="Cordia New" w:hint="cs"/>
          <w:sz w:val="28"/>
          <w:szCs w:val="28"/>
          <w:cs/>
          <w:lang w:eastAsia="de-DE" w:bidi="th-TH"/>
        </w:rPr>
        <w:t>ล้าง</w:t>
      </w:r>
      <w:r w:rsidRPr="00D66E13">
        <w:rPr>
          <w:rFonts w:ascii="Cordia New" w:hAnsi="Cordia New" w:cs="Cordia New"/>
          <w:sz w:val="28"/>
          <w:szCs w:val="28"/>
          <w:cs/>
          <w:lang w:eastAsia="de-DE" w:bidi="th-TH"/>
        </w:rPr>
        <w:t>และ</w:t>
      </w:r>
      <w:r w:rsidR="00D66E13" w:rsidRPr="00D66E13">
        <w:rPr>
          <w:rFonts w:ascii="Cordia New" w:hAnsi="Cordia New" w:cs="Cordia New" w:hint="cs"/>
          <w:sz w:val="28"/>
          <w:szCs w:val="28"/>
          <w:cs/>
          <w:lang w:eastAsia="de-DE" w:bidi="th-TH"/>
        </w:rPr>
        <w:t>ผลิตภัณฑ์</w:t>
      </w:r>
      <w:r w:rsidR="00BB1905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</w:t>
      </w:r>
      <w:r w:rsidR="00D66E13" w:rsidRPr="00D66E13">
        <w:rPr>
          <w:rFonts w:ascii="Cordia New" w:hAnsi="Cordia New" w:cs="Cordia New" w:hint="cs"/>
          <w:sz w:val="28"/>
          <w:szCs w:val="28"/>
          <w:cs/>
          <w:lang w:eastAsia="de-DE" w:bidi="th-TH"/>
        </w:rPr>
        <w:t>ครัวเรือน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และ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หน่วยธุรกิจบิวตี้แคร์ 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โปรแกรมมุ่งเน้นไปที่การเ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พิ่ม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ทักษะและ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ปรับปรุง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ทีม นอกจากนี้ เพื่อให้บรรลุเป้าหมาย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ด้านการสร้าง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ความเท่าเทียมทางเพศในทุกระดับ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บริหาร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ภายในปี </w:t>
      </w:r>
      <w:r w:rsidRPr="00633C3C">
        <w:rPr>
          <w:rFonts w:ascii="Cordia New" w:hAnsi="Cordia New" w:cs="Cordia New"/>
          <w:sz w:val="28"/>
          <w:szCs w:val="28"/>
          <w:lang w:eastAsia="de-DE"/>
        </w:rPr>
        <w:t xml:space="preserve">2568 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เฮงเค็ลได้ดำเนินการตามขั้นตอน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อย่าง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เป็นรูปธรรมและเปิดตัวโครงการต่างๆ เช่น สัปดาห์ความหลากหลาย ความยุติธรรม และการรวม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เป็นหนึ่งเดียว ซึ่ง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เป็นส่วนหนึ่งของแนวคิด </w:t>
      </w:r>
      <w:r w:rsidRPr="00633C3C">
        <w:rPr>
          <w:rFonts w:ascii="Cordia New" w:hAnsi="Cordia New" w:cs="Cordia New"/>
          <w:sz w:val="28"/>
          <w:szCs w:val="28"/>
          <w:lang w:eastAsia="de-DE"/>
        </w:rPr>
        <w:t xml:space="preserve">Smart Work 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โดย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มีการ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นำ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ความคิดริเริ่มใหม่ๆ ที่มุ่งเน้นไปที่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การสร้าง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สุขภาพจิตและสวัสดิภาพ</w:t>
      </w:r>
      <w:r w:rsidR="00F72CC4">
        <w:rPr>
          <w:rFonts w:ascii="Cordia New" w:hAnsi="Cordia New" w:cs="Cordia New" w:hint="cs"/>
          <w:sz w:val="28"/>
          <w:szCs w:val="28"/>
          <w:cs/>
          <w:lang w:eastAsia="de-DE" w:bidi="th-TH"/>
        </w:rPr>
        <w:t>ที่ดี</w:t>
      </w:r>
      <w:r w:rsidRPr="00633C3C">
        <w:rPr>
          <w:rFonts w:ascii="Cordia New" w:hAnsi="Cordia New" w:cs="Cordia New"/>
          <w:sz w:val="28"/>
          <w:szCs w:val="28"/>
          <w:cs/>
          <w:lang w:eastAsia="de-DE" w:bidi="th-TH"/>
        </w:rPr>
        <w:t>ของพนักงาน</w:t>
      </w:r>
    </w:p>
    <w:p w14:paraId="63FE681E" w14:textId="77777777" w:rsidR="00957FC4" w:rsidRPr="005A2CCC" w:rsidRDefault="00957FC4" w:rsidP="00CB683C">
      <w:pPr>
        <w:rPr>
          <w:rFonts w:cs="Segoe UI"/>
          <w:szCs w:val="22"/>
          <w:highlight w:val="yellow"/>
          <w:lang w:eastAsia="de-DE" w:bidi="th-TH"/>
        </w:rPr>
      </w:pPr>
    </w:p>
    <w:p w14:paraId="6EF4EB35" w14:textId="15BB9B97" w:rsidR="00164853" w:rsidRDefault="00EE06E4" w:rsidP="001860B8">
      <w:pPr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</w:pPr>
      <w:bookmarkStart w:id="9" w:name="_Hlk109211145"/>
      <w:r w:rsidRPr="002B69AC">
        <w:rPr>
          <w:rFonts w:ascii="Cordia New" w:hAnsi="Cordia New" w:cs="Cordia New"/>
          <w:sz w:val="28"/>
          <w:szCs w:val="28"/>
          <w:lang w:eastAsia="de-DE"/>
        </w:rPr>
        <w:t>“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แม้ว่าเรา</w:t>
      </w:r>
      <w:r w:rsidR="004D3C8A">
        <w:rPr>
          <w:rFonts w:ascii="Cordia New" w:hAnsi="Cordia New" w:cs="Cordia New" w:hint="cs"/>
          <w:sz w:val="28"/>
          <w:szCs w:val="28"/>
          <w:cs/>
          <w:lang w:eastAsia="de-DE" w:bidi="th-TH"/>
        </w:rPr>
        <w:t>ได้รับ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ผลกระทบ</w:t>
      </w:r>
      <w:r w:rsidR="007562F3">
        <w:rPr>
          <w:rFonts w:ascii="Cordia New" w:hAnsi="Cordia New" w:cs="Cordia New" w:hint="cs"/>
          <w:sz w:val="28"/>
          <w:szCs w:val="28"/>
          <w:cs/>
          <w:lang w:eastAsia="de-DE" w:bidi="th-TH"/>
        </w:rPr>
        <w:t>จาก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การ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แพร่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ระบาดของโควิด</w:t>
      </w:r>
      <w:r w:rsidR="004D3C8A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 และจากภาวะ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สงครามในยูเครน แต่เรา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ก็ยังสามารถ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เพิ่มยอดขาย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แบบ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ออร์แกนิกและรายงานยอดขายในช่วงครึ่งแรกของปี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 และเป็น</w:t>
      </w:r>
      <w:r w:rsidR="004D3C8A">
        <w:rPr>
          <w:rFonts w:ascii="Cordia New" w:hAnsi="Cordia New" w:cs="Cordia New" w:hint="cs"/>
          <w:sz w:val="28"/>
          <w:szCs w:val="28"/>
          <w:cs/>
          <w:lang w:eastAsia="de-DE" w:bidi="th-TH"/>
        </w:rPr>
        <w:t>ไป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ตามคาด 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ผล</w:t>
      </w:r>
      <w:r w:rsidR="00972C40">
        <w:rPr>
          <w:rFonts w:ascii="Cordia New" w:hAnsi="Cordia New" w:cs="Cordia New" w:hint="cs"/>
          <w:sz w:val="28"/>
          <w:szCs w:val="28"/>
          <w:cs/>
          <w:lang w:eastAsia="de-DE" w:bidi="th-TH"/>
        </w:rPr>
        <w:t>ป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ระกอบการ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ของเราได้รับผลกระทบจากต้นทุนวัตถุดิบและ</w:t>
      </w:r>
      <w:r w:rsidR="00E93DF7">
        <w:rPr>
          <w:rFonts w:ascii="Cordia New" w:hAnsi="Cordia New" w:cs="Cordia New" w:hint="cs"/>
          <w:sz w:val="28"/>
          <w:szCs w:val="28"/>
          <w:cs/>
          <w:lang w:eastAsia="de-DE" w:bidi="th-TH"/>
        </w:rPr>
        <w:t>ค่าขนส่ง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ที่เพิ่มขึ้นอย่างมาก สิ่ง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เหล่า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นี้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ถูก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สะท้อนใน</w:t>
      </w:r>
      <w:r w:rsidR="00972C40">
        <w:rPr>
          <w:rFonts w:ascii="Cordia New" w:hAnsi="Cordia New" w:cs="Cordia New" w:hint="cs"/>
          <w:sz w:val="28"/>
          <w:szCs w:val="28"/>
          <w:cs/>
          <w:lang w:eastAsia="de-DE" w:bidi="th-TH"/>
        </w:rPr>
        <w:t>ประมาณการ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สำหรับปีงบประมาณ </w:t>
      </w:r>
      <w:r w:rsidRPr="002B69AC">
        <w:rPr>
          <w:rFonts w:ascii="Cordia New" w:hAnsi="Cordia New" w:cs="Cordia New"/>
          <w:sz w:val="28"/>
          <w:szCs w:val="28"/>
          <w:lang w:eastAsia="de-DE"/>
        </w:rPr>
        <w:t>2022”</w:t>
      </w:r>
      <w:r w:rsidR="00614199">
        <w:rPr>
          <w:rFonts w:ascii="Cordia New" w:hAnsi="Cordia New" w:cs="Cordia New"/>
          <w:sz w:val="28"/>
          <w:szCs w:val="28"/>
          <w:lang w:eastAsia="de-DE"/>
        </w:rPr>
        <w:t xml:space="preserve"> 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คาร์สเทน โนเบล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กล่าว “เรา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 xml:space="preserve">ภูมิใจที่ </w:t>
      </w:r>
      <w:r w:rsidR="00614199"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การดำเนินการตามวาระเชิงกลยุทธ์เพื่อ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บรรลุ</w:t>
      </w:r>
      <w:r w:rsidR="00614199"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การเติบโตอย่างมีจุดมุ่งหมายของเรา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มีความคืบ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หน้า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ไปในทาง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ที่ดี แล</w:t>
      </w:r>
      <w:r w:rsidR="00614199">
        <w:rPr>
          <w:rFonts w:ascii="Cordia New" w:hAnsi="Cordia New" w:cs="Cordia New" w:hint="cs"/>
          <w:sz w:val="28"/>
          <w:szCs w:val="28"/>
          <w:cs/>
          <w:lang w:eastAsia="de-DE" w:bidi="th-TH"/>
        </w:rPr>
        <w:t>ะ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เราจะดำเนินการตามกลยุทธ์ของเราอย่างต่อเนื่อง</w:t>
      </w:r>
      <w:r w:rsidR="00502BF6">
        <w:rPr>
          <w:rFonts w:ascii="Cordia New" w:hAnsi="Cordia New" w:cs="Cordia New" w:hint="cs"/>
          <w:sz w:val="28"/>
          <w:szCs w:val="28"/>
          <w:cs/>
          <w:lang w:eastAsia="de-DE" w:bidi="th-TH"/>
        </w:rPr>
        <w:t>ต่อไป</w:t>
      </w:r>
      <w:r w:rsidR="004D3C8A">
        <w:rPr>
          <w:rFonts w:ascii="Cordia New" w:hAnsi="Cordia New" w:cs="Cordia New" w:hint="cs"/>
          <w:sz w:val="28"/>
          <w:szCs w:val="28"/>
          <w:cs/>
          <w:lang w:eastAsia="de-DE" w:bidi="th-TH"/>
        </w:rPr>
        <w:t>ท่ามกลาง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สภาพแวดล้อมที่ท้าทาย</w:t>
      </w:r>
      <w:r w:rsidR="004D3C8A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เช่น</w:t>
      </w:r>
      <w:r w:rsidRPr="002B69AC">
        <w:rPr>
          <w:rFonts w:ascii="Cordia New" w:hAnsi="Cordia New" w:cs="Cordia New"/>
          <w:sz w:val="28"/>
          <w:szCs w:val="28"/>
          <w:cs/>
          <w:lang w:eastAsia="de-DE" w:bidi="th-TH"/>
        </w:rPr>
        <w:t>นี้”</w:t>
      </w:r>
      <w:bookmarkStart w:id="10" w:name="SNWID_70543f31af1c44f395e01b851e21cc38"/>
      <w:bookmarkEnd w:id="9"/>
    </w:p>
    <w:p w14:paraId="5E7BAE1F" w14:textId="5BD3FF45" w:rsidR="00164853" w:rsidRDefault="00164853" w:rsidP="00164853">
      <w:pPr>
        <w:jc w:val="thaiDistribute"/>
        <w:rPr>
          <w:rFonts w:ascii="Cordia New" w:hAnsi="Cordia New" w:cs="Cordia New"/>
          <w:b/>
          <w:bCs/>
          <w:color w:val="333333"/>
          <w:shd w:val="clear" w:color="auto" w:fill="FFFFFF"/>
          <w:lang w:bidi="th-TH"/>
        </w:rPr>
      </w:pPr>
      <w:r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  <w:lastRenderedPageBreak/>
        <w:t>เกี่ยวกับเฮงเค็ล</w:t>
      </w:r>
    </w:p>
    <w:p w14:paraId="49D3B5C6" w14:textId="77777777" w:rsidR="00164853" w:rsidRPr="009A7CA2" w:rsidRDefault="00164853" w:rsidP="00164853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Adhesive Technologies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Laundry &amp; Home Care and Beauty Care businesses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2419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140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ปี ในปี พ.ศ.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256</w:t>
      </w:r>
      <w:r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4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เฮงเค็ลมียอดขายมากกว่า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</w:rPr>
        <w:t>2,700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52,000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คนทั่วโลก ซึ่งมีความหลากหลาย</w:t>
      </w:r>
      <w:r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มีความมุ่งมั่น </w:t>
      </w:r>
      <w:r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และ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รวมกันเป็นหนึ่งเดียวด้วยวัฒนธรรมขององค์กรที่แข็งแกร่ง </w:t>
      </w:r>
      <w:r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และ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จุดมุ่งหมายร่วมกันในการสร้างคุณค่าที่ยั่งยืน </w:t>
      </w:r>
      <w:r>
        <w:rPr>
          <w:rStyle w:val="wcontent-1595260689796"/>
          <w:rFonts w:ascii="Cordia New" w:hAnsi="Cordia New" w:cs="Cordia New" w:hint="cs"/>
          <w:color w:val="333333"/>
          <w:sz w:val="24"/>
          <w:szCs w:val="24"/>
          <w:shd w:val="clear" w:color="auto" w:fill="FFFFFF"/>
          <w:cs/>
          <w:lang w:bidi="th-TH"/>
        </w:rPr>
        <w:t>รวมถึงการสร้าง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หลักทรัพย์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DAX </w:t>
      </w:r>
      <w:r w:rsidRPr="009A7CA2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 xml:space="preserve"> </w:t>
      </w:r>
      <w:r w:rsidRPr="009A7CA2">
        <w:rPr>
          <w:rFonts w:ascii="Cordia New" w:hAnsi="Cordia New" w:cs="Cordia New"/>
          <w:sz w:val="24"/>
          <w:szCs w:val="24"/>
          <w:lang w:bidi="th-TH"/>
        </w:rPr>
        <w:t>www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>.</w:t>
      </w:r>
      <w:r w:rsidRPr="009A7CA2">
        <w:rPr>
          <w:rFonts w:ascii="Cordia New" w:hAnsi="Cordia New" w:cs="Cordia New"/>
          <w:sz w:val="24"/>
          <w:szCs w:val="24"/>
          <w:lang w:bidi="th-TH"/>
        </w:rPr>
        <w:t>henkel</w:t>
      </w:r>
      <w:r w:rsidRPr="009A7CA2">
        <w:rPr>
          <w:rFonts w:ascii="Cordia New" w:hAnsi="Cordia New" w:cs="Cordia New"/>
          <w:sz w:val="24"/>
          <w:szCs w:val="24"/>
          <w:cs/>
          <w:lang w:bidi="th-TH"/>
        </w:rPr>
        <w:t>.</w:t>
      </w:r>
      <w:r w:rsidRPr="009A7CA2">
        <w:rPr>
          <w:rFonts w:ascii="Cordia New" w:hAnsi="Cordia New" w:cs="Cordia New"/>
          <w:sz w:val="24"/>
          <w:szCs w:val="24"/>
          <w:lang w:bidi="th-TH"/>
        </w:rPr>
        <w:t>com</w:t>
      </w:r>
    </w:p>
    <w:p w14:paraId="59F156F4" w14:textId="77777777" w:rsidR="00164853" w:rsidRPr="009A7CA2" w:rsidRDefault="00164853" w:rsidP="00164853">
      <w:pPr>
        <w:pStyle w:val="He01Flietext"/>
        <w:spacing w:after="0"/>
        <w:jc w:val="thaiDistribute"/>
        <w:rPr>
          <w:rFonts w:ascii="Cordia New" w:hAnsi="Cordia New" w:cs="Cordia New"/>
          <w:sz w:val="18"/>
          <w:szCs w:val="18"/>
          <w:cs/>
          <w:lang w:bidi="th-TH"/>
        </w:rPr>
      </w:pPr>
    </w:p>
    <w:p w14:paraId="1AA1A94E" w14:textId="77777777" w:rsidR="00164853" w:rsidRDefault="00164853" w:rsidP="00164853">
      <w:pPr>
        <w:pStyle w:val="He01Flietext"/>
        <w:spacing w:after="0"/>
        <w:jc w:val="thaiDistribute"/>
        <w:rPr>
          <w:b/>
          <w:bCs/>
          <w:sz w:val="18"/>
        </w:rPr>
      </w:pPr>
      <w:r w:rsidRPr="009A7CA2">
        <w:rPr>
          <w:rFonts w:ascii="Cordia New" w:hAnsi="Cordia New" w:cs="Cordia New"/>
          <w:sz w:val="24"/>
          <w:szCs w:val="24"/>
          <w:cs/>
          <w:lang w:bidi="th-TH"/>
        </w:rPr>
        <w:t>คลังภาพสำหรับสื่อมวลชน เข้าชมได้ที่</w:t>
      </w:r>
      <w:r>
        <w:rPr>
          <w:rFonts w:ascii="Cordia New" w:hAnsi="Cordia New" w:cs="Cordia New" w:hint="cs"/>
          <w:sz w:val="24"/>
          <w:szCs w:val="24"/>
          <w:cs/>
          <w:lang w:bidi="th-TH"/>
        </w:rPr>
        <w:t xml:space="preserve"> </w:t>
      </w:r>
      <w:hyperlink r:id="rId12" w:history="1">
        <w:r w:rsidRPr="00C943E6">
          <w:rPr>
            <w:rStyle w:val="Hyperlink"/>
            <w:rFonts w:ascii="Cordia New" w:hAnsi="Cordia New" w:cs="Cordia New"/>
            <w:sz w:val="24"/>
            <w:szCs w:val="24"/>
            <w:lang w:val="en-US" w:bidi="th-TH"/>
          </w:rPr>
          <w:t>www.henkel.com/press</w:t>
        </w:r>
      </w:hyperlink>
      <w:bookmarkEnd w:id="10"/>
    </w:p>
    <w:p w14:paraId="46E8E6EF" w14:textId="77777777" w:rsidR="00164853" w:rsidRDefault="00164853" w:rsidP="00164853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</w:p>
    <w:p w14:paraId="6FF0313E" w14:textId="77777777" w:rsidR="00164853" w:rsidRPr="00AD6D9C" w:rsidRDefault="00164853" w:rsidP="00164853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</w:rPr>
      </w:pPr>
      <w:r w:rsidRPr="00AD6D9C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6C9E103B" w14:textId="77777777" w:rsidR="00164853" w:rsidRPr="00F564D5" w:rsidRDefault="00164853" w:rsidP="00164853">
      <w:pPr>
        <w:spacing w:line="240" w:lineRule="auto"/>
        <w:rPr>
          <w:rFonts w:cs="Segoe UI"/>
          <w:b/>
          <w:bCs/>
          <w:sz w:val="18"/>
        </w:rPr>
      </w:pP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ฮิเดมิ</w:t>
      </w:r>
      <w:r w:rsidRPr="00F564D5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 xml:space="preserve"> </w:t>
      </w: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>โอโนะ</w:t>
      </w:r>
      <w:r w:rsidRPr="00F564D5">
        <w:rPr>
          <w:rStyle w:val="AboutandContactBody"/>
          <w:rFonts w:ascii="Cordia New" w:hAnsi="Cordia New" w:cs="Cordia New" w:hint="cs"/>
          <w:b/>
          <w:bCs/>
          <w:sz w:val="24"/>
          <w:cs/>
          <w:lang w:bidi="th-TH"/>
        </w:rPr>
        <w:tab/>
      </w:r>
      <w:r w:rsidRPr="00F564D5">
        <w:rPr>
          <w:rFonts w:cs="Segoe UI"/>
          <w:b/>
          <w:bCs/>
          <w:color w:val="242424"/>
          <w:sz w:val="18"/>
          <w:szCs w:val="18"/>
        </w:rPr>
        <w:t> </w:t>
      </w:r>
    </w:p>
    <w:p w14:paraId="06E19941" w14:textId="77777777" w:rsidR="00164853" w:rsidRPr="00851D0E" w:rsidRDefault="00164853" w:rsidP="0016485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8"/>
          <w:szCs w:val="18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โทรศัพท์</w:t>
      </w:r>
      <w:r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r w:rsidRPr="00851D0E">
        <w:rPr>
          <w:rFonts w:ascii="Segoe UI" w:hAnsi="Segoe UI" w:cs="Segoe UI"/>
          <w:color w:val="242424"/>
          <w:sz w:val="18"/>
          <w:szCs w:val="18"/>
          <w:lang w:val="en-US"/>
        </w:rPr>
        <w:t>+81 3-5783-1219</w:t>
      </w:r>
    </w:p>
    <w:p w14:paraId="17C102CC" w14:textId="77777777" w:rsidR="00164853" w:rsidRDefault="00164853" w:rsidP="0016485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8"/>
          <w:szCs w:val="18"/>
          <w:lang w:val="en-US"/>
        </w:rPr>
      </w:pPr>
      <w:r w:rsidRPr="00AD6D9C">
        <w:rPr>
          <w:rStyle w:val="AboutandContactBody"/>
          <w:rFonts w:ascii="Cordia New" w:hAnsi="Cordia New" w:cs="Cordia New" w:hint="cs"/>
          <w:sz w:val="24"/>
          <w:cs/>
          <w:lang w:bidi="th-TH"/>
        </w:rPr>
        <w:t>อีเมล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Fonts w:ascii="Segoe UI" w:hAnsi="Segoe UI" w:cs="Segoe UI"/>
          <w:color w:val="242424"/>
          <w:sz w:val="18"/>
          <w:szCs w:val="18"/>
          <w:lang w:val="en-US"/>
        </w:rPr>
        <w:tab/>
      </w:r>
      <w:hyperlink r:id="rId13" w:history="1">
        <w:r w:rsidRPr="00DD6335">
          <w:rPr>
            <w:rStyle w:val="Hyperlink"/>
            <w:rFonts w:cs="Segoe UI"/>
            <w:lang w:val="en-US"/>
          </w:rPr>
          <w:t>hidemi.onoo@henkel.com</w:t>
        </w:r>
      </w:hyperlink>
      <w:r w:rsidRPr="00851D0E">
        <w:rPr>
          <w:rFonts w:ascii="Segoe UI" w:hAnsi="Segoe UI" w:cs="Segoe UI"/>
          <w:color w:val="242424"/>
          <w:sz w:val="18"/>
          <w:szCs w:val="18"/>
          <w:lang w:val="en-US"/>
        </w:rPr>
        <w:t>    </w:t>
      </w:r>
    </w:p>
    <w:p w14:paraId="76457730" w14:textId="77777777" w:rsidR="00BF6E82" w:rsidRPr="00164853" w:rsidRDefault="00BF6E82" w:rsidP="00087CD3">
      <w:pPr>
        <w:pStyle w:val="He02berschriftEbene2"/>
        <w:rPr>
          <w:rStyle w:val="AboutandContactBody"/>
          <w:lang w:val="en-US"/>
        </w:rPr>
      </w:pPr>
    </w:p>
    <w:sectPr w:rsidR="00BF6E82" w:rsidRPr="00164853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6DF" w14:textId="77777777" w:rsidR="00C10402" w:rsidRDefault="00C10402">
      <w:r>
        <w:separator/>
      </w:r>
    </w:p>
  </w:endnote>
  <w:endnote w:type="continuationSeparator" w:id="0">
    <w:p w14:paraId="2C73B0B3" w14:textId="77777777" w:rsidR="00C10402" w:rsidRDefault="00C10402">
      <w:r>
        <w:continuationSeparator/>
      </w:r>
    </w:p>
  </w:endnote>
  <w:endnote w:type="continuationNotice" w:id="1">
    <w:p w14:paraId="770AFA30" w14:textId="77777777" w:rsidR="00C10402" w:rsidRDefault="00C104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1A3E" w14:textId="77777777" w:rsidR="00C10402" w:rsidRDefault="00C10402">
      <w:r>
        <w:separator/>
      </w:r>
    </w:p>
  </w:footnote>
  <w:footnote w:type="continuationSeparator" w:id="0">
    <w:p w14:paraId="07479DE4" w14:textId="77777777" w:rsidR="00C10402" w:rsidRDefault="00C10402">
      <w:r>
        <w:continuationSeparator/>
      </w:r>
    </w:p>
  </w:footnote>
  <w:footnote w:type="continuationNotice" w:id="1">
    <w:p w14:paraId="2C3E8A17" w14:textId="77777777" w:rsidR="00C10402" w:rsidRDefault="00C104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7F50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B04"/>
    <w:multiLevelType w:val="hybridMultilevel"/>
    <w:tmpl w:val="34CCFDE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D15"/>
    <w:multiLevelType w:val="hybridMultilevel"/>
    <w:tmpl w:val="8200A7B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30C431EC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F71409"/>
    <w:multiLevelType w:val="hybridMultilevel"/>
    <w:tmpl w:val="A09292AE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DC2"/>
    <w:multiLevelType w:val="hybridMultilevel"/>
    <w:tmpl w:val="326E0450"/>
    <w:lvl w:ilvl="0" w:tplc="C8C4C294">
      <w:start w:val="10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29FA"/>
    <w:multiLevelType w:val="hybridMultilevel"/>
    <w:tmpl w:val="238E5E32"/>
    <w:lvl w:ilvl="0" w:tplc="C8C4C29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85584">
    <w:abstractNumId w:val="1"/>
  </w:num>
  <w:num w:numId="2" w16cid:durableId="55207400">
    <w:abstractNumId w:val="0"/>
  </w:num>
  <w:num w:numId="3" w16cid:durableId="18285674">
    <w:abstractNumId w:val="11"/>
  </w:num>
  <w:num w:numId="4" w16cid:durableId="21176694">
    <w:abstractNumId w:val="7"/>
  </w:num>
  <w:num w:numId="5" w16cid:durableId="592056281">
    <w:abstractNumId w:val="4"/>
  </w:num>
  <w:num w:numId="6" w16cid:durableId="1413963421">
    <w:abstractNumId w:val="10"/>
  </w:num>
  <w:num w:numId="7" w16cid:durableId="1222641138">
    <w:abstractNumId w:val="5"/>
  </w:num>
  <w:num w:numId="8" w16cid:durableId="1960718956">
    <w:abstractNumId w:val="13"/>
  </w:num>
  <w:num w:numId="9" w16cid:durableId="328138757">
    <w:abstractNumId w:val="6"/>
  </w:num>
  <w:num w:numId="10" w16cid:durableId="38749490">
    <w:abstractNumId w:val="12"/>
  </w:num>
  <w:num w:numId="11" w16cid:durableId="1960069006">
    <w:abstractNumId w:val="9"/>
  </w:num>
  <w:num w:numId="12" w16cid:durableId="1806073217">
    <w:abstractNumId w:val="2"/>
  </w:num>
  <w:num w:numId="13" w16cid:durableId="1309363478">
    <w:abstractNumId w:val="3"/>
  </w:num>
  <w:num w:numId="14" w16cid:durableId="643244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A1C"/>
    <w:rsid w:val="00005267"/>
    <w:rsid w:val="00006346"/>
    <w:rsid w:val="00012A55"/>
    <w:rsid w:val="000168C8"/>
    <w:rsid w:val="0002081A"/>
    <w:rsid w:val="00021C67"/>
    <w:rsid w:val="00030557"/>
    <w:rsid w:val="00030F51"/>
    <w:rsid w:val="00035A84"/>
    <w:rsid w:val="00040CC9"/>
    <w:rsid w:val="00042BD1"/>
    <w:rsid w:val="00051279"/>
    <w:rsid w:val="00051E86"/>
    <w:rsid w:val="00055D33"/>
    <w:rsid w:val="00057000"/>
    <w:rsid w:val="000575F9"/>
    <w:rsid w:val="000618FC"/>
    <w:rsid w:val="00065B24"/>
    <w:rsid w:val="00067071"/>
    <w:rsid w:val="000739AF"/>
    <w:rsid w:val="00077714"/>
    <w:rsid w:val="00080D10"/>
    <w:rsid w:val="0008357F"/>
    <w:rsid w:val="00083D0A"/>
    <w:rsid w:val="00086E15"/>
    <w:rsid w:val="00087CD3"/>
    <w:rsid w:val="000A6311"/>
    <w:rsid w:val="000B0AC2"/>
    <w:rsid w:val="000B4655"/>
    <w:rsid w:val="000B695A"/>
    <w:rsid w:val="000C210A"/>
    <w:rsid w:val="000C56DD"/>
    <w:rsid w:val="000D1672"/>
    <w:rsid w:val="000E1CEA"/>
    <w:rsid w:val="000E2F62"/>
    <w:rsid w:val="000E38ED"/>
    <w:rsid w:val="000E7F24"/>
    <w:rsid w:val="000F03BE"/>
    <w:rsid w:val="000F1757"/>
    <w:rsid w:val="000F225B"/>
    <w:rsid w:val="000F7FAF"/>
    <w:rsid w:val="001002CA"/>
    <w:rsid w:val="00102925"/>
    <w:rsid w:val="00105975"/>
    <w:rsid w:val="00111F4D"/>
    <w:rsid w:val="00112A28"/>
    <w:rsid w:val="00115230"/>
    <w:rsid w:val="00115B5F"/>
    <w:rsid w:val="001162B4"/>
    <w:rsid w:val="001179A8"/>
    <w:rsid w:val="00121011"/>
    <w:rsid w:val="00122CBC"/>
    <w:rsid w:val="00126D4A"/>
    <w:rsid w:val="00130EF3"/>
    <w:rsid w:val="001325EF"/>
    <w:rsid w:val="00132DA9"/>
    <w:rsid w:val="0013305B"/>
    <w:rsid w:val="00133B99"/>
    <w:rsid w:val="00134FCB"/>
    <w:rsid w:val="00135D1D"/>
    <w:rsid w:val="001400A4"/>
    <w:rsid w:val="001443BD"/>
    <w:rsid w:val="0014512E"/>
    <w:rsid w:val="001577E9"/>
    <w:rsid w:val="0016138C"/>
    <w:rsid w:val="00164853"/>
    <w:rsid w:val="001731CE"/>
    <w:rsid w:val="00173577"/>
    <w:rsid w:val="00183541"/>
    <w:rsid w:val="001836E7"/>
    <w:rsid w:val="001860B8"/>
    <w:rsid w:val="001B18BC"/>
    <w:rsid w:val="001B7C20"/>
    <w:rsid w:val="001C0B32"/>
    <w:rsid w:val="001C4BE1"/>
    <w:rsid w:val="001D01CF"/>
    <w:rsid w:val="001D6F15"/>
    <w:rsid w:val="001D726F"/>
    <w:rsid w:val="001D7ADF"/>
    <w:rsid w:val="001E0F71"/>
    <w:rsid w:val="001E1D29"/>
    <w:rsid w:val="001E62D5"/>
    <w:rsid w:val="001E6D05"/>
    <w:rsid w:val="001E6E40"/>
    <w:rsid w:val="001E7C28"/>
    <w:rsid w:val="001F1BB2"/>
    <w:rsid w:val="001F1BDF"/>
    <w:rsid w:val="001F302A"/>
    <w:rsid w:val="001F7110"/>
    <w:rsid w:val="001F7E96"/>
    <w:rsid w:val="00202284"/>
    <w:rsid w:val="0020283F"/>
    <w:rsid w:val="00205A4E"/>
    <w:rsid w:val="00212488"/>
    <w:rsid w:val="0021599A"/>
    <w:rsid w:val="00220628"/>
    <w:rsid w:val="00221A7B"/>
    <w:rsid w:val="002304D2"/>
    <w:rsid w:val="00234ABD"/>
    <w:rsid w:val="00236E2A"/>
    <w:rsid w:val="00237F62"/>
    <w:rsid w:val="0024586A"/>
    <w:rsid w:val="00256F0C"/>
    <w:rsid w:val="00260437"/>
    <w:rsid w:val="00262C05"/>
    <w:rsid w:val="0027148C"/>
    <w:rsid w:val="00275990"/>
    <w:rsid w:val="00281D14"/>
    <w:rsid w:val="00282C13"/>
    <w:rsid w:val="002A019C"/>
    <w:rsid w:val="002A0DF7"/>
    <w:rsid w:val="002A232C"/>
    <w:rsid w:val="002A2975"/>
    <w:rsid w:val="002A60E0"/>
    <w:rsid w:val="002B5D6B"/>
    <w:rsid w:val="002B69AC"/>
    <w:rsid w:val="002C1344"/>
    <w:rsid w:val="002C252E"/>
    <w:rsid w:val="002C6773"/>
    <w:rsid w:val="002C6FD5"/>
    <w:rsid w:val="002D24ED"/>
    <w:rsid w:val="002D2A3D"/>
    <w:rsid w:val="002E0B17"/>
    <w:rsid w:val="002E4FFB"/>
    <w:rsid w:val="002E7DED"/>
    <w:rsid w:val="002F19A6"/>
    <w:rsid w:val="002F4C58"/>
    <w:rsid w:val="002F68C4"/>
    <w:rsid w:val="002F7E11"/>
    <w:rsid w:val="00304087"/>
    <w:rsid w:val="00310ACD"/>
    <w:rsid w:val="0031379F"/>
    <w:rsid w:val="00320A26"/>
    <w:rsid w:val="00320B8F"/>
    <w:rsid w:val="00321344"/>
    <w:rsid w:val="00322480"/>
    <w:rsid w:val="003228E7"/>
    <w:rsid w:val="0033451C"/>
    <w:rsid w:val="00336854"/>
    <w:rsid w:val="0034015C"/>
    <w:rsid w:val="003442F4"/>
    <w:rsid w:val="00345495"/>
    <w:rsid w:val="00346104"/>
    <w:rsid w:val="00352068"/>
    <w:rsid w:val="00353705"/>
    <w:rsid w:val="00356041"/>
    <w:rsid w:val="003562E8"/>
    <w:rsid w:val="00362754"/>
    <w:rsid w:val="0036357D"/>
    <w:rsid w:val="00363C52"/>
    <w:rsid w:val="003649BC"/>
    <w:rsid w:val="00365E44"/>
    <w:rsid w:val="00367AA1"/>
    <w:rsid w:val="00372E36"/>
    <w:rsid w:val="003755EE"/>
    <w:rsid w:val="00376EE9"/>
    <w:rsid w:val="00377CBB"/>
    <w:rsid w:val="003854C3"/>
    <w:rsid w:val="003877B6"/>
    <w:rsid w:val="00393887"/>
    <w:rsid w:val="00394C6B"/>
    <w:rsid w:val="00396D41"/>
    <w:rsid w:val="003A3E0D"/>
    <w:rsid w:val="003A4E62"/>
    <w:rsid w:val="003A6257"/>
    <w:rsid w:val="003B1069"/>
    <w:rsid w:val="003B390A"/>
    <w:rsid w:val="003B6FB9"/>
    <w:rsid w:val="003B7068"/>
    <w:rsid w:val="003C15DE"/>
    <w:rsid w:val="003C4EB2"/>
    <w:rsid w:val="003C6432"/>
    <w:rsid w:val="003C6CC4"/>
    <w:rsid w:val="003D0ECC"/>
    <w:rsid w:val="003D1911"/>
    <w:rsid w:val="003E177B"/>
    <w:rsid w:val="003E237C"/>
    <w:rsid w:val="003E5AF0"/>
    <w:rsid w:val="003E6813"/>
    <w:rsid w:val="003F0DDB"/>
    <w:rsid w:val="003F1AF3"/>
    <w:rsid w:val="003F4D8D"/>
    <w:rsid w:val="004130EF"/>
    <w:rsid w:val="00415A85"/>
    <w:rsid w:val="004249D5"/>
    <w:rsid w:val="004303B6"/>
    <w:rsid w:val="004313E7"/>
    <w:rsid w:val="00431681"/>
    <w:rsid w:val="004329A2"/>
    <w:rsid w:val="00435354"/>
    <w:rsid w:val="004358B7"/>
    <w:rsid w:val="0044566D"/>
    <w:rsid w:val="0044588B"/>
    <w:rsid w:val="0044763B"/>
    <w:rsid w:val="004629B3"/>
    <w:rsid w:val="0046376E"/>
    <w:rsid w:val="004667B3"/>
    <w:rsid w:val="0046690F"/>
    <w:rsid w:val="00472FEC"/>
    <w:rsid w:val="004800C2"/>
    <w:rsid w:val="00490A03"/>
    <w:rsid w:val="00492975"/>
    <w:rsid w:val="00493327"/>
    <w:rsid w:val="00494DBE"/>
    <w:rsid w:val="00495CE6"/>
    <w:rsid w:val="004A323C"/>
    <w:rsid w:val="004B0A3A"/>
    <w:rsid w:val="004B219D"/>
    <w:rsid w:val="004B42B1"/>
    <w:rsid w:val="004B54E8"/>
    <w:rsid w:val="004C30ED"/>
    <w:rsid w:val="004C4FEB"/>
    <w:rsid w:val="004C6B79"/>
    <w:rsid w:val="004C7459"/>
    <w:rsid w:val="004D059B"/>
    <w:rsid w:val="004D2F77"/>
    <w:rsid w:val="004D3C8A"/>
    <w:rsid w:val="004D4983"/>
    <w:rsid w:val="004D4CB6"/>
    <w:rsid w:val="004E0A51"/>
    <w:rsid w:val="004E3341"/>
    <w:rsid w:val="004F10C1"/>
    <w:rsid w:val="004F6698"/>
    <w:rsid w:val="0050075F"/>
    <w:rsid w:val="00502BF6"/>
    <w:rsid w:val="00502E62"/>
    <w:rsid w:val="0050558A"/>
    <w:rsid w:val="00506B8A"/>
    <w:rsid w:val="005104C3"/>
    <w:rsid w:val="0052212B"/>
    <w:rsid w:val="00534A03"/>
    <w:rsid w:val="00534B46"/>
    <w:rsid w:val="00540358"/>
    <w:rsid w:val="00540D47"/>
    <w:rsid w:val="005434A9"/>
    <w:rsid w:val="00550864"/>
    <w:rsid w:val="00552D69"/>
    <w:rsid w:val="00553AD1"/>
    <w:rsid w:val="0055571E"/>
    <w:rsid w:val="00556F67"/>
    <w:rsid w:val="00560FDE"/>
    <w:rsid w:val="00566B0F"/>
    <w:rsid w:val="00574430"/>
    <w:rsid w:val="0057528D"/>
    <w:rsid w:val="00577CEB"/>
    <w:rsid w:val="00580B2C"/>
    <w:rsid w:val="00582EB5"/>
    <w:rsid w:val="005833F0"/>
    <w:rsid w:val="00586CAF"/>
    <w:rsid w:val="005873E9"/>
    <w:rsid w:val="00587DBE"/>
    <w:rsid w:val="0059035B"/>
    <w:rsid w:val="00590E93"/>
    <w:rsid w:val="00591180"/>
    <w:rsid w:val="0059722C"/>
    <w:rsid w:val="00597D07"/>
    <w:rsid w:val="005A3846"/>
    <w:rsid w:val="005B57AE"/>
    <w:rsid w:val="005B6635"/>
    <w:rsid w:val="005B6A58"/>
    <w:rsid w:val="005B728E"/>
    <w:rsid w:val="005C13F9"/>
    <w:rsid w:val="005C7112"/>
    <w:rsid w:val="005D0561"/>
    <w:rsid w:val="005D0AD9"/>
    <w:rsid w:val="005D22F6"/>
    <w:rsid w:val="005D2897"/>
    <w:rsid w:val="005D46F5"/>
    <w:rsid w:val="005E0C30"/>
    <w:rsid w:val="005E69D9"/>
    <w:rsid w:val="005F13D5"/>
    <w:rsid w:val="005F27F4"/>
    <w:rsid w:val="005F3239"/>
    <w:rsid w:val="005F5155"/>
    <w:rsid w:val="005F6567"/>
    <w:rsid w:val="00607256"/>
    <w:rsid w:val="00612D06"/>
    <w:rsid w:val="00613FC9"/>
    <w:rsid w:val="00614199"/>
    <w:rsid w:val="006144B1"/>
    <w:rsid w:val="006153BB"/>
    <w:rsid w:val="006235F0"/>
    <w:rsid w:val="006335F1"/>
    <w:rsid w:val="00633C3C"/>
    <w:rsid w:val="006345B6"/>
    <w:rsid w:val="00634CA6"/>
    <w:rsid w:val="00635712"/>
    <w:rsid w:val="00637C94"/>
    <w:rsid w:val="00643D8A"/>
    <w:rsid w:val="006469A6"/>
    <w:rsid w:val="00652229"/>
    <w:rsid w:val="00652793"/>
    <w:rsid w:val="00653E36"/>
    <w:rsid w:val="0065426B"/>
    <w:rsid w:val="00656B78"/>
    <w:rsid w:val="006626CA"/>
    <w:rsid w:val="00663487"/>
    <w:rsid w:val="00672382"/>
    <w:rsid w:val="00673311"/>
    <w:rsid w:val="00682643"/>
    <w:rsid w:val="00682EB9"/>
    <w:rsid w:val="0068441A"/>
    <w:rsid w:val="0068479D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CE2"/>
    <w:rsid w:val="00720FD4"/>
    <w:rsid w:val="00724AF2"/>
    <w:rsid w:val="007268EA"/>
    <w:rsid w:val="0073096C"/>
    <w:rsid w:val="00742398"/>
    <w:rsid w:val="00750657"/>
    <w:rsid w:val="007507B5"/>
    <w:rsid w:val="007508B1"/>
    <w:rsid w:val="0075091D"/>
    <w:rsid w:val="00751CDB"/>
    <w:rsid w:val="00753A24"/>
    <w:rsid w:val="007562F3"/>
    <w:rsid w:val="007570EE"/>
    <w:rsid w:val="00762622"/>
    <w:rsid w:val="00762A6C"/>
    <w:rsid w:val="00767A4F"/>
    <w:rsid w:val="00772188"/>
    <w:rsid w:val="00772DF0"/>
    <w:rsid w:val="0077514E"/>
    <w:rsid w:val="007813D0"/>
    <w:rsid w:val="007815E9"/>
    <w:rsid w:val="00781FE4"/>
    <w:rsid w:val="0078270D"/>
    <w:rsid w:val="00784C4D"/>
    <w:rsid w:val="00785993"/>
    <w:rsid w:val="007866E2"/>
    <w:rsid w:val="00786BA3"/>
    <w:rsid w:val="00787A04"/>
    <w:rsid w:val="00790456"/>
    <w:rsid w:val="00791861"/>
    <w:rsid w:val="0079202F"/>
    <w:rsid w:val="00795AF2"/>
    <w:rsid w:val="007970FF"/>
    <w:rsid w:val="007A116A"/>
    <w:rsid w:val="007A2AAD"/>
    <w:rsid w:val="007A4432"/>
    <w:rsid w:val="007A784E"/>
    <w:rsid w:val="007B2440"/>
    <w:rsid w:val="007B499C"/>
    <w:rsid w:val="007B4D4B"/>
    <w:rsid w:val="007D2A02"/>
    <w:rsid w:val="007E231D"/>
    <w:rsid w:val="007E6EA1"/>
    <w:rsid w:val="007F0F63"/>
    <w:rsid w:val="007F2B1E"/>
    <w:rsid w:val="007F4D81"/>
    <w:rsid w:val="007F62B4"/>
    <w:rsid w:val="00801081"/>
    <w:rsid w:val="00801517"/>
    <w:rsid w:val="00803BE3"/>
    <w:rsid w:val="00807A9D"/>
    <w:rsid w:val="0081340B"/>
    <w:rsid w:val="008164F7"/>
    <w:rsid w:val="00817AE8"/>
    <w:rsid w:val="00817DE8"/>
    <w:rsid w:val="008229F5"/>
    <w:rsid w:val="0082699A"/>
    <w:rsid w:val="00833CEB"/>
    <w:rsid w:val="008361E1"/>
    <w:rsid w:val="008372D2"/>
    <w:rsid w:val="008377BC"/>
    <w:rsid w:val="00844C17"/>
    <w:rsid w:val="00847726"/>
    <w:rsid w:val="00851EC7"/>
    <w:rsid w:val="00852511"/>
    <w:rsid w:val="008614F1"/>
    <w:rsid w:val="008639B3"/>
    <w:rsid w:val="00863C1A"/>
    <w:rsid w:val="00865E18"/>
    <w:rsid w:val="0087142D"/>
    <w:rsid w:val="00873956"/>
    <w:rsid w:val="00880E72"/>
    <w:rsid w:val="008825EE"/>
    <w:rsid w:val="00884B56"/>
    <w:rsid w:val="0088596E"/>
    <w:rsid w:val="00896496"/>
    <w:rsid w:val="0089796A"/>
    <w:rsid w:val="008A2375"/>
    <w:rsid w:val="008A3EB2"/>
    <w:rsid w:val="008B3B9A"/>
    <w:rsid w:val="008C1691"/>
    <w:rsid w:val="008C182B"/>
    <w:rsid w:val="008C6F5C"/>
    <w:rsid w:val="008D54BA"/>
    <w:rsid w:val="008D76C5"/>
    <w:rsid w:val="008E0AFA"/>
    <w:rsid w:val="008E75D3"/>
    <w:rsid w:val="008F125E"/>
    <w:rsid w:val="008F2AE0"/>
    <w:rsid w:val="008F4D2F"/>
    <w:rsid w:val="00901EEA"/>
    <w:rsid w:val="00906292"/>
    <w:rsid w:val="00910958"/>
    <w:rsid w:val="009115ED"/>
    <w:rsid w:val="0091199F"/>
    <w:rsid w:val="00917162"/>
    <w:rsid w:val="0092036A"/>
    <w:rsid w:val="00923410"/>
    <w:rsid w:val="009251CC"/>
    <w:rsid w:val="0092714E"/>
    <w:rsid w:val="00930538"/>
    <w:rsid w:val="0093541D"/>
    <w:rsid w:val="00941091"/>
    <w:rsid w:val="00942002"/>
    <w:rsid w:val="00943D14"/>
    <w:rsid w:val="00947885"/>
    <w:rsid w:val="00950E6B"/>
    <w:rsid w:val="00952168"/>
    <w:rsid w:val="009527FE"/>
    <w:rsid w:val="00953323"/>
    <w:rsid w:val="00953518"/>
    <w:rsid w:val="00957FC4"/>
    <w:rsid w:val="00970CF9"/>
    <w:rsid w:val="00971924"/>
    <w:rsid w:val="00972C40"/>
    <w:rsid w:val="009739A0"/>
    <w:rsid w:val="00974F84"/>
    <w:rsid w:val="009767C7"/>
    <w:rsid w:val="0098579A"/>
    <w:rsid w:val="0099195A"/>
    <w:rsid w:val="00992A11"/>
    <w:rsid w:val="009930CB"/>
    <w:rsid w:val="00994681"/>
    <w:rsid w:val="0099486A"/>
    <w:rsid w:val="00996AA2"/>
    <w:rsid w:val="009A0E26"/>
    <w:rsid w:val="009A16EC"/>
    <w:rsid w:val="009A171F"/>
    <w:rsid w:val="009A524E"/>
    <w:rsid w:val="009A5B95"/>
    <w:rsid w:val="009B29B7"/>
    <w:rsid w:val="009B3B37"/>
    <w:rsid w:val="009B7D1F"/>
    <w:rsid w:val="009C02BF"/>
    <w:rsid w:val="009C088E"/>
    <w:rsid w:val="009C1AED"/>
    <w:rsid w:val="009C4D35"/>
    <w:rsid w:val="009C6625"/>
    <w:rsid w:val="009C7108"/>
    <w:rsid w:val="009D1522"/>
    <w:rsid w:val="009D7252"/>
    <w:rsid w:val="009E53A4"/>
    <w:rsid w:val="009E584C"/>
    <w:rsid w:val="009E5EB4"/>
    <w:rsid w:val="009F5D8D"/>
    <w:rsid w:val="00A044D6"/>
    <w:rsid w:val="00A04ADB"/>
    <w:rsid w:val="00A0574F"/>
    <w:rsid w:val="00A11E0F"/>
    <w:rsid w:val="00A23061"/>
    <w:rsid w:val="00A26CB6"/>
    <w:rsid w:val="00A30637"/>
    <w:rsid w:val="00A32F82"/>
    <w:rsid w:val="00A32F8B"/>
    <w:rsid w:val="00A3756F"/>
    <w:rsid w:val="00A42D6F"/>
    <w:rsid w:val="00A43CCD"/>
    <w:rsid w:val="00A4407C"/>
    <w:rsid w:val="00A44B77"/>
    <w:rsid w:val="00A45A62"/>
    <w:rsid w:val="00A51660"/>
    <w:rsid w:val="00A54AC5"/>
    <w:rsid w:val="00A55DC3"/>
    <w:rsid w:val="00A56D41"/>
    <w:rsid w:val="00A570E5"/>
    <w:rsid w:val="00A60601"/>
    <w:rsid w:val="00A61353"/>
    <w:rsid w:val="00A66DB1"/>
    <w:rsid w:val="00A67A92"/>
    <w:rsid w:val="00A70ADC"/>
    <w:rsid w:val="00A7293A"/>
    <w:rsid w:val="00A87870"/>
    <w:rsid w:val="00A91A70"/>
    <w:rsid w:val="00A95626"/>
    <w:rsid w:val="00AA050A"/>
    <w:rsid w:val="00AA1B85"/>
    <w:rsid w:val="00AA467D"/>
    <w:rsid w:val="00AB1CB6"/>
    <w:rsid w:val="00AB1D9A"/>
    <w:rsid w:val="00AB64A4"/>
    <w:rsid w:val="00AC35A8"/>
    <w:rsid w:val="00AD44FE"/>
    <w:rsid w:val="00AD67E5"/>
    <w:rsid w:val="00AE49F1"/>
    <w:rsid w:val="00AE7ED2"/>
    <w:rsid w:val="00AF38F6"/>
    <w:rsid w:val="00B05CCA"/>
    <w:rsid w:val="00B0612B"/>
    <w:rsid w:val="00B14271"/>
    <w:rsid w:val="00B16270"/>
    <w:rsid w:val="00B236B8"/>
    <w:rsid w:val="00B23C2E"/>
    <w:rsid w:val="00B2685D"/>
    <w:rsid w:val="00B26B0E"/>
    <w:rsid w:val="00B30351"/>
    <w:rsid w:val="00B3296A"/>
    <w:rsid w:val="00B33C2A"/>
    <w:rsid w:val="00B33D91"/>
    <w:rsid w:val="00B37324"/>
    <w:rsid w:val="00B422EC"/>
    <w:rsid w:val="00B56679"/>
    <w:rsid w:val="00B67EC7"/>
    <w:rsid w:val="00B70126"/>
    <w:rsid w:val="00B706BC"/>
    <w:rsid w:val="00B726D4"/>
    <w:rsid w:val="00B8214F"/>
    <w:rsid w:val="00B86A4F"/>
    <w:rsid w:val="00B90C22"/>
    <w:rsid w:val="00B93035"/>
    <w:rsid w:val="00B958E8"/>
    <w:rsid w:val="00B97E4A"/>
    <w:rsid w:val="00BA09B2"/>
    <w:rsid w:val="00BA5B46"/>
    <w:rsid w:val="00BB0F06"/>
    <w:rsid w:val="00BB170F"/>
    <w:rsid w:val="00BB1905"/>
    <w:rsid w:val="00BB5D0B"/>
    <w:rsid w:val="00BC0995"/>
    <w:rsid w:val="00BC457C"/>
    <w:rsid w:val="00BE2243"/>
    <w:rsid w:val="00BE2CAD"/>
    <w:rsid w:val="00BE2E6C"/>
    <w:rsid w:val="00BE793A"/>
    <w:rsid w:val="00BE7D18"/>
    <w:rsid w:val="00BF2B82"/>
    <w:rsid w:val="00BF432A"/>
    <w:rsid w:val="00BF6978"/>
    <w:rsid w:val="00BF6E82"/>
    <w:rsid w:val="00C060C7"/>
    <w:rsid w:val="00C10402"/>
    <w:rsid w:val="00C13387"/>
    <w:rsid w:val="00C16C43"/>
    <w:rsid w:val="00C24C17"/>
    <w:rsid w:val="00C31EE0"/>
    <w:rsid w:val="00C32474"/>
    <w:rsid w:val="00C3758F"/>
    <w:rsid w:val="00C40B88"/>
    <w:rsid w:val="00C46118"/>
    <w:rsid w:val="00C47D87"/>
    <w:rsid w:val="00C5376E"/>
    <w:rsid w:val="00C64601"/>
    <w:rsid w:val="00C64A0C"/>
    <w:rsid w:val="00C7002A"/>
    <w:rsid w:val="00C721EA"/>
    <w:rsid w:val="00C808A6"/>
    <w:rsid w:val="00C80A7C"/>
    <w:rsid w:val="00C82CA3"/>
    <w:rsid w:val="00C85034"/>
    <w:rsid w:val="00C95538"/>
    <w:rsid w:val="00C97091"/>
    <w:rsid w:val="00C97260"/>
    <w:rsid w:val="00CA1C3A"/>
    <w:rsid w:val="00CA2001"/>
    <w:rsid w:val="00CB5B6C"/>
    <w:rsid w:val="00CB683C"/>
    <w:rsid w:val="00CC052E"/>
    <w:rsid w:val="00CC10F2"/>
    <w:rsid w:val="00CD16BE"/>
    <w:rsid w:val="00CD249D"/>
    <w:rsid w:val="00CD267C"/>
    <w:rsid w:val="00CD4616"/>
    <w:rsid w:val="00CD56AF"/>
    <w:rsid w:val="00CE33D5"/>
    <w:rsid w:val="00CE66BE"/>
    <w:rsid w:val="00CF5D37"/>
    <w:rsid w:val="00CF6F33"/>
    <w:rsid w:val="00D020BF"/>
    <w:rsid w:val="00D02248"/>
    <w:rsid w:val="00D038EE"/>
    <w:rsid w:val="00D063B8"/>
    <w:rsid w:val="00D06825"/>
    <w:rsid w:val="00D17E3B"/>
    <w:rsid w:val="00D22E67"/>
    <w:rsid w:val="00D23C09"/>
    <w:rsid w:val="00D23CED"/>
    <w:rsid w:val="00D24BD2"/>
    <w:rsid w:val="00D2573D"/>
    <w:rsid w:val="00D25A27"/>
    <w:rsid w:val="00D260A2"/>
    <w:rsid w:val="00D2729F"/>
    <w:rsid w:val="00D30CC6"/>
    <w:rsid w:val="00D3260C"/>
    <w:rsid w:val="00D35790"/>
    <w:rsid w:val="00D35B85"/>
    <w:rsid w:val="00D418E2"/>
    <w:rsid w:val="00D476A9"/>
    <w:rsid w:val="00D558EF"/>
    <w:rsid w:val="00D56133"/>
    <w:rsid w:val="00D5653B"/>
    <w:rsid w:val="00D6286E"/>
    <w:rsid w:val="00D62EF1"/>
    <w:rsid w:val="00D6309D"/>
    <w:rsid w:val="00D635EA"/>
    <w:rsid w:val="00D644CA"/>
    <w:rsid w:val="00D66E13"/>
    <w:rsid w:val="00D66FC2"/>
    <w:rsid w:val="00D76C7E"/>
    <w:rsid w:val="00D771DE"/>
    <w:rsid w:val="00D7776D"/>
    <w:rsid w:val="00D80B79"/>
    <w:rsid w:val="00D838B2"/>
    <w:rsid w:val="00D84C8E"/>
    <w:rsid w:val="00D86FCC"/>
    <w:rsid w:val="00D91157"/>
    <w:rsid w:val="00D9293F"/>
    <w:rsid w:val="00D93598"/>
    <w:rsid w:val="00DA0E12"/>
    <w:rsid w:val="00DA1E18"/>
    <w:rsid w:val="00DA2009"/>
    <w:rsid w:val="00DB05B1"/>
    <w:rsid w:val="00DB5A79"/>
    <w:rsid w:val="00DC0AA1"/>
    <w:rsid w:val="00DC2465"/>
    <w:rsid w:val="00DD512E"/>
    <w:rsid w:val="00DE1177"/>
    <w:rsid w:val="00DE2CEA"/>
    <w:rsid w:val="00DE2D6F"/>
    <w:rsid w:val="00DE34BF"/>
    <w:rsid w:val="00DE6A3C"/>
    <w:rsid w:val="00DE74F4"/>
    <w:rsid w:val="00DE7F97"/>
    <w:rsid w:val="00DF1010"/>
    <w:rsid w:val="00DF13D1"/>
    <w:rsid w:val="00DF2510"/>
    <w:rsid w:val="00DF5AEA"/>
    <w:rsid w:val="00DF63F6"/>
    <w:rsid w:val="00E01B60"/>
    <w:rsid w:val="00E04A6D"/>
    <w:rsid w:val="00E111CC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45E03"/>
    <w:rsid w:val="00E71533"/>
    <w:rsid w:val="00E716A7"/>
    <w:rsid w:val="00E71E39"/>
    <w:rsid w:val="00E74394"/>
    <w:rsid w:val="00E758B9"/>
    <w:rsid w:val="00E77E47"/>
    <w:rsid w:val="00E8361E"/>
    <w:rsid w:val="00E84FAB"/>
    <w:rsid w:val="00E85569"/>
    <w:rsid w:val="00E856AF"/>
    <w:rsid w:val="00E86B83"/>
    <w:rsid w:val="00E86C28"/>
    <w:rsid w:val="00E87C64"/>
    <w:rsid w:val="00E93A01"/>
    <w:rsid w:val="00E93DF7"/>
    <w:rsid w:val="00E93FF8"/>
    <w:rsid w:val="00E96EAF"/>
    <w:rsid w:val="00EA1752"/>
    <w:rsid w:val="00EA5A89"/>
    <w:rsid w:val="00EA5BDB"/>
    <w:rsid w:val="00EB1970"/>
    <w:rsid w:val="00EB46D9"/>
    <w:rsid w:val="00EC118F"/>
    <w:rsid w:val="00EC142D"/>
    <w:rsid w:val="00EC1A9A"/>
    <w:rsid w:val="00EC1E16"/>
    <w:rsid w:val="00EC3792"/>
    <w:rsid w:val="00ED0024"/>
    <w:rsid w:val="00ED0F85"/>
    <w:rsid w:val="00ED2B5C"/>
    <w:rsid w:val="00ED3269"/>
    <w:rsid w:val="00EE06E4"/>
    <w:rsid w:val="00EE1027"/>
    <w:rsid w:val="00EE1A8C"/>
    <w:rsid w:val="00EE4643"/>
    <w:rsid w:val="00EF0B86"/>
    <w:rsid w:val="00EF1330"/>
    <w:rsid w:val="00EF15FF"/>
    <w:rsid w:val="00EF7111"/>
    <w:rsid w:val="00EF7D1A"/>
    <w:rsid w:val="00F011B6"/>
    <w:rsid w:val="00F0448F"/>
    <w:rsid w:val="00F0716C"/>
    <w:rsid w:val="00F205D8"/>
    <w:rsid w:val="00F270E9"/>
    <w:rsid w:val="00F275C0"/>
    <w:rsid w:val="00F33650"/>
    <w:rsid w:val="00F346B6"/>
    <w:rsid w:val="00F36145"/>
    <w:rsid w:val="00F37BDD"/>
    <w:rsid w:val="00F41503"/>
    <w:rsid w:val="00F446CE"/>
    <w:rsid w:val="00F466C8"/>
    <w:rsid w:val="00F469A9"/>
    <w:rsid w:val="00F50B46"/>
    <w:rsid w:val="00F50D1F"/>
    <w:rsid w:val="00F635FC"/>
    <w:rsid w:val="00F63D03"/>
    <w:rsid w:val="00F65E2F"/>
    <w:rsid w:val="00F67DF1"/>
    <w:rsid w:val="00F72CC4"/>
    <w:rsid w:val="00F74ACE"/>
    <w:rsid w:val="00F77414"/>
    <w:rsid w:val="00F8309B"/>
    <w:rsid w:val="00F833C9"/>
    <w:rsid w:val="00F83F99"/>
    <w:rsid w:val="00F87E69"/>
    <w:rsid w:val="00F90064"/>
    <w:rsid w:val="00F96AFD"/>
    <w:rsid w:val="00F97DBF"/>
    <w:rsid w:val="00FA1398"/>
    <w:rsid w:val="00FA2E19"/>
    <w:rsid w:val="00FA419E"/>
    <w:rsid w:val="00FA697F"/>
    <w:rsid w:val="00FB04A5"/>
    <w:rsid w:val="00FB4430"/>
    <w:rsid w:val="00FB5521"/>
    <w:rsid w:val="00FB610D"/>
    <w:rsid w:val="00FB7612"/>
    <w:rsid w:val="00FC0356"/>
    <w:rsid w:val="00FC4477"/>
    <w:rsid w:val="00FC46FB"/>
    <w:rsid w:val="00FD2BD3"/>
    <w:rsid w:val="00FD3394"/>
    <w:rsid w:val="00FD3492"/>
    <w:rsid w:val="00FD4CCA"/>
    <w:rsid w:val="00FD5B25"/>
    <w:rsid w:val="00FE2A9E"/>
    <w:rsid w:val="00FE2FC3"/>
    <w:rsid w:val="00FE3CF1"/>
    <w:rsid w:val="00FE69FA"/>
    <w:rsid w:val="00FF12AB"/>
    <w:rsid w:val="00FF22D2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paragraph" w:customStyle="1" w:styleId="He02berschriftEbene2">
    <w:name w:val="_He_02_Überschrift Ebene 2"/>
    <w:next w:val="Normal"/>
    <w:qFormat/>
    <w:rsid w:val="00E86C28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1Flietext">
    <w:name w:val="_He_01_Fließtext"/>
    <w:qFormat/>
    <w:rsid w:val="00E86C28"/>
    <w:pPr>
      <w:spacing w:after="160"/>
    </w:pPr>
    <w:rPr>
      <w:rFonts w:eastAsiaTheme="minorHAnsi" w:cstheme="minorBidi"/>
      <w:sz w:val="22"/>
      <w:szCs w:val="22"/>
      <w:lang w:val="de-DE"/>
    </w:rPr>
  </w:style>
  <w:style w:type="character" w:customStyle="1" w:styleId="wcontent-1595260689796">
    <w:name w:val="wcontent-1595260689796"/>
    <w:rsid w:val="002B5D6B"/>
  </w:style>
  <w:style w:type="paragraph" w:styleId="NormalWeb">
    <w:name w:val="Normal (Web)"/>
    <w:basedOn w:val="Normal"/>
    <w:uiPriority w:val="99"/>
    <w:unhideWhenUsed/>
    <w:rsid w:val="001648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idemi.onoo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2468</Words>
  <Characters>14070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Sarunthorn Ramasoot</cp:lastModifiedBy>
  <cp:revision>49</cp:revision>
  <cp:lastPrinted>2016-11-15T09:11:00Z</cp:lastPrinted>
  <dcterms:created xsi:type="dcterms:W3CDTF">2022-08-23T06:36:00Z</dcterms:created>
  <dcterms:modified xsi:type="dcterms:W3CDTF">2022-08-24T06:47:00Z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