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08B9A679" w:rsidR="00B422EC" w:rsidRPr="00EF1330" w:rsidRDefault="008B1DF6" w:rsidP="00643D8A">
      <w:pPr>
        <w:pStyle w:val="MonthDayYear"/>
        <w:rPr>
          <w:lang w:eastAsia="zh-TW"/>
        </w:rPr>
      </w:pPr>
      <w:r>
        <w:rPr>
          <w:lang w:eastAsia="zh-TW"/>
        </w:rPr>
        <w:t>2022</w:t>
      </w:r>
      <w:r>
        <w:rPr>
          <w:rFonts w:hint="eastAsia"/>
          <w:lang w:eastAsia="zh-TW"/>
        </w:rPr>
        <w:t>年</w:t>
      </w:r>
      <w:r w:rsidR="00024F62">
        <w:rPr>
          <w:lang w:eastAsia="zh-TW"/>
        </w:rPr>
        <w:t>9</w:t>
      </w:r>
      <w:r>
        <w:rPr>
          <w:rFonts w:hint="eastAsia"/>
          <w:lang w:eastAsia="zh-TW"/>
        </w:rPr>
        <w:t>月</w:t>
      </w:r>
      <w:r w:rsidR="00A3716D">
        <w:rPr>
          <w:lang w:eastAsia="zh-TW"/>
        </w:rPr>
        <w:t>1</w:t>
      </w:r>
      <w:r w:rsidR="00024F62">
        <w:rPr>
          <w:lang w:eastAsia="zh-TW"/>
        </w:rPr>
        <w:t>9</w:t>
      </w:r>
      <w:r>
        <w:rPr>
          <w:rFonts w:hint="eastAsia"/>
          <w:lang w:eastAsia="zh-TW"/>
        </w:rPr>
        <w:t>日</w:t>
      </w:r>
    </w:p>
    <w:p w14:paraId="09896324" w14:textId="40D173E1" w:rsidR="007F0F63" w:rsidRPr="009D1522" w:rsidRDefault="00F939D7" w:rsidP="009D1522">
      <w:pPr>
        <w:pStyle w:val="Topline"/>
        <w:rPr>
          <w:lang w:eastAsia="zh-TW"/>
        </w:rPr>
      </w:pPr>
      <w:r w:rsidRPr="00F939D7">
        <w:rPr>
          <w:rFonts w:hint="eastAsia"/>
          <w:lang w:eastAsia="zh-TW"/>
        </w:rPr>
        <w:t>透過高填充和快速流動、以及在可靠性與可加工性之間的完美平衡，漢高新材料拓展公司在多品類封裝級底部填充領域的業界領導地位</w:t>
      </w:r>
    </w:p>
    <w:p w14:paraId="76AD0789" w14:textId="46AFC872" w:rsidR="007F0F63" w:rsidRPr="00A3756F" w:rsidRDefault="009F3674" w:rsidP="00A3756F">
      <w:pPr>
        <w:rPr>
          <w:rStyle w:val="Headline"/>
          <w:lang w:eastAsia="zh-TW"/>
        </w:rPr>
      </w:pPr>
      <w:r w:rsidRPr="009F3674">
        <w:rPr>
          <w:rStyle w:val="Headline"/>
          <w:rFonts w:hint="eastAsia"/>
          <w:lang w:eastAsia="zh-TW"/>
        </w:rPr>
        <w:t>漢高推出針對先進倒裝晶片應用的半導體底部填充膠</w:t>
      </w:r>
    </w:p>
    <w:p w14:paraId="6706FA18" w14:textId="77777777" w:rsidR="00852511" w:rsidRPr="00795AF2" w:rsidRDefault="00852511" w:rsidP="00365E44">
      <w:pPr>
        <w:rPr>
          <w:lang w:eastAsia="zh-TW"/>
        </w:rPr>
      </w:pPr>
    </w:p>
    <w:p w14:paraId="11B55725" w14:textId="3D3AD4DD" w:rsidR="0055571E" w:rsidRDefault="000A2BAA" w:rsidP="00643D8A">
      <w:pPr>
        <w:rPr>
          <w:rFonts w:cs="Segoe UI"/>
          <w:szCs w:val="22"/>
          <w:lang w:eastAsia="zh-TW"/>
        </w:rPr>
      </w:pPr>
      <w:r w:rsidRPr="000A2BAA">
        <w:rPr>
          <w:rFonts w:cs="Segoe UI" w:hint="eastAsia"/>
          <w:szCs w:val="22"/>
          <w:lang w:eastAsia="zh-TW"/>
        </w:rPr>
        <w:t>漢高推出針對先進封裝應用的最新半導體級底部填充膠</w:t>
      </w:r>
      <w:r w:rsidRPr="000A2BAA">
        <w:rPr>
          <w:rFonts w:cs="Segoe UI" w:hint="eastAsia"/>
          <w:szCs w:val="22"/>
          <w:lang w:eastAsia="zh-TW"/>
        </w:rPr>
        <w:t xml:space="preserve">Loctite </w:t>
      </w:r>
      <w:proofErr w:type="spellStart"/>
      <w:r w:rsidRPr="000A2BAA">
        <w:rPr>
          <w:rFonts w:cs="Segoe UI" w:hint="eastAsia"/>
          <w:szCs w:val="22"/>
          <w:lang w:eastAsia="zh-TW"/>
        </w:rPr>
        <w:t>Eccobond</w:t>
      </w:r>
      <w:proofErr w:type="spellEnd"/>
      <w:r w:rsidRPr="000A2BAA">
        <w:rPr>
          <w:rFonts w:cs="Segoe UI" w:hint="eastAsia"/>
          <w:szCs w:val="22"/>
          <w:lang w:eastAsia="zh-TW"/>
        </w:rPr>
        <w:t xml:space="preserve"> UF 9000AG</w:t>
      </w:r>
      <w:r w:rsidRPr="000A2BAA">
        <w:rPr>
          <w:rFonts w:cs="Segoe UI" w:hint="eastAsia"/>
          <w:szCs w:val="22"/>
          <w:lang w:eastAsia="zh-TW"/>
        </w:rPr>
        <w:t>，可提供強大的互連保護以及量產製造兼</w:t>
      </w:r>
      <w:proofErr w:type="gramStart"/>
      <w:r w:rsidRPr="000A2BAA">
        <w:rPr>
          <w:rFonts w:cs="Segoe UI" w:hint="eastAsia"/>
          <w:szCs w:val="22"/>
          <w:lang w:eastAsia="zh-TW"/>
        </w:rPr>
        <w:t>容性，賦能</w:t>
      </w:r>
      <w:proofErr w:type="gramEnd"/>
      <w:r w:rsidRPr="000A2BAA">
        <w:rPr>
          <w:rFonts w:cs="Segoe UI" w:hint="eastAsia"/>
          <w:szCs w:val="22"/>
          <w:lang w:eastAsia="zh-TW"/>
        </w:rPr>
        <w:t>先進倒裝晶片的整合。漢高在先進晶片技術</w:t>
      </w:r>
      <w:proofErr w:type="gramStart"/>
      <w:r w:rsidRPr="000A2BAA">
        <w:rPr>
          <w:rFonts w:cs="Segoe UI" w:hint="eastAsia"/>
          <w:szCs w:val="22"/>
          <w:lang w:eastAsia="zh-TW"/>
        </w:rPr>
        <w:t>的預塗膠水</w:t>
      </w:r>
      <w:proofErr w:type="gramEnd"/>
      <w:r w:rsidRPr="000A2BAA">
        <w:rPr>
          <w:rFonts w:cs="Segoe UI" w:hint="eastAsia"/>
          <w:szCs w:val="22"/>
          <w:lang w:eastAsia="zh-TW"/>
        </w:rPr>
        <w:t>與膠膜底部填充材料領域發展已相當純熟，而此次發展更拓展漢高在先進倒裝晶片應用領域的後塗底部填充產品組合</w:t>
      </w:r>
      <w:r w:rsidR="00A3716D" w:rsidRPr="00A3716D">
        <w:rPr>
          <w:rFonts w:cs="Segoe UI" w:hint="eastAsia"/>
          <w:szCs w:val="22"/>
          <w:lang w:eastAsia="zh-TW"/>
        </w:rPr>
        <w:t>。</w:t>
      </w:r>
    </w:p>
    <w:p w14:paraId="6D862B64" w14:textId="4F3B7B16" w:rsidR="00A3716D" w:rsidRDefault="00A3716D" w:rsidP="00643D8A">
      <w:pPr>
        <w:rPr>
          <w:rFonts w:cs="Segoe UI"/>
          <w:szCs w:val="22"/>
          <w:lang w:eastAsia="zh-TW"/>
        </w:rPr>
      </w:pPr>
    </w:p>
    <w:p w14:paraId="6B7793B9" w14:textId="132C53C5" w:rsidR="00A3716D" w:rsidRDefault="00F604A7" w:rsidP="00A3716D">
      <w:pPr>
        <w:rPr>
          <w:rFonts w:eastAsia="PMingLiU" w:cs="Segoe UI"/>
          <w:szCs w:val="22"/>
          <w:lang w:eastAsia="zh-TW"/>
        </w:rPr>
      </w:pPr>
      <w:r w:rsidRPr="00F604A7">
        <w:rPr>
          <w:rFonts w:cs="Segoe UI" w:hint="eastAsia"/>
          <w:szCs w:val="22"/>
          <w:lang w:eastAsia="zh-TW"/>
        </w:rPr>
        <w:t xml:space="preserve">Loctite </w:t>
      </w:r>
      <w:proofErr w:type="spellStart"/>
      <w:r w:rsidRPr="00F604A7">
        <w:rPr>
          <w:rFonts w:cs="Segoe UI" w:hint="eastAsia"/>
          <w:szCs w:val="22"/>
          <w:lang w:eastAsia="zh-TW"/>
        </w:rPr>
        <w:t>Eccobond</w:t>
      </w:r>
      <w:proofErr w:type="spellEnd"/>
      <w:r w:rsidRPr="00F604A7">
        <w:rPr>
          <w:rFonts w:cs="Segoe UI" w:hint="eastAsia"/>
          <w:szCs w:val="22"/>
          <w:lang w:eastAsia="zh-TW"/>
        </w:rPr>
        <w:t xml:space="preserve"> UF 9000AG</w:t>
      </w:r>
      <w:r w:rsidRPr="00F604A7">
        <w:rPr>
          <w:rFonts w:cs="Segoe UI" w:hint="eastAsia"/>
          <w:szCs w:val="22"/>
          <w:lang w:eastAsia="zh-TW"/>
        </w:rPr>
        <w:t>突破過去傳統配方框架，在高填料填充量與快速流動特性之間取得平衡，以滿足下一代半導體元件封裝對於可靠性與體積的極致需求。該產品目前已經在最新可量產製造的製程環境中獲得驗證，目前也正在進行下一代製程倒裝晶片封裝評估，其產品是一種以環氧樹脂（</w:t>
      </w:r>
      <w:r w:rsidRPr="00F604A7">
        <w:rPr>
          <w:rFonts w:cs="Segoe UI" w:hint="eastAsia"/>
          <w:szCs w:val="22"/>
          <w:lang w:eastAsia="zh-TW"/>
        </w:rPr>
        <w:t>epoxy</w:t>
      </w:r>
      <w:r w:rsidRPr="00F604A7">
        <w:rPr>
          <w:rFonts w:cs="Segoe UI" w:hint="eastAsia"/>
          <w:szCs w:val="22"/>
          <w:lang w:eastAsia="zh-TW"/>
        </w:rPr>
        <w:t>）為基礎的底部填充材料，具備高玻璃態轉化溫度（</w:t>
      </w:r>
      <w:proofErr w:type="spellStart"/>
      <w:r w:rsidRPr="00F604A7">
        <w:rPr>
          <w:rFonts w:cs="Segoe UI" w:hint="eastAsia"/>
          <w:szCs w:val="22"/>
          <w:lang w:eastAsia="zh-TW"/>
        </w:rPr>
        <w:t>Tg</w:t>
      </w:r>
      <w:proofErr w:type="spellEnd"/>
      <w:r w:rsidRPr="00F604A7">
        <w:rPr>
          <w:rFonts w:cs="Segoe UI" w:hint="eastAsia"/>
          <w:szCs w:val="22"/>
          <w:lang w:eastAsia="zh-TW"/>
        </w:rPr>
        <w:t>），以及極低（</w:t>
      </w:r>
      <w:r w:rsidRPr="00F604A7">
        <w:rPr>
          <w:rFonts w:cs="Segoe UI" w:hint="eastAsia"/>
          <w:szCs w:val="22"/>
          <w:lang w:eastAsia="zh-TW"/>
        </w:rPr>
        <w:t>&lt;20 ppm</w:t>
      </w:r>
      <w:r w:rsidRPr="00F604A7">
        <w:rPr>
          <w:rFonts w:cs="Segoe UI" w:hint="eastAsia"/>
          <w:szCs w:val="22"/>
          <w:lang w:eastAsia="zh-TW"/>
        </w:rPr>
        <w:t>）的熱膨脹係數（</w:t>
      </w:r>
      <w:r w:rsidRPr="00F604A7">
        <w:rPr>
          <w:rFonts w:cs="Segoe UI" w:hint="eastAsia"/>
          <w:szCs w:val="22"/>
          <w:lang w:eastAsia="zh-TW"/>
        </w:rPr>
        <w:t>CTE</w:t>
      </w:r>
      <w:r w:rsidRPr="00F604A7">
        <w:rPr>
          <w:rFonts w:cs="Segoe UI" w:hint="eastAsia"/>
          <w:szCs w:val="22"/>
          <w:lang w:eastAsia="zh-TW"/>
        </w:rPr>
        <w:t>）。儘管已躋身市場上最高填充率（</w:t>
      </w:r>
      <w:r w:rsidRPr="00F604A7">
        <w:rPr>
          <w:rFonts w:cs="Segoe UI" w:hint="eastAsia"/>
          <w:szCs w:val="22"/>
          <w:lang w:eastAsia="zh-TW"/>
        </w:rPr>
        <w:t>&gt;70%</w:t>
      </w:r>
      <w:r w:rsidRPr="00F604A7">
        <w:rPr>
          <w:rFonts w:cs="Segoe UI" w:hint="eastAsia"/>
          <w:szCs w:val="22"/>
          <w:lang w:eastAsia="zh-TW"/>
        </w:rPr>
        <w:t>）的配方以提供出色的互連保護，但測試結果顯示，與具備競爭力的前代</w:t>
      </w:r>
      <w:r w:rsidRPr="00F604A7">
        <w:rPr>
          <w:rFonts w:cs="Segoe UI" w:hint="eastAsia"/>
          <w:szCs w:val="22"/>
          <w:lang w:eastAsia="zh-TW"/>
        </w:rPr>
        <w:t>CUF</w:t>
      </w:r>
      <w:r w:rsidRPr="00F604A7">
        <w:rPr>
          <w:rFonts w:cs="Segoe UI" w:hint="eastAsia"/>
          <w:szCs w:val="22"/>
          <w:lang w:eastAsia="zh-TW"/>
        </w:rPr>
        <w:t>相比，新產品的填充速度提升了</w:t>
      </w:r>
      <w:r w:rsidRPr="00F604A7">
        <w:rPr>
          <w:rFonts w:cs="Segoe UI" w:hint="eastAsia"/>
          <w:szCs w:val="22"/>
          <w:lang w:eastAsia="zh-TW"/>
        </w:rPr>
        <w:t>30%</w:t>
      </w:r>
      <w:r w:rsidRPr="00F604A7">
        <w:rPr>
          <w:rFonts w:cs="Segoe UI" w:hint="eastAsia"/>
          <w:szCs w:val="22"/>
          <w:lang w:eastAsia="zh-TW"/>
        </w:rPr>
        <w:t>。除此之外，</w:t>
      </w:r>
      <w:r w:rsidRPr="00F604A7">
        <w:rPr>
          <w:rFonts w:cs="Segoe UI" w:hint="eastAsia"/>
          <w:szCs w:val="22"/>
          <w:lang w:eastAsia="zh-TW"/>
        </w:rPr>
        <w:t xml:space="preserve">Loctite </w:t>
      </w:r>
      <w:proofErr w:type="spellStart"/>
      <w:r w:rsidRPr="00F604A7">
        <w:rPr>
          <w:rFonts w:cs="Segoe UI" w:hint="eastAsia"/>
          <w:szCs w:val="22"/>
          <w:lang w:eastAsia="zh-TW"/>
        </w:rPr>
        <w:t>Eccobond</w:t>
      </w:r>
      <w:proofErr w:type="spellEnd"/>
      <w:r w:rsidRPr="00F604A7">
        <w:rPr>
          <w:rFonts w:cs="Segoe UI" w:hint="eastAsia"/>
          <w:szCs w:val="22"/>
          <w:lang w:eastAsia="zh-TW"/>
        </w:rPr>
        <w:t xml:space="preserve"> UF 9000AG</w:t>
      </w:r>
      <w:r w:rsidRPr="00F604A7">
        <w:rPr>
          <w:rFonts w:cs="Segoe UI" w:hint="eastAsia"/>
          <w:szCs w:val="22"/>
          <w:lang w:eastAsia="zh-TW"/>
        </w:rPr>
        <w:t>在</w:t>
      </w:r>
      <w:r w:rsidRPr="00F604A7">
        <w:rPr>
          <w:rFonts w:cs="Segoe UI" w:hint="eastAsia"/>
          <w:szCs w:val="22"/>
          <w:lang w:eastAsia="zh-TW"/>
        </w:rPr>
        <w:t>10mm x 10mm</w:t>
      </w:r>
      <w:r w:rsidRPr="00F604A7">
        <w:rPr>
          <w:rFonts w:cs="Segoe UI" w:hint="eastAsia"/>
          <w:szCs w:val="22"/>
          <w:lang w:eastAsia="zh-TW"/>
        </w:rPr>
        <w:t>到</w:t>
      </w:r>
      <w:r w:rsidRPr="00F604A7">
        <w:rPr>
          <w:rFonts w:cs="Segoe UI" w:hint="eastAsia"/>
          <w:szCs w:val="22"/>
          <w:lang w:eastAsia="zh-TW"/>
        </w:rPr>
        <w:t>20mm x 20mm</w:t>
      </w:r>
      <w:r w:rsidRPr="00F604A7">
        <w:rPr>
          <w:rFonts w:cs="Segoe UI" w:hint="eastAsia"/>
          <w:szCs w:val="22"/>
          <w:lang w:eastAsia="zh-TW"/>
        </w:rPr>
        <w:t>尺寸大小的晶片上，可提供高斷裂韌性、低翹曲，並通過</w:t>
      </w:r>
      <w:r w:rsidRPr="00F604A7">
        <w:rPr>
          <w:rFonts w:cs="Segoe UI" w:hint="eastAsia"/>
          <w:szCs w:val="22"/>
          <w:lang w:eastAsia="zh-TW"/>
        </w:rPr>
        <w:t>MSL3</w:t>
      </w:r>
      <w:r w:rsidRPr="00F604A7">
        <w:rPr>
          <w:rFonts w:cs="Segoe UI" w:hint="eastAsia"/>
          <w:szCs w:val="22"/>
          <w:lang w:eastAsia="zh-TW"/>
        </w:rPr>
        <w:t>測試，可靠性極佳。</w:t>
      </w:r>
    </w:p>
    <w:p w14:paraId="26965CE6" w14:textId="77777777" w:rsidR="00F604A7" w:rsidRPr="00F604A7" w:rsidRDefault="00F604A7" w:rsidP="00A3716D">
      <w:pPr>
        <w:rPr>
          <w:rFonts w:eastAsia="PMingLiU" w:cs="Segoe UI"/>
          <w:szCs w:val="22"/>
          <w:lang w:eastAsia="zh-TW"/>
        </w:rPr>
      </w:pPr>
    </w:p>
    <w:p w14:paraId="656B1B3D" w14:textId="386544BA" w:rsidR="00A3716D" w:rsidRPr="00A3716D" w:rsidRDefault="00DD3B62" w:rsidP="00A3716D">
      <w:pPr>
        <w:rPr>
          <w:rFonts w:cs="Segoe UI"/>
          <w:szCs w:val="22"/>
          <w:lang w:eastAsia="zh-TW"/>
        </w:rPr>
      </w:pPr>
      <w:r w:rsidRPr="00DD3B62">
        <w:rPr>
          <w:rFonts w:cs="Segoe UI" w:hint="eastAsia"/>
          <w:szCs w:val="22"/>
          <w:lang w:eastAsia="zh-TW"/>
        </w:rPr>
        <w:t>漢高半導體封裝材料全球市場部負責人</w:t>
      </w:r>
      <w:r w:rsidRPr="00DD3B62">
        <w:rPr>
          <w:rFonts w:cs="Segoe UI" w:hint="eastAsia"/>
          <w:szCs w:val="22"/>
          <w:lang w:eastAsia="zh-TW"/>
        </w:rPr>
        <w:t>Ramachandran (Ram) Trichur</w:t>
      </w:r>
      <w:r w:rsidRPr="00DD3B62">
        <w:rPr>
          <w:rFonts w:cs="Segoe UI" w:hint="eastAsia"/>
          <w:szCs w:val="22"/>
          <w:lang w:eastAsia="zh-TW"/>
        </w:rPr>
        <w:t>解釋了材料的特有填料、樹脂與硬化劑平衡的意義：「這代表了對先進節點的倒裝晶片製程，以及最終產品性能的未來有了重大突破。過往高填充量總是會被關聯到較慢的底部填充率，然而</w:t>
      </w:r>
      <w:r w:rsidRPr="00DD3B62">
        <w:rPr>
          <w:rFonts w:cs="Segoe UI" w:hint="eastAsia"/>
          <w:szCs w:val="22"/>
          <w:lang w:eastAsia="zh-TW"/>
        </w:rPr>
        <w:t xml:space="preserve">Loctite </w:t>
      </w:r>
      <w:proofErr w:type="spellStart"/>
      <w:r w:rsidRPr="00DD3B62">
        <w:rPr>
          <w:rFonts w:cs="Segoe UI" w:hint="eastAsia"/>
          <w:szCs w:val="22"/>
          <w:lang w:eastAsia="zh-TW"/>
        </w:rPr>
        <w:t>Eccobond</w:t>
      </w:r>
      <w:proofErr w:type="spellEnd"/>
      <w:r w:rsidRPr="00DD3B62">
        <w:rPr>
          <w:rFonts w:cs="Segoe UI" w:hint="eastAsia"/>
          <w:szCs w:val="22"/>
          <w:lang w:eastAsia="zh-TW"/>
        </w:rPr>
        <w:t xml:space="preserve"> UF 9000AG</w:t>
      </w:r>
      <w:r w:rsidRPr="00DD3B62">
        <w:rPr>
          <w:rFonts w:cs="Segoe UI" w:hint="eastAsia"/>
          <w:szCs w:val="22"/>
          <w:lang w:eastAsia="zh-TW"/>
        </w:rPr>
        <w:t>卻打破了這個界限。它為最新的、甚至下一代晶片製程的晶片積體電路帶來整體的低</w:t>
      </w:r>
      <w:r w:rsidRPr="00DD3B62">
        <w:rPr>
          <w:rFonts w:cs="Segoe UI" w:hint="eastAsia"/>
          <w:szCs w:val="22"/>
          <w:lang w:eastAsia="zh-TW"/>
        </w:rPr>
        <w:t>CTE</w:t>
      </w:r>
      <w:r w:rsidRPr="00DD3B62">
        <w:rPr>
          <w:rFonts w:cs="Segoe UI" w:hint="eastAsia"/>
          <w:szCs w:val="22"/>
          <w:lang w:eastAsia="zh-TW"/>
        </w:rPr>
        <w:t>、高流動性解決方案，兼具生產力和完整</w:t>
      </w:r>
      <w:proofErr w:type="gramStart"/>
      <w:r w:rsidRPr="00DD3B62">
        <w:rPr>
          <w:rFonts w:cs="Segoe UI" w:hint="eastAsia"/>
          <w:szCs w:val="22"/>
          <w:lang w:eastAsia="zh-TW"/>
        </w:rPr>
        <w:t>的焊點保護</w:t>
      </w:r>
      <w:proofErr w:type="gramEnd"/>
      <w:r w:rsidRPr="00DD3B62">
        <w:rPr>
          <w:rFonts w:cs="Segoe UI" w:hint="eastAsia"/>
          <w:szCs w:val="22"/>
          <w:lang w:eastAsia="zh-TW"/>
        </w:rPr>
        <w:t>。」</w:t>
      </w:r>
    </w:p>
    <w:p w14:paraId="5900D6E3" w14:textId="77777777" w:rsidR="00A3716D" w:rsidRPr="00A3716D" w:rsidRDefault="00A3716D" w:rsidP="00A3716D">
      <w:pPr>
        <w:rPr>
          <w:rFonts w:cs="Segoe UI"/>
          <w:szCs w:val="22"/>
          <w:lang w:eastAsia="zh-TW"/>
        </w:rPr>
      </w:pPr>
    </w:p>
    <w:p w14:paraId="1E1D1B72" w14:textId="7D6AA2D0" w:rsidR="00A3716D" w:rsidRDefault="002D7489" w:rsidP="00A3716D">
      <w:pPr>
        <w:rPr>
          <w:rFonts w:eastAsia="PMingLiU" w:cs="Segoe UI"/>
          <w:szCs w:val="22"/>
          <w:lang w:eastAsia="zh-TW"/>
        </w:rPr>
      </w:pPr>
      <w:r w:rsidRPr="002D7489">
        <w:rPr>
          <w:rFonts w:cs="Segoe UI" w:hint="eastAsia"/>
          <w:szCs w:val="22"/>
          <w:lang w:eastAsia="zh-TW"/>
        </w:rPr>
        <w:t>最新的倒裝晶片製程使用情況正逐漸提升，加上下一代更小節點的設備預計年底將投入量產，市場上迫切需要已通過驗證且更為可靠的晶片保護解決方案。</w:t>
      </w:r>
      <w:r w:rsidRPr="002D7489">
        <w:rPr>
          <w:rFonts w:cs="Segoe UI" w:hint="eastAsia"/>
          <w:szCs w:val="22"/>
          <w:lang w:eastAsia="zh-TW"/>
        </w:rPr>
        <w:t xml:space="preserve">Loctite </w:t>
      </w:r>
      <w:proofErr w:type="spellStart"/>
      <w:r w:rsidRPr="002D7489">
        <w:rPr>
          <w:rFonts w:cs="Segoe UI" w:hint="eastAsia"/>
          <w:szCs w:val="22"/>
          <w:lang w:eastAsia="zh-TW"/>
        </w:rPr>
        <w:t>Eccobond</w:t>
      </w:r>
      <w:proofErr w:type="spellEnd"/>
      <w:r w:rsidRPr="002D7489">
        <w:rPr>
          <w:rFonts w:cs="Segoe UI" w:hint="eastAsia"/>
          <w:szCs w:val="22"/>
          <w:lang w:eastAsia="zh-TW"/>
        </w:rPr>
        <w:t xml:space="preserve"> UF 9000AG </w:t>
      </w:r>
      <w:r w:rsidRPr="002D7489">
        <w:rPr>
          <w:rFonts w:cs="Segoe UI" w:hint="eastAsia"/>
          <w:szCs w:val="22"/>
          <w:lang w:eastAsia="zh-TW"/>
        </w:rPr>
        <w:t>符合先進行動裝置極為挑戰的性能指標，同時也通過更嚴格的</w:t>
      </w:r>
      <w:r w:rsidRPr="002D7489">
        <w:rPr>
          <w:rFonts w:cs="Segoe UI" w:hint="eastAsia"/>
          <w:szCs w:val="22"/>
          <w:lang w:eastAsia="zh-TW"/>
        </w:rPr>
        <w:t>C</w:t>
      </w:r>
      <w:r w:rsidRPr="002D7489">
        <w:rPr>
          <w:rFonts w:cs="Segoe UI" w:hint="eastAsia"/>
          <w:szCs w:val="22"/>
          <w:lang w:eastAsia="zh-TW"/>
        </w:rPr>
        <w:t>級溫度循環測試（</w:t>
      </w:r>
      <w:r w:rsidRPr="002D7489">
        <w:rPr>
          <w:rFonts w:cs="Segoe UI" w:hint="eastAsia"/>
          <w:szCs w:val="22"/>
          <w:lang w:eastAsia="zh-TW"/>
        </w:rPr>
        <w:t>-65</w:t>
      </w:r>
      <w:r w:rsidRPr="002D7489">
        <w:rPr>
          <w:rFonts w:cs="Segoe UI" w:hint="eastAsia"/>
          <w:szCs w:val="22"/>
          <w:lang w:eastAsia="zh-TW"/>
        </w:rPr>
        <w:t>°</w:t>
      </w:r>
      <w:r w:rsidRPr="002D7489">
        <w:rPr>
          <w:rFonts w:cs="Segoe UI" w:hint="eastAsia"/>
          <w:szCs w:val="22"/>
          <w:lang w:eastAsia="zh-TW"/>
        </w:rPr>
        <w:t xml:space="preserve">C </w:t>
      </w:r>
      <w:r w:rsidRPr="002D7489">
        <w:rPr>
          <w:rFonts w:cs="Segoe UI" w:hint="eastAsia"/>
          <w:szCs w:val="22"/>
          <w:lang w:eastAsia="zh-TW"/>
        </w:rPr>
        <w:t>至</w:t>
      </w:r>
      <w:r w:rsidRPr="002D7489">
        <w:rPr>
          <w:rFonts w:cs="Segoe UI" w:hint="eastAsia"/>
          <w:szCs w:val="22"/>
          <w:lang w:eastAsia="zh-TW"/>
        </w:rPr>
        <w:t xml:space="preserve"> 150</w:t>
      </w:r>
      <w:r w:rsidRPr="002D7489">
        <w:rPr>
          <w:rFonts w:cs="Segoe UI" w:hint="eastAsia"/>
          <w:szCs w:val="22"/>
          <w:lang w:eastAsia="zh-TW"/>
        </w:rPr>
        <w:t>°</w:t>
      </w:r>
      <w:r w:rsidRPr="002D7489">
        <w:rPr>
          <w:rFonts w:cs="Segoe UI" w:hint="eastAsia"/>
          <w:szCs w:val="22"/>
          <w:lang w:eastAsia="zh-TW"/>
        </w:rPr>
        <w:t>C</w:t>
      </w:r>
      <w:r w:rsidRPr="002D7489">
        <w:rPr>
          <w:rFonts w:cs="Segoe UI" w:hint="eastAsia"/>
          <w:szCs w:val="22"/>
          <w:lang w:eastAsia="zh-TW"/>
        </w:rPr>
        <w:t>），是某些車用電子與計算應用的理想選擇。</w:t>
      </w:r>
    </w:p>
    <w:p w14:paraId="7EF50C48" w14:textId="77777777" w:rsidR="002D7489" w:rsidRPr="002D7489" w:rsidRDefault="002D7489" w:rsidP="00A3716D">
      <w:pPr>
        <w:rPr>
          <w:rFonts w:eastAsia="PMingLiU" w:cs="Segoe UI"/>
          <w:szCs w:val="22"/>
          <w:lang w:eastAsia="zh-TW"/>
        </w:rPr>
      </w:pPr>
    </w:p>
    <w:p w14:paraId="2765B868" w14:textId="5A2D77D6" w:rsidR="00A3716D" w:rsidRDefault="009377EE" w:rsidP="00A3716D">
      <w:pPr>
        <w:rPr>
          <w:rFonts w:cs="Segoe UI"/>
          <w:szCs w:val="22"/>
          <w:lang w:eastAsia="zh-TW"/>
        </w:rPr>
      </w:pPr>
      <w:r w:rsidRPr="009377EE">
        <w:rPr>
          <w:rFonts w:cs="Segoe UI" w:hint="eastAsia"/>
          <w:szCs w:val="22"/>
          <w:lang w:eastAsia="zh-TW"/>
        </w:rPr>
        <w:lastRenderedPageBreak/>
        <w:t>Ramachandran Trichur</w:t>
      </w:r>
      <w:r w:rsidRPr="009377EE">
        <w:rPr>
          <w:rFonts w:cs="Segoe UI" w:hint="eastAsia"/>
          <w:szCs w:val="22"/>
          <w:lang w:eastAsia="zh-TW"/>
        </w:rPr>
        <w:t>總結時表示：「搭配這次推出的業界頂尖</w:t>
      </w:r>
      <w:r w:rsidRPr="009377EE">
        <w:rPr>
          <w:rFonts w:cs="Segoe UI" w:hint="eastAsia"/>
          <w:szCs w:val="22"/>
          <w:lang w:eastAsia="zh-TW"/>
        </w:rPr>
        <w:t>CUF</w:t>
      </w:r>
      <w:r w:rsidRPr="009377EE">
        <w:rPr>
          <w:rFonts w:cs="Segoe UI" w:hint="eastAsia"/>
          <w:szCs w:val="22"/>
          <w:lang w:eastAsia="zh-TW"/>
        </w:rPr>
        <w:t>，漢高已擁有各種底部填充配方以因應最先進的晶片設計，漢高也因此在半導體材料供應商中脫穎而出。漢高的預塗非導電膠水（</w:t>
      </w:r>
      <w:r w:rsidRPr="009377EE">
        <w:rPr>
          <w:rFonts w:cs="Segoe UI" w:hint="eastAsia"/>
          <w:szCs w:val="22"/>
          <w:lang w:eastAsia="zh-TW"/>
        </w:rPr>
        <w:t>NCP</w:t>
      </w:r>
      <w:r w:rsidRPr="009377EE">
        <w:rPr>
          <w:rFonts w:cs="Segoe UI" w:hint="eastAsia"/>
          <w:szCs w:val="22"/>
          <w:lang w:eastAsia="zh-TW"/>
        </w:rPr>
        <w:t>）與薄膜（</w:t>
      </w:r>
      <w:r w:rsidRPr="009377EE">
        <w:rPr>
          <w:rFonts w:cs="Segoe UI" w:hint="eastAsia"/>
          <w:szCs w:val="22"/>
          <w:lang w:eastAsia="zh-TW"/>
        </w:rPr>
        <w:t>NCF</w:t>
      </w:r>
      <w:r w:rsidRPr="009377EE">
        <w:rPr>
          <w:rFonts w:cs="Segoe UI" w:hint="eastAsia"/>
          <w:szCs w:val="22"/>
          <w:lang w:eastAsia="zh-TW"/>
        </w:rPr>
        <w:t>）底部填充劑，目前已用於量產先進封裝製造。</w:t>
      </w:r>
      <w:r w:rsidRPr="009377EE">
        <w:rPr>
          <w:rFonts w:cs="Segoe UI" w:hint="eastAsia"/>
          <w:szCs w:val="22"/>
          <w:lang w:eastAsia="zh-TW"/>
        </w:rPr>
        <w:t xml:space="preserve">Loctite </w:t>
      </w:r>
      <w:proofErr w:type="spellStart"/>
      <w:r w:rsidRPr="009377EE">
        <w:rPr>
          <w:rFonts w:cs="Segoe UI" w:hint="eastAsia"/>
          <w:szCs w:val="22"/>
          <w:lang w:eastAsia="zh-TW"/>
        </w:rPr>
        <w:t>Eccobond</w:t>
      </w:r>
      <w:proofErr w:type="spellEnd"/>
      <w:r w:rsidRPr="009377EE">
        <w:rPr>
          <w:rFonts w:cs="Segoe UI" w:hint="eastAsia"/>
          <w:szCs w:val="22"/>
          <w:lang w:eastAsia="zh-TW"/>
        </w:rPr>
        <w:t xml:space="preserve"> UF 9000AG</w:t>
      </w:r>
      <w:r w:rsidRPr="009377EE">
        <w:rPr>
          <w:rFonts w:cs="Segoe UI" w:hint="eastAsia"/>
          <w:szCs w:val="22"/>
          <w:lang w:eastAsia="zh-TW"/>
        </w:rPr>
        <w:t>則為公司的底部填充材料組合又添一員。不管是何種製程偏好或是設備需求，漢高都能為最複雜的半導體技術帶來創新的適用性。」</w:t>
      </w:r>
    </w:p>
    <w:p w14:paraId="1D5B41DC" w14:textId="50FA44BA" w:rsidR="005A4AC9" w:rsidRDefault="005A4AC9" w:rsidP="00A3716D">
      <w:pPr>
        <w:rPr>
          <w:rFonts w:cs="Segoe UI"/>
          <w:szCs w:val="22"/>
          <w:lang w:eastAsia="zh-TW"/>
        </w:rPr>
      </w:pPr>
    </w:p>
    <w:p w14:paraId="4D40DD06" w14:textId="184E2706" w:rsidR="001C6E99" w:rsidRPr="009E5156" w:rsidRDefault="001C6E99" w:rsidP="001C6E99">
      <w:pPr>
        <w:rPr>
          <w:rFonts w:eastAsia="PMingLiU" w:cs="Segoe UI"/>
          <w:szCs w:val="22"/>
          <w:lang w:eastAsia="zh-CN"/>
        </w:rPr>
      </w:pPr>
      <w:r w:rsidRPr="001C6E99">
        <w:rPr>
          <w:rFonts w:cs="Segoe UI" w:hint="eastAsia"/>
          <w:szCs w:val="22"/>
          <w:lang w:eastAsia="zh-TW"/>
        </w:rPr>
        <w:t>更多訊息，請</w:t>
      </w:r>
      <w:r w:rsidRPr="001C6E99">
        <w:rPr>
          <w:rFonts w:cs="Segoe UI"/>
          <w:szCs w:val="22"/>
          <w:lang w:eastAsia="zh-TW"/>
        </w:rPr>
        <w:fldChar w:fldCharType="begin"/>
      </w:r>
      <w:r w:rsidRPr="001C6E99">
        <w:rPr>
          <w:rFonts w:cs="Segoe UI"/>
          <w:szCs w:val="22"/>
          <w:lang w:eastAsia="zh-TW"/>
        </w:rPr>
        <w:instrText xml:space="preserve"> HYPERLINK "http://www.henkel-adhesives.com/electronics" </w:instrText>
      </w:r>
      <w:r w:rsidRPr="001C6E99">
        <w:rPr>
          <w:rFonts w:cs="Segoe UI"/>
          <w:szCs w:val="22"/>
          <w:lang w:eastAsia="zh-TW"/>
        </w:rPr>
        <w:fldChar w:fldCharType="separate"/>
      </w:r>
      <w:r w:rsidRPr="001C6E99">
        <w:rPr>
          <w:rFonts w:cs="Segoe UI" w:hint="eastAsia"/>
          <w:szCs w:val="22"/>
          <w:lang w:eastAsia="zh-TW"/>
        </w:rPr>
        <w:t>參閱</w:t>
      </w:r>
      <w:r w:rsidRPr="001C6E99">
        <w:rPr>
          <w:rFonts w:cs="Segoe UI"/>
          <w:szCs w:val="22"/>
          <w:lang w:eastAsia="zh-TW"/>
        </w:rPr>
        <w:fldChar w:fldCharType="end"/>
      </w:r>
      <w:hyperlink r:id="rId12" w:history="1">
        <w:r w:rsidR="009E5156" w:rsidRPr="00431859">
          <w:rPr>
            <w:rStyle w:val="Hyperlink"/>
            <w:rFonts w:cs="Segoe UI"/>
            <w:sz w:val="22"/>
            <w:szCs w:val="22"/>
            <w:lang w:eastAsia="zh-TW"/>
          </w:rPr>
          <w:t>http://www.henkel-adhesives.com/electronics</w:t>
        </w:r>
      </w:hyperlink>
      <w:r w:rsidR="009E5156">
        <w:rPr>
          <w:rFonts w:cs="Segoe UI" w:hint="eastAsia"/>
          <w:szCs w:val="22"/>
          <w:lang w:eastAsia="zh-CN"/>
        </w:rPr>
        <w:t>。</w:t>
      </w:r>
    </w:p>
    <w:p w14:paraId="2C2B6911" w14:textId="77777777" w:rsidR="005A4AC9" w:rsidRDefault="005A4AC9" w:rsidP="00A3716D">
      <w:pPr>
        <w:rPr>
          <w:rFonts w:cs="Segoe UI" w:hint="eastAsia"/>
          <w:szCs w:val="22"/>
          <w:lang w:eastAsia="zh-TW"/>
        </w:rPr>
      </w:pPr>
    </w:p>
    <w:p w14:paraId="38520A30" w14:textId="1327497F" w:rsidR="009377EE" w:rsidRDefault="009377EE" w:rsidP="00A3716D">
      <w:pPr>
        <w:rPr>
          <w:rFonts w:cs="Segoe UI"/>
          <w:szCs w:val="22"/>
          <w:lang w:eastAsia="zh-TW"/>
        </w:rPr>
      </w:pPr>
    </w:p>
    <w:p w14:paraId="653B4B1A" w14:textId="77777777" w:rsidR="00E92720" w:rsidRPr="00A3716D" w:rsidRDefault="00E92720" w:rsidP="00A3716D">
      <w:pPr>
        <w:rPr>
          <w:rFonts w:cs="Segoe UI"/>
          <w:szCs w:val="22"/>
          <w:lang w:eastAsia="zh-TW"/>
        </w:rPr>
      </w:pPr>
    </w:p>
    <w:p w14:paraId="71E43C4C" w14:textId="77777777" w:rsidR="00E92720" w:rsidRDefault="00E92720" w:rsidP="00954AB9">
      <w:pPr>
        <w:rPr>
          <w:rStyle w:val="AboutandContactHeadline"/>
          <w:sz w:val="16"/>
          <w:lang w:eastAsia="zh-TW"/>
        </w:rPr>
      </w:pPr>
      <w:r w:rsidRPr="00E92720">
        <w:rPr>
          <w:rStyle w:val="AboutandContactHeadline"/>
          <w:rFonts w:hint="eastAsia"/>
          <w:sz w:val="16"/>
          <w:lang w:eastAsia="zh-TW"/>
        </w:rPr>
        <w:t>關於漢高</w:t>
      </w:r>
    </w:p>
    <w:p w14:paraId="42E5888D" w14:textId="77777777" w:rsidR="00E92720" w:rsidRDefault="00E92720" w:rsidP="00954AB9">
      <w:pPr>
        <w:rPr>
          <w:rStyle w:val="AboutandContactHeadline"/>
          <w:sz w:val="16"/>
          <w:lang w:eastAsia="zh-TW"/>
        </w:rPr>
      </w:pPr>
    </w:p>
    <w:p w14:paraId="2A474A70" w14:textId="139ED3BC" w:rsidR="00BF6E82" w:rsidRDefault="00CA78E1" w:rsidP="00BF6E82">
      <w:pPr>
        <w:rPr>
          <w:rStyle w:val="AboutandContactBody"/>
          <w:rFonts w:eastAsia="PMingLiU"/>
          <w:sz w:val="16"/>
          <w:lang w:eastAsia="zh-TW"/>
        </w:rPr>
      </w:pPr>
      <w:r w:rsidRPr="00CA78E1">
        <w:rPr>
          <w:rStyle w:val="AboutandContactBody"/>
          <w:rFonts w:hint="eastAsia"/>
          <w:sz w:val="16"/>
          <w:lang w:eastAsia="zh-TW"/>
        </w:rPr>
        <w:t>漢高在全球範圍內經營均衡且多元化的業務組合。通過強大的品牌、卓越的創新和先進的技術，公司在工業和消費領域的三大業務板塊中確立了領先地位。漢高粘合劑技術業務部是全球粘合劑市場的領導者，服務</w:t>
      </w:r>
      <w:proofErr w:type="gramStart"/>
      <w:r w:rsidRPr="00CA78E1">
        <w:rPr>
          <w:rStyle w:val="AboutandContactBody"/>
          <w:rFonts w:hint="eastAsia"/>
          <w:sz w:val="16"/>
          <w:lang w:eastAsia="zh-TW"/>
        </w:rPr>
        <w:t>于</w:t>
      </w:r>
      <w:proofErr w:type="gramEnd"/>
      <w:r w:rsidRPr="00CA78E1">
        <w:rPr>
          <w:rStyle w:val="AboutandContactBody"/>
          <w:rFonts w:hint="eastAsia"/>
          <w:sz w:val="16"/>
          <w:lang w:eastAsia="zh-TW"/>
        </w:rPr>
        <w:t>全球各行各業。在洗滌劑及家用護理以及化妝品</w:t>
      </w:r>
      <w:r w:rsidRPr="00CA78E1">
        <w:rPr>
          <w:rStyle w:val="AboutandContactBody"/>
          <w:rFonts w:hint="eastAsia"/>
          <w:sz w:val="16"/>
          <w:lang w:eastAsia="zh-TW"/>
        </w:rPr>
        <w:t>/</w:t>
      </w:r>
      <w:r w:rsidRPr="00CA78E1">
        <w:rPr>
          <w:rStyle w:val="AboutandContactBody"/>
          <w:rFonts w:hint="eastAsia"/>
          <w:sz w:val="16"/>
          <w:lang w:eastAsia="zh-TW"/>
        </w:rPr>
        <w:t>美容用品兩大業務板塊中，漢高也在各國市場和眾多應用領域中的具有領先地位。公司成立於</w:t>
      </w:r>
      <w:r w:rsidRPr="00CA78E1">
        <w:rPr>
          <w:rStyle w:val="AboutandContactBody"/>
          <w:rFonts w:hint="eastAsia"/>
          <w:sz w:val="16"/>
          <w:lang w:eastAsia="zh-TW"/>
        </w:rPr>
        <w:t>1876</w:t>
      </w:r>
      <w:r w:rsidRPr="00CA78E1">
        <w:rPr>
          <w:rStyle w:val="AboutandContactBody"/>
          <w:rFonts w:hint="eastAsia"/>
          <w:sz w:val="16"/>
          <w:lang w:eastAsia="zh-TW"/>
        </w:rPr>
        <w:t>年，迄今已有</w:t>
      </w:r>
      <w:r w:rsidRPr="00CA78E1">
        <w:rPr>
          <w:rStyle w:val="AboutandContactBody"/>
          <w:rFonts w:hint="eastAsia"/>
          <w:sz w:val="16"/>
          <w:lang w:eastAsia="zh-TW"/>
        </w:rPr>
        <w:t>140</w:t>
      </w:r>
      <w:r w:rsidRPr="00CA78E1">
        <w:rPr>
          <w:rStyle w:val="AboutandContactBody"/>
          <w:rFonts w:hint="eastAsia"/>
          <w:sz w:val="16"/>
          <w:lang w:eastAsia="zh-TW"/>
        </w:rPr>
        <w:t>多年光輝歷史。</w:t>
      </w:r>
      <w:r w:rsidRPr="00CA78E1">
        <w:rPr>
          <w:rStyle w:val="AboutandContactBody"/>
          <w:rFonts w:hint="eastAsia"/>
          <w:sz w:val="16"/>
          <w:lang w:eastAsia="zh-TW"/>
        </w:rPr>
        <w:t>2021</w:t>
      </w:r>
      <w:r w:rsidRPr="00CA78E1">
        <w:rPr>
          <w:rStyle w:val="AboutandContactBody"/>
          <w:rFonts w:hint="eastAsia"/>
          <w:sz w:val="16"/>
          <w:lang w:eastAsia="zh-TW"/>
        </w:rPr>
        <w:t>年，漢高實現銷售額逾</w:t>
      </w:r>
      <w:r w:rsidRPr="00CA78E1">
        <w:rPr>
          <w:rStyle w:val="AboutandContactBody"/>
          <w:rFonts w:hint="eastAsia"/>
          <w:sz w:val="16"/>
          <w:lang w:eastAsia="zh-TW"/>
        </w:rPr>
        <w:t>200</w:t>
      </w:r>
      <w:r w:rsidRPr="00CA78E1">
        <w:rPr>
          <w:rStyle w:val="AboutandContactBody"/>
          <w:rFonts w:hint="eastAsia"/>
          <w:sz w:val="16"/>
          <w:lang w:eastAsia="zh-TW"/>
        </w:rPr>
        <w:t>億歐元，調整後營業利潤達</w:t>
      </w:r>
      <w:r w:rsidRPr="00CA78E1">
        <w:rPr>
          <w:rStyle w:val="AboutandContactBody"/>
          <w:rFonts w:hint="eastAsia"/>
          <w:sz w:val="16"/>
          <w:lang w:eastAsia="zh-TW"/>
        </w:rPr>
        <w:t>27</w:t>
      </w:r>
      <w:r w:rsidRPr="00CA78E1">
        <w:rPr>
          <w:rStyle w:val="AboutandContactBody"/>
          <w:rFonts w:hint="eastAsia"/>
          <w:sz w:val="16"/>
          <w:lang w:eastAsia="zh-TW"/>
        </w:rPr>
        <w:t>億歐元左右。漢高在全球範圍內約有</w:t>
      </w:r>
      <w:r w:rsidRPr="00CA78E1">
        <w:rPr>
          <w:rStyle w:val="AboutandContactBody"/>
          <w:rFonts w:hint="eastAsia"/>
          <w:sz w:val="16"/>
          <w:lang w:eastAsia="zh-TW"/>
        </w:rPr>
        <w:t>5.2</w:t>
      </w:r>
      <w:r w:rsidRPr="00CA78E1">
        <w:rPr>
          <w:rStyle w:val="AboutandContactBody"/>
          <w:rFonts w:hint="eastAsia"/>
          <w:sz w:val="16"/>
          <w:lang w:eastAsia="zh-TW"/>
        </w:rPr>
        <w:t>萬名員工，在強大的企業文化、共同的企業目標與價值觀的引領下，他們融合為一支熱情、多元化的團隊。作為企業永續發展的表率，漢高在許多國際性指數和排行榜中名列前茅。漢高的優先股已列入德國</w:t>
      </w:r>
      <w:r w:rsidRPr="00CA78E1">
        <w:rPr>
          <w:rStyle w:val="AboutandContactBody"/>
          <w:rFonts w:hint="eastAsia"/>
          <w:sz w:val="16"/>
          <w:lang w:eastAsia="zh-TW"/>
        </w:rPr>
        <w:t>DAX</w:t>
      </w:r>
      <w:r w:rsidRPr="00CA78E1">
        <w:rPr>
          <w:rStyle w:val="AboutandContactBody"/>
          <w:rFonts w:hint="eastAsia"/>
          <w:sz w:val="16"/>
          <w:lang w:eastAsia="zh-TW"/>
        </w:rPr>
        <w:t>指數。更多資訊，敬請訪問</w:t>
      </w:r>
      <w:r>
        <w:rPr>
          <w:rStyle w:val="AboutandContactBody"/>
          <w:sz w:val="16"/>
          <w:lang w:eastAsia="zh-TW"/>
        </w:rPr>
        <w:fldChar w:fldCharType="begin"/>
      </w:r>
      <w:r>
        <w:rPr>
          <w:rStyle w:val="AboutandContactBody"/>
          <w:sz w:val="16"/>
          <w:lang w:eastAsia="zh-TW"/>
        </w:rPr>
        <w:instrText xml:space="preserve"> </w:instrText>
      </w:r>
      <w:r>
        <w:rPr>
          <w:rStyle w:val="AboutandContactBody"/>
          <w:rFonts w:hint="eastAsia"/>
          <w:sz w:val="16"/>
          <w:lang w:eastAsia="zh-TW"/>
        </w:rPr>
        <w:instrText>HYPERLINK "http://</w:instrText>
      </w:r>
      <w:r w:rsidRPr="00CA78E1">
        <w:rPr>
          <w:rStyle w:val="AboutandContactBody"/>
          <w:rFonts w:hint="eastAsia"/>
          <w:sz w:val="16"/>
          <w:lang w:eastAsia="zh-TW"/>
        </w:rPr>
        <w:instrText>www.henkel.com</w:instrText>
      </w:r>
      <w:r>
        <w:rPr>
          <w:rStyle w:val="AboutandContactBody"/>
          <w:rFonts w:hint="eastAsia"/>
          <w:sz w:val="16"/>
          <w:lang w:eastAsia="zh-TW"/>
        </w:rPr>
        <w:instrText>"</w:instrText>
      </w:r>
      <w:r>
        <w:rPr>
          <w:rStyle w:val="AboutandContactBody"/>
          <w:sz w:val="16"/>
          <w:lang w:eastAsia="zh-TW"/>
        </w:rPr>
        <w:instrText xml:space="preserve"> </w:instrText>
      </w:r>
      <w:r>
        <w:rPr>
          <w:rStyle w:val="AboutandContactBody"/>
          <w:sz w:val="16"/>
          <w:lang w:eastAsia="zh-TW"/>
        </w:rPr>
        <w:fldChar w:fldCharType="separate"/>
      </w:r>
      <w:r w:rsidRPr="00431859">
        <w:rPr>
          <w:rStyle w:val="Hyperlink"/>
          <w:rFonts w:hint="eastAsia"/>
          <w:sz w:val="16"/>
          <w:szCs w:val="24"/>
          <w:lang w:eastAsia="zh-TW"/>
        </w:rPr>
        <w:t>www.henkel.com</w:t>
      </w:r>
      <w:r>
        <w:rPr>
          <w:rStyle w:val="AboutandContactBody"/>
          <w:sz w:val="16"/>
          <w:lang w:eastAsia="zh-TW"/>
        </w:rPr>
        <w:fldChar w:fldCharType="end"/>
      </w:r>
      <w:r w:rsidRPr="00CA78E1">
        <w:rPr>
          <w:rStyle w:val="AboutandContactBody"/>
          <w:rFonts w:hint="eastAsia"/>
          <w:sz w:val="16"/>
          <w:lang w:eastAsia="zh-TW"/>
        </w:rPr>
        <w:t>。</w:t>
      </w:r>
    </w:p>
    <w:p w14:paraId="7A9C826C" w14:textId="77777777" w:rsidR="00CA78E1" w:rsidRPr="00CA78E1" w:rsidRDefault="00CA78E1" w:rsidP="00BF6E82">
      <w:pPr>
        <w:rPr>
          <w:rStyle w:val="AboutandContactBody"/>
          <w:rFonts w:eastAsia="PMingLiU"/>
          <w:lang w:eastAsia="zh-TW"/>
        </w:rPr>
      </w:pPr>
    </w:p>
    <w:p w14:paraId="0BFF6B34" w14:textId="0C25F34C" w:rsidR="00BF6E82" w:rsidRDefault="00BF6E82" w:rsidP="00BF6E82">
      <w:pPr>
        <w:rPr>
          <w:rStyle w:val="AboutandContactBody"/>
          <w:color w:val="FF0000"/>
          <w:lang w:eastAsia="zh-TW"/>
        </w:rPr>
      </w:pPr>
    </w:p>
    <w:p w14:paraId="6E813991" w14:textId="2060F654" w:rsidR="00302DEC" w:rsidRPr="00A3716D" w:rsidRDefault="00DA4A34" w:rsidP="00BF6E82">
      <w:pPr>
        <w:rPr>
          <w:rStyle w:val="AboutandContactBody"/>
          <w:color w:val="FF0000"/>
          <w:lang w:eastAsia="zh-CN"/>
        </w:rPr>
      </w:pPr>
      <w:r>
        <w:rPr>
          <w:rStyle w:val="AboutandContactBody"/>
          <w:noProof/>
          <w:color w:val="FF0000"/>
          <w:lang w:eastAsia="zh-CN"/>
        </w:rPr>
        <w:drawing>
          <wp:inline distT="0" distB="0" distL="0" distR="0" wp14:anchorId="3553245F" wp14:editId="0E323C53">
            <wp:extent cx="2532690" cy="142467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9097" cy="1433902"/>
                    </a:xfrm>
                    <a:prstGeom prst="rect">
                      <a:avLst/>
                    </a:prstGeom>
                    <a:noFill/>
                    <a:ln>
                      <a:noFill/>
                    </a:ln>
                  </pic:spPr>
                </pic:pic>
              </a:graphicData>
            </a:graphic>
          </wp:inline>
        </w:drawing>
      </w:r>
    </w:p>
    <w:p w14:paraId="038E34C3" w14:textId="050086C3" w:rsidR="00A56A66" w:rsidRDefault="00A56A66" w:rsidP="00DA4A34">
      <w:pPr>
        <w:rPr>
          <w:rFonts w:cs="Segoe UI"/>
          <w:szCs w:val="22"/>
          <w:lang w:eastAsia="zh-TW"/>
        </w:rPr>
      </w:pPr>
      <w:r w:rsidRPr="00A56A66">
        <w:rPr>
          <w:rFonts w:cs="Segoe UI" w:hint="eastAsia"/>
          <w:szCs w:val="22"/>
          <w:lang w:eastAsia="zh-TW"/>
        </w:rPr>
        <w:t xml:space="preserve">Loctite </w:t>
      </w:r>
      <w:proofErr w:type="spellStart"/>
      <w:r w:rsidRPr="00A56A66">
        <w:rPr>
          <w:rFonts w:cs="Segoe UI" w:hint="eastAsia"/>
          <w:szCs w:val="22"/>
          <w:lang w:eastAsia="zh-TW"/>
        </w:rPr>
        <w:t>Eccobond</w:t>
      </w:r>
      <w:proofErr w:type="spellEnd"/>
      <w:r w:rsidRPr="00A56A66">
        <w:rPr>
          <w:rFonts w:cs="Segoe UI" w:hint="eastAsia"/>
          <w:szCs w:val="22"/>
          <w:lang w:eastAsia="zh-TW"/>
        </w:rPr>
        <w:t xml:space="preserve"> UF 9000AG </w:t>
      </w:r>
      <w:r w:rsidRPr="00A56A66">
        <w:rPr>
          <w:rFonts w:cs="Segoe UI" w:hint="eastAsia"/>
          <w:szCs w:val="22"/>
          <w:lang w:eastAsia="zh-TW"/>
        </w:rPr>
        <w:t>符合先進行動裝置極為挑戰的性能指標</w:t>
      </w:r>
      <w:r>
        <w:rPr>
          <w:rFonts w:cs="Segoe UI" w:hint="eastAsia"/>
          <w:szCs w:val="22"/>
          <w:lang w:eastAsia="zh-TW"/>
        </w:rPr>
        <w:t>。</w:t>
      </w:r>
    </w:p>
    <w:p w14:paraId="003E9B38" w14:textId="77777777" w:rsidR="00A56A66" w:rsidRPr="00A56A66" w:rsidRDefault="00A56A66" w:rsidP="008E7F34">
      <w:pPr>
        <w:spacing w:after="120"/>
        <w:rPr>
          <w:rStyle w:val="AboutandContactHeadline"/>
          <w:rFonts w:cs="Segoe UI"/>
          <w:b w:val="0"/>
          <w:bCs w:val="0"/>
          <w:sz w:val="22"/>
          <w:szCs w:val="22"/>
          <w:lang w:eastAsia="zh-CN"/>
        </w:rPr>
      </w:pPr>
    </w:p>
    <w:p w14:paraId="54657B2F" w14:textId="631A09F9" w:rsidR="007776A9" w:rsidRDefault="007776A9" w:rsidP="00A3716D">
      <w:pPr>
        <w:tabs>
          <w:tab w:val="left" w:pos="1080"/>
          <w:tab w:val="left" w:pos="4500"/>
        </w:tabs>
        <w:rPr>
          <w:rStyle w:val="AboutandContactHeadline"/>
          <w:sz w:val="16"/>
          <w:lang w:eastAsia="zh-TW"/>
        </w:rPr>
      </w:pPr>
      <w:r w:rsidRPr="007776A9">
        <w:rPr>
          <w:rStyle w:val="AboutandContactHeadline"/>
          <w:rFonts w:hint="eastAsia"/>
          <w:sz w:val="16"/>
          <w:lang w:eastAsia="zh-TW"/>
        </w:rPr>
        <w:t>漢高</w:t>
      </w:r>
      <w:r w:rsidRPr="007776A9">
        <w:rPr>
          <w:rStyle w:val="AboutandContactHeadline"/>
          <w:rFonts w:hint="eastAsia"/>
          <w:sz w:val="16"/>
          <w:lang w:eastAsia="zh-TW"/>
        </w:rPr>
        <w:t xml:space="preserve"> Henkel</w:t>
      </w:r>
      <w:r w:rsidR="00DA4A34">
        <w:rPr>
          <w:rStyle w:val="AboutandContactHeadline"/>
          <w:sz w:val="16"/>
          <w:lang w:eastAsia="zh-TW"/>
        </w:rPr>
        <w:t xml:space="preserve"> </w:t>
      </w:r>
      <w:r w:rsidRPr="007776A9">
        <w:rPr>
          <w:rStyle w:val="AboutandContactHeadline"/>
          <w:rFonts w:hint="eastAsia"/>
          <w:sz w:val="16"/>
          <w:lang w:eastAsia="zh-TW"/>
        </w:rPr>
        <w:t>媒體聯絡人</w:t>
      </w:r>
    </w:p>
    <w:p w14:paraId="66D4C8BD" w14:textId="77777777" w:rsidR="00703D32" w:rsidRDefault="00703D32" w:rsidP="00537B1F">
      <w:pPr>
        <w:tabs>
          <w:tab w:val="left" w:pos="1080"/>
          <w:tab w:val="left" w:pos="4500"/>
        </w:tabs>
        <w:rPr>
          <w:rStyle w:val="AboutandContactBody"/>
          <w:b/>
          <w:bCs/>
          <w:lang w:eastAsia="zh-TW"/>
        </w:rPr>
      </w:pPr>
    </w:p>
    <w:p w14:paraId="6890250C" w14:textId="16EB958C" w:rsidR="00424C27" w:rsidRDefault="00424C27" w:rsidP="00537B1F">
      <w:pPr>
        <w:tabs>
          <w:tab w:val="left" w:pos="1080"/>
          <w:tab w:val="left" w:pos="4500"/>
        </w:tabs>
        <w:rPr>
          <w:rStyle w:val="AboutandContactBody"/>
          <w:lang w:eastAsia="zh-CN"/>
        </w:rPr>
      </w:pPr>
      <w:r w:rsidRPr="00424C27">
        <w:rPr>
          <w:rStyle w:val="AboutandContactBody"/>
          <w:b/>
          <w:bCs/>
          <w:lang w:eastAsia="zh-CN"/>
        </w:rPr>
        <w:t>Yeap Wei Ting</w:t>
      </w:r>
    </w:p>
    <w:p w14:paraId="3264AF14" w14:textId="5DD75ACC" w:rsidR="00BA0A2D" w:rsidRDefault="00537B1F" w:rsidP="00537B1F">
      <w:pPr>
        <w:tabs>
          <w:tab w:val="left" w:pos="1080"/>
          <w:tab w:val="left" w:pos="4500"/>
        </w:tabs>
        <w:rPr>
          <w:rStyle w:val="AboutandContactBody"/>
          <w:lang w:eastAsia="zh-TW"/>
        </w:rPr>
      </w:pPr>
      <w:r w:rsidRPr="00537B1F">
        <w:rPr>
          <w:rStyle w:val="AboutandContactBody"/>
          <w:rFonts w:hint="eastAsia"/>
          <w:lang w:eastAsia="zh-TW"/>
        </w:rPr>
        <w:t>郵件</w:t>
      </w:r>
      <w:r w:rsidR="00C70AC7">
        <w:rPr>
          <w:rStyle w:val="AboutandContactBody"/>
          <w:rFonts w:hint="eastAsia"/>
          <w:lang w:eastAsia="zh-TW"/>
        </w:rPr>
        <w:t>：</w:t>
      </w:r>
      <w:hyperlink r:id="rId14" w:history="1">
        <w:r w:rsidR="00BA0A2D" w:rsidRPr="00431859">
          <w:rPr>
            <w:rStyle w:val="Hyperlink"/>
            <w:rFonts w:hint="eastAsia"/>
            <w:szCs w:val="24"/>
            <w:lang w:eastAsia="zh-TW"/>
          </w:rPr>
          <w:t>weiting.</w:t>
        </w:r>
        <w:r w:rsidR="00BA0A2D" w:rsidRPr="00431859">
          <w:rPr>
            <w:rStyle w:val="Hyperlink"/>
            <w:szCs w:val="24"/>
            <w:lang w:eastAsia="zh-TW"/>
          </w:rPr>
          <w:t>yeap</w:t>
        </w:r>
        <w:r w:rsidR="00BA0A2D" w:rsidRPr="00431859">
          <w:rPr>
            <w:rStyle w:val="Hyperlink"/>
            <w:rFonts w:hint="eastAsia"/>
            <w:szCs w:val="24"/>
            <w:lang w:eastAsia="zh-TW"/>
          </w:rPr>
          <w:t>@henkel.com</w:t>
        </w:r>
      </w:hyperlink>
    </w:p>
    <w:p w14:paraId="4962DBEF" w14:textId="77777777" w:rsidR="00DA4A34" w:rsidRDefault="00DA4A34" w:rsidP="00537B1F">
      <w:pPr>
        <w:tabs>
          <w:tab w:val="left" w:pos="1080"/>
          <w:tab w:val="left" w:pos="4500"/>
        </w:tabs>
        <w:rPr>
          <w:rStyle w:val="AboutandContactHeadline"/>
          <w:rFonts w:eastAsia="PMingLiU"/>
          <w:sz w:val="16"/>
          <w:lang w:eastAsia="zh-TW"/>
        </w:rPr>
      </w:pPr>
    </w:p>
    <w:p w14:paraId="4419FF4B" w14:textId="77777777" w:rsidR="00DA4A34" w:rsidRDefault="00DA4A34" w:rsidP="00537B1F">
      <w:pPr>
        <w:tabs>
          <w:tab w:val="left" w:pos="1080"/>
          <w:tab w:val="left" w:pos="4500"/>
        </w:tabs>
        <w:rPr>
          <w:rStyle w:val="AboutandContactHeadline"/>
          <w:rFonts w:eastAsia="PMingLiU"/>
          <w:sz w:val="16"/>
          <w:lang w:eastAsia="zh-TW"/>
        </w:rPr>
      </w:pPr>
    </w:p>
    <w:p w14:paraId="0A963F49" w14:textId="0A3D0CA0" w:rsidR="006F57CD" w:rsidRPr="00C70AC7" w:rsidRDefault="00AC58D3" w:rsidP="00537B1F">
      <w:pPr>
        <w:tabs>
          <w:tab w:val="left" w:pos="1080"/>
          <w:tab w:val="left" w:pos="4500"/>
        </w:tabs>
        <w:rPr>
          <w:rStyle w:val="AboutandContactHeadline"/>
          <w:sz w:val="16"/>
          <w:lang w:eastAsia="zh-TW"/>
        </w:rPr>
      </w:pPr>
      <w:proofErr w:type="gramStart"/>
      <w:r w:rsidRPr="00C70AC7">
        <w:rPr>
          <w:rStyle w:val="AboutandContactHeadline"/>
          <w:rFonts w:hint="eastAsia"/>
          <w:sz w:val="16"/>
          <w:lang w:eastAsia="zh-TW"/>
        </w:rPr>
        <w:t>弘宇公關</w:t>
      </w:r>
      <w:proofErr w:type="gramEnd"/>
      <w:r w:rsidRPr="00C70AC7">
        <w:rPr>
          <w:rStyle w:val="AboutandContactHeadline"/>
          <w:rFonts w:hint="eastAsia"/>
          <w:sz w:val="16"/>
          <w:lang w:eastAsia="zh-TW"/>
        </w:rPr>
        <w:t>顧問有限公司</w:t>
      </w:r>
      <w:r w:rsidR="00DA4A34">
        <w:rPr>
          <w:rStyle w:val="AboutandContactHeadline"/>
          <w:rFonts w:hint="eastAsia"/>
          <w:sz w:val="16"/>
          <w:lang w:eastAsia="zh-TW"/>
        </w:rPr>
        <w:t xml:space="preserve"> </w:t>
      </w:r>
      <w:r w:rsidR="00DA4A34" w:rsidRPr="007776A9">
        <w:rPr>
          <w:rStyle w:val="AboutandContactHeadline"/>
          <w:rFonts w:hint="eastAsia"/>
          <w:sz w:val="16"/>
          <w:lang w:eastAsia="zh-TW"/>
        </w:rPr>
        <w:t>媒體聯絡人</w:t>
      </w:r>
    </w:p>
    <w:p w14:paraId="0BD8CADF" w14:textId="77777777" w:rsidR="00703D32" w:rsidRDefault="00703D32" w:rsidP="00537B1F">
      <w:pPr>
        <w:tabs>
          <w:tab w:val="left" w:pos="1080"/>
          <w:tab w:val="left" w:pos="4500"/>
        </w:tabs>
        <w:rPr>
          <w:rStyle w:val="AboutandContactBody"/>
          <w:b/>
          <w:bCs/>
          <w:lang w:eastAsia="zh-TW"/>
        </w:rPr>
      </w:pPr>
    </w:p>
    <w:p w14:paraId="41E896E2" w14:textId="304CC2C5" w:rsidR="006F57CD" w:rsidRPr="00C70AC7" w:rsidRDefault="006F57CD" w:rsidP="00537B1F">
      <w:pPr>
        <w:tabs>
          <w:tab w:val="left" w:pos="1080"/>
          <w:tab w:val="left" w:pos="4500"/>
        </w:tabs>
        <w:rPr>
          <w:rStyle w:val="AboutandContactBody"/>
          <w:b/>
          <w:bCs/>
          <w:lang w:eastAsia="zh-TW"/>
        </w:rPr>
      </w:pPr>
      <w:r w:rsidRPr="00C70AC7">
        <w:rPr>
          <w:rStyle w:val="AboutandContactBody"/>
          <w:rFonts w:hint="eastAsia"/>
          <w:b/>
          <w:bCs/>
          <w:lang w:eastAsia="zh-TW"/>
        </w:rPr>
        <w:t>Sean Yu</w:t>
      </w:r>
    </w:p>
    <w:p w14:paraId="48E5525B" w14:textId="22E87978" w:rsidR="00957DE9" w:rsidRPr="00C70AC7" w:rsidRDefault="00957DE9" w:rsidP="00537B1F">
      <w:pPr>
        <w:tabs>
          <w:tab w:val="left" w:pos="1080"/>
          <w:tab w:val="left" w:pos="4500"/>
        </w:tabs>
        <w:rPr>
          <w:rStyle w:val="AboutandContactBody"/>
          <w:lang w:eastAsia="zh-TW"/>
        </w:rPr>
      </w:pPr>
      <w:r w:rsidRPr="00C70AC7">
        <w:rPr>
          <w:rStyle w:val="AboutandContactBody"/>
          <w:lang w:eastAsia="zh-TW"/>
        </w:rPr>
        <w:t>電話</w:t>
      </w:r>
      <w:r w:rsidR="00C70AC7" w:rsidRPr="00C70AC7">
        <w:rPr>
          <w:rStyle w:val="AboutandContactBody"/>
          <w:lang w:eastAsia="zh-TW"/>
        </w:rPr>
        <w:t>：</w:t>
      </w:r>
      <w:r w:rsidR="005765DE">
        <w:rPr>
          <w:rStyle w:val="AboutandContactBody"/>
          <w:rFonts w:hint="eastAsia"/>
          <w:lang w:eastAsia="zh-TW"/>
        </w:rPr>
        <w:t>+</w:t>
      </w:r>
      <w:r w:rsidR="005765DE">
        <w:rPr>
          <w:rStyle w:val="AboutandContactBody"/>
          <w:lang w:eastAsia="zh-TW"/>
        </w:rPr>
        <w:t xml:space="preserve">886 </w:t>
      </w:r>
      <w:r w:rsidR="00DD53DF" w:rsidRPr="00DD53DF">
        <w:rPr>
          <w:rStyle w:val="AboutandContactBody"/>
          <w:lang w:eastAsia="zh-TW"/>
        </w:rPr>
        <w:t>(02) 2369-0196</w:t>
      </w:r>
      <w:r w:rsidR="005765DE">
        <w:rPr>
          <w:rStyle w:val="AboutandContactBody"/>
          <w:lang w:eastAsia="zh-TW"/>
        </w:rPr>
        <w:t xml:space="preserve"> </w:t>
      </w:r>
      <w:r w:rsidR="005765DE">
        <w:rPr>
          <w:rStyle w:val="AboutandContactBody"/>
          <w:rFonts w:hint="eastAsia"/>
          <w:lang w:eastAsia="zh-TW"/>
        </w:rPr>
        <w:t>/</w:t>
      </w:r>
      <w:r w:rsidR="005765DE">
        <w:rPr>
          <w:rStyle w:val="AboutandContactBody"/>
          <w:lang w:eastAsia="zh-TW"/>
        </w:rPr>
        <w:t xml:space="preserve"> </w:t>
      </w:r>
      <w:r w:rsidR="000E2FD1">
        <w:rPr>
          <w:rStyle w:val="AboutandContactBody"/>
          <w:lang w:eastAsia="zh-TW"/>
        </w:rPr>
        <w:t xml:space="preserve">+886 </w:t>
      </w:r>
      <w:r w:rsidR="00AC2724" w:rsidRPr="00AC2724">
        <w:rPr>
          <w:rStyle w:val="AboutandContactBody"/>
          <w:lang w:eastAsia="zh-TW"/>
        </w:rPr>
        <w:t>0975-307-150</w:t>
      </w:r>
    </w:p>
    <w:p w14:paraId="16A5371D" w14:textId="30273248" w:rsidR="00957DE9" w:rsidRDefault="00957DE9" w:rsidP="00537B1F">
      <w:pPr>
        <w:tabs>
          <w:tab w:val="left" w:pos="1080"/>
          <w:tab w:val="left" w:pos="4500"/>
        </w:tabs>
        <w:rPr>
          <w:rFonts w:ascii="Microsoft JhengHei" w:eastAsia="Microsoft JhengHei" w:hAnsi="Microsoft JhengHei"/>
          <w:color w:val="000000"/>
          <w:sz w:val="20"/>
          <w:szCs w:val="20"/>
          <w:lang w:val="en-SG" w:eastAsia="zh-TW"/>
        </w:rPr>
      </w:pPr>
      <w:r w:rsidRPr="00537B1F">
        <w:rPr>
          <w:rStyle w:val="AboutandContactBody"/>
          <w:rFonts w:hint="eastAsia"/>
          <w:lang w:eastAsia="zh-TW"/>
        </w:rPr>
        <w:t>郵件</w:t>
      </w:r>
      <w:r w:rsidR="00C70AC7">
        <w:rPr>
          <w:rStyle w:val="AboutandContactBody"/>
          <w:rFonts w:hint="eastAsia"/>
          <w:lang w:eastAsia="zh-TW"/>
        </w:rPr>
        <w:t>：</w:t>
      </w:r>
      <w:r w:rsidR="00D043B8">
        <w:rPr>
          <w:rStyle w:val="AboutandContactBody"/>
          <w:lang w:eastAsia="zh-TW"/>
        </w:rPr>
        <w:t xml:space="preserve"> </w:t>
      </w:r>
      <w:hyperlink r:id="rId15" w:history="1">
        <w:r w:rsidR="00D043B8" w:rsidRPr="00431859">
          <w:rPr>
            <w:rStyle w:val="Hyperlink"/>
            <w:szCs w:val="24"/>
            <w:lang w:eastAsia="zh-TW"/>
          </w:rPr>
          <w:t>sean.yu@crosspr.com.tw</w:t>
        </w:r>
      </w:hyperlink>
      <w:r w:rsidR="00D043B8">
        <w:rPr>
          <w:rStyle w:val="AboutandContactBody"/>
          <w:lang w:eastAsia="zh-TW"/>
        </w:rPr>
        <w:t xml:space="preserve"> </w:t>
      </w:r>
    </w:p>
    <w:p w14:paraId="61C53940" w14:textId="4F813D05" w:rsidR="00A3716D" w:rsidRPr="00C70AC7" w:rsidRDefault="0003483E" w:rsidP="00537B1F">
      <w:pPr>
        <w:tabs>
          <w:tab w:val="left" w:pos="1080"/>
          <w:tab w:val="left" w:pos="4500"/>
        </w:tabs>
        <w:rPr>
          <w:rStyle w:val="AboutandContactBody"/>
          <w:b/>
          <w:bCs/>
          <w:lang w:eastAsia="zh-CN"/>
        </w:rPr>
      </w:pPr>
      <w:r w:rsidRPr="00C70AC7">
        <w:rPr>
          <w:rStyle w:val="AboutandContactBody"/>
          <w:rFonts w:hint="eastAsia"/>
          <w:b/>
          <w:bCs/>
          <w:lang w:eastAsia="zh-CN"/>
        </w:rPr>
        <w:t>Bruce Peng</w:t>
      </w:r>
      <w:r w:rsidR="00A3716D" w:rsidRPr="00C70AC7">
        <w:rPr>
          <w:rStyle w:val="AboutandContactBody"/>
          <w:rFonts w:hint="eastAsia"/>
          <w:b/>
          <w:bCs/>
          <w:lang w:eastAsia="zh-CN"/>
        </w:rPr>
        <w:tab/>
      </w:r>
    </w:p>
    <w:p w14:paraId="2C0EC74D" w14:textId="6201CF5F" w:rsidR="00957DE9" w:rsidRPr="00C70AC7" w:rsidRDefault="00957DE9" w:rsidP="00537B1F">
      <w:pPr>
        <w:tabs>
          <w:tab w:val="left" w:pos="1080"/>
          <w:tab w:val="left" w:pos="4500"/>
        </w:tabs>
        <w:rPr>
          <w:rStyle w:val="AboutandContactBody"/>
          <w:lang w:eastAsia="zh-TW"/>
        </w:rPr>
      </w:pPr>
      <w:r w:rsidRPr="00C70AC7">
        <w:rPr>
          <w:rStyle w:val="AboutandContactBody"/>
          <w:lang w:eastAsia="zh-TW"/>
        </w:rPr>
        <w:t>電話</w:t>
      </w:r>
      <w:r w:rsidR="00C70AC7" w:rsidRPr="00C70AC7">
        <w:rPr>
          <w:rStyle w:val="AboutandContactBody"/>
          <w:lang w:eastAsia="zh-TW"/>
        </w:rPr>
        <w:t>：</w:t>
      </w:r>
      <w:r w:rsidR="005765DE">
        <w:rPr>
          <w:rStyle w:val="AboutandContactBody"/>
          <w:rFonts w:hint="eastAsia"/>
          <w:lang w:eastAsia="zh-CN"/>
        </w:rPr>
        <w:t>+</w:t>
      </w:r>
      <w:r w:rsidR="005765DE">
        <w:rPr>
          <w:rStyle w:val="AboutandContactBody"/>
          <w:lang w:eastAsia="zh-CN"/>
        </w:rPr>
        <w:t xml:space="preserve">886 </w:t>
      </w:r>
      <w:r w:rsidR="005765DE" w:rsidRPr="005765DE">
        <w:rPr>
          <w:rStyle w:val="AboutandContactBody"/>
          <w:lang w:eastAsia="zh-TW"/>
        </w:rPr>
        <w:t>(02) 2369-0196</w:t>
      </w:r>
      <w:r w:rsidR="003D4E52">
        <w:rPr>
          <w:rStyle w:val="AboutandContactBody"/>
          <w:lang w:eastAsia="zh-TW"/>
        </w:rPr>
        <w:t xml:space="preserve"> / </w:t>
      </w:r>
      <w:r w:rsidR="000E2FD1">
        <w:rPr>
          <w:rStyle w:val="AboutandContactBody"/>
          <w:lang w:eastAsia="zh-CN"/>
        </w:rPr>
        <w:t xml:space="preserve">+886 </w:t>
      </w:r>
      <w:r w:rsidR="003D4E52" w:rsidRPr="003D4E52">
        <w:rPr>
          <w:rStyle w:val="AboutandContactBody"/>
          <w:lang w:eastAsia="zh-TW"/>
        </w:rPr>
        <w:t>0922-009-071</w:t>
      </w:r>
    </w:p>
    <w:p w14:paraId="61FA739B" w14:textId="207F6DBE" w:rsidR="00BF6E82" w:rsidRPr="00493327" w:rsidRDefault="00957DE9" w:rsidP="00FD0959">
      <w:pPr>
        <w:tabs>
          <w:tab w:val="left" w:pos="1080"/>
          <w:tab w:val="left" w:pos="4500"/>
        </w:tabs>
        <w:rPr>
          <w:rStyle w:val="AboutandContactBody"/>
          <w:lang w:eastAsia="zh-TW"/>
        </w:rPr>
      </w:pPr>
      <w:r w:rsidRPr="00537B1F">
        <w:rPr>
          <w:rStyle w:val="AboutandContactBody"/>
          <w:rFonts w:hint="eastAsia"/>
          <w:lang w:eastAsia="zh-TW"/>
        </w:rPr>
        <w:t>郵件</w:t>
      </w:r>
      <w:r w:rsidR="00C70AC7">
        <w:rPr>
          <w:rStyle w:val="AboutandContactBody"/>
          <w:rFonts w:hint="eastAsia"/>
          <w:lang w:eastAsia="zh-TW"/>
        </w:rPr>
        <w:t>：</w:t>
      </w:r>
      <w:r w:rsidR="00C70AC7">
        <w:rPr>
          <w:rStyle w:val="AboutandContactBody"/>
          <w:lang w:eastAsia="zh-TW"/>
        </w:rPr>
        <w:t xml:space="preserve"> </w:t>
      </w:r>
      <w:hyperlink r:id="rId16" w:history="1">
        <w:r w:rsidR="00703D32" w:rsidRPr="00431859">
          <w:rPr>
            <w:rStyle w:val="Hyperlink"/>
            <w:szCs w:val="24"/>
            <w:lang w:eastAsia="zh-TW"/>
          </w:rPr>
          <w:t>bruce.peng@crosspr.com.tw</w:t>
        </w:r>
      </w:hyperlink>
      <w:r w:rsidR="00703D32">
        <w:rPr>
          <w:rStyle w:val="AboutandContactBody"/>
          <w:lang w:eastAsia="zh-TW"/>
        </w:rPr>
        <w:t xml:space="preserve"> </w:t>
      </w:r>
    </w:p>
    <w:sectPr w:rsidR="00BF6E82" w:rsidRPr="0049332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2660" w14:textId="77777777" w:rsidR="006C2457" w:rsidRDefault="006C2457">
      <w:r>
        <w:separator/>
      </w:r>
    </w:p>
  </w:endnote>
  <w:endnote w:type="continuationSeparator" w:id="0">
    <w:p w14:paraId="4A89F1AF" w14:textId="77777777" w:rsidR="006C2457" w:rsidRDefault="006C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9E5156">
      <w:fldChar w:fldCharType="begin"/>
    </w:r>
    <w:r w:rsidR="009E5156">
      <w:instrText xml:space="preserve"> NUMPAGES  \* Arabic  \* MERGEFORMAT </w:instrText>
    </w:r>
    <w:r w:rsidR="009E5156">
      <w:fldChar w:fldCharType="separate"/>
    </w:r>
    <w:r>
      <w:t>2</w:t>
    </w:r>
    <w:r w:rsidR="009E515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BCB6" w14:textId="77777777" w:rsidR="006C2457" w:rsidRDefault="006C2457">
      <w:r>
        <w:separator/>
      </w:r>
    </w:p>
  </w:footnote>
  <w:footnote w:type="continuationSeparator" w:id="0">
    <w:p w14:paraId="40499032" w14:textId="77777777" w:rsidR="006C2457" w:rsidRDefault="006C2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1C5A224B" w:rsidR="00CF6F33" w:rsidRPr="00A177A0" w:rsidRDefault="00A177A0" w:rsidP="00A177A0">
    <w:pPr>
      <w:pStyle w:val="Header"/>
    </w:pPr>
    <w:r w:rsidRPr="00A177A0">
      <w:rPr>
        <w:rFonts w:hint="eastAsia"/>
        <w:noProof/>
      </w:rPr>
      <w:t>新聞稿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1972835">
    <w:abstractNumId w:val="1"/>
  </w:num>
  <w:num w:numId="2" w16cid:durableId="202452200">
    <w:abstractNumId w:val="0"/>
  </w:num>
  <w:num w:numId="3" w16cid:durableId="1338968761">
    <w:abstractNumId w:val="5"/>
  </w:num>
  <w:num w:numId="4" w16cid:durableId="95831294">
    <w:abstractNumId w:val="3"/>
  </w:num>
  <w:num w:numId="5" w16cid:durableId="1961106686">
    <w:abstractNumId w:val="2"/>
  </w:num>
  <w:num w:numId="6" w16cid:durableId="705180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24F62"/>
    <w:rsid w:val="00030557"/>
    <w:rsid w:val="00030F51"/>
    <w:rsid w:val="0003483E"/>
    <w:rsid w:val="00035A84"/>
    <w:rsid w:val="00040CC9"/>
    <w:rsid w:val="00051E86"/>
    <w:rsid w:val="000575F9"/>
    <w:rsid w:val="000618FC"/>
    <w:rsid w:val="00067071"/>
    <w:rsid w:val="000722E8"/>
    <w:rsid w:val="00080D10"/>
    <w:rsid w:val="0008357F"/>
    <w:rsid w:val="000A2BAA"/>
    <w:rsid w:val="000B695A"/>
    <w:rsid w:val="000C210A"/>
    <w:rsid w:val="000C56DD"/>
    <w:rsid w:val="000D1672"/>
    <w:rsid w:val="000E2F62"/>
    <w:rsid w:val="000E2FD1"/>
    <w:rsid w:val="000E38ED"/>
    <w:rsid w:val="000E6242"/>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200B"/>
    <w:rsid w:val="001577E9"/>
    <w:rsid w:val="0016138C"/>
    <w:rsid w:val="001731CE"/>
    <w:rsid w:val="001B7C20"/>
    <w:rsid w:val="001C0B32"/>
    <w:rsid w:val="001C4BE1"/>
    <w:rsid w:val="001C6E99"/>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D7489"/>
    <w:rsid w:val="002E0B17"/>
    <w:rsid w:val="002E4FFB"/>
    <w:rsid w:val="002E7DED"/>
    <w:rsid w:val="002F7E11"/>
    <w:rsid w:val="00302DEC"/>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D3422"/>
    <w:rsid w:val="003D4E52"/>
    <w:rsid w:val="003F1AF3"/>
    <w:rsid w:val="003F4D8D"/>
    <w:rsid w:val="00424C27"/>
    <w:rsid w:val="004313E7"/>
    <w:rsid w:val="0044763B"/>
    <w:rsid w:val="004509D7"/>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1B98"/>
    <w:rsid w:val="00534B46"/>
    <w:rsid w:val="00537B1F"/>
    <w:rsid w:val="00540358"/>
    <w:rsid w:val="00540D47"/>
    <w:rsid w:val="00550864"/>
    <w:rsid w:val="0055571E"/>
    <w:rsid w:val="00556F67"/>
    <w:rsid w:val="005765DE"/>
    <w:rsid w:val="005833F0"/>
    <w:rsid w:val="00586CAF"/>
    <w:rsid w:val="005873E9"/>
    <w:rsid w:val="00591180"/>
    <w:rsid w:val="0059722C"/>
    <w:rsid w:val="00597D07"/>
    <w:rsid w:val="005A3846"/>
    <w:rsid w:val="005A4AC9"/>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90D92"/>
    <w:rsid w:val="006A0A3C"/>
    <w:rsid w:val="006A79F0"/>
    <w:rsid w:val="006B47EE"/>
    <w:rsid w:val="006B499F"/>
    <w:rsid w:val="006C2457"/>
    <w:rsid w:val="006D4996"/>
    <w:rsid w:val="006D54AB"/>
    <w:rsid w:val="006E3006"/>
    <w:rsid w:val="006E5032"/>
    <w:rsid w:val="006E5BDA"/>
    <w:rsid w:val="006F0FC7"/>
    <w:rsid w:val="006F39A9"/>
    <w:rsid w:val="006F57CD"/>
    <w:rsid w:val="006F670F"/>
    <w:rsid w:val="00703272"/>
    <w:rsid w:val="00703D32"/>
    <w:rsid w:val="00705F11"/>
    <w:rsid w:val="0070733C"/>
    <w:rsid w:val="00710C5D"/>
    <w:rsid w:val="0071348C"/>
    <w:rsid w:val="00717273"/>
    <w:rsid w:val="00720FD4"/>
    <w:rsid w:val="00724AF2"/>
    <w:rsid w:val="0073096C"/>
    <w:rsid w:val="00742398"/>
    <w:rsid w:val="007507B5"/>
    <w:rsid w:val="0075091D"/>
    <w:rsid w:val="00753A24"/>
    <w:rsid w:val="00772188"/>
    <w:rsid w:val="007776A9"/>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B1DF6"/>
    <w:rsid w:val="008D76C5"/>
    <w:rsid w:val="008E0AFA"/>
    <w:rsid w:val="008E75D3"/>
    <w:rsid w:val="008E7F34"/>
    <w:rsid w:val="008F125E"/>
    <w:rsid w:val="008F4D2F"/>
    <w:rsid w:val="00906292"/>
    <w:rsid w:val="009076AF"/>
    <w:rsid w:val="00917162"/>
    <w:rsid w:val="009251CC"/>
    <w:rsid w:val="0092714E"/>
    <w:rsid w:val="009377EE"/>
    <w:rsid w:val="00942002"/>
    <w:rsid w:val="00947885"/>
    <w:rsid w:val="00952168"/>
    <w:rsid w:val="009527FE"/>
    <w:rsid w:val="00954AB9"/>
    <w:rsid w:val="00957DE9"/>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156"/>
    <w:rsid w:val="009E5EB4"/>
    <w:rsid w:val="009F3674"/>
    <w:rsid w:val="00A044D6"/>
    <w:rsid w:val="00A04ADB"/>
    <w:rsid w:val="00A11E0F"/>
    <w:rsid w:val="00A177A0"/>
    <w:rsid w:val="00A26CB6"/>
    <w:rsid w:val="00A32F82"/>
    <w:rsid w:val="00A32F8B"/>
    <w:rsid w:val="00A3716D"/>
    <w:rsid w:val="00A3756F"/>
    <w:rsid w:val="00A42D6F"/>
    <w:rsid w:val="00A45A62"/>
    <w:rsid w:val="00A54AC5"/>
    <w:rsid w:val="00A55DC3"/>
    <w:rsid w:val="00A56A66"/>
    <w:rsid w:val="00A56D41"/>
    <w:rsid w:val="00A61353"/>
    <w:rsid w:val="00A66DB1"/>
    <w:rsid w:val="00A67A92"/>
    <w:rsid w:val="00A87870"/>
    <w:rsid w:val="00A91A70"/>
    <w:rsid w:val="00AA1B85"/>
    <w:rsid w:val="00AB1CB6"/>
    <w:rsid w:val="00AB1D9A"/>
    <w:rsid w:val="00AC2724"/>
    <w:rsid w:val="00AC58D3"/>
    <w:rsid w:val="00AD44FE"/>
    <w:rsid w:val="00AE49F1"/>
    <w:rsid w:val="00B05CCA"/>
    <w:rsid w:val="00B14271"/>
    <w:rsid w:val="00B16270"/>
    <w:rsid w:val="00B2685D"/>
    <w:rsid w:val="00B30351"/>
    <w:rsid w:val="00B33C2A"/>
    <w:rsid w:val="00B422EC"/>
    <w:rsid w:val="00B726D4"/>
    <w:rsid w:val="00B8214F"/>
    <w:rsid w:val="00B86A4F"/>
    <w:rsid w:val="00B93035"/>
    <w:rsid w:val="00B9337E"/>
    <w:rsid w:val="00B958E8"/>
    <w:rsid w:val="00B97E4A"/>
    <w:rsid w:val="00BA09B2"/>
    <w:rsid w:val="00BA0A2D"/>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70AC7"/>
    <w:rsid w:val="00C808A6"/>
    <w:rsid w:val="00C97091"/>
    <w:rsid w:val="00C97260"/>
    <w:rsid w:val="00CA2001"/>
    <w:rsid w:val="00CA78E1"/>
    <w:rsid w:val="00CB5B6C"/>
    <w:rsid w:val="00CC052E"/>
    <w:rsid w:val="00CD16BE"/>
    <w:rsid w:val="00CD4616"/>
    <w:rsid w:val="00CD47AC"/>
    <w:rsid w:val="00CD56AF"/>
    <w:rsid w:val="00CE33D5"/>
    <w:rsid w:val="00CF5D37"/>
    <w:rsid w:val="00CF6F33"/>
    <w:rsid w:val="00D02248"/>
    <w:rsid w:val="00D043B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A4A34"/>
    <w:rsid w:val="00DB05B1"/>
    <w:rsid w:val="00DB5A79"/>
    <w:rsid w:val="00DC2465"/>
    <w:rsid w:val="00DD3B62"/>
    <w:rsid w:val="00DD512E"/>
    <w:rsid w:val="00DD53DF"/>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2720"/>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04A7"/>
    <w:rsid w:val="00F6203E"/>
    <w:rsid w:val="00F635FC"/>
    <w:rsid w:val="00F63D03"/>
    <w:rsid w:val="00F65E2F"/>
    <w:rsid w:val="00F67DF1"/>
    <w:rsid w:val="00F8309B"/>
    <w:rsid w:val="00F833C9"/>
    <w:rsid w:val="00F90064"/>
    <w:rsid w:val="00F939D7"/>
    <w:rsid w:val="00F96AFD"/>
    <w:rsid w:val="00F97254"/>
    <w:rsid w:val="00FA1398"/>
    <w:rsid w:val="00FA2E19"/>
    <w:rsid w:val="00FA697F"/>
    <w:rsid w:val="00FB5521"/>
    <w:rsid w:val="00FB610D"/>
    <w:rsid w:val="00FC4477"/>
    <w:rsid w:val="00FC46FB"/>
    <w:rsid w:val="00FD0959"/>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adhesives.com/electronic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ruce.peng@crosspr.com.t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an.yu@crosspr.com.tw"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iting.yeap@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1386</Words>
  <Characters>833</Characters>
  <Application>Microsoft Office Word</Application>
  <DocSecurity>0</DocSecurity>
  <Lines>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2215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42</cp:revision>
  <cp:lastPrinted>2016-11-16T01:11:00Z</cp:lastPrinted>
  <dcterms:created xsi:type="dcterms:W3CDTF">2022-08-15T02:22:00Z</dcterms:created>
  <dcterms:modified xsi:type="dcterms:W3CDTF">2022-09-19T07:09:00Z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