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185A" w14:textId="77777777" w:rsidR="005F28CA" w:rsidRDefault="005F28CA" w:rsidP="005F28CA">
      <w:pPr>
        <w:pStyle w:val="Standard12pt"/>
        <w:spacing w:line="60" w:lineRule="exact"/>
        <w:jc w:val="right"/>
        <w:rPr>
          <w:b/>
          <w:sz w:val="36"/>
          <w:szCs w:val="36"/>
          <w:lang w:val="en-US"/>
        </w:rPr>
      </w:pPr>
    </w:p>
    <w:p w14:paraId="1286EBDB" w14:textId="77777777" w:rsidR="000D1550" w:rsidRDefault="000D1550" w:rsidP="005F28CA">
      <w:pPr>
        <w:pStyle w:val="Standard12pt"/>
        <w:jc w:val="right"/>
        <w:rPr>
          <w:b/>
          <w:sz w:val="36"/>
          <w:szCs w:val="36"/>
        </w:rPr>
      </w:pPr>
    </w:p>
    <w:p w14:paraId="19EBF5BC" w14:textId="3944769B" w:rsidR="005F28CA" w:rsidRPr="00DD20EC" w:rsidRDefault="00EF0606" w:rsidP="005F28CA">
      <w:pPr>
        <w:pStyle w:val="Standard12pt"/>
        <w:jc w:val="right"/>
        <w:rPr>
          <w:b/>
          <w:sz w:val="36"/>
          <w:szCs w:val="36"/>
        </w:rPr>
      </w:pPr>
      <w:r w:rsidRPr="00DD20EC">
        <w:rPr>
          <w:b/>
          <w:sz w:val="36"/>
          <w:szCs w:val="36"/>
        </w:rPr>
        <w:t>Presseinformation</w:t>
      </w:r>
    </w:p>
    <w:p w14:paraId="0C3EFA40" w14:textId="63B69338" w:rsidR="005F28CA" w:rsidRDefault="009F653A" w:rsidP="005F28CA">
      <w:pPr>
        <w:pStyle w:val="Standard12pt"/>
        <w:jc w:val="right"/>
      </w:pPr>
      <w:r>
        <w:t>September</w:t>
      </w:r>
      <w:r w:rsidRPr="00B3444C">
        <w:t xml:space="preserve"> </w:t>
      </w:r>
      <w:r w:rsidR="00662394" w:rsidRPr="00B3444C">
        <w:t>202</w:t>
      </w:r>
      <w:r w:rsidR="006355CD">
        <w:t>2</w:t>
      </w:r>
    </w:p>
    <w:p w14:paraId="75D90E3C" w14:textId="77777777" w:rsidR="006355CD" w:rsidRPr="00B3444C" w:rsidRDefault="006355CD" w:rsidP="009A4095">
      <w:pPr>
        <w:pStyle w:val="Standard12pt"/>
      </w:pPr>
    </w:p>
    <w:p w14:paraId="671331A1" w14:textId="312C6601" w:rsidR="005F28CA" w:rsidRDefault="005F28CA" w:rsidP="005F28CA">
      <w:pPr>
        <w:pStyle w:val="Standard12pt"/>
        <w:jc w:val="right"/>
        <w:rPr>
          <w:b/>
        </w:rPr>
      </w:pPr>
    </w:p>
    <w:p w14:paraId="0F52072A" w14:textId="58E97EB8" w:rsidR="00605DC3" w:rsidRDefault="00605DC3" w:rsidP="005F28CA">
      <w:pPr>
        <w:pStyle w:val="Standard12pt"/>
        <w:jc w:val="right"/>
        <w:rPr>
          <w:b/>
        </w:rPr>
      </w:pPr>
    </w:p>
    <w:p w14:paraId="10AF35FC" w14:textId="2CB6AF8F" w:rsidR="00605DC3" w:rsidRDefault="00605DC3" w:rsidP="005F28CA">
      <w:pPr>
        <w:pStyle w:val="Standard12pt"/>
        <w:jc w:val="right"/>
        <w:rPr>
          <w:b/>
        </w:rPr>
      </w:pPr>
    </w:p>
    <w:p w14:paraId="7779BE76" w14:textId="148CB9F1" w:rsidR="00605DC3" w:rsidRDefault="00605DC3" w:rsidP="005F28CA">
      <w:pPr>
        <w:pStyle w:val="Standard12pt"/>
        <w:jc w:val="right"/>
        <w:rPr>
          <w:b/>
        </w:rPr>
      </w:pPr>
    </w:p>
    <w:p w14:paraId="1F8ED469" w14:textId="38A40A9D" w:rsidR="005F28CA" w:rsidRPr="009A4095" w:rsidRDefault="005F28CA" w:rsidP="005F28CA">
      <w:pPr>
        <w:spacing w:line="300" w:lineRule="atLeast"/>
        <w:jc w:val="both"/>
        <w:rPr>
          <w:rFonts w:ascii="Segoe UI" w:hAnsi="Segoe UI" w:cs="Segoe UI"/>
          <w:b/>
          <w:kern w:val="32"/>
          <w:sz w:val="24"/>
          <w:lang w:val="de-AT"/>
        </w:rPr>
      </w:pPr>
      <w:r w:rsidRPr="009A4095">
        <w:rPr>
          <w:rFonts w:ascii="Segoe UI" w:hAnsi="Segoe UI" w:cs="Segoe UI"/>
          <w:b/>
          <w:kern w:val="32"/>
          <w:sz w:val="24"/>
          <w:lang w:val="de-AT"/>
        </w:rPr>
        <w:t xml:space="preserve">Launch </w:t>
      </w:r>
      <w:r w:rsidR="00EF0606" w:rsidRPr="009A4095">
        <w:rPr>
          <w:rFonts w:ascii="Segoe UI" w:hAnsi="Segoe UI" w:cs="Segoe UI"/>
          <w:b/>
          <w:kern w:val="32"/>
          <w:sz w:val="24"/>
          <w:lang w:val="de-AT"/>
        </w:rPr>
        <w:t>G</w:t>
      </w:r>
      <w:r w:rsidR="00662394" w:rsidRPr="009A4095">
        <w:rPr>
          <w:rFonts w:ascii="Segoe UI" w:hAnsi="Segoe UI" w:cs="Segoe UI"/>
          <w:b/>
          <w:kern w:val="32"/>
          <w:sz w:val="24"/>
          <w:lang w:val="de-AT"/>
        </w:rPr>
        <w:t xml:space="preserve">liss Kur </w:t>
      </w:r>
      <w:r w:rsidR="00E95920" w:rsidRPr="009A4095">
        <w:rPr>
          <w:rFonts w:ascii="Segoe UI" w:hAnsi="Segoe UI" w:cs="Segoe UI"/>
          <w:b/>
          <w:kern w:val="32"/>
          <w:sz w:val="24"/>
          <w:lang w:val="de-AT"/>
        </w:rPr>
        <w:t xml:space="preserve">7 Sec </w:t>
      </w:r>
      <w:r w:rsidR="00662394" w:rsidRPr="009A4095">
        <w:rPr>
          <w:rFonts w:ascii="Segoe UI" w:hAnsi="Segoe UI" w:cs="Segoe UI"/>
          <w:b/>
          <w:kern w:val="32"/>
          <w:sz w:val="24"/>
          <w:lang w:val="de-AT"/>
        </w:rPr>
        <w:t>Anti Spliss-Wunder</w:t>
      </w:r>
      <w:r w:rsidR="00E95920" w:rsidRPr="009A4095">
        <w:rPr>
          <w:rFonts w:ascii="Segoe UI" w:hAnsi="Segoe UI" w:cs="Segoe UI"/>
          <w:b/>
          <w:kern w:val="32"/>
          <w:sz w:val="24"/>
          <w:lang w:val="de-AT"/>
        </w:rPr>
        <w:t xml:space="preserve"> Kur</w:t>
      </w:r>
    </w:p>
    <w:p w14:paraId="457783CE" w14:textId="77777777" w:rsidR="005F28CA" w:rsidRPr="009A4095" w:rsidRDefault="005F28CA" w:rsidP="005F28CA">
      <w:pPr>
        <w:spacing w:line="300" w:lineRule="atLeast"/>
        <w:jc w:val="both"/>
        <w:rPr>
          <w:rFonts w:ascii="Segoe UI" w:hAnsi="Segoe UI" w:cs="Segoe UI"/>
          <w:b/>
          <w:bCs/>
          <w:kern w:val="32"/>
          <w:sz w:val="18"/>
          <w:lang w:val="de-AT"/>
        </w:rPr>
      </w:pPr>
    </w:p>
    <w:p w14:paraId="15085081" w14:textId="69602867" w:rsidR="000B638A" w:rsidRPr="009A4095" w:rsidRDefault="009F50FC" w:rsidP="000B638A">
      <w:pPr>
        <w:pStyle w:val="Titel"/>
        <w:rPr>
          <w:rFonts w:ascii="Segoe UI" w:hAnsi="Segoe UI" w:cs="Segoe UI"/>
          <w:b/>
          <w:sz w:val="40"/>
          <w:szCs w:val="40"/>
        </w:rPr>
      </w:pPr>
      <w:r w:rsidRPr="009A4095">
        <w:rPr>
          <w:rFonts w:ascii="Segoe UI" w:hAnsi="Segoe UI" w:cs="Segoe UI"/>
          <w:b/>
          <w:sz w:val="40"/>
          <w:szCs w:val="40"/>
        </w:rPr>
        <w:t>Der Reißverschluss für die Haare</w:t>
      </w:r>
      <w:r w:rsidR="000D1550" w:rsidRPr="009A4095">
        <w:rPr>
          <w:rFonts w:ascii="Segoe UI" w:hAnsi="Segoe UI" w:cs="Segoe UI"/>
          <w:b/>
          <w:sz w:val="40"/>
          <w:szCs w:val="40"/>
        </w:rPr>
        <w:t xml:space="preserve">: </w:t>
      </w:r>
      <w:r w:rsidR="00E95920">
        <w:rPr>
          <w:rFonts w:ascii="Segoe UI" w:hAnsi="Segoe UI" w:cs="Segoe UI"/>
          <w:b/>
          <w:sz w:val="40"/>
          <w:szCs w:val="40"/>
        </w:rPr>
        <w:t>Jetzt auch als 7 Sec</w:t>
      </w:r>
      <w:r w:rsidR="000D1550" w:rsidRPr="009A4095">
        <w:rPr>
          <w:rFonts w:ascii="Segoe UI" w:hAnsi="Segoe UI" w:cs="Segoe UI"/>
          <w:b/>
          <w:sz w:val="40"/>
          <w:szCs w:val="40"/>
        </w:rPr>
        <w:t xml:space="preserve"> </w:t>
      </w:r>
      <w:r w:rsidR="00E95920">
        <w:rPr>
          <w:rFonts w:ascii="Segoe UI" w:hAnsi="Segoe UI" w:cs="Segoe UI"/>
          <w:b/>
          <w:sz w:val="40"/>
          <w:szCs w:val="40"/>
        </w:rPr>
        <w:t>Kur</w:t>
      </w:r>
    </w:p>
    <w:p w14:paraId="7B051018" w14:textId="77777777" w:rsidR="00DD20EC" w:rsidRPr="009A4095" w:rsidRDefault="00DD20EC" w:rsidP="005F28CA">
      <w:pPr>
        <w:spacing w:line="300" w:lineRule="atLeast"/>
        <w:jc w:val="both"/>
        <w:rPr>
          <w:rFonts w:ascii="Segoe UI" w:hAnsi="Segoe UI" w:cs="Segoe UI"/>
          <w:b/>
          <w:bCs/>
          <w:kern w:val="32"/>
          <w:sz w:val="24"/>
        </w:rPr>
      </w:pPr>
    </w:p>
    <w:p w14:paraId="29746436" w14:textId="6A720553" w:rsidR="00D96B54" w:rsidRPr="009A4095" w:rsidRDefault="00E95920" w:rsidP="005F28CA">
      <w:pPr>
        <w:spacing w:line="300" w:lineRule="atLeast"/>
        <w:jc w:val="both"/>
        <w:rPr>
          <w:rFonts w:ascii="Segoe UI" w:hAnsi="Segoe UI" w:cs="Segoe UI"/>
          <w:b/>
          <w:bCs/>
          <w:kern w:val="32"/>
          <w:sz w:val="24"/>
        </w:rPr>
      </w:pPr>
      <w:r>
        <w:rPr>
          <w:rFonts w:ascii="Segoe UI" w:hAnsi="Segoe UI" w:cs="Segoe UI"/>
          <w:b/>
          <w:bCs/>
          <w:kern w:val="32"/>
          <w:sz w:val="24"/>
        </w:rPr>
        <w:t xml:space="preserve">Die beliebte </w:t>
      </w:r>
      <w:r w:rsidR="006E11F3" w:rsidRPr="009A4095">
        <w:rPr>
          <w:rFonts w:ascii="Segoe UI" w:hAnsi="Segoe UI" w:cs="Segoe UI"/>
          <w:b/>
          <w:bCs/>
          <w:kern w:val="32"/>
          <w:sz w:val="24"/>
        </w:rPr>
        <w:t>G</w:t>
      </w:r>
      <w:r w:rsidR="00662394" w:rsidRPr="009A4095">
        <w:rPr>
          <w:rFonts w:ascii="Segoe UI" w:hAnsi="Segoe UI" w:cs="Segoe UI"/>
          <w:b/>
          <w:bCs/>
          <w:kern w:val="32"/>
          <w:sz w:val="24"/>
        </w:rPr>
        <w:t xml:space="preserve">liss Kur </w:t>
      </w:r>
      <w:r w:rsidR="00B3444C" w:rsidRPr="009A4095">
        <w:rPr>
          <w:rFonts w:ascii="Segoe UI" w:hAnsi="Segoe UI" w:cs="Segoe UI"/>
          <w:b/>
          <w:bCs/>
          <w:kern w:val="32"/>
          <w:sz w:val="24"/>
        </w:rPr>
        <w:t>A</w:t>
      </w:r>
      <w:r w:rsidR="00662394" w:rsidRPr="009A4095">
        <w:rPr>
          <w:rFonts w:ascii="Segoe UI" w:hAnsi="Segoe UI" w:cs="Segoe UI"/>
          <w:b/>
          <w:bCs/>
          <w:kern w:val="32"/>
          <w:sz w:val="24"/>
        </w:rPr>
        <w:t>nti-Spliss Wunder-L</w:t>
      </w:r>
      <w:r w:rsidR="006E11F3" w:rsidRPr="009A4095">
        <w:rPr>
          <w:rFonts w:ascii="Segoe UI" w:hAnsi="Segoe UI" w:cs="Segoe UI"/>
          <w:b/>
          <w:bCs/>
          <w:kern w:val="32"/>
          <w:sz w:val="24"/>
        </w:rPr>
        <w:t>inie</w:t>
      </w:r>
      <w:r>
        <w:rPr>
          <w:rFonts w:ascii="Segoe UI" w:hAnsi="Segoe UI" w:cs="Segoe UI"/>
          <w:b/>
          <w:bCs/>
          <w:kern w:val="32"/>
          <w:sz w:val="24"/>
        </w:rPr>
        <w:t xml:space="preserve"> wird um die 7 Sec Kur</w:t>
      </w:r>
      <w:r w:rsidR="0041147F">
        <w:rPr>
          <w:rFonts w:ascii="Segoe UI" w:hAnsi="Segoe UI" w:cs="Segoe UI"/>
          <w:b/>
          <w:bCs/>
          <w:kern w:val="32"/>
          <w:sz w:val="24"/>
        </w:rPr>
        <w:t xml:space="preserve"> ergänzt</w:t>
      </w:r>
      <w:r w:rsidR="006E11F3" w:rsidRPr="009A4095">
        <w:rPr>
          <w:rFonts w:ascii="Segoe UI" w:hAnsi="Segoe UI" w:cs="Segoe UI"/>
          <w:b/>
          <w:bCs/>
          <w:kern w:val="32"/>
          <w:sz w:val="24"/>
        </w:rPr>
        <w:t xml:space="preserve">. </w:t>
      </w:r>
      <w:r w:rsidR="0041147F">
        <w:rPr>
          <w:rFonts w:ascii="Segoe UI" w:hAnsi="Segoe UI" w:cs="Segoe UI"/>
          <w:b/>
          <w:bCs/>
          <w:kern w:val="32"/>
          <w:sz w:val="24"/>
        </w:rPr>
        <w:t>Durch die</w:t>
      </w:r>
      <w:r w:rsidR="007422F3" w:rsidRPr="009A4095">
        <w:rPr>
          <w:rFonts w:ascii="Segoe UI" w:hAnsi="Segoe UI" w:cs="Segoe UI"/>
          <w:b/>
          <w:bCs/>
          <w:kern w:val="32"/>
          <w:sz w:val="24"/>
        </w:rPr>
        <w:t xml:space="preserve"> </w:t>
      </w:r>
      <w:r w:rsidR="00EC2F01" w:rsidRPr="009A4095">
        <w:rPr>
          <w:rStyle w:val="Kommentarzeichen"/>
          <w:rFonts w:ascii="Segoe UI" w:hAnsi="Segoe UI" w:cs="Segoe UI"/>
          <w:b/>
          <w:bCs/>
          <w:sz w:val="24"/>
          <w:szCs w:val="24"/>
        </w:rPr>
        <w:t>F</w:t>
      </w:r>
      <w:r w:rsidR="006E11F3" w:rsidRPr="009A4095">
        <w:rPr>
          <w:rFonts w:ascii="Segoe UI" w:hAnsi="Segoe UI" w:cs="Segoe UI"/>
          <w:b/>
          <w:bCs/>
          <w:kern w:val="32"/>
          <w:sz w:val="24"/>
        </w:rPr>
        <w:t>orm</w:t>
      </w:r>
      <w:r w:rsidR="005407CB" w:rsidRPr="009A4095">
        <w:rPr>
          <w:rFonts w:ascii="Segoe UI" w:hAnsi="Segoe UI" w:cs="Segoe UI"/>
          <w:b/>
          <w:bCs/>
          <w:kern w:val="32"/>
          <w:sz w:val="24"/>
        </w:rPr>
        <w:t>e</w:t>
      </w:r>
      <w:r w:rsidR="006E11F3" w:rsidRPr="009A4095">
        <w:rPr>
          <w:rFonts w:ascii="Segoe UI" w:hAnsi="Segoe UI" w:cs="Segoe UI"/>
          <w:b/>
          <w:bCs/>
          <w:kern w:val="32"/>
          <w:sz w:val="24"/>
        </w:rPr>
        <w:t xml:space="preserve">l </w:t>
      </w:r>
      <w:r w:rsidR="00F94B26" w:rsidRPr="009A4095">
        <w:rPr>
          <w:rFonts w:ascii="Segoe UI" w:hAnsi="Segoe UI" w:cs="Segoe UI"/>
          <w:b/>
          <w:bCs/>
          <w:kern w:val="32"/>
          <w:sz w:val="24"/>
        </w:rPr>
        <w:t>mit Ion-Komplex und Trauben</w:t>
      </w:r>
      <w:r w:rsidR="007422F3" w:rsidRPr="009A4095">
        <w:rPr>
          <w:rFonts w:ascii="Segoe UI" w:hAnsi="Segoe UI" w:cs="Segoe UI"/>
          <w:b/>
          <w:bCs/>
          <w:kern w:val="32"/>
          <w:sz w:val="24"/>
        </w:rPr>
        <w:t>kern-</w:t>
      </w:r>
      <w:r w:rsidR="00F94B26" w:rsidRPr="009A4095">
        <w:rPr>
          <w:rFonts w:ascii="Segoe UI" w:hAnsi="Segoe UI" w:cs="Segoe UI"/>
          <w:b/>
          <w:bCs/>
          <w:kern w:val="32"/>
          <w:sz w:val="24"/>
        </w:rPr>
        <w:t xml:space="preserve">Öl </w:t>
      </w:r>
      <w:r w:rsidR="006E11F3" w:rsidRPr="009A4095">
        <w:rPr>
          <w:rFonts w:ascii="Segoe UI" w:hAnsi="Segoe UI" w:cs="Segoe UI"/>
          <w:b/>
          <w:bCs/>
          <w:kern w:val="32"/>
          <w:sz w:val="24"/>
        </w:rPr>
        <w:t>ermöglich</w:t>
      </w:r>
      <w:r w:rsidR="000D1550" w:rsidRPr="009A4095">
        <w:rPr>
          <w:rFonts w:ascii="Segoe UI" w:hAnsi="Segoe UI" w:cs="Segoe UI"/>
          <w:b/>
          <w:bCs/>
          <w:kern w:val="32"/>
          <w:sz w:val="24"/>
        </w:rPr>
        <w:t xml:space="preserve">t </w:t>
      </w:r>
      <w:r w:rsidR="00EC2F01" w:rsidRPr="009A4095">
        <w:rPr>
          <w:rFonts w:ascii="Segoe UI" w:hAnsi="Segoe UI" w:cs="Segoe UI"/>
          <w:b/>
          <w:bCs/>
          <w:kern w:val="32"/>
          <w:sz w:val="24"/>
        </w:rPr>
        <w:t xml:space="preserve">Gliss Kur eine langanhaltende Versiegelung von Spliss </w:t>
      </w:r>
      <w:r w:rsidR="0041147F">
        <w:rPr>
          <w:rFonts w:ascii="Segoe UI" w:hAnsi="Segoe UI" w:cs="Segoe UI"/>
          <w:b/>
          <w:bCs/>
          <w:kern w:val="32"/>
          <w:sz w:val="24"/>
        </w:rPr>
        <w:t>und</w:t>
      </w:r>
      <w:r w:rsidR="001239EA">
        <w:rPr>
          <w:rFonts w:ascii="Segoe UI" w:hAnsi="Segoe UI" w:cs="Segoe UI"/>
          <w:b/>
          <w:bCs/>
          <w:kern w:val="32"/>
          <w:sz w:val="24"/>
        </w:rPr>
        <w:t xml:space="preserve"> eine sichtbar verbesserte Haarqualität. </w:t>
      </w:r>
      <w:r w:rsidR="0041147F">
        <w:rPr>
          <w:rFonts w:ascii="Segoe UI" w:hAnsi="Segoe UI" w:cs="Segoe UI"/>
          <w:b/>
          <w:bCs/>
          <w:kern w:val="32"/>
          <w:sz w:val="24"/>
        </w:rPr>
        <w:t xml:space="preserve"> </w:t>
      </w:r>
    </w:p>
    <w:p w14:paraId="218BA423" w14:textId="6906462F" w:rsidR="00D96B54" w:rsidRPr="009A4095" w:rsidRDefault="00D96B54" w:rsidP="005F28CA">
      <w:pPr>
        <w:spacing w:line="300" w:lineRule="atLeast"/>
        <w:jc w:val="both"/>
        <w:rPr>
          <w:rFonts w:ascii="Segoe UI" w:hAnsi="Segoe UI" w:cs="Segoe UI"/>
          <w:b/>
          <w:bCs/>
          <w:kern w:val="32"/>
          <w:sz w:val="24"/>
        </w:rPr>
      </w:pPr>
    </w:p>
    <w:p w14:paraId="19FF7641" w14:textId="25E1F282" w:rsidR="003D29BD" w:rsidRPr="001239EA" w:rsidRDefault="009A4095" w:rsidP="005F28CA">
      <w:pPr>
        <w:spacing w:line="300" w:lineRule="atLeast"/>
        <w:jc w:val="both"/>
        <w:rPr>
          <w:rFonts w:ascii="Segoe UI" w:hAnsi="Segoe UI" w:cs="Segoe UI"/>
          <w:bCs/>
          <w:strike/>
          <w:kern w:val="32"/>
          <w:sz w:val="24"/>
        </w:rPr>
      </w:pPr>
      <w:r>
        <w:rPr>
          <w:rFonts w:ascii="Segoe UI" w:hAnsi="Segoe UI" w:cs="Segoe UI"/>
          <w:bCs/>
          <w:kern w:val="32"/>
          <w:sz w:val="24"/>
        </w:rPr>
        <w:t>Seit der Einführung der Gliss Kur Anti-Spliss Wunder-Linie</w:t>
      </w:r>
      <w:r w:rsidR="007422F3" w:rsidRPr="009A4095">
        <w:rPr>
          <w:rFonts w:ascii="Segoe UI" w:hAnsi="Segoe UI" w:cs="Segoe UI"/>
          <w:bCs/>
          <w:kern w:val="32"/>
          <w:sz w:val="24"/>
        </w:rPr>
        <w:t xml:space="preserve"> </w:t>
      </w:r>
      <w:r w:rsidR="005407CB" w:rsidRPr="009A4095">
        <w:rPr>
          <w:rFonts w:ascii="Segoe UI" w:hAnsi="Segoe UI" w:cs="Segoe UI"/>
          <w:bCs/>
          <w:kern w:val="32"/>
          <w:sz w:val="24"/>
        </w:rPr>
        <w:t xml:space="preserve">gehören </w:t>
      </w:r>
      <w:r w:rsidR="006E11F3" w:rsidRPr="009A4095">
        <w:rPr>
          <w:rFonts w:ascii="Segoe UI" w:hAnsi="Segoe UI" w:cs="Segoe UI"/>
          <w:bCs/>
          <w:kern w:val="32"/>
          <w:sz w:val="24"/>
        </w:rPr>
        <w:t>Spliss</w:t>
      </w:r>
      <w:r w:rsidR="003D29BD" w:rsidRPr="009A4095">
        <w:rPr>
          <w:rFonts w:ascii="Segoe UI" w:hAnsi="Segoe UI" w:cs="Segoe UI"/>
          <w:bCs/>
          <w:kern w:val="32"/>
          <w:sz w:val="24"/>
        </w:rPr>
        <w:t xml:space="preserve"> und</w:t>
      </w:r>
      <w:r w:rsidR="006E11F3" w:rsidRPr="009A4095">
        <w:rPr>
          <w:rFonts w:ascii="Segoe UI" w:hAnsi="Segoe UI" w:cs="Segoe UI"/>
          <w:bCs/>
          <w:kern w:val="32"/>
          <w:sz w:val="24"/>
        </w:rPr>
        <w:t xml:space="preserve"> brüchige </w:t>
      </w:r>
      <w:r w:rsidR="001239EA">
        <w:rPr>
          <w:rFonts w:ascii="Segoe UI" w:hAnsi="Segoe UI" w:cs="Segoe UI"/>
          <w:bCs/>
          <w:kern w:val="32"/>
          <w:sz w:val="24"/>
        </w:rPr>
        <w:t>Haar</w:t>
      </w:r>
      <w:r w:rsidR="009F653A">
        <w:rPr>
          <w:rFonts w:ascii="Segoe UI" w:hAnsi="Segoe UI" w:cs="Segoe UI"/>
          <w:bCs/>
          <w:kern w:val="32"/>
          <w:sz w:val="24"/>
        </w:rPr>
        <w:t>s</w:t>
      </w:r>
      <w:r w:rsidR="006E11F3" w:rsidRPr="009A4095">
        <w:rPr>
          <w:rFonts w:ascii="Segoe UI" w:hAnsi="Segoe UI" w:cs="Segoe UI"/>
          <w:bCs/>
          <w:kern w:val="32"/>
          <w:sz w:val="24"/>
        </w:rPr>
        <w:t>pitzen</w:t>
      </w:r>
      <w:r w:rsidR="007422F3" w:rsidRPr="009A4095">
        <w:rPr>
          <w:rFonts w:ascii="Segoe UI" w:hAnsi="Segoe UI" w:cs="Segoe UI"/>
          <w:bCs/>
          <w:kern w:val="32"/>
          <w:sz w:val="24"/>
        </w:rPr>
        <w:t xml:space="preserve"> </w:t>
      </w:r>
      <w:r w:rsidR="006E11F3" w:rsidRPr="009A4095">
        <w:rPr>
          <w:rFonts w:ascii="Segoe UI" w:hAnsi="Segoe UI" w:cs="Segoe UI"/>
          <w:bCs/>
          <w:kern w:val="32"/>
          <w:sz w:val="24"/>
        </w:rPr>
        <w:t>der Vergangenheit</w:t>
      </w:r>
      <w:r w:rsidR="005407CB" w:rsidRPr="009A4095">
        <w:rPr>
          <w:rFonts w:ascii="Segoe UI" w:hAnsi="Segoe UI" w:cs="Segoe UI"/>
          <w:bCs/>
          <w:kern w:val="32"/>
          <w:sz w:val="24"/>
        </w:rPr>
        <w:t xml:space="preserve"> an</w:t>
      </w:r>
      <w:r w:rsidR="007422F3" w:rsidRPr="009A4095">
        <w:rPr>
          <w:rFonts w:ascii="Segoe UI" w:hAnsi="Segoe UI" w:cs="Segoe UI"/>
          <w:bCs/>
          <w:kern w:val="32"/>
          <w:sz w:val="24"/>
        </w:rPr>
        <w:t>. D</w:t>
      </w:r>
      <w:r w:rsidR="003D29BD" w:rsidRPr="009A4095">
        <w:rPr>
          <w:rFonts w:ascii="Segoe UI" w:hAnsi="Segoe UI" w:cs="Segoe UI"/>
          <w:bCs/>
          <w:kern w:val="32"/>
          <w:sz w:val="24"/>
        </w:rPr>
        <w:t>enn G</w:t>
      </w:r>
      <w:r w:rsidR="00662394" w:rsidRPr="009A4095">
        <w:rPr>
          <w:rFonts w:ascii="Segoe UI" w:hAnsi="Segoe UI" w:cs="Segoe UI"/>
          <w:bCs/>
          <w:kern w:val="32"/>
          <w:sz w:val="24"/>
        </w:rPr>
        <w:t xml:space="preserve">liss Kur </w:t>
      </w:r>
      <w:r w:rsidR="00B3444C" w:rsidRPr="009A4095">
        <w:rPr>
          <w:rFonts w:ascii="Segoe UI" w:hAnsi="Segoe UI" w:cs="Segoe UI"/>
          <w:bCs/>
          <w:kern w:val="32"/>
          <w:sz w:val="24"/>
        </w:rPr>
        <w:t>A</w:t>
      </w:r>
      <w:r w:rsidR="00662394" w:rsidRPr="009A4095">
        <w:rPr>
          <w:rFonts w:ascii="Segoe UI" w:hAnsi="Segoe UI" w:cs="Segoe UI"/>
          <w:bCs/>
          <w:kern w:val="32"/>
          <w:sz w:val="24"/>
        </w:rPr>
        <w:t>nti-Spliss Wunder</w:t>
      </w:r>
      <w:r w:rsidR="003D29BD" w:rsidRPr="009A4095">
        <w:rPr>
          <w:rFonts w:ascii="Segoe UI" w:hAnsi="Segoe UI" w:cs="Segoe UI"/>
          <w:bCs/>
          <w:kern w:val="32"/>
          <w:sz w:val="24"/>
        </w:rPr>
        <w:t xml:space="preserve"> bietet </w:t>
      </w:r>
      <w:r w:rsidR="007422F3" w:rsidRPr="009A4095">
        <w:rPr>
          <w:rFonts w:ascii="Segoe UI" w:hAnsi="Segoe UI" w:cs="Segoe UI"/>
          <w:bCs/>
          <w:kern w:val="32"/>
          <w:sz w:val="24"/>
        </w:rPr>
        <w:t>die</w:t>
      </w:r>
      <w:r w:rsidR="001239EA">
        <w:rPr>
          <w:rFonts w:ascii="Segoe UI" w:hAnsi="Segoe UI" w:cs="Segoe UI"/>
          <w:bCs/>
          <w:kern w:val="32"/>
          <w:sz w:val="24"/>
        </w:rPr>
        <w:t xml:space="preserve"> optimale</w:t>
      </w:r>
      <w:r w:rsidR="007422F3" w:rsidRPr="009A4095">
        <w:rPr>
          <w:rFonts w:ascii="Segoe UI" w:hAnsi="Segoe UI" w:cs="Segoe UI"/>
          <w:bCs/>
          <w:kern w:val="32"/>
          <w:sz w:val="24"/>
        </w:rPr>
        <w:t xml:space="preserve"> </w:t>
      </w:r>
      <w:r w:rsidR="003D29BD" w:rsidRPr="009A4095">
        <w:rPr>
          <w:rFonts w:ascii="Segoe UI" w:hAnsi="Segoe UI" w:cs="Segoe UI"/>
          <w:bCs/>
          <w:kern w:val="32"/>
          <w:sz w:val="24"/>
        </w:rPr>
        <w:t>Lösung</w:t>
      </w:r>
      <w:r w:rsidR="00077420">
        <w:rPr>
          <w:rFonts w:ascii="Segoe UI" w:hAnsi="Segoe UI" w:cs="Segoe UI"/>
          <w:bCs/>
          <w:kern w:val="32"/>
          <w:sz w:val="24"/>
        </w:rPr>
        <w:t xml:space="preserve"> für dieses Haarproblem</w:t>
      </w:r>
      <w:r w:rsidR="000D1550" w:rsidRPr="009A4095">
        <w:rPr>
          <w:rFonts w:ascii="Segoe UI" w:hAnsi="Segoe UI" w:cs="Segoe UI"/>
          <w:bCs/>
          <w:kern w:val="32"/>
          <w:sz w:val="24"/>
        </w:rPr>
        <w:t>:</w:t>
      </w:r>
      <w:r w:rsidR="006E11F3" w:rsidRPr="009A4095">
        <w:rPr>
          <w:rFonts w:ascii="Segoe UI" w:hAnsi="Segoe UI" w:cs="Segoe UI"/>
          <w:bCs/>
          <w:kern w:val="32"/>
          <w:sz w:val="24"/>
        </w:rPr>
        <w:t xml:space="preserve"> </w:t>
      </w:r>
      <w:r w:rsidR="0041147F">
        <w:rPr>
          <w:rFonts w:ascii="Segoe UI" w:hAnsi="Segoe UI" w:cs="Segoe UI"/>
          <w:bCs/>
          <w:kern w:val="32"/>
          <w:sz w:val="24"/>
        </w:rPr>
        <w:t>Durch</w:t>
      </w:r>
      <w:r w:rsidR="00190E9C" w:rsidRPr="009A4095">
        <w:rPr>
          <w:rFonts w:ascii="Segoe UI" w:hAnsi="Segoe UI" w:cs="Segoe UI"/>
          <w:bCs/>
          <w:kern w:val="32"/>
          <w:sz w:val="24"/>
        </w:rPr>
        <w:t xml:space="preserve"> </w:t>
      </w:r>
      <w:r w:rsidR="003D29BD" w:rsidRPr="009A4095">
        <w:rPr>
          <w:rFonts w:ascii="Segoe UI" w:hAnsi="Segoe UI" w:cs="Segoe UI"/>
          <w:bCs/>
          <w:kern w:val="32"/>
          <w:sz w:val="24"/>
        </w:rPr>
        <w:t>Ion-Komplex</w:t>
      </w:r>
      <w:r w:rsidR="00C979FF" w:rsidRPr="009A4095">
        <w:rPr>
          <w:rFonts w:ascii="Segoe UI" w:hAnsi="Segoe UI" w:cs="Segoe UI"/>
          <w:bCs/>
          <w:kern w:val="32"/>
          <w:sz w:val="24"/>
        </w:rPr>
        <w:t xml:space="preserve"> und</w:t>
      </w:r>
      <w:r w:rsidR="003D29BD" w:rsidRPr="009A4095">
        <w:rPr>
          <w:rFonts w:ascii="Segoe UI" w:hAnsi="Segoe UI" w:cs="Segoe UI"/>
          <w:bCs/>
          <w:kern w:val="32"/>
          <w:sz w:val="24"/>
        </w:rPr>
        <w:t xml:space="preserve"> Traubenkern-Öl</w:t>
      </w:r>
      <w:r w:rsidR="00EC39D8" w:rsidRPr="009A4095">
        <w:rPr>
          <w:rFonts w:ascii="Segoe UI" w:hAnsi="Segoe UI" w:cs="Segoe UI"/>
          <w:bCs/>
          <w:kern w:val="32"/>
          <w:sz w:val="24"/>
        </w:rPr>
        <w:t xml:space="preserve"> </w:t>
      </w:r>
      <w:r w:rsidR="00190E9C" w:rsidRPr="009A4095">
        <w:rPr>
          <w:rFonts w:ascii="Segoe UI" w:hAnsi="Segoe UI" w:cs="Segoe UI"/>
          <w:bCs/>
          <w:kern w:val="32"/>
          <w:sz w:val="24"/>
        </w:rPr>
        <w:t>wird Spliss</w:t>
      </w:r>
      <w:r w:rsidR="006E11F3" w:rsidRPr="009A4095">
        <w:rPr>
          <w:rFonts w:ascii="Segoe UI" w:hAnsi="Segoe UI" w:cs="Segoe UI"/>
          <w:bCs/>
          <w:kern w:val="32"/>
          <w:sz w:val="24"/>
        </w:rPr>
        <w:t xml:space="preserve"> </w:t>
      </w:r>
      <w:r w:rsidR="003D29BD" w:rsidRPr="009A4095">
        <w:rPr>
          <w:rFonts w:ascii="Segoe UI" w:hAnsi="Segoe UI" w:cs="Segoe UI"/>
          <w:bCs/>
          <w:kern w:val="32"/>
          <w:sz w:val="24"/>
        </w:rPr>
        <w:t xml:space="preserve">langanhaltend </w:t>
      </w:r>
      <w:r w:rsidR="006E11F3" w:rsidRPr="009A4095">
        <w:rPr>
          <w:rFonts w:ascii="Segoe UI" w:hAnsi="Segoe UI" w:cs="Segoe UI"/>
          <w:bCs/>
          <w:kern w:val="32"/>
          <w:sz w:val="24"/>
        </w:rPr>
        <w:t>versiegelt</w:t>
      </w:r>
      <w:r w:rsidR="001239EA">
        <w:rPr>
          <w:rFonts w:ascii="Segoe UI" w:hAnsi="Segoe UI" w:cs="Segoe UI"/>
          <w:bCs/>
          <w:kern w:val="32"/>
          <w:sz w:val="24"/>
        </w:rPr>
        <w:t xml:space="preserve"> und Unebenheiten in der Haarstruktur ausgeglichen</w:t>
      </w:r>
      <w:r w:rsidR="003D29BD" w:rsidRPr="009A4095">
        <w:rPr>
          <w:rFonts w:ascii="Segoe UI" w:hAnsi="Segoe UI" w:cs="Segoe UI"/>
          <w:bCs/>
          <w:kern w:val="32"/>
          <w:sz w:val="24"/>
        </w:rPr>
        <w:t xml:space="preserve">. Wie ein Reißverschluss </w:t>
      </w:r>
      <w:r w:rsidR="00211706" w:rsidRPr="009A4095">
        <w:rPr>
          <w:rFonts w:ascii="Segoe UI" w:hAnsi="Segoe UI" w:cs="Segoe UI"/>
          <w:bCs/>
          <w:kern w:val="32"/>
          <w:sz w:val="24"/>
        </w:rPr>
        <w:t xml:space="preserve">verschließt das </w:t>
      </w:r>
      <w:r w:rsidR="00527D0E" w:rsidRPr="009A4095">
        <w:rPr>
          <w:rFonts w:ascii="Segoe UI" w:hAnsi="Segoe UI" w:cs="Segoe UI"/>
          <w:bCs/>
          <w:kern w:val="32"/>
          <w:sz w:val="24"/>
        </w:rPr>
        <w:t>G</w:t>
      </w:r>
      <w:r w:rsidR="00662394" w:rsidRPr="009A4095">
        <w:rPr>
          <w:rFonts w:ascii="Segoe UI" w:hAnsi="Segoe UI" w:cs="Segoe UI"/>
          <w:bCs/>
          <w:kern w:val="32"/>
          <w:sz w:val="24"/>
        </w:rPr>
        <w:t>liss Kur Anti-Spliss Wunder</w:t>
      </w:r>
      <w:r w:rsidR="00C97F41" w:rsidRPr="009A4095">
        <w:rPr>
          <w:rFonts w:ascii="Segoe UI" w:hAnsi="Segoe UI" w:cs="Segoe UI"/>
          <w:bCs/>
          <w:kern w:val="32"/>
          <w:sz w:val="24"/>
        </w:rPr>
        <w:t xml:space="preserve"> </w:t>
      </w:r>
      <w:r w:rsidR="00527D0E" w:rsidRPr="009A4095">
        <w:rPr>
          <w:rFonts w:ascii="Segoe UI" w:hAnsi="Segoe UI" w:cs="Segoe UI"/>
          <w:bCs/>
          <w:kern w:val="32"/>
          <w:sz w:val="24"/>
        </w:rPr>
        <w:t>die</w:t>
      </w:r>
      <w:r w:rsidR="00211706" w:rsidRPr="009A4095">
        <w:rPr>
          <w:rFonts w:ascii="Segoe UI" w:hAnsi="Segoe UI" w:cs="Segoe UI"/>
          <w:bCs/>
          <w:kern w:val="32"/>
          <w:sz w:val="24"/>
        </w:rPr>
        <w:t xml:space="preserve"> kaputte</w:t>
      </w:r>
      <w:r w:rsidR="00662394" w:rsidRPr="009A4095">
        <w:rPr>
          <w:rFonts w:ascii="Segoe UI" w:hAnsi="Segoe UI" w:cs="Segoe UI"/>
          <w:bCs/>
          <w:kern w:val="32"/>
          <w:sz w:val="24"/>
        </w:rPr>
        <w:t>n</w:t>
      </w:r>
      <w:r w:rsidR="003D29BD" w:rsidRPr="009A4095">
        <w:rPr>
          <w:rFonts w:ascii="Segoe UI" w:hAnsi="Segoe UI" w:cs="Segoe UI"/>
          <w:bCs/>
          <w:kern w:val="32"/>
          <w:sz w:val="24"/>
        </w:rPr>
        <w:t xml:space="preserve"> Haar</w:t>
      </w:r>
      <w:r w:rsidR="00EC2F01" w:rsidRPr="009A4095">
        <w:rPr>
          <w:rFonts w:ascii="Segoe UI" w:hAnsi="Segoe UI" w:cs="Segoe UI"/>
          <w:bCs/>
          <w:kern w:val="32"/>
          <w:sz w:val="24"/>
        </w:rPr>
        <w:t>spitze</w:t>
      </w:r>
      <w:r w:rsidR="00662394" w:rsidRPr="009A4095">
        <w:rPr>
          <w:rFonts w:ascii="Segoe UI" w:hAnsi="Segoe UI" w:cs="Segoe UI"/>
          <w:bCs/>
          <w:kern w:val="32"/>
          <w:sz w:val="24"/>
        </w:rPr>
        <w:t>n</w:t>
      </w:r>
      <w:r w:rsidR="00EC39D8" w:rsidRPr="009A4095">
        <w:rPr>
          <w:rFonts w:ascii="Segoe UI" w:hAnsi="Segoe UI" w:cs="Segoe UI"/>
          <w:bCs/>
          <w:kern w:val="32"/>
          <w:sz w:val="24"/>
        </w:rPr>
        <w:t xml:space="preserve"> und verleiht</w:t>
      </w:r>
      <w:r w:rsidR="007422F3" w:rsidRPr="009A4095">
        <w:rPr>
          <w:rFonts w:ascii="Segoe UI" w:hAnsi="Segoe UI" w:cs="Segoe UI"/>
          <w:bCs/>
          <w:kern w:val="32"/>
          <w:sz w:val="24"/>
        </w:rPr>
        <w:t xml:space="preserve"> </w:t>
      </w:r>
      <w:r w:rsidR="00527D0E" w:rsidRPr="009A4095">
        <w:rPr>
          <w:rFonts w:ascii="Segoe UI" w:hAnsi="Segoe UI" w:cs="Segoe UI"/>
          <w:bCs/>
          <w:kern w:val="32"/>
          <w:sz w:val="24"/>
        </w:rPr>
        <w:t>de</w:t>
      </w:r>
      <w:r w:rsidR="00EC2F01" w:rsidRPr="009A4095">
        <w:rPr>
          <w:rFonts w:ascii="Segoe UI" w:hAnsi="Segoe UI" w:cs="Segoe UI"/>
          <w:bCs/>
          <w:kern w:val="32"/>
          <w:sz w:val="24"/>
        </w:rPr>
        <w:t xml:space="preserve">m </w:t>
      </w:r>
      <w:r w:rsidR="00527D0E" w:rsidRPr="009A4095">
        <w:rPr>
          <w:rFonts w:ascii="Segoe UI" w:hAnsi="Segoe UI" w:cs="Segoe UI"/>
          <w:bCs/>
          <w:kern w:val="32"/>
          <w:sz w:val="24"/>
        </w:rPr>
        <w:t xml:space="preserve">Haar </w:t>
      </w:r>
      <w:r w:rsidR="00DD4562" w:rsidRPr="009A4095">
        <w:rPr>
          <w:rFonts w:ascii="Segoe UI" w:hAnsi="Segoe UI" w:cs="Segoe UI"/>
          <w:bCs/>
          <w:kern w:val="32"/>
          <w:sz w:val="24"/>
        </w:rPr>
        <w:t xml:space="preserve">langanhaltend </w:t>
      </w:r>
      <w:r w:rsidR="00527D0E" w:rsidRPr="009A4095">
        <w:rPr>
          <w:rFonts w:ascii="Segoe UI" w:hAnsi="Segoe UI" w:cs="Segoe UI"/>
          <w:bCs/>
          <w:kern w:val="32"/>
          <w:sz w:val="24"/>
        </w:rPr>
        <w:t xml:space="preserve">neue </w:t>
      </w:r>
      <w:r w:rsidR="00EC39D8" w:rsidRPr="009A4095">
        <w:rPr>
          <w:rFonts w:ascii="Segoe UI" w:hAnsi="Segoe UI" w:cs="Segoe UI"/>
          <w:bCs/>
          <w:kern w:val="32"/>
          <w:sz w:val="24"/>
        </w:rPr>
        <w:t>Kraft</w:t>
      </w:r>
      <w:r w:rsidR="001239EA">
        <w:rPr>
          <w:rFonts w:ascii="Segoe UI" w:hAnsi="Segoe UI" w:cs="Segoe UI"/>
          <w:bCs/>
          <w:kern w:val="32"/>
          <w:sz w:val="24"/>
        </w:rPr>
        <w:t xml:space="preserve"> für ein gesundes Haargefühl.</w:t>
      </w:r>
      <w:r w:rsidR="00EC39D8" w:rsidRPr="001239EA">
        <w:rPr>
          <w:rFonts w:ascii="Segoe UI" w:hAnsi="Segoe UI" w:cs="Segoe UI"/>
          <w:bCs/>
          <w:strike/>
          <w:kern w:val="32"/>
          <w:sz w:val="24"/>
        </w:rPr>
        <w:t xml:space="preserve"> </w:t>
      </w:r>
    </w:p>
    <w:p w14:paraId="3C80FF25" w14:textId="3190E998" w:rsidR="009A4095" w:rsidRDefault="009A4095" w:rsidP="005F28CA">
      <w:pPr>
        <w:spacing w:line="300" w:lineRule="atLeast"/>
        <w:jc w:val="both"/>
        <w:rPr>
          <w:rFonts w:ascii="Segoe UI" w:hAnsi="Segoe UI" w:cs="Segoe UI"/>
          <w:bCs/>
          <w:kern w:val="32"/>
          <w:sz w:val="24"/>
        </w:rPr>
      </w:pPr>
    </w:p>
    <w:p w14:paraId="1F5E36A0" w14:textId="7AD28854" w:rsidR="009A4095" w:rsidRPr="009A4095" w:rsidRDefault="009A4095" w:rsidP="005F28CA">
      <w:pPr>
        <w:spacing w:line="300" w:lineRule="atLeast"/>
        <w:jc w:val="both"/>
        <w:rPr>
          <w:rFonts w:ascii="Segoe UI" w:hAnsi="Segoe UI" w:cs="Segoe UI"/>
          <w:b/>
          <w:kern w:val="32"/>
          <w:sz w:val="24"/>
          <w:lang w:val="de-AT"/>
        </w:rPr>
      </w:pPr>
      <w:r w:rsidRPr="009A4095">
        <w:rPr>
          <w:rFonts w:ascii="Segoe UI" w:hAnsi="Segoe UI" w:cs="Segoe UI"/>
          <w:b/>
          <w:kern w:val="32"/>
          <w:sz w:val="24"/>
          <w:lang w:val="de-AT"/>
        </w:rPr>
        <w:t>Neu</w:t>
      </w:r>
      <w:r w:rsidR="0041147F">
        <w:rPr>
          <w:rFonts w:ascii="Segoe UI" w:hAnsi="Segoe UI" w:cs="Segoe UI"/>
          <w:b/>
          <w:kern w:val="32"/>
          <w:sz w:val="24"/>
          <w:lang w:val="de-AT"/>
        </w:rPr>
        <w:t xml:space="preserve"> in der Range</w:t>
      </w:r>
      <w:r w:rsidRPr="009A4095">
        <w:rPr>
          <w:rFonts w:ascii="Segoe UI" w:hAnsi="Segoe UI" w:cs="Segoe UI"/>
          <w:b/>
          <w:kern w:val="32"/>
          <w:sz w:val="24"/>
          <w:lang w:val="de-AT"/>
        </w:rPr>
        <w:t xml:space="preserve">: </w:t>
      </w:r>
      <w:r w:rsidR="0041147F">
        <w:rPr>
          <w:rFonts w:ascii="Segoe UI" w:hAnsi="Segoe UI" w:cs="Segoe UI"/>
          <w:b/>
          <w:kern w:val="32"/>
          <w:sz w:val="24"/>
          <w:lang w:val="de-AT"/>
        </w:rPr>
        <w:t xml:space="preserve">die </w:t>
      </w:r>
      <w:r w:rsidRPr="009A4095">
        <w:rPr>
          <w:rFonts w:ascii="Segoe UI" w:hAnsi="Segoe UI" w:cs="Segoe UI"/>
          <w:b/>
          <w:kern w:val="32"/>
          <w:sz w:val="24"/>
          <w:lang w:val="de-AT"/>
        </w:rPr>
        <w:t>Gliss Kur 7 Sec Anti-Spliss Wunder Kur</w:t>
      </w:r>
    </w:p>
    <w:p w14:paraId="35D91B75" w14:textId="7487AA1C" w:rsidR="009A4095" w:rsidRDefault="009A4095" w:rsidP="009A4095">
      <w:pPr>
        <w:spacing w:line="300" w:lineRule="atLeast"/>
        <w:jc w:val="both"/>
        <w:rPr>
          <w:rFonts w:ascii="Segoe UI" w:hAnsi="Segoe UI" w:cs="Segoe UI"/>
          <w:kern w:val="32"/>
          <w:sz w:val="24"/>
          <w:lang w:val="de-AT"/>
        </w:rPr>
      </w:pPr>
      <w:r>
        <w:rPr>
          <w:rFonts w:ascii="Segoe UI" w:hAnsi="Segoe UI" w:cs="Segoe UI"/>
          <w:bCs/>
          <w:kern w:val="32"/>
          <w:sz w:val="24"/>
        </w:rPr>
        <w:t>Die f</w:t>
      </w:r>
      <w:r w:rsidRPr="009A4095">
        <w:rPr>
          <w:rFonts w:ascii="Segoe UI" w:hAnsi="Segoe UI" w:cs="Segoe UI"/>
          <w:bCs/>
          <w:kern w:val="32"/>
          <w:sz w:val="24"/>
        </w:rPr>
        <w:t xml:space="preserve">lüssige Textur </w:t>
      </w:r>
      <w:r>
        <w:rPr>
          <w:rFonts w:ascii="Segoe UI" w:hAnsi="Segoe UI" w:cs="Segoe UI"/>
          <w:bCs/>
          <w:kern w:val="32"/>
          <w:sz w:val="24"/>
        </w:rPr>
        <w:t>der 7 Sec-Kur</w:t>
      </w:r>
      <w:r w:rsidR="001239EA">
        <w:rPr>
          <w:rFonts w:ascii="Segoe UI" w:hAnsi="Segoe UI" w:cs="Segoe UI"/>
          <w:bCs/>
          <w:kern w:val="32"/>
          <w:sz w:val="24"/>
        </w:rPr>
        <w:t xml:space="preserve"> verwandelt sich bei der Anwendung in eine </w:t>
      </w:r>
      <w:r w:rsidR="003E6DA5">
        <w:rPr>
          <w:rFonts w:ascii="Segoe UI" w:hAnsi="Segoe UI" w:cs="Segoe UI"/>
          <w:bCs/>
          <w:kern w:val="32"/>
          <w:sz w:val="24"/>
        </w:rPr>
        <w:t>c</w:t>
      </w:r>
      <w:r w:rsidR="001239EA">
        <w:rPr>
          <w:rFonts w:ascii="Segoe UI" w:hAnsi="Segoe UI" w:cs="Segoe UI"/>
          <w:bCs/>
          <w:kern w:val="32"/>
          <w:sz w:val="24"/>
        </w:rPr>
        <w:t>remige Textur und</w:t>
      </w:r>
      <w:r>
        <w:rPr>
          <w:rFonts w:ascii="Segoe UI" w:hAnsi="Segoe UI" w:cs="Segoe UI"/>
          <w:bCs/>
          <w:kern w:val="32"/>
          <w:sz w:val="24"/>
        </w:rPr>
        <w:t xml:space="preserve"> </w:t>
      </w:r>
      <w:r w:rsidRPr="009A4095">
        <w:rPr>
          <w:rFonts w:ascii="Segoe UI" w:hAnsi="Segoe UI" w:cs="Segoe UI"/>
          <w:bCs/>
          <w:kern w:val="32"/>
          <w:sz w:val="24"/>
        </w:rPr>
        <w:t xml:space="preserve">lässt sich dadurch </w:t>
      </w:r>
      <w:r w:rsidRPr="009A4095">
        <w:rPr>
          <w:rFonts w:ascii="Segoe UI" w:hAnsi="Segoe UI" w:cs="Segoe UI"/>
          <w:kern w:val="32"/>
          <w:sz w:val="24"/>
        </w:rPr>
        <w:t>leicht ins Haar einarbeiten</w:t>
      </w:r>
      <w:r>
        <w:rPr>
          <w:rFonts w:ascii="Segoe UI" w:hAnsi="Segoe UI" w:cs="Segoe UI"/>
          <w:kern w:val="32"/>
          <w:sz w:val="24"/>
        </w:rPr>
        <w:t xml:space="preserve">. Die </w:t>
      </w:r>
      <w:r w:rsidRPr="009A4095">
        <w:rPr>
          <w:rFonts w:ascii="Segoe UI" w:hAnsi="Segoe UI" w:cs="Segoe UI"/>
          <w:bCs/>
          <w:kern w:val="32"/>
          <w:sz w:val="24"/>
          <w:lang w:val="de-AT"/>
        </w:rPr>
        <w:t>High-Performance</w:t>
      </w:r>
      <w:r>
        <w:rPr>
          <w:rFonts w:ascii="Segoe UI" w:hAnsi="Segoe UI" w:cs="Segoe UI"/>
          <w:bCs/>
          <w:kern w:val="32"/>
          <w:sz w:val="24"/>
          <w:lang w:val="de-AT"/>
        </w:rPr>
        <w:t>-</w:t>
      </w:r>
      <w:r w:rsidRPr="009A4095">
        <w:rPr>
          <w:rFonts w:ascii="Segoe UI" w:hAnsi="Segoe UI" w:cs="Segoe UI"/>
          <w:bCs/>
          <w:kern w:val="32"/>
          <w:sz w:val="24"/>
          <w:lang w:val="de-AT"/>
        </w:rPr>
        <w:t xml:space="preserve">Inhaltsstoffe </w:t>
      </w:r>
      <w:r w:rsidR="002A2C2D" w:rsidRPr="009A4095">
        <w:rPr>
          <w:rFonts w:ascii="Segoe UI" w:hAnsi="Segoe UI" w:cs="Segoe UI"/>
          <w:bCs/>
          <w:kern w:val="32"/>
          <w:sz w:val="24"/>
          <w:lang w:val="de-AT"/>
        </w:rPr>
        <w:t>reparieren</w:t>
      </w:r>
      <w:r w:rsidR="00B65A89">
        <w:rPr>
          <w:rFonts w:ascii="Segoe UI" w:hAnsi="Segoe UI" w:cs="Segoe UI"/>
          <w:bCs/>
          <w:kern w:val="32"/>
          <w:sz w:val="24"/>
          <w:lang w:val="de-AT"/>
        </w:rPr>
        <w:t xml:space="preserve"> und stärken intensiv</w:t>
      </w:r>
      <w:r w:rsidR="002A2C2D" w:rsidRPr="009A4095">
        <w:rPr>
          <w:rFonts w:ascii="Segoe UI" w:hAnsi="Segoe UI" w:cs="Segoe UI"/>
          <w:bCs/>
          <w:kern w:val="32"/>
          <w:sz w:val="24"/>
          <w:lang w:val="de-AT"/>
        </w:rPr>
        <w:t>,</w:t>
      </w:r>
      <w:r w:rsidRPr="009A4095">
        <w:rPr>
          <w:rFonts w:ascii="Segoe UI" w:hAnsi="Segoe UI" w:cs="Segoe UI"/>
          <w:bCs/>
          <w:kern w:val="32"/>
          <w:sz w:val="24"/>
          <w:lang w:val="de-AT"/>
        </w:rPr>
        <w:t xml:space="preserve"> </w:t>
      </w:r>
      <w:r w:rsidRPr="009A4095">
        <w:rPr>
          <w:rFonts w:ascii="Segoe UI" w:hAnsi="Segoe UI" w:cs="Segoe UI"/>
          <w:kern w:val="32"/>
          <w:sz w:val="24"/>
          <w:lang w:val="de-AT"/>
        </w:rPr>
        <w:t>ohne das Haar zu beschweren</w:t>
      </w:r>
      <w:r w:rsidR="00B65A89">
        <w:rPr>
          <w:rFonts w:ascii="Segoe UI" w:hAnsi="Segoe UI" w:cs="Segoe UI"/>
          <w:kern w:val="32"/>
          <w:sz w:val="24"/>
          <w:lang w:val="de-AT"/>
        </w:rPr>
        <w:t xml:space="preserve"> – und das in nur sieben Sekunden</w:t>
      </w:r>
      <w:r>
        <w:rPr>
          <w:rFonts w:ascii="Segoe UI" w:hAnsi="Segoe UI" w:cs="Segoe UI"/>
          <w:kern w:val="32"/>
          <w:sz w:val="24"/>
          <w:lang w:val="de-AT"/>
        </w:rPr>
        <w:t>.</w:t>
      </w:r>
      <w:r w:rsidR="00D96198">
        <w:rPr>
          <w:rFonts w:ascii="Segoe UI" w:hAnsi="Segoe UI" w:cs="Segoe UI"/>
          <w:kern w:val="32"/>
          <w:sz w:val="24"/>
          <w:lang w:val="de-AT"/>
        </w:rPr>
        <w:t xml:space="preserve"> </w:t>
      </w:r>
      <w:r w:rsidR="00B65A89">
        <w:rPr>
          <w:rFonts w:ascii="Segoe UI" w:hAnsi="Segoe UI" w:cs="Segoe UI"/>
          <w:kern w:val="32"/>
          <w:sz w:val="24"/>
          <w:lang w:val="de-AT"/>
        </w:rPr>
        <w:t>Für eine glänzende und geschmeidige Haarstruktur.</w:t>
      </w:r>
    </w:p>
    <w:p w14:paraId="3CD2DFC0" w14:textId="2C226BA5" w:rsidR="00DA5DC8" w:rsidRPr="002A2C2D" w:rsidRDefault="00DA5DC8" w:rsidP="005F28CA">
      <w:pPr>
        <w:spacing w:line="300" w:lineRule="atLeast"/>
        <w:jc w:val="both"/>
        <w:rPr>
          <w:rFonts w:ascii="Segoe UI" w:hAnsi="Segoe UI" w:cs="Segoe UI"/>
          <w:bCs/>
          <w:kern w:val="32"/>
          <w:sz w:val="24"/>
          <w:lang w:val="de-AT"/>
        </w:rPr>
      </w:pPr>
    </w:p>
    <w:p w14:paraId="79326BFA" w14:textId="51A5D852" w:rsidR="005F28CA" w:rsidRDefault="00077420" w:rsidP="005F28CA">
      <w:pPr>
        <w:pStyle w:val="Standard12pt"/>
        <w:rPr>
          <w:rFonts w:ascii="Segoe UI" w:hAnsi="Segoe UI" w:cs="Segoe UI"/>
          <w:b/>
        </w:rPr>
      </w:pPr>
      <w:r>
        <w:rPr>
          <w:rFonts w:ascii="Segoe UI" w:hAnsi="Segoe UI" w:cs="Segoe UI"/>
          <w:b/>
        </w:rPr>
        <w:t xml:space="preserve">Die bewährte </w:t>
      </w:r>
      <w:r w:rsidR="00185F9B" w:rsidRPr="009A4095">
        <w:rPr>
          <w:rFonts w:ascii="Segoe UI" w:hAnsi="Segoe UI" w:cs="Segoe UI"/>
          <w:b/>
        </w:rPr>
        <w:t>G</w:t>
      </w:r>
      <w:r w:rsidR="00662394" w:rsidRPr="009A4095">
        <w:rPr>
          <w:rFonts w:ascii="Segoe UI" w:hAnsi="Segoe UI" w:cs="Segoe UI"/>
          <w:b/>
        </w:rPr>
        <w:t>liss Kur Anti-Spliss Wunder</w:t>
      </w:r>
      <w:r>
        <w:rPr>
          <w:rFonts w:ascii="Segoe UI" w:hAnsi="Segoe UI" w:cs="Segoe UI"/>
          <w:b/>
        </w:rPr>
        <w:t>-Linie</w:t>
      </w:r>
      <w:r w:rsidR="005F28CA" w:rsidRPr="009A4095">
        <w:rPr>
          <w:rFonts w:ascii="Segoe UI" w:hAnsi="Segoe UI" w:cs="Segoe UI"/>
          <w:b/>
        </w:rPr>
        <w:t xml:space="preserve"> im Überblick</w:t>
      </w:r>
    </w:p>
    <w:p w14:paraId="41253252" w14:textId="0E7A030C" w:rsidR="009A4095" w:rsidRDefault="009A4095" w:rsidP="005F28CA">
      <w:pPr>
        <w:pStyle w:val="Standard12pt"/>
        <w:rPr>
          <w:rFonts w:ascii="Segoe UI" w:hAnsi="Segoe UI" w:cs="Segoe UI"/>
          <w:b/>
        </w:rPr>
      </w:pPr>
    </w:p>
    <w:p w14:paraId="79D3A49E" w14:textId="1395EA30" w:rsidR="009A4095" w:rsidRPr="00B65A89" w:rsidRDefault="009A4095" w:rsidP="005F28CA">
      <w:pPr>
        <w:pStyle w:val="Standard12pt"/>
        <w:rPr>
          <w:rFonts w:ascii="Segoe UI" w:hAnsi="Segoe UI" w:cs="Segoe UI"/>
          <w:b/>
          <w:lang w:val="de-AT"/>
        </w:rPr>
      </w:pPr>
      <w:r w:rsidRPr="00705D8C">
        <w:rPr>
          <w:rFonts w:ascii="Segoe UI" w:hAnsi="Segoe UI" w:cs="Segoe UI"/>
          <w:b/>
          <w:color w:val="FF0000"/>
          <w:lang w:val="de-AT"/>
        </w:rPr>
        <w:t xml:space="preserve">Neu: </w:t>
      </w:r>
      <w:r w:rsidRPr="009A4095">
        <w:rPr>
          <w:rFonts w:ascii="Segoe UI" w:hAnsi="Segoe UI" w:cs="Segoe UI"/>
          <w:b/>
          <w:lang w:val="de-AT"/>
        </w:rPr>
        <w:t>Gliss Kur 7 Sec Anti-Spliss Wunder Ku</w:t>
      </w:r>
      <w:r>
        <w:rPr>
          <w:rFonts w:ascii="Segoe UI" w:hAnsi="Segoe UI" w:cs="Segoe UI"/>
          <w:b/>
          <w:lang w:val="de-AT"/>
        </w:rPr>
        <w:t>r, 200ml,</w:t>
      </w:r>
      <w:r w:rsidR="00B65A89">
        <w:rPr>
          <w:rFonts w:ascii="Segoe UI" w:hAnsi="Segoe UI" w:cs="Segoe UI"/>
          <w:b/>
          <w:lang w:val="de-AT"/>
        </w:rPr>
        <w:t xml:space="preserve"> 8,99 EUR</w:t>
      </w:r>
      <w:r w:rsidR="003E6DA5">
        <w:rPr>
          <w:rFonts w:ascii="Segoe UI" w:hAnsi="Segoe UI" w:cs="Segoe UI"/>
          <w:b/>
          <w:lang w:val="de-AT"/>
        </w:rPr>
        <w:t xml:space="preserve"> </w:t>
      </w:r>
      <w:r w:rsidR="009F653A">
        <w:rPr>
          <w:rFonts w:ascii="Segoe UI" w:hAnsi="Segoe UI" w:cs="Segoe UI"/>
          <w:b/>
          <w:lang w:val="de-AT"/>
        </w:rPr>
        <w:t xml:space="preserve">(UVP*) </w:t>
      </w:r>
    </w:p>
    <w:p w14:paraId="6255EB13" w14:textId="73C11694" w:rsidR="009A4095" w:rsidRDefault="009A4095" w:rsidP="005F28CA">
      <w:pPr>
        <w:pStyle w:val="Standard12pt"/>
        <w:rPr>
          <w:rFonts w:ascii="Segoe UI" w:hAnsi="Segoe UI" w:cs="Segoe UI"/>
          <w:bCs/>
          <w:lang w:val="de-AT"/>
        </w:rPr>
      </w:pPr>
      <w:r>
        <w:rPr>
          <w:rFonts w:ascii="Segoe UI" w:hAnsi="Segoe UI" w:cs="Segoe UI"/>
          <w:bCs/>
          <w:lang w:val="de-AT"/>
        </w:rPr>
        <w:t>Repariert, ohne zu beschweren.</w:t>
      </w:r>
    </w:p>
    <w:p w14:paraId="0DAF5007" w14:textId="77777777" w:rsidR="009A4095" w:rsidRPr="009A4095" w:rsidRDefault="009A4095" w:rsidP="005F28CA">
      <w:pPr>
        <w:pStyle w:val="Standard12pt"/>
        <w:rPr>
          <w:rFonts w:ascii="Segoe UI" w:hAnsi="Segoe UI" w:cs="Segoe UI"/>
          <w:bCs/>
          <w:szCs w:val="20"/>
          <w:lang w:val="de-AT"/>
        </w:rPr>
      </w:pPr>
    </w:p>
    <w:p w14:paraId="2FEFBDF2" w14:textId="353CA6F7" w:rsidR="00185F9B" w:rsidRPr="009A4095" w:rsidRDefault="00BF7C53" w:rsidP="00185F9B">
      <w:pPr>
        <w:pStyle w:val="Standard12pt"/>
        <w:rPr>
          <w:rFonts w:ascii="Segoe UI" w:hAnsi="Segoe UI" w:cs="Segoe UI"/>
          <w:b/>
          <w:szCs w:val="20"/>
        </w:rPr>
      </w:pPr>
      <w:bookmarkStart w:id="0" w:name="_Hlk38379418"/>
      <w:r w:rsidRPr="009A4095">
        <w:rPr>
          <w:rFonts w:ascii="Segoe UI" w:hAnsi="Segoe UI" w:cs="Segoe UI"/>
          <w:b/>
        </w:rPr>
        <w:t>G</w:t>
      </w:r>
      <w:r w:rsidR="00662394" w:rsidRPr="009A4095">
        <w:rPr>
          <w:rFonts w:ascii="Segoe UI" w:hAnsi="Segoe UI" w:cs="Segoe UI"/>
          <w:b/>
        </w:rPr>
        <w:t>liss Kur Anti-Spliss Wunder Versiegelungs-Shampoo</w:t>
      </w:r>
      <w:bookmarkEnd w:id="0"/>
      <w:r w:rsidR="00185F9B" w:rsidRPr="009A4095">
        <w:rPr>
          <w:rFonts w:ascii="Segoe UI" w:hAnsi="Segoe UI" w:cs="Segoe UI"/>
          <w:b/>
          <w:szCs w:val="20"/>
        </w:rPr>
        <w:t>, 250ml,</w:t>
      </w:r>
      <w:r w:rsidR="00B65A89">
        <w:rPr>
          <w:rFonts w:ascii="Segoe UI" w:hAnsi="Segoe UI" w:cs="Segoe UI"/>
          <w:b/>
          <w:szCs w:val="20"/>
        </w:rPr>
        <w:t xml:space="preserve"> 4,39 EUR</w:t>
      </w:r>
      <w:r w:rsidR="00185F9B" w:rsidRPr="009A4095">
        <w:rPr>
          <w:rFonts w:ascii="Segoe UI" w:hAnsi="Segoe UI" w:cs="Segoe UI"/>
          <w:b/>
          <w:szCs w:val="20"/>
        </w:rPr>
        <w:t xml:space="preserve"> (UVP</w:t>
      </w:r>
      <w:r w:rsidR="00662394" w:rsidRPr="009A4095">
        <w:rPr>
          <w:rFonts w:ascii="Segoe UI" w:hAnsi="Segoe UI" w:cs="Segoe UI"/>
          <w:b/>
          <w:szCs w:val="20"/>
        </w:rPr>
        <w:t>*</w:t>
      </w:r>
      <w:r w:rsidR="00185F9B" w:rsidRPr="009A4095">
        <w:rPr>
          <w:rFonts w:ascii="Segoe UI" w:hAnsi="Segoe UI" w:cs="Segoe UI"/>
          <w:b/>
          <w:szCs w:val="20"/>
        </w:rPr>
        <w:t>)</w:t>
      </w:r>
      <w:r w:rsidR="00414E55" w:rsidRPr="009A4095">
        <w:rPr>
          <w:rFonts w:ascii="Segoe UI" w:hAnsi="Segoe UI" w:cs="Segoe UI"/>
          <w:b/>
          <w:szCs w:val="20"/>
        </w:rPr>
        <w:t xml:space="preserve"> </w:t>
      </w:r>
      <w:r w:rsidR="00681482" w:rsidRPr="009A4095">
        <w:rPr>
          <w:rFonts w:ascii="Segoe UI" w:hAnsi="Segoe UI" w:cs="Segoe UI"/>
          <w:bCs/>
          <w:szCs w:val="20"/>
        </w:rPr>
        <w:t>Reinigt und</w:t>
      </w:r>
      <w:r w:rsidR="00681482" w:rsidRPr="009A4095">
        <w:rPr>
          <w:rFonts w:ascii="Segoe UI" w:hAnsi="Segoe UI" w:cs="Segoe UI"/>
          <w:b/>
          <w:szCs w:val="20"/>
        </w:rPr>
        <w:t xml:space="preserve"> </w:t>
      </w:r>
      <w:bookmarkStart w:id="1" w:name="_Hlk39507447"/>
      <w:r w:rsidR="00681482" w:rsidRPr="009A4095">
        <w:rPr>
          <w:rFonts w:ascii="Segoe UI" w:hAnsi="Segoe UI" w:cs="Segoe UI"/>
          <w:szCs w:val="20"/>
        </w:rPr>
        <w:t>v</w:t>
      </w:r>
      <w:r w:rsidRPr="009A4095">
        <w:rPr>
          <w:rFonts w:ascii="Segoe UI" w:hAnsi="Segoe UI" w:cs="Segoe UI"/>
          <w:szCs w:val="20"/>
        </w:rPr>
        <w:t>ersiegelt Spliss</w:t>
      </w:r>
      <w:r w:rsidR="00C979FF" w:rsidRPr="009A4095">
        <w:rPr>
          <w:rFonts w:ascii="Segoe UI" w:hAnsi="Segoe UI" w:cs="Segoe UI"/>
          <w:szCs w:val="20"/>
        </w:rPr>
        <w:t xml:space="preserve"> langanhaltend</w:t>
      </w:r>
      <w:r w:rsidRPr="009A4095">
        <w:rPr>
          <w:rFonts w:ascii="Segoe UI" w:hAnsi="Segoe UI" w:cs="Segoe UI"/>
          <w:szCs w:val="20"/>
        </w:rPr>
        <w:t>.</w:t>
      </w:r>
      <w:bookmarkEnd w:id="1"/>
    </w:p>
    <w:p w14:paraId="0A59D06E" w14:textId="48C4BB1F" w:rsidR="00D3754D" w:rsidRPr="009A4095" w:rsidRDefault="00D3754D" w:rsidP="00185F9B">
      <w:pPr>
        <w:pStyle w:val="Standard12pt"/>
        <w:rPr>
          <w:rFonts w:ascii="Segoe UI" w:hAnsi="Segoe UI" w:cs="Segoe UI"/>
          <w:b/>
          <w:szCs w:val="20"/>
        </w:rPr>
      </w:pPr>
    </w:p>
    <w:p w14:paraId="6A199709" w14:textId="230BB642" w:rsidR="005F28CA" w:rsidRPr="009A4095" w:rsidRDefault="00BF7C53" w:rsidP="00185F9B">
      <w:pPr>
        <w:pStyle w:val="Standard12pt"/>
        <w:rPr>
          <w:rFonts w:ascii="Segoe UI" w:hAnsi="Segoe UI" w:cs="Segoe UI"/>
          <w:b/>
          <w:szCs w:val="20"/>
        </w:rPr>
      </w:pPr>
      <w:r w:rsidRPr="009A4095">
        <w:rPr>
          <w:rFonts w:ascii="Segoe UI" w:hAnsi="Segoe UI" w:cs="Segoe UI"/>
          <w:b/>
        </w:rPr>
        <w:t>G</w:t>
      </w:r>
      <w:r w:rsidR="00662394" w:rsidRPr="009A4095">
        <w:rPr>
          <w:rFonts w:ascii="Segoe UI" w:hAnsi="Segoe UI" w:cs="Segoe UI"/>
          <w:b/>
        </w:rPr>
        <w:t>liss Kur Anti-Spliss Wunder</w:t>
      </w:r>
      <w:r w:rsidRPr="009A4095">
        <w:rPr>
          <w:rFonts w:ascii="Segoe UI" w:hAnsi="Segoe UI" w:cs="Segoe UI"/>
          <w:b/>
          <w:szCs w:val="20"/>
        </w:rPr>
        <w:t xml:space="preserve"> Versiegelungs-Spülung</w:t>
      </w:r>
      <w:r w:rsidR="00185F9B" w:rsidRPr="009A4095">
        <w:rPr>
          <w:rFonts w:ascii="Segoe UI" w:hAnsi="Segoe UI" w:cs="Segoe UI"/>
          <w:b/>
          <w:szCs w:val="20"/>
        </w:rPr>
        <w:t xml:space="preserve">, </w:t>
      </w:r>
      <w:r w:rsidR="00185F9B" w:rsidRPr="008547FB">
        <w:rPr>
          <w:rFonts w:ascii="Segoe UI" w:hAnsi="Segoe UI" w:cs="Segoe UI"/>
          <w:b/>
          <w:szCs w:val="20"/>
        </w:rPr>
        <w:t>200</w:t>
      </w:r>
      <w:r w:rsidR="00185F9B" w:rsidRPr="009A4095">
        <w:rPr>
          <w:rFonts w:ascii="Segoe UI" w:hAnsi="Segoe UI" w:cs="Segoe UI"/>
          <w:b/>
          <w:szCs w:val="20"/>
        </w:rPr>
        <w:t>ml,</w:t>
      </w:r>
      <w:r w:rsidR="00CB5BD1">
        <w:rPr>
          <w:rFonts w:ascii="Segoe UI" w:hAnsi="Segoe UI" w:cs="Segoe UI"/>
          <w:b/>
          <w:szCs w:val="20"/>
        </w:rPr>
        <w:t xml:space="preserve"> 4,39 EUR</w:t>
      </w:r>
      <w:r w:rsidR="00185F9B" w:rsidRPr="009A4095">
        <w:rPr>
          <w:rFonts w:ascii="Segoe UI" w:hAnsi="Segoe UI" w:cs="Segoe UI"/>
          <w:b/>
          <w:szCs w:val="20"/>
        </w:rPr>
        <w:t xml:space="preserve"> </w:t>
      </w:r>
      <w:r w:rsidR="00185F9B" w:rsidRPr="00CB5BD1">
        <w:rPr>
          <w:rFonts w:ascii="Segoe UI" w:hAnsi="Segoe UI" w:cs="Segoe UI"/>
          <w:b/>
          <w:szCs w:val="20"/>
        </w:rPr>
        <w:t>(UVP</w:t>
      </w:r>
      <w:r w:rsidR="00662394" w:rsidRPr="00CB5BD1">
        <w:rPr>
          <w:rFonts w:ascii="Segoe UI" w:hAnsi="Segoe UI" w:cs="Segoe UI"/>
          <w:b/>
          <w:szCs w:val="20"/>
        </w:rPr>
        <w:t>*</w:t>
      </w:r>
      <w:r w:rsidR="00185F9B" w:rsidRPr="00CB5BD1">
        <w:rPr>
          <w:rFonts w:ascii="Segoe UI" w:hAnsi="Segoe UI" w:cs="Segoe UI"/>
          <w:b/>
          <w:szCs w:val="20"/>
        </w:rPr>
        <w:t>)</w:t>
      </w:r>
      <w:r w:rsidR="00587E4B" w:rsidRPr="009A4095">
        <w:rPr>
          <w:rFonts w:ascii="Segoe UI" w:hAnsi="Segoe UI" w:cs="Segoe UI"/>
          <w:b/>
          <w:szCs w:val="20"/>
        </w:rPr>
        <w:t xml:space="preserve"> </w:t>
      </w:r>
      <w:r w:rsidR="00681482" w:rsidRPr="009A4095">
        <w:rPr>
          <w:rFonts w:ascii="Segoe UI" w:hAnsi="Segoe UI" w:cs="Segoe UI"/>
          <w:szCs w:val="20"/>
        </w:rPr>
        <w:t>Pflegt und versiegelt Spliss</w:t>
      </w:r>
      <w:r w:rsidR="00C979FF" w:rsidRPr="009A4095">
        <w:rPr>
          <w:rFonts w:ascii="Segoe UI" w:hAnsi="Segoe UI" w:cs="Segoe UI"/>
          <w:szCs w:val="20"/>
        </w:rPr>
        <w:t xml:space="preserve"> langanhaltend</w:t>
      </w:r>
      <w:r w:rsidR="00681482" w:rsidRPr="009A4095">
        <w:rPr>
          <w:rFonts w:ascii="Segoe UI" w:hAnsi="Segoe UI" w:cs="Segoe UI"/>
          <w:szCs w:val="20"/>
        </w:rPr>
        <w:t xml:space="preserve">. </w:t>
      </w:r>
    </w:p>
    <w:p w14:paraId="542A8A08" w14:textId="5D7AA3BF" w:rsidR="00587E4B" w:rsidRPr="009A4095" w:rsidRDefault="00587E4B" w:rsidP="00185F9B">
      <w:pPr>
        <w:pStyle w:val="Standard12pt"/>
        <w:rPr>
          <w:rFonts w:ascii="Segoe UI" w:hAnsi="Segoe UI" w:cs="Segoe UI"/>
          <w:b/>
          <w:szCs w:val="20"/>
        </w:rPr>
      </w:pPr>
    </w:p>
    <w:p w14:paraId="004C2045" w14:textId="77777777" w:rsidR="00705D8C" w:rsidRPr="00CB5BD1" w:rsidRDefault="00705D8C" w:rsidP="00662394">
      <w:pPr>
        <w:pStyle w:val="Standard12pt"/>
        <w:rPr>
          <w:rFonts w:ascii="Segoe UI" w:hAnsi="Segoe UI" w:cs="Segoe UI"/>
          <w:b/>
          <w:lang w:val="de-AT"/>
        </w:rPr>
      </w:pPr>
      <w:bookmarkStart w:id="2" w:name="_Hlk39504187"/>
    </w:p>
    <w:p w14:paraId="4F38C8ED" w14:textId="77777777" w:rsidR="00705D8C" w:rsidRPr="00CB5BD1" w:rsidRDefault="00705D8C" w:rsidP="00662394">
      <w:pPr>
        <w:pStyle w:val="Standard12pt"/>
        <w:rPr>
          <w:rFonts w:ascii="Segoe UI" w:hAnsi="Segoe UI" w:cs="Segoe UI"/>
          <w:b/>
          <w:lang w:val="de-AT"/>
        </w:rPr>
      </w:pPr>
    </w:p>
    <w:p w14:paraId="16C4F232" w14:textId="77777777" w:rsidR="00705D8C" w:rsidRPr="00CB5BD1" w:rsidRDefault="00705D8C" w:rsidP="00662394">
      <w:pPr>
        <w:pStyle w:val="Standard12pt"/>
        <w:rPr>
          <w:rFonts w:ascii="Segoe UI" w:hAnsi="Segoe UI" w:cs="Segoe UI"/>
          <w:b/>
          <w:lang w:val="de-AT"/>
        </w:rPr>
      </w:pPr>
    </w:p>
    <w:p w14:paraId="26D632A8" w14:textId="4D5D6416" w:rsidR="00171807" w:rsidRPr="009A4095" w:rsidRDefault="00BF7C53" w:rsidP="00662394">
      <w:pPr>
        <w:pStyle w:val="Standard12pt"/>
        <w:rPr>
          <w:rFonts w:ascii="Segoe UI" w:hAnsi="Segoe UI" w:cs="Segoe UI"/>
          <w:lang w:val="en-US"/>
        </w:rPr>
      </w:pPr>
      <w:proofErr w:type="spellStart"/>
      <w:r w:rsidRPr="009A4095">
        <w:rPr>
          <w:rFonts w:ascii="Segoe UI" w:hAnsi="Segoe UI" w:cs="Segoe UI"/>
          <w:b/>
          <w:lang w:val="en-US"/>
        </w:rPr>
        <w:t>G</w:t>
      </w:r>
      <w:r w:rsidR="00662394" w:rsidRPr="009A4095">
        <w:rPr>
          <w:rFonts w:ascii="Segoe UI" w:hAnsi="Segoe UI" w:cs="Segoe UI"/>
          <w:b/>
          <w:lang w:val="en-US"/>
        </w:rPr>
        <w:t>liss</w:t>
      </w:r>
      <w:proofErr w:type="spellEnd"/>
      <w:r w:rsidR="00662394" w:rsidRPr="009A4095">
        <w:rPr>
          <w:rFonts w:ascii="Segoe UI" w:hAnsi="Segoe UI" w:cs="Segoe UI"/>
          <w:b/>
          <w:lang w:val="en-US"/>
        </w:rPr>
        <w:t xml:space="preserve"> Kur Anti-</w:t>
      </w:r>
      <w:proofErr w:type="spellStart"/>
      <w:r w:rsidR="00662394" w:rsidRPr="009A4095">
        <w:rPr>
          <w:rFonts w:ascii="Segoe UI" w:hAnsi="Segoe UI" w:cs="Segoe UI"/>
          <w:b/>
          <w:lang w:val="en-US"/>
        </w:rPr>
        <w:t>Spliss</w:t>
      </w:r>
      <w:proofErr w:type="spellEnd"/>
      <w:r w:rsidR="00662394" w:rsidRPr="009A4095">
        <w:rPr>
          <w:rFonts w:ascii="Segoe UI" w:hAnsi="Segoe UI" w:cs="Segoe UI"/>
          <w:b/>
          <w:lang w:val="en-US"/>
        </w:rPr>
        <w:t xml:space="preserve"> </w:t>
      </w:r>
      <w:proofErr w:type="spellStart"/>
      <w:r w:rsidR="00662394" w:rsidRPr="009A4095">
        <w:rPr>
          <w:rFonts w:ascii="Segoe UI" w:hAnsi="Segoe UI" w:cs="Segoe UI"/>
          <w:b/>
          <w:lang w:val="en-US"/>
        </w:rPr>
        <w:t>Wunder</w:t>
      </w:r>
      <w:proofErr w:type="spellEnd"/>
      <w:r w:rsidR="00662394" w:rsidRPr="009A4095">
        <w:rPr>
          <w:rFonts w:ascii="Segoe UI" w:hAnsi="Segoe UI" w:cs="Segoe UI"/>
          <w:b/>
          <w:lang w:val="en-US"/>
        </w:rPr>
        <w:t xml:space="preserve"> Express-Repair-</w:t>
      </w:r>
      <w:proofErr w:type="spellStart"/>
      <w:r w:rsidR="00662394" w:rsidRPr="009A4095">
        <w:rPr>
          <w:rFonts w:ascii="Segoe UI" w:hAnsi="Segoe UI" w:cs="Segoe UI"/>
          <w:b/>
          <w:lang w:val="en-US"/>
        </w:rPr>
        <w:t>Spülung</w:t>
      </w:r>
      <w:proofErr w:type="spellEnd"/>
      <w:r w:rsidR="00587E4B" w:rsidRPr="009A4095">
        <w:rPr>
          <w:rFonts w:ascii="Segoe UI" w:hAnsi="Segoe UI" w:cs="Segoe UI"/>
          <w:b/>
          <w:lang w:val="en-US"/>
        </w:rPr>
        <w:t xml:space="preserve">, </w:t>
      </w:r>
      <w:r w:rsidR="00185F9B" w:rsidRPr="009A4095">
        <w:rPr>
          <w:rFonts w:ascii="Segoe UI" w:hAnsi="Segoe UI" w:cs="Segoe UI"/>
          <w:b/>
          <w:lang w:val="en-US"/>
        </w:rPr>
        <w:t>200ml,</w:t>
      </w:r>
      <w:r w:rsidR="00CB5BD1">
        <w:rPr>
          <w:rFonts w:ascii="Segoe UI" w:hAnsi="Segoe UI" w:cs="Segoe UI"/>
          <w:b/>
          <w:lang w:val="en-US"/>
        </w:rPr>
        <w:t xml:space="preserve"> 5,99 EUR</w:t>
      </w:r>
      <w:r w:rsidR="00185F9B" w:rsidRPr="009A4095">
        <w:rPr>
          <w:rFonts w:ascii="Segoe UI" w:hAnsi="Segoe UI" w:cs="Segoe UI"/>
          <w:b/>
          <w:lang w:val="en-US"/>
        </w:rPr>
        <w:t xml:space="preserve"> </w:t>
      </w:r>
      <w:r w:rsidR="00185F9B" w:rsidRPr="00CB5BD1">
        <w:rPr>
          <w:rFonts w:ascii="Segoe UI" w:hAnsi="Segoe UI" w:cs="Segoe UI"/>
          <w:b/>
          <w:lang w:val="en-US"/>
        </w:rPr>
        <w:t>(UVP</w:t>
      </w:r>
      <w:r w:rsidR="00662394" w:rsidRPr="00CB5BD1">
        <w:rPr>
          <w:rFonts w:ascii="Segoe UI" w:hAnsi="Segoe UI" w:cs="Segoe UI"/>
          <w:b/>
          <w:lang w:val="en-US"/>
        </w:rPr>
        <w:t>*</w:t>
      </w:r>
      <w:r w:rsidR="00185F9B" w:rsidRPr="00CB5BD1">
        <w:rPr>
          <w:rFonts w:ascii="Segoe UI" w:hAnsi="Segoe UI" w:cs="Segoe UI"/>
          <w:lang w:val="en-US"/>
        </w:rPr>
        <w:t>)</w:t>
      </w:r>
      <w:r w:rsidR="00587E4B" w:rsidRPr="009A4095">
        <w:rPr>
          <w:rFonts w:ascii="Segoe UI" w:hAnsi="Segoe UI" w:cs="Segoe UI"/>
          <w:lang w:val="en-US"/>
        </w:rPr>
        <w:t xml:space="preserve"> </w:t>
      </w:r>
    </w:p>
    <w:p w14:paraId="6849A3BA" w14:textId="3D05F0A0" w:rsidR="005F28CA" w:rsidRPr="009A4095" w:rsidRDefault="00681482" w:rsidP="00185F9B">
      <w:pPr>
        <w:spacing w:line="240" w:lineRule="auto"/>
        <w:rPr>
          <w:rFonts w:ascii="Segoe UI" w:hAnsi="Segoe UI" w:cs="Segoe UI"/>
          <w:b/>
          <w:sz w:val="24"/>
        </w:rPr>
      </w:pPr>
      <w:r w:rsidRPr="009A4095">
        <w:rPr>
          <w:rFonts w:ascii="Segoe UI" w:hAnsi="Segoe UI" w:cs="Segoe UI"/>
          <w:sz w:val="24"/>
        </w:rPr>
        <w:t>Ohne Ausspülen</w:t>
      </w:r>
      <w:r w:rsidR="00587E4B" w:rsidRPr="009A4095">
        <w:rPr>
          <w:rFonts w:ascii="Segoe UI" w:hAnsi="Segoe UI" w:cs="Segoe UI"/>
          <w:sz w:val="24"/>
        </w:rPr>
        <w:t>. Sofortige Kämmbarkeit</w:t>
      </w:r>
      <w:r w:rsidR="00190E9C" w:rsidRPr="009A4095">
        <w:rPr>
          <w:rFonts w:ascii="Segoe UI" w:hAnsi="Segoe UI" w:cs="Segoe UI"/>
          <w:sz w:val="24"/>
        </w:rPr>
        <w:t xml:space="preserve"> und </w:t>
      </w:r>
      <w:r w:rsidR="00587E4B" w:rsidRPr="009A4095">
        <w:rPr>
          <w:rFonts w:ascii="Segoe UI" w:hAnsi="Segoe UI" w:cs="Segoe UI"/>
          <w:sz w:val="24"/>
        </w:rPr>
        <w:t>Geschmeidigkeit.</w:t>
      </w:r>
      <w:r w:rsidR="00587E4B" w:rsidRPr="009A4095">
        <w:rPr>
          <w:rFonts w:ascii="Segoe UI" w:hAnsi="Segoe UI" w:cs="Segoe UI"/>
          <w:b/>
          <w:sz w:val="24"/>
        </w:rPr>
        <w:t xml:space="preserve"> </w:t>
      </w:r>
    </w:p>
    <w:bookmarkEnd w:id="2"/>
    <w:p w14:paraId="6C1B083C" w14:textId="64FEC03A" w:rsidR="00185F9B" w:rsidRPr="009A4095" w:rsidRDefault="00185F9B" w:rsidP="00185F9B">
      <w:pPr>
        <w:rPr>
          <w:rFonts w:ascii="Segoe UI" w:hAnsi="Segoe UI" w:cs="Segoe UI"/>
        </w:rPr>
      </w:pPr>
    </w:p>
    <w:p w14:paraId="0BF3ECF2" w14:textId="4AED0B96" w:rsidR="00171807" w:rsidRPr="009A4095" w:rsidRDefault="00F94B26" w:rsidP="00185F9B">
      <w:pPr>
        <w:jc w:val="both"/>
        <w:rPr>
          <w:rFonts w:ascii="Segoe UI" w:hAnsi="Segoe UI" w:cs="Segoe UI"/>
          <w:bCs/>
          <w:sz w:val="24"/>
        </w:rPr>
      </w:pPr>
      <w:r w:rsidRPr="009A4095">
        <w:rPr>
          <w:rFonts w:ascii="Segoe UI" w:hAnsi="Segoe UI" w:cs="Segoe UI"/>
          <w:b/>
          <w:sz w:val="24"/>
        </w:rPr>
        <w:t>G</w:t>
      </w:r>
      <w:r w:rsidR="00662394" w:rsidRPr="009A4095">
        <w:rPr>
          <w:rFonts w:ascii="Segoe UI" w:hAnsi="Segoe UI" w:cs="Segoe UI"/>
          <w:b/>
          <w:sz w:val="24"/>
        </w:rPr>
        <w:t>liss Kur Anti-Spliss Wunder Versiegelungsserum</w:t>
      </w:r>
      <w:r w:rsidRPr="009A4095">
        <w:rPr>
          <w:rFonts w:ascii="Segoe UI" w:hAnsi="Segoe UI" w:cs="Segoe UI"/>
          <w:b/>
          <w:sz w:val="24"/>
        </w:rPr>
        <w:t xml:space="preserve">, </w:t>
      </w:r>
      <w:r w:rsidR="00190E9C" w:rsidRPr="009A4095">
        <w:rPr>
          <w:rFonts w:ascii="Segoe UI" w:hAnsi="Segoe UI" w:cs="Segoe UI"/>
          <w:b/>
          <w:sz w:val="24"/>
        </w:rPr>
        <w:t>75</w:t>
      </w:r>
      <w:r w:rsidRPr="009A4095">
        <w:rPr>
          <w:rFonts w:ascii="Segoe UI" w:hAnsi="Segoe UI" w:cs="Segoe UI"/>
          <w:b/>
          <w:sz w:val="24"/>
        </w:rPr>
        <w:t>ml,</w:t>
      </w:r>
      <w:r w:rsidR="00CB5BD1">
        <w:rPr>
          <w:rFonts w:ascii="Segoe UI" w:hAnsi="Segoe UI" w:cs="Segoe UI"/>
          <w:b/>
          <w:sz w:val="24"/>
        </w:rPr>
        <w:t xml:space="preserve"> 9,99</w:t>
      </w:r>
      <w:r w:rsidRPr="009A4095">
        <w:rPr>
          <w:rFonts w:ascii="Segoe UI" w:hAnsi="Segoe UI" w:cs="Segoe UI"/>
          <w:b/>
          <w:sz w:val="24"/>
        </w:rPr>
        <w:t xml:space="preserve"> </w:t>
      </w:r>
      <w:r w:rsidR="00681482" w:rsidRPr="00CB5BD1">
        <w:rPr>
          <w:rFonts w:ascii="Segoe UI" w:hAnsi="Segoe UI" w:cs="Segoe UI"/>
          <w:b/>
          <w:sz w:val="24"/>
        </w:rPr>
        <w:t xml:space="preserve">EUR </w:t>
      </w:r>
      <w:r w:rsidRPr="00CB5BD1">
        <w:rPr>
          <w:rFonts w:ascii="Segoe UI" w:hAnsi="Segoe UI" w:cs="Segoe UI"/>
          <w:b/>
          <w:sz w:val="24"/>
        </w:rPr>
        <w:t>(UVP</w:t>
      </w:r>
      <w:r w:rsidR="00662394" w:rsidRPr="00CB5BD1">
        <w:rPr>
          <w:rFonts w:ascii="Segoe UI" w:hAnsi="Segoe UI" w:cs="Segoe UI"/>
          <w:b/>
          <w:sz w:val="24"/>
        </w:rPr>
        <w:t>*</w:t>
      </w:r>
      <w:r w:rsidRPr="00CB5BD1">
        <w:rPr>
          <w:rFonts w:ascii="Segoe UI" w:hAnsi="Segoe UI" w:cs="Segoe UI"/>
          <w:b/>
          <w:sz w:val="24"/>
        </w:rPr>
        <w:t>)</w:t>
      </w:r>
      <w:r w:rsidRPr="009A4095">
        <w:rPr>
          <w:rFonts w:ascii="Segoe UI" w:hAnsi="Segoe UI" w:cs="Segoe UI"/>
          <w:bCs/>
          <w:sz w:val="24"/>
        </w:rPr>
        <w:t xml:space="preserve"> </w:t>
      </w:r>
    </w:p>
    <w:p w14:paraId="7E3B4345" w14:textId="50C1E74F" w:rsidR="00AC4C04" w:rsidRPr="009A4095" w:rsidRDefault="00C979FF" w:rsidP="00185F9B">
      <w:pPr>
        <w:jc w:val="both"/>
        <w:rPr>
          <w:rFonts w:ascii="Segoe UI" w:hAnsi="Segoe UI" w:cs="Segoe UI"/>
          <w:bCs/>
          <w:sz w:val="24"/>
        </w:rPr>
      </w:pPr>
      <w:r w:rsidRPr="009A4095">
        <w:rPr>
          <w:rFonts w:ascii="Segoe UI" w:hAnsi="Segoe UI" w:cs="Segoe UI"/>
          <w:bCs/>
          <w:sz w:val="24"/>
        </w:rPr>
        <w:t xml:space="preserve">Ohne </w:t>
      </w:r>
      <w:r w:rsidR="003E6DA5">
        <w:rPr>
          <w:rFonts w:ascii="Segoe UI" w:hAnsi="Segoe UI" w:cs="Segoe UI"/>
          <w:bCs/>
          <w:sz w:val="24"/>
        </w:rPr>
        <w:t>A</w:t>
      </w:r>
      <w:r w:rsidRPr="009A4095">
        <w:rPr>
          <w:rFonts w:ascii="Segoe UI" w:hAnsi="Segoe UI" w:cs="Segoe UI"/>
          <w:bCs/>
          <w:sz w:val="24"/>
        </w:rPr>
        <w:t xml:space="preserve">usspülen. </w:t>
      </w:r>
      <w:r w:rsidR="00681482" w:rsidRPr="009A4095">
        <w:rPr>
          <w:rFonts w:ascii="Segoe UI" w:hAnsi="Segoe UI" w:cs="Segoe UI"/>
          <w:bCs/>
          <w:sz w:val="24"/>
        </w:rPr>
        <w:t xml:space="preserve">Besonders intensive Pflege gegen </w:t>
      </w:r>
      <w:r w:rsidRPr="009A4095">
        <w:rPr>
          <w:rFonts w:ascii="Segoe UI" w:hAnsi="Segoe UI" w:cs="Segoe UI"/>
          <w:bCs/>
          <w:sz w:val="24"/>
        </w:rPr>
        <w:t>Spliss, Föhnschutz und extra Glanz.</w:t>
      </w:r>
    </w:p>
    <w:p w14:paraId="4332821F" w14:textId="247F3CB6" w:rsidR="00AC4C04" w:rsidRPr="009A4095" w:rsidRDefault="00AC4C04" w:rsidP="00185F9B">
      <w:pPr>
        <w:jc w:val="both"/>
        <w:rPr>
          <w:rFonts w:ascii="Segoe UI" w:hAnsi="Segoe UI" w:cs="Segoe UI"/>
          <w:b/>
        </w:rPr>
      </w:pPr>
    </w:p>
    <w:p w14:paraId="3BB240E9" w14:textId="3D1FDAF0" w:rsidR="00AC4C04" w:rsidRPr="009A4095" w:rsidRDefault="00F94B26" w:rsidP="00185F9B">
      <w:pPr>
        <w:jc w:val="both"/>
        <w:rPr>
          <w:rFonts w:ascii="Segoe UI" w:hAnsi="Segoe UI" w:cs="Segoe UI"/>
          <w:b/>
          <w:sz w:val="24"/>
        </w:rPr>
      </w:pPr>
      <w:r w:rsidRPr="009A4095">
        <w:rPr>
          <w:rFonts w:ascii="Segoe UI" w:hAnsi="Segoe UI" w:cs="Segoe UI"/>
          <w:b/>
          <w:sz w:val="24"/>
        </w:rPr>
        <w:t>G</w:t>
      </w:r>
      <w:r w:rsidR="003A5012" w:rsidRPr="009A4095">
        <w:rPr>
          <w:rFonts w:ascii="Segoe UI" w:hAnsi="Segoe UI" w:cs="Segoe UI"/>
          <w:b/>
          <w:sz w:val="24"/>
        </w:rPr>
        <w:t xml:space="preserve">liss Kur Anti-Spliss Wunder Versiegelung </w:t>
      </w:r>
      <w:r w:rsidR="00681482" w:rsidRPr="009A4095">
        <w:rPr>
          <w:rFonts w:ascii="Segoe UI" w:hAnsi="Segoe UI" w:cs="Segoe UI"/>
          <w:b/>
          <w:sz w:val="24"/>
        </w:rPr>
        <w:t>2-in-1 K</w:t>
      </w:r>
      <w:r w:rsidR="003A5012" w:rsidRPr="009A4095">
        <w:rPr>
          <w:rFonts w:ascii="Segoe UI" w:hAnsi="Segoe UI" w:cs="Segoe UI"/>
          <w:b/>
          <w:sz w:val="24"/>
        </w:rPr>
        <w:t>ur</w:t>
      </w:r>
      <w:r w:rsidRPr="009A4095">
        <w:rPr>
          <w:rFonts w:ascii="Segoe UI" w:hAnsi="Segoe UI" w:cs="Segoe UI"/>
          <w:b/>
          <w:sz w:val="24"/>
        </w:rPr>
        <w:t xml:space="preserve">, </w:t>
      </w:r>
      <w:r w:rsidR="00681482" w:rsidRPr="009A4095">
        <w:rPr>
          <w:rFonts w:ascii="Segoe UI" w:hAnsi="Segoe UI" w:cs="Segoe UI"/>
          <w:b/>
          <w:sz w:val="24"/>
        </w:rPr>
        <w:t>300</w:t>
      </w:r>
      <w:r w:rsidRPr="009A4095">
        <w:rPr>
          <w:rFonts w:ascii="Segoe UI" w:hAnsi="Segoe UI" w:cs="Segoe UI"/>
          <w:b/>
          <w:sz w:val="24"/>
        </w:rPr>
        <w:t xml:space="preserve">ml, </w:t>
      </w:r>
      <w:r w:rsidR="00B3444C" w:rsidRPr="009A4095">
        <w:rPr>
          <w:rFonts w:ascii="Segoe UI" w:hAnsi="Segoe UI" w:cs="Segoe UI"/>
          <w:b/>
          <w:sz w:val="24"/>
        </w:rPr>
        <w:t>7</w:t>
      </w:r>
      <w:r w:rsidRPr="009A4095">
        <w:rPr>
          <w:rFonts w:ascii="Segoe UI" w:hAnsi="Segoe UI" w:cs="Segoe UI"/>
          <w:b/>
          <w:sz w:val="24"/>
        </w:rPr>
        <w:t>,</w:t>
      </w:r>
      <w:r w:rsidR="00211706" w:rsidRPr="009A4095">
        <w:rPr>
          <w:rFonts w:ascii="Segoe UI" w:hAnsi="Segoe UI" w:cs="Segoe UI"/>
          <w:b/>
          <w:sz w:val="24"/>
        </w:rPr>
        <w:t>9</w:t>
      </w:r>
      <w:r w:rsidR="00681482" w:rsidRPr="009A4095">
        <w:rPr>
          <w:rFonts w:ascii="Segoe UI" w:hAnsi="Segoe UI" w:cs="Segoe UI"/>
          <w:b/>
          <w:sz w:val="24"/>
        </w:rPr>
        <w:t>9 EUR</w:t>
      </w:r>
      <w:r w:rsidRPr="009A4095">
        <w:rPr>
          <w:rFonts w:ascii="Segoe UI" w:hAnsi="Segoe UI" w:cs="Segoe UI"/>
          <w:b/>
          <w:sz w:val="24"/>
        </w:rPr>
        <w:t xml:space="preserve"> (UVP</w:t>
      </w:r>
      <w:r w:rsidR="003A5012" w:rsidRPr="009A4095">
        <w:rPr>
          <w:rFonts w:ascii="Segoe UI" w:hAnsi="Segoe UI" w:cs="Segoe UI"/>
          <w:b/>
          <w:sz w:val="24"/>
        </w:rPr>
        <w:t>*</w:t>
      </w:r>
      <w:r w:rsidRPr="009A4095">
        <w:rPr>
          <w:rFonts w:ascii="Segoe UI" w:hAnsi="Segoe UI" w:cs="Segoe UI"/>
          <w:b/>
          <w:sz w:val="24"/>
        </w:rPr>
        <w:t xml:space="preserve">) </w:t>
      </w:r>
      <w:proofErr w:type="spellStart"/>
      <w:r w:rsidR="00681482" w:rsidRPr="009A4095">
        <w:rPr>
          <w:rFonts w:ascii="Segoe UI" w:hAnsi="Segoe UI" w:cs="Segoe UI"/>
          <w:bCs/>
          <w:sz w:val="24"/>
        </w:rPr>
        <w:t>Pre</w:t>
      </w:r>
      <w:proofErr w:type="spellEnd"/>
      <w:r w:rsidR="00681482" w:rsidRPr="009A4095">
        <w:rPr>
          <w:rFonts w:ascii="Segoe UI" w:hAnsi="Segoe UI" w:cs="Segoe UI"/>
          <w:bCs/>
          <w:sz w:val="24"/>
        </w:rPr>
        <w:t>-Shampoo für leichte Pflege oder Post-Shampoo für intensive Pflege.</w:t>
      </w:r>
    </w:p>
    <w:p w14:paraId="063090BF" w14:textId="102DB55F" w:rsidR="003A5012" w:rsidRPr="009A4095" w:rsidRDefault="003A5012" w:rsidP="00185F9B">
      <w:pPr>
        <w:jc w:val="both"/>
        <w:rPr>
          <w:rFonts w:ascii="Segoe UI" w:hAnsi="Segoe UI" w:cs="Segoe UI"/>
          <w:b/>
        </w:rPr>
      </w:pPr>
    </w:p>
    <w:p w14:paraId="4E9287F3" w14:textId="7C95E1A7" w:rsidR="003A5012" w:rsidRPr="009A4095" w:rsidRDefault="003A5012" w:rsidP="003A5012">
      <w:pPr>
        <w:rPr>
          <w:rFonts w:ascii="Segoe UI" w:hAnsi="Segoe UI" w:cs="Segoe UI"/>
          <w:sz w:val="16"/>
          <w:szCs w:val="16"/>
        </w:rPr>
      </w:pPr>
      <w:r w:rsidRPr="009A4095">
        <w:rPr>
          <w:rFonts w:ascii="Segoe UI" w:hAnsi="Segoe UI" w:cs="Segoe UI"/>
          <w:sz w:val="16"/>
          <w:szCs w:val="16"/>
        </w:rPr>
        <w:t>*unverbindliche Preisempfehlung</w:t>
      </w:r>
    </w:p>
    <w:p w14:paraId="1CFEB0FE" w14:textId="77777777" w:rsidR="003A5012" w:rsidRPr="009A4095" w:rsidRDefault="003A5012" w:rsidP="003A5012">
      <w:pPr>
        <w:rPr>
          <w:rFonts w:ascii="Segoe UI" w:hAnsi="Segoe UI" w:cs="Segoe UI"/>
          <w:sz w:val="16"/>
          <w:szCs w:val="16"/>
        </w:rPr>
      </w:pPr>
    </w:p>
    <w:p w14:paraId="61CEFA33" w14:textId="32C94F7A" w:rsidR="003A5012" w:rsidRPr="009A4095" w:rsidRDefault="003A5012" w:rsidP="009F653A">
      <w:pPr>
        <w:spacing w:line="240" w:lineRule="auto"/>
        <w:jc w:val="both"/>
        <w:outlineLvl w:val="0"/>
        <w:rPr>
          <w:rFonts w:ascii="Segoe UI" w:hAnsi="Segoe UI" w:cs="Segoe UI"/>
          <w:sz w:val="18"/>
          <w:szCs w:val="18"/>
        </w:rPr>
      </w:pPr>
      <w:r w:rsidRPr="009A4095">
        <w:rPr>
          <w:rFonts w:ascii="Segoe UI" w:hAnsi="Segoe UI" w:cs="Segoe UI"/>
          <w:sz w:val="18"/>
          <w:szCs w:val="18"/>
        </w:rPr>
        <w:t>Verwendete Sammelbezeichnungen wie Konsumenten, Verbraucher, Mitarbeiter, Manager, Kunden, Teilnehmer oder Aktionäre sind als geschlechtsneutral anzusehen. Die Produktnamen sind eingetragene Marken.</w:t>
      </w:r>
      <w:r w:rsidR="00CB5BD1">
        <w:rPr>
          <w:rFonts w:ascii="Segoe UI" w:hAnsi="Segoe UI" w:cs="Segoe UI"/>
          <w:sz w:val="18"/>
          <w:szCs w:val="18"/>
        </w:rPr>
        <w:t xml:space="preserve"> </w:t>
      </w:r>
      <w:r w:rsidRPr="009A4095">
        <w:rPr>
          <w:rFonts w:ascii="Segoe UI" w:hAnsi="Segoe UI" w:cs="Segoe UI"/>
          <w:sz w:val="18"/>
          <w:szCs w:val="18"/>
          <w:lang w:val="de-AT"/>
        </w:rPr>
        <w:t xml:space="preserve">Fotomaterial finden Sie im Internet unter </w:t>
      </w:r>
      <w:hyperlink r:id="rId11" w:history="1">
        <w:r w:rsidRPr="009A4095">
          <w:rPr>
            <w:rStyle w:val="Hyperlink"/>
            <w:rFonts w:ascii="Segoe UI" w:hAnsi="Segoe UI" w:cs="Segoe UI"/>
            <w:sz w:val="18"/>
            <w:szCs w:val="18"/>
            <w:lang w:val="de-AT"/>
          </w:rPr>
          <w:t>http://news.henkel.at</w:t>
        </w:r>
      </w:hyperlink>
      <w:r w:rsidRPr="009A4095">
        <w:rPr>
          <w:rFonts w:ascii="Segoe UI" w:hAnsi="Segoe UI" w:cs="Segoe UI"/>
          <w:sz w:val="18"/>
          <w:szCs w:val="18"/>
          <w:lang w:val="de-AT"/>
        </w:rPr>
        <w:t xml:space="preserve">, </w:t>
      </w:r>
      <w:r w:rsidRPr="009A4095">
        <w:rPr>
          <w:rFonts w:ascii="Segoe UI" w:hAnsi="Segoe UI" w:cs="Segoe UI"/>
          <w:sz w:val="18"/>
          <w:szCs w:val="18"/>
        </w:rPr>
        <w:t xml:space="preserve">Infos zu Schwarzkopf gibt es unter www.schwarzkopf.at und zur Kosmetikbranche (inkl. großem Serviceteil) unter </w:t>
      </w:r>
      <w:hyperlink r:id="rId12" w:history="1">
        <w:r w:rsidRPr="009A4095">
          <w:rPr>
            <w:rStyle w:val="Hyperlink"/>
            <w:rFonts w:ascii="Segoe UI" w:hAnsi="Segoe UI" w:cs="Segoe UI"/>
            <w:sz w:val="18"/>
            <w:szCs w:val="18"/>
          </w:rPr>
          <w:t>www.kosmetik-transparent.at</w:t>
        </w:r>
      </w:hyperlink>
      <w:r w:rsidRPr="009A4095">
        <w:rPr>
          <w:rFonts w:ascii="Segoe UI" w:hAnsi="Segoe UI" w:cs="Segoe UI"/>
          <w:sz w:val="18"/>
          <w:szCs w:val="18"/>
        </w:rPr>
        <w:t>.</w:t>
      </w:r>
    </w:p>
    <w:p w14:paraId="1D7EFFB7" w14:textId="77777777" w:rsidR="003A5012" w:rsidRPr="009A4095" w:rsidRDefault="003A5012" w:rsidP="003A5012">
      <w:pPr>
        <w:spacing w:line="300" w:lineRule="atLeast"/>
        <w:jc w:val="both"/>
        <w:outlineLvl w:val="0"/>
        <w:rPr>
          <w:rFonts w:ascii="Segoe UI" w:hAnsi="Segoe UI" w:cs="Segoe UI"/>
          <w:sz w:val="18"/>
          <w:szCs w:val="18"/>
          <w:lang w:val="de-AT"/>
        </w:rPr>
      </w:pPr>
    </w:p>
    <w:p w14:paraId="55A8534A" w14:textId="77777777" w:rsidR="009A4095" w:rsidRPr="002C1305" w:rsidRDefault="009A4095" w:rsidP="009A4095">
      <w:pPr>
        <w:spacing w:line="240" w:lineRule="auto"/>
        <w:jc w:val="both"/>
        <w:rPr>
          <w:rStyle w:val="AboutandContactBody"/>
          <w:rFonts w:ascii="Segoe UI Symbol" w:hAnsi="Segoe UI Symbol" w:cs="Segoe UI"/>
          <w:szCs w:val="20"/>
        </w:rPr>
      </w:pPr>
      <w:r w:rsidRPr="002C1305">
        <w:rPr>
          <w:rStyle w:val="AboutandContactBody"/>
          <w:rFonts w:ascii="Segoe UI Symbol" w:hAnsi="Segoe UI Symbol" w:cs="Segoe UI"/>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2C1305">
        <w:rPr>
          <w:rStyle w:val="AboutandContactBody"/>
          <w:rFonts w:ascii="Segoe UI Symbol" w:hAnsi="Segoe UI Symbol" w:cs="Segoe UI"/>
          <w:szCs w:val="20"/>
        </w:rPr>
        <w:t>Adhesive</w:t>
      </w:r>
      <w:proofErr w:type="spellEnd"/>
      <w:r w:rsidRPr="002C1305">
        <w:rPr>
          <w:rStyle w:val="AboutandContactBody"/>
          <w:rFonts w:ascii="Segoe UI Symbol" w:hAnsi="Segoe UI Symbol" w:cs="Segoe UI"/>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2C1305">
        <w:rPr>
          <w:rStyle w:val="AboutandContactBody"/>
          <w:rFonts w:ascii="Segoe UI Symbol" w:hAnsi="Segoe UI Symbol" w:cs="Segoe UI"/>
          <w:szCs w:val="20"/>
        </w:rPr>
        <w:t>Mitarbeiter:innen</w:t>
      </w:r>
      <w:proofErr w:type="spellEnd"/>
      <w:proofErr w:type="gramEnd"/>
      <w:r w:rsidRPr="002C1305">
        <w:rPr>
          <w:rStyle w:val="AboutandContactBody"/>
          <w:rFonts w:ascii="Segoe UI Symbol" w:hAnsi="Segoe UI Symbol" w:cs="Segoe UI"/>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3" w:history="1">
        <w:r w:rsidRPr="002C1305">
          <w:rPr>
            <w:rStyle w:val="Hyperlink"/>
            <w:rFonts w:ascii="Segoe UI Symbol" w:hAnsi="Segoe UI Symbol" w:cs="Segoe UI"/>
          </w:rPr>
          <w:t>www.henkel.de</w:t>
        </w:r>
      </w:hyperlink>
      <w:r w:rsidRPr="002C1305">
        <w:rPr>
          <w:rStyle w:val="AboutandContactBody"/>
          <w:rFonts w:ascii="Segoe UI Symbol" w:hAnsi="Segoe UI Symbol" w:cs="Segoe UI"/>
          <w:szCs w:val="20"/>
        </w:rPr>
        <w:t>.</w:t>
      </w:r>
    </w:p>
    <w:p w14:paraId="1B8CBE9E" w14:textId="77777777" w:rsidR="003A5012" w:rsidRPr="009A4095" w:rsidRDefault="003A5012" w:rsidP="003A5012">
      <w:pPr>
        <w:rPr>
          <w:rFonts w:ascii="Segoe UI" w:hAnsi="Segoe UI" w:cs="Segoe UI"/>
          <w:sz w:val="18"/>
          <w:szCs w:val="18"/>
        </w:rPr>
      </w:pPr>
    </w:p>
    <w:p w14:paraId="2D0FC726" w14:textId="022B0A62" w:rsidR="003A5012" w:rsidRPr="009A4095" w:rsidRDefault="003A5012" w:rsidP="003A5012">
      <w:pPr>
        <w:tabs>
          <w:tab w:val="left" w:pos="1080"/>
          <w:tab w:val="left" w:pos="4500"/>
        </w:tabs>
        <w:spacing w:line="240" w:lineRule="auto"/>
        <w:rPr>
          <w:rFonts w:ascii="Segoe UI" w:hAnsi="Segoe UI" w:cs="Segoe UI"/>
          <w:sz w:val="18"/>
          <w:szCs w:val="18"/>
          <w:lang w:val="de-AT"/>
        </w:rPr>
      </w:pPr>
      <w:r w:rsidRPr="009A4095">
        <w:rPr>
          <w:rFonts w:ascii="Segoe UI" w:hAnsi="Segoe UI" w:cs="Segoe UI"/>
          <w:sz w:val="18"/>
          <w:szCs w:val="18"/>
          <w:lang w:val="de-AT"/>
        </w:rPr>
        <w:t>Kontakt</w:t>
      </w:r>
      <w:r w:rsidRPr="009A4095">
        <w:rPr>
          <w:rFonts w:ascii="Segoe UI" w:hAnsi="Segoe UI" w:cs="Segoe UI"/>
          <w:sz w:val="18"/>
          <w:szCs w:val="18"/>
          <w:lang w:val="de-AT"/>
        </w:rPr>
        <w:tab/>
        <w:t>Mag. Michael Sgiarovello</w:t>
      </w:r>
      <w:r w:rsidRPr="009A4095">
        <w:rPr>
          <w:rFonts w:ascii="Segoe UI" w:hAnsi="Segoe UI" w:cs="Segoe UI"/>
          <w:sz w:val="18"/>
          <w:szCs w:val="18"/>
          <w:lang w:val="de-AT"/>
        </w:rPr>
        <w:tab/>
        <w:t>Daniela Sykora</w:t>
      </w:r>
    </w:p>
    <w:p w14:paraId="5157B753" w14:textId="77777777" w:rsidR="003A5012" w:rsidRPr="009A4095" w:rsidRDefault="003A5012" w:rsidP="003A5012">
      <w:pPr>
        <w:tabs>
          <w:tab w:val="left" w:pos="1080"/>
          <w:tab w:val="left" w:pos="4500"/>
        </w:tabs>
        <w:spacing w:line="240" w:lineRule="auto"/>
        <w:rPr>
          <w:rFonts w:ascii="Segoe UI" w:hAnsi="Segoe UI" w:cs="Segoe UI"/>
          <w:sz w:val="18"/>
          <w:szCs w:val="18"/>
          <w:lang w:val="de-AT"/>
        </w:rPr>
      </w:pPr>
      <w:r w:rsidRPr="009A4095">
        <w:rPr>
          <w:rFonts w:ascii="Segoe UI" w:hAnsi="Segoe UI" w:cs="Segoe UI"/>
          <w:sz w:val="18"/>
          <w:szCs w:val="18"/>
          <w:lang w:val="de-AT"/>
        </w:rPr>
        <w:t>Telefon</w:t>
      </w:r>
      <w:r w:rsidRPr="009A4095">
        <w:rPr>
          <w:rFonts w:ascii="Segoe UI" w:hAnsi="Segoe UI" w:cs="Segoe UI"/>
          <w:sz w:val="18"/>
          <w:szCs w:val="18"/>
          <w:lang w:val="de-AT"/>
        </w:rPr>
        <w:tab/>
        <w:t>+43 (0)1 711 04-2744</w:t>
      </w:r>
      <w:r w:rsidRPr="009A4095">
        <w:rPr>
          <w:rFonts w:ascii="Segoe UI" w:hAnsi="Segoe UI" w:cs="Segoe UI"/>
          <w:sz w:val="18"/>
          <w:szCs w:val="18"/>
          <w:lang w:val="de-AT"/>
        </w:rPr>
        <w:tab/>
        <w:t>+43 (0)1 711 04-2254</w:t>
      </w:r>
    </w:p>
    <w:p w14:paraId="2D20CB2D" w14:textId="254945F3" w:rsidR="003A5012" w:rsidRPr="009A4095" w:rsidRDefault="003A5012" w:rsidP="003A5012">
      <w:pPr>
        <w:spacing w:line="240" w:lineRule="auto"/>
        <w:rPr>
          <w:rFonts w:ascii="Segoe UI" w:hAnsi="Segoe UI" w:cs="Segoe UI"/>
          <w:sz w:val="18"/>
          <w:szCs w:val="18"/>
        </w:rPr>
      </w:pPr>
      <w:r w:rsidRPr="009A4095">
        <w:rPr>
          <w:rFonts w:ascii="Segoe UI" w:hAnsi="Segoe UI" w:cs="Segoe UI"/>
          <w:sz w:val="18"/>
          <w:szCs w:val="18"/>
          <w:lang w:val="de-AT"/>
        </w:rPr>
        <w:t>E-Mail</w:t>
      </w:r>
      <w:r w:rsidRPr="009A4095">
        <w:rPr>
          <w:rFonts w:ascii="Segoe UI" w:hAnsi="Segoe UI" w:cs="Segoe UI"/>
          <w:sz w:val="18"/>
          <w:szCs w:val="18"/>
          <w:lang w:val="de-AT"/>
        </w:rPr>
        <w:tab/>
        <w:t xml:space="preserve">      michael.sgiarovello@henkel.com</w:t>
      </w:r>
      <w:r w:rsidRPr="009A4095">
        <w:rPr>
          <w:rFonts w:ascii="Segoe UI" w:hAnsi="Segoe UI" w:cs="Segoe UI"/>
          <w:sz w:val="18"/>
          <w:szCs w:val="18"/>
          <w:lang w:val="de-AT"/>
        </w:rPr>
        <w:tab/>
        <w:t xml:space="preserve">  </w:t>
      </w:r>
      <w:r w:rsidR="00705D8C">
        <w:rPr>
          <w:rFonts w:ascii="Segoe UI" w:hAnsi="Segoe UI" w:cs="Segoe UI"/>
          <w:sz w:val="18"/>
          <w:szCs w:val="18"/>
          <w:lang w:val="de-AT"/>
        </w:rPr>
        <w:t xml:space="preserve"> </w:t>
      </w:r>
      <w:r w:rsidRPr="009A4095">
        <w:rPr>
          <w:rFonts w:ascii="Segoe UI" w:hAnsi="Segoe UI" w:cs="Segoe UI"/>
          <w:sz w:val="18"/>
          <w:szCs w:val="18"/>
          <w:lang w:val="de-AT"/>
        </w:rPr>
        <w:t xml:space="preserve"> </w:t>
      </w:r>
      <w:hyperlink r:id="rId14" w:history="1">
        <w:r w:rsidRPr="009A4095">
          <w:rPr>
            <w:rStyle w:val="Hyperlink"/>
            <w:rFonts w:ascii="Segoe UI" w:hAnsi="Segoe UI" w:cs="Segoe UI"/>
            <w:sz w:val="18"/>
            <w:szCs w:val="18"/>
            <w:lang w:val="de-AT"/>
          </w:rPr>
          <w:t>daniela.sykora@henkel.com</w:t>
        </w:r>
      </w:hyperlink>
    </w:p>
    <w:p w14:paraId="4493CA03" w14:textId="77777777" w:rsidR="003A5012" w:rsidRDefault="003A5012" w:rsidP="00185F9B">
      <w:pPr>
        <w:jc w:val="both"/>
        <w:rPr>
          <w:b/>
        </w:rPr>
      </w:pPr>
    </w:p>
    <w:sectPr w:rsidR="003A501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604C" w14:textId="77777777" w:rsidR="008328FE" w:rsidRDefault="008328FE" w:rsidP="005F28CA">
      <w:pPr>
        <w:spacing w:line="240" w:lineRule="auto"/>
      </w:pPr>
      <w:r>
        <w:separator/>
      </w:r>
    </w:p>
  </w:endnote>
  <w:endnote w:type="continuationSeparator" w:id="0">
    <w:p w14:paraId="657FCB36" w14:textId="77777777" w:rsidR="008328FE" w:rsidRDefault="008328FE"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D56C" w14:textId="77777777" w:rsidR="008328FE" w:rsidRDefault="008328FE" w:rsidP="005F28CA">
      <w:pPr>
        <w:spacing w:line="240" w:lineRule="auto"/>
      </w:pPr>
      <w:r>
        <w:separator/>
      </w:r>
    </w:p>
  </w:footnote>
  <w:footnote w:type="continuationSeparator" w:id="0">
    <w:p w14:paraId="0AF2B033" w14:textId="77777777" w:rsidR="008328FE" w:rsidRDefault="008328FE"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9623" w14:textId="77777777" w:rsidR="005F28CA" w:rsidRDefault="005F28CA" w:rsidP="005F28CA">
    <w:pPr>
      <w:pStyle w:val="Kopfzeile"/>
      <w:jc w:val="center"/>
    </w:pPr>
    <w:r>
      <w:rPr>
        <w:noProof/>
      </w:rPr>
      <w:drawing>
        <wp:inline distT="0" distB="0" distL="0" distR="0" wp14:anchorId="474CCF2D" wp14:editId="68B4CA6F">
          <wp:extent cx="1513840" cy="647700"/>
          <wp:effectExtent l="0" t="0" r="0" b="0"/>
          <wp:docPr id="7" name="Bild 7" descr="achtung_1:Henkel Beauty Care:03 Kundeninfos:CI:Logos:HBC:Schwarzkopf:SK_Logo-black.eps"/>
          <wp:cNvGraphicFramePr/>
          <a:graphic xmlns:a="http://schemas.openxmlformats.org/drawingml/2006/main">
            <a:graphicData uri="http://schemas.openxmlformats.org/drawingml/2006/picture">
              <pic:pic xmlns:pic="http://schemas.openxmlformats.org/drawingml/2006/picture">
                <pic:nvPicPr>
                  <pic:cNvPr id="7" name="Bild 7" descr="achtung_1:Henkel Beauty Care:03 Kundeninfos:CI:Logos:HBC:Schwarzkopf:SK_Logo-blac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8A5"/>
    <w:multiLevelType w:val="hybridMultilevel"/>
    <w:tmpl w:val="20F0E3F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B10885"/>
    <w:multiLevelType w:val="hybridMultilevel"/>
    <w:tmpl w:val="665C309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3824A5"/>
    <w:multiLevelType w:val="hybridMultilevel"/>
    <w:tmpl w:val="20049626"/>
    <w:lvl w:ilvl="0" w:tplc="BBC6135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7FE0C28"/>
    <w:multiLevelType w:val="hybridMultilevel"/>
    <w:tmpl w:val="1C3C8F68"/>
    <w:lvl w:ilvl="0" w:tplc="10C807D0">
      <w:start w:val="1"/>
      <w:numFmt w:val="bullet"/>
      <w:lvlText w:val=""/>
      <w:lvlJc w:val="left"/>
      <w:pPr>
        <w:tabs>
          <w:tab w:val="num" w:pos="720"/>
        </w:tabs>
        <w:ind w:left="720" w:hanging="360"/>
      </w:pPr>
      <w:rPr>
        <w:rFonts w:ascii="Wingdings" w:hAnsi="Wingdings" w:hint="default"/>
      </w:rPr>
    </w:lvl>
    <w:lvl w:ilvl="1" w:tplc="F08478AA" w:tentative="1">
      <w:start w:val="1"/>
      <w:numFmt w:val="bullet"/>
      <w:lvlText w:val=""/>
      <w:lvlJc w:val="left"/>
      <w:pPr>
        <w:tabs>
          <w:tab w:val="num" w:pos="1440"/>
        </w:tabs>
        <w:ind w:left="1440" w:hanging="360"/>
      </w:pPr>
      <w:rPr>
        <w:rFonts w:ascii="Wingdings" w:hAnsi="Wingdings" w:hint="default"/>
      </w:rPr>
    </w:lvl>
    <w:lvl w:ilvl="2" w:tplc="96025ED0" w:tentative="1">
      <w:start w:val="1"/>
      <w:numFmt w:val="bullet"/>
      <w:lvlText w:val=""/>
      <w:lvlJc w:val="left"/>
      <w:pPr>
        <w:tabs>
          <w:tab w:val="num" w:pos="2160"/>
        </w:tabs>
        <w:ind w:left="2160" w:hanging="360"/>
      </w:pPr>
      <w:rPr>
        <w:rFonts w:ascii="Wingdings" w:hAnsi="Wingdings" w:hint="default"/>
      </w:rPr>
    </w:lvl>
    <w:lvl w:ilvl="3" w:tplc="CA34D764" w:tentative="1">
      <w:start w:val="1"/>
      <w:numFmt w:val="bullet"/>
      <w:lvlText w:val=""/>
      <w:lvlJc w:val="left"/>
      <w:pPr>
        <w:tabs>
          <w:tab w:val="num" w:pos="2880"/>
        </w:tabs>
        <w:ind w:left="2880" w:hanging="360"/>
      </w:pPr>
      <w:rPr>
        <w:rFonts w:ascii="Wingdings" w:hAnsi="Wingdings" w:hint="default"/>
      </w:rPr>
    </w:lvl>
    <w:lvl w:ilvl="4" w:tplc="95B6FDB0" w:tentative="1">
      <w:start w:val="1"/>
      <w:numFmt w:val="bullet"/>
      <w:lvlText w:val=""/>
      <w:lvlJc w:val="left"/>
      <w:pPr>
        <w:tabs>
          <w:tab w:val="num" w:pos="3600"/>
        </w:tabs>
        <w:ind w:left="3600" w:hanging="360"/>
      </w:pPr>
      <w:rPr>
        <w:rFonts w:ascii="Wingdings" w:hAnsi="Wingdings" w:hint="default"/>
      </w:rPr>
    </w:lvl>
    <w:lvl w:ilvl="5" w:tplc="F4BC963C" w:tentative="1">
      <w:start w:val="1"/>
      <w:numFmt w:val="bullet"/>
      <w:lvlText w:val=""/>
      <w:lvlJc w:val="left"/>
      <w:pPr>
        <w:tabs>
          <w:tab w:val="num" w:pos="4320"/>
        </w:tabs>
        <w:ind w:left="4320" w:hanging="360"/>
      </w:pPr>
      <w:rPr>
        <w:rFonts w:ascii="Wingdings" w:hAnsi="Wingdings" w:hint="default"/>
      </w:rPr>
    </w:lvl>
    <w:lvl w:ilvl="6" w:tplc="1C04429C" w:tentative="1">
      <w:start w:val="1"/>
      <w:numFmt w:val="bullet"/>
      <w:lvlText w:val=""/>
      <w:lvlJc w:val="left"/>
      <w:pPr>
        <w:tabs>
          <w:tab w:val="num" w:pos="5040"/>
        </w:tabs>
        <w:ind w:left="5040" w:hanging="360"/>
      </w:pPr>
      <w:rPr>
        <w:rFonts w:ascii="Wingdings" w:hAnsi="Wingdings" w:hint="default"/>
      </w:rPr>
    </w:lvl>
    <w:lvl w:ilvl="7" w:tplc="A952456A" w:tentative="1">
      <w:start w:val="1"/>
      <w:numFmt w:val="bullet"/>
      <w:lvlText w:val=""/>
      <w:lvlJc w:val="left"/>
      <w:pPr>
        <w:tabs>
          <w:tab w:val="num" w:pos="5760"/>
        </w:tabs>
        <w:ind w:left="5760" w:hanging="360"/>
      </w:pPr>
      <w:rPr>
        <w:rFonts w:ascii="Wingdings" w:hAnsi="Wingdings" w:hint="default"/>
      </w:rPr>
    </w:lvl>
    <w:lvl w:ilvl="8" w:tplc="58BA47A6" w:tentative="1">
      <w:start w:val="1"/>
      <w:numFmt w:val="bullet"/>
      <w:lvlText w:val=""/>
      <w:lvlJc w:val="left"/>
      <w:pPr>
        <w:tabs>
          <w:tab w:val="num" w:pos="6480"/>
        </w:tabs>
        <w:ind w:left="6480" w:hanging="360"/>
      </w:pPr>
      <w:rPr>
        <w:rFonts w:ascii="Wingdings" w:hAnsi="Wingdings" w:hint="default"/>
      </w:rPr>
    </w:lvl>
  </w:abstractNum>
  <w:num w:numId="1" w16cid:durableId="1079710524">
    <w:abstractNumId w:val="1"/>
  </w:num>
  <w:num w:numId="2" w16cid:durableId="1912546396">
    <w:abstractNumId w:val="0"/>
  </w:num>
  <w:num w:numId="3" w16cid:durableId="1227759645">
    <w:abstractNumId w:val="3"/>
  </w:num>
  <w:num w:numId="4" w16cid:durableId="1108817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25853"/>
    <w:rsid w:val="00036E3E"/>
    <w:rsid w:val="00077420"/>
    <w:rsid w:val="00077F42"/>
    <w:rsid w:val="0008713B"/>
    <w:rsid w:val="00092FE8"/>
    <w:rsid w:val="000B638A"/>
    <w:rsid w:val="000C1A87"/>
    <w:rsid w:val="000C2C35"/>
    <w:rsid w:val="000D1550"/>
    <w:rsid w:val="000F13EF"/>
    <w:rsid w:val="001239EA"/>
    <w:rsid w:val="00132EE1"/>
    <w:rsid w:val="00137B48"/>
    <w:rsid w:val="00141798"/>
    <w:rsid w:val="00161132"/>
    <w:rsid w:val="0016429A"/>
    <w:rsid w:val="00171807"/>
    <w:rsid w:val="001819A0"/>
    <w:rsid w:val="00185F9B"/>
    <w:rsid w:val="00190E9C"/>
    <w:rsid w:val="001D18A3"/>
    <w:rsid w:val="001F6022"/>
    <w:rsid w:val="001F61AB"/>
    <w:rsid w:val="002003C0"/>
    <w:rsid w:val="00211706"/>
    <w:rsid w:val="00234BEA"/>
    <w:rsid w:val="002444E5"/>
    <w:rsid w:val="00271D63"/>
    <w:rsid w:val="0027259C"/>
    <w:rsid w:val="00293580"/>
    <w:rsid w:val="0029526C"/>
    <w:rsid w:val="002A2C2D"/>
    <w:rsid w:val="002B4619"/>
    <w:rsid w:val="002B6B9F"/>
    <w:rsid w:val="002B7A7F"/>
    <w:rsid w:val="002E02C8"/>
    <w:rsid w:val="00307F81"/>
    <w:rsid w:val="00335A1D"/>
    <w:rsid w:val="00343E5E"/>
    <w:rsid w:val="00364CDC"/>
    <w:rsid w:val="003656DD"/>
    <w:rsid w:val="00371F12"/>
    <w:rsid w:val="00382E81"/>
    <w:rsid w:val="00392B61"/>
    <w:rsid w:val="003A5012"/>
    <w:rsid w:val="003C6AFC"/>
    <w:rsid w:val="003D29BD"/>
    <w:rsid w:val="003E4B28"/>
    <w:rsid w:val="003E6DA5"/>
    <w:rsid w:val="0040778F"/>
    <w:rsid w:val="0041147F"/>
    <w:rsid w:val="00414DDA"/>
    <w:rsid w:val="00414E55"/>
    <w:rsid w:val="00420C4B"/>
    <w:rsid w:val="00464D64"/>
    <w:rsid w:val="00506E43"/>
    <w:rsid w:val="00527D0E"/>
    <w:rsid w:val="005407CB"/>
    <w:rsid w:val="0056583C"/>
    <w:rsid w:val="00584635"/>
    <w:rsid w:val="00587E4B"/>
    <w:rsid w:val="005A20C2"/>
    <w:rsid w:val="005F28CA"/>
    <w:rsid w:val="00605DC3"/>
    <w:rsid w:val="00632C42"/>
    <w:rsid w:val="006355CD"/>
    <w:rsid w:val="00647441"/>
    <w:rsid w:val="00662394"/>
    <w:rsid w:val="00663F48"/>
    <w:rsid w:val="0066558F"/>
    <w:rsid w:val="00681482"/>
    <w:rsid w:val="00693C53"/>
    <w:rsid w:val="006A6DB2"/>
    <w:rsid w:val="006C071A"/>
    <w:rsid w:val="006E11F3"/>
    <w:rsid w:val="00705D8C"/>
    <w:rsid w:val="00705EF3"/>
    <w:rsid w:val="0070692C"/>
    <w:rsid w:val="00715395"/>
    <w:rsid w:val="007266BF"/>
    <w:rsid w:val="00726F44"/>
    <w:rsid w:val="007422F3"/>
    <w:rsid w:val="00765A92"/>
    <w:rsid w:val="00792E56"/>
    <w:rsid w:val="007940F9"/>
    <w:rsid w:val="00797011"/>
    <w:rsid w:val="007D3576"/>
    <w:rsid w:val="00814C0D"/>
    <w:rsid w:val="00831FC1"/>
    <w:rsid w:val="008328FE"/>
    <w:rsid w:val="0084548A"/>
    <w:rsid w:val="008547FB"/>
    <w:rsid w:val="00857E1D"/>
    <w:rsid w:val="00871D6F"/>
    <w:rsid w:val="008A2338"/>
    <w:rsid w:val="008B2DCA"/>
    <w:rsid w:val="008B5AC0"/>
    <w:rsid w:val="008C4F20"/>
    <w:rsid w:val="00964F76"/>
    <w:rsid w:val="00970904"/>
    <w:rsid w:val="009A4095"/>
    <w:rsid w:val="009F50FC"/>
    <w:rsid w:val="009F653A"/>
    <w:rsid w:val="00A56560"/>
    <w:rsid w:val="00A749D0"/>
    <w:rsid w:val="00A76F99"/>
    <w:rsid w:val="00AC4C04"/>
    <w:rsid w:val="00AD541B"/>
    <w:rsid w:val="00AD71AF"/>
    <w:rsid w:val="00AE5AE6"/>
    <w:rsid w:val="00AF3FFC"/>
    <w:rsid w:val="00B3444C"/>
    <w:rsid w:val="00B3444D"/>
    <w:rsid w:val="00B448F4"/>
    <w:rsid w:val="00B65A89"/>
    <w:rsid w:val="00BB4158"/>
    <w:rsid w:val="00BE391A"/>
    <w:rsid w:val="00BF5691"/>
    <w:rsid w:val="00BF7C53"/>
    <w:rsid w:val="00C016FA"/>
    <w:rsid w:val="00C3564A"/>
    <w:rsid w:val="00C553E4"/>
    <w:rsid w:val="00C979FF"/>
    <w:rsid w:val="00C97F41"/>
    <w:rsid w:val="00CA7A6C"/>
    <w:rsid w:val="00CB0916"/>
    <w:rsid w:val="00CB5BD1"/>
    <w:rsid w:val="00CE5169"/>
    <w:rsid w:val="00D143A4"/>
    <w:rsid w:val="00D256FE"/>
    <w:rsid w:val="00D3754D"/>
    <w:rsid w:val="00D47D7A"/>
    <w:rsid w:val="00D93C77"/>
    <w:rsid w:val="00D96198"/>
    <w:rsid w:val="00D96B54"/>
    <w:rsid w:val="00DA5DC8"/>
    <w:rsid w:val="00DB5DEA"/>
    <w:rsid w:val="00DD20EC"/>
    <w:rsid w:val="00DD4562"/>
    <w:rsid w:val="00DF7DD0"/>
    <w:rsid w:val="00E332C7"/>
    <w:rsid w:val="00E50784"/>
    <w:rsid w:val="00E53CEE"/>
    <w:rsid w:val="00E64A39"/>
    <w:rsid w:val="00E95920"/>
    <w:rsid w:val="00E95D5E"/>
    <w:rsid w:val="00EB371B"/>
    <w:rsid w:val="00EB6DA0"/>
    <w:rsid w:val="00EC2F01"/>
    <w:rsid w:val="00EC39D8"/>
    <w:rsid w:val="00EF0606"/>
    <w:rsid w:val="00F069B1"/>
    <w:rsid w:val="00F1687B"/>
    <w:rsid w:val="00F457CB"/>
    <w:rsid w:val="00F5467B"/>
    <w:rsid w:val="00F730AE"/>
    <w:rsid w:val="00F85E0A"/>
    <w:rsid w:val="00F87D54"/>
    <w:rsid w:val="00F94B26"/>
    <w:rsid w:val="00FA126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B1D44"/>
  <w15:docId w15:val="{73C6828E-0C69-4141-B3B4-BD5FA5E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3C6AFC"/>
    <w:pPr>
      <w:ind w:left="720"/>
      <w:contextualSpacing/>
    </w:pPr>
  </w:style>
  <w:style w:type="character" w:styleId="Kommentarzeichen">
    <w:name w:val="annotation reference"/>
    <w:basedOn w:val="Absatz-Standardschriftart"/>
    <w:uiPriority w:val="99"/>
    <w:semiHidden/>
    <w:unhideWhenUsed/>
    <w:rsid w:val="002B7A7F"/>
    <w:rPr>
      <w:sz w:val="16"/>
      <w:szCs w:val="16"/>
    </w:rPr>
  </w:style>
  <w:style w:type="paragraph" w:styleId="Kommentartext">
    <w:name w:val="annotation text"/>
    <w:basedOn w:val="Standard"/>
    <w:link w:val="KommentartextZchn"/>
    <w:uiPriority w:val="99"/>
    <w:unhideWhenUsed/>
    <w:rsid w:val="002B7A7F"/>
    <w:pPr>
      <w:spacing w:line="240" w:lineRule="auto"/>
    </w:pPr>
    <w:rPr>
      <w:szCs w:val="20"/>
    </w:rPr>
  </w:style>
  <w:style w:type="character" w:customStyle="1" w:styleId="KommentartextZchn">
    <w:name w:val="Kommentartext Zchn"/>
    <w:basedOn w:val="Absatz-Standardschriftart"/>
    <w:link w:val="Kommentartext"/>
    <w:uiPriority w:val="99"/>
    <w:rsid w:val="002B7A7F"/>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2B7A7F"/>
    <w:rPr>
      <w:b/>
      <w:bCs/>
    </w:rPr>
  </w:style>
  <w:style w:type="character" w:customStyle="1" w:styleId="KommentarthemaZchn">
    <w:name w:val="Kommentarthema Zchn"/>
    <w:basedOn w:val="KommentartextZchn"/>
    <w:link w:val="Kommentarthema"/>
    <w:uiPriority w:val="99"/>
    <w:semiHidden/>
    <w:rsid w:val="002B7A7F"/>
    <w:rPr>
      <w:rFonts w:ascii="Arial" w:eastAsia="Times New Roman" w:hAnsi="Arial" w:cs="Times New Roman"/>
      <w:b/>
      <w:bCs/>
      <w:sz w:val="20"/>
      <w:szCs w:val="20"/>
    </w:rPr>
  </w:style>
  <w:style w:type="character" w:styleId="Hyperlink">
    <w:name w:val="Hyperlink"/>
    <w:basedOn w:val="Absatz-Standardschriftart"/>
    <w:uiPriority w:val="99"/>
    <w:unhideWhenUsed/>
    <w:rsid w:val="0066558F"/>
    <w:rPr>
      <w:color w:val="0563C1" w:themeColor="hyperlink"/>
      <w:u w:val="single"/>
    </w:rPr>
  </w:style>
  <w:style w:type="character" w:styleId="NichtaufgelsteErwhnung">
    <w:name w:val="Unresolved Mention"/>
    <w:basedOn w:val="Absatz-Standardschriftart"/>
    <w:uiPriority w:val="99"/>
    <w:semiHidden/>
    <w:unhideWhenUsed/>
    <w:rsid w:val="0066558F"/>
    <w:rPr>
      <w:color w:val="605E5C"/>
      <w:shd w:val="clear" w:color="auto" w:fill="E1DFDD"/>
    </w:rPr>
  </w:style>
  <w:style w:type="paragraph" w:styleId="berarbeitung">
    <w:name w:val="Revision"/>
    <w:hidden/>
    <w:uiPriority w:val="99"/>
    <w:semiHidden/>
    <w:rsid w:val="00293580"/>
    <w:pPr>
      <w:spacing w:after="0" w:line="240" w:lineRule="auto"/>
    </w:pPr>
    <w:rPr>
      <w:rFonts w:ascii="Arial" w:eastAsia="Times New Roman" w:hAnsi="Arial" w:cs="Times New Roman"/>
      <w:sz w:val="20"/>
      <w:szCs w:val="24"/>
    </w:rPr>
  </w:style>
  <w:style w:type="character" w:customStyle="1" w:styleId="AboutandContactBody">
    <w:name w:val="About and Contact Body"/>
    <w:basedOn w:val="Absatz-Standardschriftart"/>
    <w:rsid w:val="009A4095"/>
    <w:rPr>
      <w:rFonts w:ascii="Segoe UI" w:hAnsi="Segoe UI" w:cs="Times New Roman"/>
      <w:sz w:val="18"/>
    </w:rPr>
  </w:style>
  <w:style w:type="paragraph" w:styleId="StandardWeb">
    <w:name w:val="Normal (Web)"/>
    <w:basedOn w:val="Standard"/>
    <w:uiPriority w:val="99"/>
    <w:unhideWhenUsed/>
    <w:rsid w:val="00D47D7A"/>
    <w:pPr>
      <w:spacing w:before="100" w:beforeAutospacing="1" w:after="100" w:afterAutospacing="1" w:line="240" w:lineRule="auto"/>
    </w:pPr>
    <w:rPr>
      <w:rFonts w:ascii="Times New Roman" w:hAnsi="Times New Roman"/>
      <w:sz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4589">
      <w:bodyDiv w:val="1"/>
      <w:marLeft w:val="0"/>
      <w:marRight w:val="0"/>
      <w:marTop w:val="0"/>
      <w:marBottom w:val="0"/>
      <w:divBdr>
        <w:top w:val="none" w:sz="0" w:space="0" w:color="auto"/>
        <w:left w:val="none" w:sz="0" w:space="0" w:color="auto"/>
        <w:bottom w:val="none" w:sz="0" w:space="0" w:color="auto"/>
        <w:right w:val="none" w:sz="0" w:space="0" w:color="auto"/>
      </w:divBdr>
    </w:div>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 w:id="1733580985">
      <w:bodyDiv w:val="1"/>
      <w:marLeft w:val="0"/>
      <w:marRight w:val="0"/>
      <w:marTop w:val="0"/>
      <w:marBottom w:val="0"/>
      <w:divBdr>
        <w:top w:val="none" w:sz="0" w:space="0" w:color="auto"/>
        <w:left w:val="none" w:sz="0" w:space="0" w:color="auto"/>
        <w:bottom w:val="none" w:sz="0" w:space="0" w:color="auto"/>
        <w:right w:val="none" w:sz="0" w:space="0" w:color="auto"/>
      </w:divBdr>
    </w:div>
    <w:div w:id="2132480660">
      <w:bodyDiv w:val="1"/>
      <w:marLeft w:val="0"/>
      <w:marRight w:val="0"/>
      <w:marTop w:val="0"/>
      <w:marBottom w:val="0"/>
      <w:divBdr>
        <w:top w:val="none" w:sz="0" w:space="0" w:color="auto"/>
        <w:left w:val="none" w:sz="0" w:space="0" w:color="auto"/>
        <w:bottom w:val="none" w:sz="0" w:space="0" w:color="auto"/>
        <w:right w:val="none" w:sz="0" w:space="0" w:color="auto"/>
      </w:divBdr>
      <w:divsChild>
        <w:div w:id="1285505803">
          <w:marLeft w:val="446"/>
          <w:marRight w:val="0"/>
          <w:marTop w:val="0"/>
          <w:marBottom w:val="90"/>
          <w:divBdr>
            <w:top w:val="none" w:sz="0" w:space="0" w:color="auto"/>
            <w:left w:val="none" w:sz="0" w:space="0" w:color="auto"/>
            <w:bottom w:val="none" w:sz="0" w:space="0" w:color="auto"/>
            <w:right w:val="none" w:sz="0" w:space="0" w:color="auto"/>
          </w:divBdr>
        </w:div>
        <w:div w:id="1032458021">
          <w:marLeft w:val="446"/>
          <w:marRight w:val="0"/>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smetik-transparent.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sykora@henk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EA594D894D99843B7837A2D7B8DA16F" ma:contentTypeVersion="15" ma:contentTypeDescription="Create a new document." ma:contentTypeScope="" ma:versionID="acc82a380012b5d0aaa05540375ef623">
  <xsd:schema xmlns:xsd="http://www.w3.org/2001/XMLSchema" xmlns:xs="http://www.w3.org/2001/XMLSchema" xmlns:p="http://schemas.microsoft.com/office/2006/metadata/properties" xmlns:ns3="a5970ad6-a6b4-4157-b65c-85b363f6b19d" xmlns:ns4="732202fa-d5f2-43bd-befc-60e3767fc6d1" targetNamespace="http://schemas.microsoft.com/office/2006/metadata/properties" ma:root="true" ma:fieldsID="1ff1243ca2270eda64990de5bfd553c3" ns3:_="" ns4:_="">
    <xsd:import namespace="a5970ad6-a6b4-4157-b65c-85b363f6b19d"/>
    <xsd:import namespace="732202fa-d5f2-43bd-befc-60e3767fc6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70ad6-a6b4-4157-b65c-85b363f6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202fa-d5f2-43bd-befc-60e3767fc6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FF3CA-6810-4682-A779-46019E01C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8C2F7-AD9D-4364-AF0D-9A7893AAD573}">
  <ds:schemaRefs>
    <ds:schemaRef ds:uri="http://schemas.microsoft.com/sharepoint/v3/contenttype/forms"/>
  </ds:schemaRefs>
</ds:datastoreItem>
</file>

<file path=customXml/itemProps3.xml><?xml version="1.0" encoding="utf-8"?>
<ds:datastoreItem xmlns:ds="http://schemas.openxmlformats.org/officeDocument/2006/customXml" ds:itemID="{131A701C-3B4B-49DC-B8BA-F231B81F2A8D}">
  <ds:schemaRefs>
    <ds:schemaRef ds:uri="Microsoft.SharePoint.Taxonomy.ContentTypeSync"/>
  </ds:schemaRefs>
</ds:datastoreItem>
</file>

<file path=customXml/itemProps4.xml><?xml version="1.0" encoding="utf-8"?>
<ds:datastoreItem xmlns:ds="http://schemas.openxmlformats.org/officeDocument/2006/customXml" ds:itemID="{7A88AC42-9A34-4CD0-A219-7671FFA1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70ad6-a6b4-4157-b65c-85b363f6b19d"/>
    <ds:schemaRef ds:uri="732202fa-d5f2-43bd-befc-60e3767fc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3503</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2</cp:revision>
  <cp:lastPrinted>2020-09-01T11:10:00Z</cp:lastPrinted>
  <dcterms:created xsi:type="dcterms:W3CDTF">2022-09-07T13:30:00Z</dcterms:created>
  <dcterms:modified xsi:type="dcterms:W3CDTF">2022-09-07T13:30:00Z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0x0101005EA594D894D99843B7837A2D7B8DA16F</vt:lpwstr>
  </property>
</Properties>
</file>