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9B23642" w:rsidR="00B422EC" w:rsidRPr="00FF0403" w:rsidRDefault="009F0BB6" w:rsidP="00643D8A">
      <w:pPr>
        <w:pStyle w:val="MonthDayYear"/>
        <w:rPr>
          <w:lang w:val="pl-PL"/>
        </w:rPr>
      </w:pPr>
      <w:r>
        <w:rPr>
          <w:lang w:val="pl-PL"/>
        </w:rPr>
        <w:t>18 października</w:t>
      </w:r>
      <w:r w:rsidR="00BF6E82" w:rsidRPr="00FF0403">
        <w:rPr>
          <w:lang w:val="pl-PL"/>
        </w:rPr>
        <w:t>, 20</w:t>
      </w:r>
      <w:r w:rsidR="00F635FC" w:rsidRPr="00FF0403">
        <w:rPr>
          <w:lang w:val="pl-PL"/>
        </w:rPr>
        <w:t>2</w:t>
      </w:r>
      <w:r w:rsidR="00C11ED3">
        <w:rPr>
          <w:lang w:val="pl-PL"/>
        </w:rPr>
        <w:t>2</w:t>
      </w:r>
    </w:p>
    <w:p w14:paraId="2F649056" w14:textId="77777777" w:rsidR="009F0BB6" w:rsidRPr="008B3663" w:rsidRDefault="009F0BB6" w:rsidP="009F0BB6">
      <w:pPr>
        <w:pStyle w:val="Topline"/>
        <w:rPr>
          <w:lang w:val="pl-PL"/>
        </w:rPr>
      </w:pPr>
      <w:r w:rsidRPr="00CF64F8">
        <w:rPr>
          <w:lang w:val="pl-PL"/>
        </w:rPr>
        <w:t xml:space="preserve">Połączenie konceptów biznesowych: obsługa fryzjerska w salonie i sprzedaż kosmetyków </w:t>
      </w:r>
    </w:p>
    <w:p w14:paraId="4002055D" w14:textId="5B381D88" w:rsidR="009F0BB6" w:rsidRPr="008B3663" w:rsidRDefault="009F0BB6" w:rsidP="002807DE">
      <w:pPr>
        <w:rPr>
          <w:rStyle w:val="Headline"/>
          <w:lang w:val="pl-PL"/>
        </w:rPr>
      </w:pPr>
      <w:r w:rsidRPr="008B3663">
        <w:rPr>
          <w:rStyle w:val="Headline"/>
          <w:lang w:val="pl-PL"/>
        </w:rPr>
        <w:t>Henkel wprowadza na rynek pierwszą markę hiper-spersonalizowanych</w:t>
      </w:r>
      <w:r w:rsidR="002807DE">
        <w:rPr>
          <w:rStyle w:val="Headline"/>
          <w:lang w:val="pl-PL"/>
        </w:rPr>
        <w:t>   </w:t>
      </w:r>
      <w:r w:rsidRPr="008B3663">
        <w:rPr>
          <w:rStyle w:val="Headline"/>
          <w:lang w:val="pl-PL"/>
        </w:rPr>
        <w:t>produktów</w:t>
      </w:r>
      <w:r w:rsidR="002807DE">
        <w:rPr>
          <w:rStyle w:val="Headline"/>
          <w:lang w:val="pl-PL"/>
        </w:rPr>
        <w:t>    </w:t>
      </w:r>
      <w:r w:rsidRPr="008B3663">
        <w:rPr>
          <w:rStyle w:val="Headline"/>
          <w:lang w:val="pl-PL"/>
        </w:rPr>
        <w:t>do</w:t>
      </w:r>
      <w:r w:rsidR="002807DE">
        <w:rPr>
          <w:rStyle w:val="Headline"/>
          <w:lang w:val="pl-PL"/>
        </w:rPr>
        <w:t>    </w:t>
      </w:r>
      <w:r w:rsidRPr="008B3663">
        <w:rPr>
          <w:rStyle w:val="Headline"/>
          <w:lang w:val="pl-PL"/>
        </w:rPr>
        <w:t>profesjonalnej pielęgnacji włosów w modelu B2B2C</w:t>
      </w:r>
    </w:p>
    <w:p w14:paraId="28949DA0" w14:textId="77777777" w:rsidR="009F0BB6" w:rsidRPr="008B3663" w:rsidRDefault="009F0BB6" w:rsidP="009F0BB6">
      <w:pPr>
        <w:rPr>
          <w:lang w:val="pl-PL"/>
        </w:rPr>
      </w:pPr>
    </w:p>
    <w:p w14:paraId="686FB89F" w14:textId="6B8A0176" w:rsidR="009F0BB6" w:rsidRPr="002807DE" w:rsidRDefault="009F0BB6" w:rsidP="009F0BB6">
      <w:pPr>
        <w:rPr>
          <w:rFonts w:cs="Segoe UI"/>
          <w:b/>
          <w:bCs/>
          <w:lang w:val="pl-PL"/>
        </w:rPr>
      </w:pPr>
      <w:r w:rsidRPr="002807DE">
        <w:rPr>
          <w:rFonts w:cs="Segoe UI"/>
          <w:b/>
          <w:bCs/>
          <w:lang w:val="pl-PL"/>
        </w:rPr>
        <w:t xml:space="preserve">Schwarzkopf Professional, marka należąca do Henkla, wprowadza na rynek nowe produkty do pielęgnacji włosów – </w:t>
      </w:r>
      <w:hyperlink r:id="rId12" w:history="1">
        <w:proofErr w:type="spellStart"/>
        <w:r w:rsidRPr="002807DE">
          <w:rPr>
            <w:rStyle w:val="Hipercze"/>
            <w:rFonts w:cs="Segoe UI"/>
            <w:b/>
            <w:bCs/>
            <w:lang w:val="pl-PL"/>
          </w:rPr>
          <w:t>SalonLab&amp;Me</w:t>
        </w:r>
        <w:proofErr w:type="spellEnd"/>
      </w:hyperlink>
      <w:r w:rsidRPr="002807DE">
        <w:rPr>
          <w:rFonts w:cs="Segoe UI"/>
          <w:b/>
          <w:bCs/>
          <w:lang w:val="pl-PL"/>
        </w:rPr>
        <w:t>. Powstały one w wyniku połączenia wiedzy fryzjerskiej z doświadczeniem z zakresu technologii cyfrowych – to krok naprzód w</w:t>
      </w:r>
      <w:r w:rsidR="002807DE">
        <w:rPr>
          <w:rFonts w:cs="Segoe UI"/>
          <w:b/>
          <w:bCs/>
          <w:lang w:val="pl-PL"/>
        </w:rPr>
        <w:t> </w:t>
      </w:r>
      <w:r w:rsidRPr="002807DE">
        <w:rPr>
          <w:rFonts w:cs="Segoe UI"/>
          <w:b/>
          <w:bCs/>
          <w:lang w:val="pl-PL"/>
        </w:rPr>
        <w:t xml:space="preserve">rozwoju </w:t>
      </w:r>
      <w:proofErr w:type="spellStart"/>
      <w:r w:rsidRPr="002807DE">
        <w:rPr>
          <w:rFonts w:cs="Segoe UI"/>
          <w:b/>
          <w:bCs/>
          <w:lang w:val="pl-PL"/>
        </w:rPr>
        <w:t>megatrendu</w:t>
      </w:r>
      <w:proofErr w:type="spellEnd"/>
      <w:r w:rsidRPr="002807DE">
        <w:rPr>
          <w:rFonts w:cs="Segoe UI"/>
          <w:b/>
          <w:bCs/>
          <w:lang w:val="pl-PL"/>
        </w:rPr>
        <w:t xml:space="preserve"> personalizacji. Klienci salonów będą mogli od teraz korzystać z</w:t>
      </w:r>
      <w:r w:rsidR="002807DE">
        <w:rPr>
          <w:rFonts w:cs="Segoe UI"/>
          <w:b/>
          <w:bCs/>
          <w:lang w:val="pl-PL"/>
        </w:rPr>
        <w:t> </w:t>
      </w:r>
      <w:r w:rsidRPr="002807DE">
        <w:rPr>
          <w:rFonts w:cs="Segoe UI"/>
          <w:b/>
          <w:bCs/>
          <w:lang w:val="pl-PL"/>
        </w:rPr>
        <w:t xml:space="preserve">hiper-spersonalizowanych rekomendacji pielęgnacyjnych, precyzyjnie dopasowanych do typu ich włosów, natomiast fryzjerzy mają okazję wypróbować nowy model biznesowy funkcjonowania swoich salonów. Debiutująca linia kosmetyków do pielęgnacji włosów, która  wzbogaca portfolio cyfrowych innowacji firmy, jest dostępna w sklepie internetowym przeznaczonym wyłącznie dla salonów. </w:t>
      </w:r>
    </w:p>
    <w:p w14:paraId="210AA021" w14:textId="77777777" w:rsidR="009F0BB6" w:rsidRPr="00DE002F" w:rsidRDefault="009F0BB6" w:rsidP="009F0BB6">
      <w:pPr>
        <w:rPr>
          <w:rFonts w:cs="Segoe UI"/>
          <w:b/>
          <w:bCs/>
          <w:lang w:val="pl-PL"/>
        </w:rPr>
      </w:pPr>
    </w:p>
    <w:p w14:paraId="2FADC8D6" w14:textId="77777777" w:rsidR="009F0BB6" w:rsidRPr="00DE002F" w:rsidRDefault="009F0BB6" w:rsidP="009F0BB6">
      <w:pPr>
        <w:rPr>
          <w:rFonts w:cs="Segoe UI"/>
          <w:b/>
          <w:bCs/>
          <w:lang w:val="pl-PL"/>
        </w:rPr>
      </w:pPr>
      <w:r w:rsidRPr="00DE002F">
        <w:rPr>
          <w:rFonts w:cs="Segoe UI"/>
          <w:b/>
          <w:bCs/>
          <w:lang w:val="pl-PL"/>
        </w:rPr>
        <w:t xml:space="preserve">Całkowicie nowe rozwiązanie </w:t>
      </w:r>
    </w:p>
    <w:p w14:paraId="38FE9215" w14:textId="77777777" w:rsidR="009F0BB6" w:rsidRPr="008B3663" w:rsidRDefault="009F0BB6" w:rsidP="009F0BB6">
      <w:pPr>
        <w:rPr>
          <w:rFonts w:cs="Segoe UI"/>
          <w:lang w:val="pl-PL"/>
        </w:rPr>
      </w:pPr>
      <w:r w:rsidRPr="008B3663">
        <w:rPr>
          <w:rFonts w:cs="Segoe UI"/>
          <w:lang w:val="pl-PL"/>
        </w:rPr>
        <w:t xml:space="preserve">Konsultacja mająca na celu wybór hiper-personalizowanych produktów odbywa się na podstawie profesjonalnej analizy włosów, przeprowadzanej indywidualnie przez fryzjera przy użyciu skanera </w:t>
      </w:r>
      <w:hyperlink r:id="rId13" w:history="1">
        <w:proofErr w:type="spellStart"/>
        <w:r w:rsidRPr="008B3663">
          <w:rPr>
            <w:rStyle w:val="Hipercze"/>
            <w:rFonts w:cs="Segoe UI"/>
            <w:lang w:val="pl-PL"/>
          </w:rPr>
          <w:t>SalonLab</w:t>
        </w:r>
        <w:proofErr w:type="spellEnd"/>
        <w:r w:rsidRPr="008B3663">
          <w:rPr>
            <w:rStyle w:val="Hipercze"/>
            <w:rFonts w:cs="Segoe UI"/>
            <w:lang w:val="pl-PL"/>
          </w:rPr>
          <w:t xml:space="preserve"> Smart Analyzer</w:t>
        </w:r>
      </w:hyperlink>
      <w:r w:rsidRPr="008B3663">
        <w:rPr>
          <w:rFonts w:cs="Segoe UI"/>
          <w:lang w:val="pl-PL"/>
        </w:rPr>
        <w:t>. W ten sposób Henkel oferuje połączenie konsultacji fryzjerskiej w salonie z wygodnymi zakupami online w ramach nowego modelu biznesowego biznes – biznes – klient (B2B2C).</w:t>
      </w:r>
    </w:p>
    <w:p w14:paraId="19370F64" w14:textId="77777777" w:rsidR="009F0BB6" w:rsidRDefault="009F0BB6" w:rsidP="009F0BB6">
      <w:pPr>
        <w:rPr>
          <w:rFonts w:cs="Segoe UI"/>
          <w:lang w:val="pl-PL"/>
        </w:rPr>
      </w:pPr>
    </w:p>
    <w:p w14:paraId="7056280C" w14:textId="68470EB3" w:rsidR="009F0BB6" w:rsidRPr="008B3663" w:rsidRDefault="009F0BB6" w:rsidP="009F0BB6">
      <w:pPr>
        <w:rPr>
          <w:lang w:val="pl-PL"/>
        </w:rPr>
      </w:pPr>
      <w:r>
        <w:rPr>
          <w:lang w:val="pl-PL"/>
        </w:rPr>
        <w:t>–</w:t>
      </w:r>
      <w:r>
        <w:rPr>
          <w:i/>
          <w:iCs/>
          <w:lang w:val="pl-PL"/>
        </w:rPr>
        <w:t xml:space="preserve"> </w:t>
      </w:r>
      <w:r w:rsidRPr="00A852DB">
        <w:rPr>
          <w:i/>
          <w:iCs/>
          <w:lang w:val="pl-PL"/>
        </w:rPr>
        <w:t>Jesteśmy</w:t>
      </w:r>
      <w:r>
        <w:rPr>
          <w:i/>
          <w:iCs/>
          <w:lang w:val="pl-PL"/>
        </w:rPr>
        <w:t xml:space="preserve"> </w:t>
      </w:r>
      <w:r w:rsidRPr="00A852DB">
        <w:rPr>
          <w:i/>
          <w:iCs/>
          <w:lang w:val="pl-PL"/>
        </w:rPr>
        <w:t xml:space="preserve">bardzo podekscytowani, to pionierskie przedsięwzięcie pozwala bowiem połączyć cenną wiedzę z zakresu fryzjerstwa z ostatnimi innowacjami cyfrowymi. Oferując </w:t>
      </w:r>
      <w:hyperlink r:id="rId14" w:history="1">
        <w:proofErr w:type="spellStart"/>
        <w:r w:rsidRPr="00A852DB">
          <w:rPr>
            <w:rStyle w:val="Hipercze"/>
            <w:i/>
            <w:iCs/>
            <w:lang w:val="pl-PL"/>
          </w:rPr>
          <w:t>SalonLab&amp;Me</w:t>
        </w:r>
        <w:proofErr w:type="spellEnd"/>
      </w:hyperlink>
      <w:r w:rsidRPr="00A852DB">
        <w:rPr>
          <w:i/>
          <w:iCs/>
          <w:lang w:val="pl-PL"/>
        </w:rPr>
        <w:t>, tworzymy unikalne fizyczno-cyfrowe doświadczenie, dzięki któremu salony i ich klienci mogą w</w:t>
      </w:r>
      <w:r w:rsidR="002807DE">
        <w:rPr>
          <w:i/>
          <w:iCs/>
          <w:lang w:val="pl-PL"/>
        </w:rPr>
        <w:t> </w:t>
      </w:r>
      <w:r w:rsidRPr="00A852DB">
        <w:rPr>
          <w:i/>
          <w:iCs/>
          <w:lang w:val="pl-PL"/>
        </w:rPr>
        <w:t>ramach nowego modelu biznesowego B2B2C korzystać z tego, co najlepsze w obu tych dziedzinach</w:t>
      </w:r>
      <w:r w:rsidRPr="008B3663">
        <w:rPr>
          <w:lang w:val="pl-PL"/>
        </w:rPr>
        <w:t xml:space="preserve"> </w:t>
      </w:r>
      <w:r>
        <w:rPr>
          <w:lang w:val="pl-PL"/>
        </w:rPr>
        <w:t>–</w:t>
      </w:r>
      <w:r w:rsidRPr="008B3663">
        <w:rPr>
          <w:lang w:val="pl-PL"/>
        </w:rPr>
        <w:t xml:space="preserve"> mówi</w:t>
      </w:r>
      <w:r>
        <w:rPr>
          <w:lang w:val="pl-PL"/>
        </w:rPr>
        <w:t xml:space="preserve"> </w:t>
      </w:r>
      <w:proofErr w:type="spellStart"/>
      <w:r w:rsidRPr="008B3663">
        <w:rPr>
          <w:lang w:val="pl-PL"/>
        </w:rPr>
        <w:t>Friederike</w:t>
      </w:r>
      <w:proofErr w:type="spellEnd"/>
      <w:r w:rsidRPr="008B3663">
        <w:rPr>
          <w:lang w:val="pl-PL"/>
        </w:rPr>
        <w:t xml:space="preserve"> </w:t>
      </w:r>
      <w:proofErr w:type="spellStart"/>
      <w:r w:rsidRPr="008B3663">
        <w:rPr>
          <w:lang w:val="pl-PL"/>
        </w:rPr>
        <w:t>Murschenhofer</w:t>
      </w:r>
      <w:proofErr w:type="spellEnd"/>
      <w:r w:rsidRPr="008B3663">
        <w:rPr>
          <w:lang w:val="pl-PL"/>
        </w:rPr>
        <w:t xml:space="preserve">, Dyrektor ds. Innowacji Cyfrowych w Henkel </w:t>
      </w:r>
      <w:proofErr w:type="spellStart"/>
      <w:r w:rsidRPr="008B3663">
        <w:rPr>
          <w:lang w:val="pl-PL"/>
        </w:rPr>
        <w:t>Beauty</w:t>
      </w:r>
      <w:proofErr w:type="spellEnd"/>
      <w:r w:rsidRPr="008B3663">
        <w:rPr>
          <w:lang w:val="pl-PL"/>
        </w:rPr>
        <w:t xml:space="preserve"> </w:t>
      </w:r>
      <w:proofErr w:type="spellStart"/>
      <w:r w:rsidRPr="008B3663">
        <w:rPr>
          <w:lang w:val="pl-PL"/>
        </w:rPr>
        <w:t>Care</w:t>
      </w:r>
      <w:proofErr w:type="spellEnd"/>
      <w:r w:rsidRPr="008B3663">
        <w:rPr>
          <w:lang w:val="pl-PL"/>
        </w:rPr>
        <w:t xml:space="preserve">. </w:t>
      </w:r>
      <w:r w:rsidRPr="00A852DB">
        <w:rPr>
          <w:i/>
          <w:iCs/>
          <w:lang w:val="pl-PL"/>
        </w:rPr>
        <w:t xml:space="preserve">– Zapewniamy nie tylko hiper-spersonalizowany produkt, ale także powiązaną </w:t>
      </w:r>
      <w:r w:rsidRPr="00A852DB">
        <w:rPr>
          <w:i/>
          <w:iCs/>
          <w:lang w:val="pl-PL"/>
        </w:rPr>
        <w:lastRenderedPageBreak/>
        <w:t>z</w:t>
      </w:r>
      <w:r w:rsidR="002807DE">
        <w:rPr>
          <w:i/>
          <w:iCs/>
          <w:lang w:val="pl-PL"/>
        </w:rPr>
        <w:t> </w:t>
      </w:r>
      <w:r w:rsidRPr="00A852DB">
        <w:rPr>
          <w:i/>
          <w:iCs/>
          <w:lang w:val="pl-PL"/>
        </w:rPr>
        <w:t xml:space="preserve">nim obsługę online, w tym własne konto internetowe </w:t>
      </w:r>
      <w:hyperlink r:id="rId15" w:history="1">
        <w:proofErr w:type="spellStart"/>
        <w:r w:rsidRPr="00A852DB">
          <w:rPr>
            <w:rStyle w:val="Hipercze"/>
            <w:i/>
            <w:iCs/>
            <w:lang w:val="pl-PL"/>
          </w:rPr>
          <w:t>SalonLab&amp;Me</w:t>
        </w:r>
        <w:proofErr w:type="spellEnd"/>
      </w:hyperlink>
      <w:r w:rsidRPr="00A852DB">
        <w:rPr>
          <w:i/>
          <w:iCs/>
          <w:lang w:val="pl-PL"/>
        </w:rPr>
        <w:t xml:space="preserve">, gdzie </w:t>
      </w:r>
      <w:r>
        <w:rPr>
          <w:i/>
          <w:iCs/>
          <w:lang w:val="pl-PL"/>
        </w:rPr>
        <w:t>konsumenci</w:t>
      </w:r>
      <w:r w:rsidRPr="00A852DB">
        <w:rPr>
          <w:i/>
          <w:iCs/>
          <w:lang w:val="pl-PL"/>
        </w:rPr>
        <w:t xml:space="preserve"> otrzymują spersonalizowane treści dopasowane do ich indywidualnych potrzeb i celów w obszarze pielęgnacji włosów.</w:t>
      </w:r>
    </w:p>
    <w:p w14:paraId="344B4175" w14:textId="77777777" w:rsidR="009F0BB6" w:rsidRPr="008B3663" w:rsidRDefault="009F0BB6" w:rsidP="009F0BB6">
      <w:pPr>
        <w:rPr>
          <w:rFonts w:cs="Segoe UI"/>
          <w:szCs w:val="22"/>
          <w:lang w:val="pl-PL"/>
        </w:rPr>
      </w:pPr>
    </w:p>
    <w:p w14:paraId="461AEAF6" w14:textId="16D8E757" w:rsidR="009F0BB6" w:rsidRPr="008B3663" w:rsidRDefault="009F0BB6" w:rsidP="009F0BB6">
      <w:pPr>
        <w:rPr>
          <w:rFonts w:cs="Segoe UI"/>
          <w:szCs w:val="22"/>
          <w:lang w:val="pl-PL"/>
        </w:rPr>
      </w:pPr>
      <w:r>
        <w:rPr>
          <w:rFonts w:cs="Segoe UI"/>
          <w:szCs w:val="22"/>
          <w:lang w:val="pl-PL"/>
        </w:rPr>
        <w:t>N</w:t>
      </w:r>
      <w:r w:rsidRPr="008B3663">
        <w:rPr>
          <w:rFonts w:cs="Segoe UI"/>
          <w:szCs w:val="22"/>
          <w:lang w:val="pl-PL"/>
        </w:rPr>
        <w:t>ową koncepcję biznesową</w:t>
      </w:r>
      <w:r>
        <w:rPr>
          <w:rFonts w:cs="Segoe UI"/>
          <w:szCs w:val="22"/>
          <w:lang w:val="pl-PL"/>
        </w:rPr>
        <w:t>,</w:t>
      </w:r>
      <w:r w:rsidRPr="008B3663">
        <w:rPr>
          <w:rFonts w:cs="Segoe UI"/>
          <w:szCs w:val="22"/>
          <w:lang w:val="pl-PL"/>
        </w:rPr>
        <w:t xml:space="preserve"> </w:t>
      </w:r>
      <w:r>
        <w:rPr>
          <w:rFonts w:cs="Segoe UI"/>
          <w:szCs w:val="22"/>
          <w:lang w:val="pl-PL"/>
        </w:rPr>
        <w:t>w</w:t>
      </w:r>
      <w:r w:rsidRPr="008B3663">
        <w:rPr>
          <w:rFonts w:cs="Segoe UI"/>
          <w:szCs w:val="22"/>
          <w:lang w:val="pl-PL"/>
        </w:rPr>
        <w:t xml:space="preserve"> oparciu o analizę danyc</w:t>
      </w:r>
      <w:r>
        <w:rPr>
          <w:rFonts w:cs="Segoe UI"/>
          <w:szCs w:val="22"/>
          <w:lang w:val="pl-PL"/>
        </w:rPr>
        <w:t>h,</w:t>
      </w:r>
      <w:r w:rsidRPr="008B3663">
        <w:rPr>
          <w:rFonts w:cs="Segoe UI"/>
          <w:szCs w:val="22"/>
          <w:lang w:val="pl-PL"/>
        </w:rPr>
        <w:t xml:space="preserve"> opracowały</w:t>
      </w:r>
      <w:r w:rsidRPr="00CF64F8">
        <w:rPr>
          <w:rFonts w:cs="Segoe UI"/>
          <w:szCs w:val="22"/>
          <w:lang w:val="pl-PL"/>
        </w:rPr>
        <w:t xml:space="preserve"> </w:t>
      </w:r>
      <w:r>
        <w:rPr>
          <w:rFonts w:cs="Segoe UI"/>
          <w:szCs w:val="22"/>
          <w:lang w:val="pl-PL"/>
        </w:rPr>
        <w:t>razem dział</w:t>
      </w:r>
      <w:r w:rsidRPr="008B3663">
        <w:rPr>
          <w:rFonts w:cs="Segoe UI"/>
          <w:szCs w:val="22"/>
          <w:lang w:val="pl-PL"/>
        </w:rPr>
        <w:t xml:space="preserve"> </w:t>
      </w:r>
      <w:r>
        <w:rPr>
          <w:rFonts w:cs="Segoe UI"/>
          <w:szCs w:val="22"/>
          <w:lang w:val="pl-PL"/>
        </w:rPr>
        <w:t>kosmetyków</w:t>
      </w:r>
      <w:r w:rsidRPr="008B3663">
        <w:rPr>
          <w:rFonts w:cs="Segoe UI"/>
          <w:szCs w:val="22"/>
          <w:lang w:val="pl-PL"/>
        </w:rPr>
        <w:t xml:space="preserve"> </w:t>
      </w:r>
      <w:r>
        <w:rPr>
          <w:rFonts w:cs="Segoe UI"/>
          <w:szCs w:val="22"/>
          <w:lang w:val="pl-PL"/>
        </w:rPr>
        <w:t>(</w:t>
      </w:r>
      <w:proofErr w:type="spellStart"/>
      <w:r>
        <w:rPr>
          <w:rFonts w:cs="Segoe UI"/>
          <w:szCs w:val="22"/>
          <w:lang w:val="pl-PL"/>
        </w:rPr>
        <w:t>Beauty</w:t>
      </w:r>
      <w:proofErr w:type="spellEnd"/>
      <w:r>
        <w:rPr>
          <w:rFonts w:cs="Segoe UI"/>
          <w:szCs w:val="22"/>
          <w:lang w:val="pl-PL"/>
        </w:rPr>
        <w:t xml:space="preserve"> </w:t>
      </w:r>
      <w:proofErr w:type="spellStart"/>
      <w:r>
        <w:rPr>
          <w:rFonts w:cs="Segoe UI"/>
          <w:szCs w:val="22"/>
          <w:lang w:val="pl-PL"/>
        </w:rPr>
        <w:t>Care</w:t>
      </w:r>
      <w:proofErr w:type="spellEnd"/>
      <w:r>
        <w:rPr>
          <w:rFonts w:cs="Segoe UI"/>
          <w:szCs w:val="22"/>
          <w:lang w:val="pl-PL"/>
        </w:rPr>
        <w:t>)</w:t>
      </w:r>
      <w:r w:rsidRPr="008B3663">
        <w:rPr>
          <w:rFonts w:cs="Segoe UI"/>
          <w:szCs w:val="22"/>
          <w:lang w:val="pl-PL"/>
        </w:rPr>
        <w:t xml:space="preserve"> </w:t>
      </w:r>
      <w:r>
        <w:rPr>
          <w:rFonts w:cs="Segoe UI"/>
          <w:szCs w:val="22"/>
          <w:lang w:val="pl-PL"/>
        </w:rPr>
        <w:t>oraz dział</w:t>
      </w:r>
      <w:r w:rsidRPr="008B3663">
        <w:rPr>
          <w:rFonts w:cs="Segoe UI"/>
          <w:szCs w:val="22"/>
          <w:lang w:val="pl-PL"/>
        </w:rPr>
        <w:t xml:space="preserve"> </w:t>
      </w:r>
      <w:r>
        <w:rPr>
          <w:rFonts w:cs="Segoe UI"/>
          <w:szCs w:val="22"/>
          <w:lang w:val="pl-PL"/>
        </w:rPr>
        <w:t>technologii cyfrowych (</w:t>
      </w:r>
      <w:r w:rsidRPr="008B3663">
        <w:rPr>
          <w:rFonts w:cs="Segoe UI"/>
          <w:szCs w:val="22"/>
          <w:lang w:val="pl-PL"/>
        </w:rPr>
        <w:t>dx</w:t>
      </w:r>
      <w:r>
        <w:rPr>
          <w:rFonts w:cs="Segoe UI"/>
          <w:szCs w:val="22"/>
          <w:lang w:val="pl-PL"/>
        </w:rPr>
        <w:t xml:space="preserve">). Jej zastosowanie dało rezultat w postaci </w:t>
      </w:r>
      <w:r w:rsidRPr="008B3663">
        <w:rPr>
          <w:rFonts w:cs="Segoe UI"/>
          <w:szCs w:val="22"/>
          <w:lang w:val="pl-PL"/>
        </w:rPr>
        <w:t>wprowadzeni</w:t>
      </w:r>
      <w:r>
        <w:rPr>
          <w:rFonts w:cs="Segoe UI"/>
          <w:szCs w:val="22"/>
          <w:lang w:val="pl-PL"/>
        </w:rPr>
        <w:t>a</w:t>
      </w:r>
      <w:r w:rsidRPr="008B3663">
        <w:rPr>
          <w:rFonts w:cs="Segoe UI"/>
          <w:szCs w:val="22"/>
          <w:lang w:val="pl-PL"/>
        </w:rPr>
        <w:t xml:space="preserve"> na rynek pierwszej marki produktów Henkel do profesjonalnej pielęgnacji włosów w modelu B2B2C – </w:t>
      </w:r>
      <w:hyperlink r:id="rId16" w:history="1">
        <w:proofErr w:type="spellStart"/>
        <w:r w:rsidRPr="008B3663">
          <w:rPr>
            <w:rStyle w:val="Hipercze"/>
            <w:rFonts w:cs="Segoe UI"/>
            <w:szCs w:val="22"/>
            <w:lang w:val="pl-PL"/>
          </w:rPr>
          <w:t>SalonLab&amp;Me</w:t>
        </w:r>
        <w:proofErr w:type="spellEnd"/>
      </w:hyperlink>
      <w:r w:rsidRPr="008B3663">
        <w:rPr>
          <w:rFonts w:cs="Segoe UI"/>
          <w:szCs w:val="22"/>
          <w:lang w:val="pl-PL"/>
        </w:rPr>
        <w:t>. Nowa gama produktów daje zakładom fryzjerskim i</w:t>
      </w:r>
      <w:r w:rsidR="002807DE">
        <w:rPr>
          <w:rFonts w:cs="Segoe UI"/>
          <w:szCs w:val="22"/>
          <w:lang w:val="pl-PL"/>
        </w:rPr>
        <w:t> </w:t>
      </w:r>
      <w:r w:rsidRPr="008B3663">
        <w:rPr>
          <w:rFonts w:cs="Segoe UI"/>
          <w:szCs w:val="22"/>
          <w:lang w:val="pl-PL"/>
        </w:rPr>
        <w:t xml:space="preserve">ich klientom </w:t>
      </w:r>
      <w:r>
        <w:rPr>
          <w:rFonts w:cs="Segoe UI"/>
          <w:szCs w:val="22"/>
          <w:lang w:val="pl-PL"/>
        </w:rPr>
        <w:t>możliwość</w:t>
      </w:r>
      <w:r w:rsidRPr="008B3663">
        <w:rPr>
          <w:rFonts w:cs="Segoe UI"/>
          <w:szCs w:val="22"/>
          <w:lang w:val="pl-PL"/>
        </w:rPr>
        <w:t xml:space="preserve"> hiper-spersonalizowanej profesjonalnej pielęgnacji</w:t>
      </w:r>
      <w:r>
        <w:rPr>
          <w:rFonts w:cs="Segoe UI"/>
          <w:szCs w:val="22"/>
          <w:lang w:val="pl-PL"/>
        </w:rPr>
        <w:t xml:space="preserve"> włosów</w:t>
      </w:r>
      <w:r w:rsidRPr="008B3663">
        <w:rPr>
          <w:rFonts w:cs="Segoe UI"/>
          <w:szCs w:val="22"/>
          <w:lang w:val="pl-PL"/>
        </w:rPr>
        <w:t>, a</w:t>
      </w:r>
      <w:r w:rsidR="002807DE">
        <w:rPr>
          <w:rFonts w:cs="Segoe UI"/>
          <w:szCs w:val="22"/>
          <w:lang w:val="pl-PL"/>
        </w:rPr>
        <w:t> </w:t>
      </w:r>
      <w:r w:rsidRPr="008B3663">
        <w:rPr>
          <w:rFonts w:cs="Segoe UI"/>
          <w:szCs w:val="22"/>
          <w:lang w:val="pl-PL"/>
        </w:rPr>
        <w:t>jednocześnie wspiera salony partnerskie, umożliwiając im korzystanie z rozwiązania przyszłości w zakresie sprzedaży usług i produktów do włosów.</w:t>
      </w:r>
    </w:p>
    <w:p w14:paraId="11B4C7D2" w14:textId="77777777" w:rsidR="009F0BB6" w:rsidRPr="008B3663" w:rsidRDefault="009F0BB6" w:rsidP="009F0BB6">
      <w:pPr>
        <w:rPr>
          <w:rFonts w:cs="Segoe UI"/>
          <w:szCs w:val="22"/>
          <w:lang w:val="pl-PL"/>
        </w:rPr>
      </w:pPr>
    </w:p>
    <w:p w14:paraId="5F627EB5" w14:textId="332A49F7" w:rsidR="009F0BB6" w:rsidRPr="00A852DB" w:rsidRDefault="009F0BB6" w:rsidP="009F0BB6">
      <w:pPr>
        <w:rPr>
          <w:rFonts w:cs="Segoe UI"/>
          <w:i/>
          <w:iCs/>
          <w:lang w:val="pl-PL"/>
        </w:rPr>
      </w:pPr>
      <w:r w:rsidRPr="008B3663">
        <w:rPr>
          <w:rFonts w:cs="Segoe UI"/>
          <w:lang w:val="pl-PL"/>
        </w:rPr>
        <w:t xml:space="preserve">- </w:t>
      </w:r>
      <w:proofErr w:type="spellStart"/>
      <w:r w:rsidRPr="00A852DB">
        <w:rPr>
          <w:rFonts w:cs="Segoe UI"/>
          <w:i/>
          <w:iCs/>
          <w:lang w:val="pl-PL"/>
        </w:rPr>
        <w:t>SalonLab&amp;Me</w:t>
      </w:r>
      <w:proofErr w:type="spellEnd"/>
      <w:r w:rsidRPr="00A852DB">
        <w:rPr>
          <w:rFonts w:cs="Segoe UI"/>
          <w:i/>
          <w:iCs/>
          <w:lang w:val="pl-PL"/>
        </w:rPr>
        <w:t xml:space="preserve"> to kolejny naturalny krok po sukcesie, jakim stało się zastosowanie skanerów </w:t>
      </w:r>
      <w:hyperlink r:id="rId17" w:history="1">
        <w:proofErr w:type="spellStart"/>
        <w:r w:rsidRPr="00A852DB">
          <w:rPr>
            <w:rStyle w:val="Hipercze"/>
            <w:rFonts w:cs="Segoe UI"/>
            <w:i/>
            <w:iCs/>
            <w:lang w:val="pl-PL"/>
          </w:rPr>
          <w:t>SalonLab</w:t>
        </w:r>
        <w:proofErr w:type="spellEnd"/>
        <w:r w:rsidRPr="00A852DB">
          <w:rPr>
            <w:rStyle w:val="Hipercze"/>
            <w:rFonts w:cs="Segoe UI"/>
            <w:i/>
            <w:iCs/>
            <w:lang w:val="pl-PL"/>
          </w:rPr>
          <w:t xml:space="preserve"> Smart Analyzer</w:t>
        </w:r>
      </w:hyperlink>
      <w:r w:rsidRPr="00A852DB">
        <w:rPr>
          <w:rFonts w:cs="Segoe UI"/>
          <w:i/>
          <w:iCs/>
          <w:lang w:val="pl-PL"/>
        </w:rPr>
        <w:t>. Opierając się na pozytywnych opiniach zarówno fryzjerów, jak i</w:t>
      </w:r>
      <w:r w:rsidR="002807DE">
        <w:rPr>
          <w:rFonts w:cs="Segoe UI"/>
          <w:i/>
          <w:iCs/>
          <w:lang w:val="pl-PL"/>
        </w:rPr>
        <w:t> </w:t>
      </w:r>
      <w:r>
        <w:rPr>
          <w:rFonts w:cs="Segoe UI"/>
          <w:i/>
          <w:iCs/>
          <w:lang w:val="pl-PL"/>
        </w:rPr>
        <w:t>konsumentów</w:t>
      </w:r>
      <w:r w:rsidRPr="00A852DB">
        <w:rPr>
          <w:rFonts w:cs="Segoe UI"/>
          <w:i/>
          <w:iCs/>
          <w:lang w:val="pl-PL"/>
        </w:rPr>
        <w:t xml:space="preserve">, szybko zdecydowaliśmy, że nadszedł czas, aby przenieść spersonalizowaną pielęgnację włosów na </w:t>
      </w:r>
      <w:r>
        <w:rPr>
          <w:rFonts w:cs="Segoe UI"/>
          <w:i/>
          <w:iCs/>
          <w:lang w:val="pl-PL"/>
        </w:rPr>
        <w:t>kolejny</w:t>
      </w:r>
      <w:r w:rsidRPr="00A852DB">
        <w:rPr>
          <w:rFonts w:cs="Segoe UI"/>
          <w:i/>
          <w:iCs/>
          <w:lang w:val="pl-PL"/>
        </w:rPr>
        <w:t xml:space="preserve"> poziom. Dzięki </w:t>
      </w:r>
      <w:hyperlink r:id="rId18" w:history="1">
        <w:proofErr w:type="spellStart"/>
        <w:r w:rsidRPr="0087552B">
          <w:rPr>
            <w:rStyle w:val="Hipercze"/>
            <w:rFonts w:cs="Segoe UI"/>
            <w:i/>
            <w:iCs/>
            <w:lang w:val="pl-PL"/>
          </w:rPr>
          <w:t>SalonLab&amp;Me</w:t>
        </w:r>
        <w:proofErr w:type="spellEnd"/>
      </w:hyperlink>
      <w:r w:rsidRPr="00A852DB">
        <w:rPr>
          <w:rFonts w:cs="Segoe UI"/>
          <w:i/>
          <w:iCs/>
          <w:lang w:val="pl-PL"/>
        </w:rPr>
        <w:t xml:space="preserve"> udało nam się stworzyć markę, która stanowi innowację nie tylko w zakresie spersonalizowanej pielęgnacji włosów, ale – </w:t>
      </w:r>
      <w:r w:rsidRPr="0087552B">
        <w:rPr>
          <w:rFonts w:cs="Segoe UI"/>
          <w:i/>
          <w:iCs/>
          <w:lang w:val="pl-PL"/>
        </w:rPr>
        <w:t>dzięki</w:t>
      </w:r>
      <w:r w:rsidRPr="0087552B">
        <w:rPr>
          <w:rFonts w:cs="Segoe UI"/>
          <w:lang w:val="pl-PL"/>
        </w:rPr>
        <w:t xml:space="preserve"> </w:t>
      </w:r>
      <w:r w:rsidRPr="00A852DB">
        <w:rPr>
          <w:rFonts w:cs="Segoe UI"/>
          <w:i/>
          <w:iCs/>
          <w:lang w:val="pl-PL"/>
        </w:rPr>
        <w:t xml:space="preserve">unikalnemu modelowi biznesowemu – również </w:t>
      </w:r>
      <w:r>
        <w:rPr>
          <w:rFonts w:cs="Segoe UI"/>
          <w:i/>
          <w:iCs/>
          <w:lang w:val="pl-PL"/>
        </w:rPr>
        <w:t>w skali</w:t>
      </w:r>
      <w:r w:rsidRPr="00A852DB">
        <w:rPr>
          <w:rFonts w:cs="Segoe UI"/>
          <w:i/>
          <w:iCs/>
          <w:lang w:val="pl-PL"/>
        </w:rPr>
        <w:t xml:space="preserve"> całej branży</w:t>
      </w:r>
      <w:r w:rsidRPr="008B3663">
        <w:rPr>
          <w:rFonts w:cs="Segoe UI"/>
          <w:lang w:val="pl-PL"/>
        </w:rPr>
        <w:t xml:space="preserve"> </w:t>
      </w:r>
      <w:r>
        <w:rPr>
          <w:rFonts w:cs="Segoe UI"/>
          <w:lang w:val="pl-PL"/>
        </w:rPr>
        <w:t>–</w:t>
      </w:r>
      <w:r w:rsidRPr="008B3663">
        <w:rPr>
          <w:rFonts w:cs="Segoe UI"/>
          <w:lang w:val="pl-PL"/>
        </w:rPr>
        <w:t xml:space="preserve"> mówi</w:t>
      </w:r>
      <w:r>
        <w:rPr>
          <w:rFonts w:cs="Segoe UI"/>
          <w:lang w:val="pl-PL"/>
        </w:rPr>
        <w:t xml:space="preserve"> </w:t>
      </w:r>
      <w:r w:rsidRPr="008B3663">
        <w:rPr>
          <w:rFonts w:cs="Segoe UI"/>
          <w:lang w:val="pl-PL"/>
        </w:rPr>
        <w:t xml:space="preserve">Stuart </w:t>
      </w:r>
      <w:proofErr w:type="spellStart"/>
      <w:r w:rsidRPr="008B3663">
        <w:rPr>
          <w:rFonts w:cs="Segoe UI"/>
          <w:lang w:val="pl-PL"/>
        </w:rPr>
        <w:t>Hamid</w:t>
      </w:r>
      <w:proofErr w:type="spellEnd"/>
      <w:r w:rsidRPr="008B3663">
        <w:rPr>
          <w:rFonts w:cs="Segoe UI"/>
          <w:lang w:val="pl-PL"/>
        </w:rPr>
        <w:t xml:space="preserve">, </w:t>
      </w:r>
      <w:r w:rsidRPr="008B3663">
        <w:rPr>
          <w:rFonts w:cs="Segoe UI"/>
          <w:color w:val="000000"/>
          <w:shd w:val="clear" w:color="auto" w:fill="FFFFFF"/>
          <w:lang w:val="pl-PL"/>
        </w:rPr>
        <w:t xml:space="preserve">Dyrektor Generalny Henkel </w:t>
      </w:r>
      <w:proofErr w:type="spellStart"/>
      <w:r w:rsidRPr="008B3663">
        <w:rPr>
          <w:rFonts w:cs="Segoe UI"/>
          <w:color w:val="000000"/>
          <w:shd w:val="clear" w:color="auto" w:fill="FFFFFF"/>
          <w:lang w:val="pl-PL"/>
        </w:rPr>
        <w:t>Beauty</w:t>
      </w:r>
      <w:proofErr w:type="spellEnd"/>
      <w:r w:rsidRPr="008B3663">
        <w:rPr>
          <w:rFonts w:cs="Segoe UI"/>
          <w:color w:val="000000"/>
          <w:shd w:val="clear" w:color="auto" w:fill="FFFFFF"/>
          <w:lang w:val="pl-PL"/>
        </w:rPr>
        <w:t xml:space="preserve"> </w:t>
      </w:r>
      <w:proofErr w:type="spellStart"/>
      <w:r w:rsidRPr="008B3663">
        <w:rPr>
          <w:rFonts w:cs="Segoe UI"/>
          <w:color w:val="000000"/>
          <w:shd w:val="clear" w:color="auto" w:fill="FFFFFF"/>
          <w:lang w:val="pl-PL"/>
        </w:rPr>
        <w:t>Care</w:t>
      </w:r>
      <w:proofErr w:type="spellEnd"/>
      <w:r w:rsidRPr="008B3663">
        <w:rPr>
          <w:rFonts w:cs="Segoe UI"/>
          <w:color w:val="000000"/>
          <w:shd w:val="clear" w:color="auto" w:fill="FFFFFF"/>
          <w:lang w:val="pl-PL"/>
        </w:rPr>
        <w:t xml:space="preserve"> Professional Germany, Austria &amp; </w:t>
      </w:r>
      <w:proofErr w:type="spellStart"/>
      <w:r w:rsidRPr="008B3663">
        <w:rPr>
          <w:rFonts w:cs="Segoe UI"/>
          <w:color w:val="000000"/>
          <w:shd w:val="clear" w:color="auto" w:fill="FFFFFF"/>
          <w:lang w:val="pl-PL"/>
        </w:rPr>
        <w:t>Switzerland</w:t>
      </w:r>
      <w:proofErr w:type="spellEnd"/>
      <w:r w:rsidRPr="008B3663">
        <w:rPr>
          <w:rFonts w:cs="Segoe UI"/>
          <w:color w:val="000000"/>
          <w:shd w:val="clear" w:color="auto" w:fill="FFFFFF"/>
          <w:lang w:val="pl-PL"/>
        </w:rPr>
        <w:t xml:space="preserve">. </w:t>
      </w:r>
      <w:r w:rsidRPr="00A852DB">
        <w:rPr>
          <w:rFonts w:cs="Segoe UI"/>
          <w:i/>
          <w:iCs/>
          <w:color w:val="000000"/>
          <w:shd w:val="clear" w:color="auto" w:fill="FFFFFF"/>
          <w:lang w:val="pl-PL"/>
        </w:rPr>
        <w:t xml:space="preserve">– Możemy zaoferować </w:t>
      </w:r>
      <w:r w:rsidRPr="00A852DB">
        <w:rPr>
          <w:rFonts w:cs="Segoe UI"/>
          <w:i/>
          <w:iCs/>
          <w:lang w:val="pl-PL"/>
        </w:rPr>
        <w:t xml:space="preserve">naszym klientom hiper-spersonalizowane doświadczenie profesjonalnej pielęgnacji włosów, a jednocześnie wspierać fryzjerów, dając im okazję do sprawdzenia </w:t>
      </w:r>
      <w:r>
        <w:rPr>
          <w:rFonts w:cs="Segoe UI"/>
          <w:i/>
          <w:iCs/>
          <w:lang w:val="pl-PL"/>
        </w:rPr>
        <w:t xml:space="preserve">nowych, </w:t>
      </w:r>
      <w:r w:rsidRPr="00A852DB">
        <w:rPr>
          <w:rFonts w:cs="Segoe UI"/>
          <w:i/>
          <w:iCs/>
          <w:lang w:val="pl-PL"/>
        </w:rPr>
        <w:t xml:space="preserve">unikalnych możliwości rozwoju działalności ich salonów. </w:t>
      </w:r>
    </w:p>
    <w:p w14:paraId="60A3C12A" w14:textId="77777777" w:rsidR="009F0BB6" w:rsidRPr="00A852DB" w:rsidRDefault="009F0BB6" w:rsidP="009F0BB6">
      <w:pPr>
        <w:rPr>
          <w:rFonts w:cs="Segoe UI"/>
          <w:i/>
          <w:iCs/>
          <w:color w:val="000000"/>
          <w:shd w:val="clear" w:color="auto" w:fill="FFFFFF"/>
          <w:lang w:val="pl-PL"/>
        </w:rPr>
      </w:pPr>
    </w:p>
    <w:p w14:paraId="0536592E" w14:textId="581BFBE1" w:rsidR="009F0BB6" w:rsidRPr="008B3663" w:rsidRDefault="009F0BB6" w:rsidP="009F0BB6">
      <w:pPr>
        <w:rPr>
          <w:rFonts w:cs="Segoe UI"/>
          <w:color w:val="000000"/>
          <w:shd w:val="clear" w:color="auto" w:fill="FFFFFF"/>
          <w:lang w:val="pl-PL"/>
        </w:rPr>
      </w:pPr>
      <w:r w:rsidRPr="008B3663">
        <w:rPr>
          <w:rFonts w:cs="Segoe UI"/>
          <w:color w:val="000000"/>
          <w:shd w:val="clear" w:color="auto" w:fill="FFFFFF"/>
          <w:lang w:val="pl-PL"/>
        </w:rPr>
        <w:t xml:space="preserve">Narzędzie do analizy </w:t>
      </w:r>
      <w:hyperlink r:id="rId19" w:history="1">
        <w:proofErr w:type="spellStart"/>
        <w:r w:rsidRPr="0087552B">
          <w:rPr>
            <w:rStyle w:val="Hipercze"/>
            <w:rFonts w:cs="Segoe UI"/>
            <w:szCs w:val="22"/>
            <w:shd w:val="clear" w:color="auto" w:fill="FFFFFF"/>
            <w:lang w:val="pl-PL"/>
          </w:rPr>
          <w:t>SalonLab</w:t>
        </w:r>
        <w:proofErr w:type="spellEnd"/>
        <w:r w:rsidRPr="0087552B">
          <w:rPr>
            <w:rStyle w:val="Hipercze"/>
            <w:rFonts w:cs="Segoe UI"/>
            <w:szCs w:val="22"/>
            <w:shd w:val="clear" w:color="auto" w:fill="FFFFFF"/>
            <w:lang w:val="pl-PL"/>
          </w:rPr>
          <w:t xml:space="preserve"> Smart Analyzer</w:t>
        </w:r>
      </w:hyperlink>
      <w:r w:rsidRPr="008B3663">
        <w:rPr>
          <w:rStyle w:val="Hipercze"/>
          <w:rFonts w:cs="Segoe UI"/>
          <w:szCs w:val="22"/>
          <w:shd w:val="clear" w:color="auto" w:fill="FFFFFF"/>
          <w:lang w:val="pl-PL"/>
        </w:rPr>
        <w:t xml:space="preserve"> </w:t>
      </w:r>
      <w:r w:rsidRPr="008B3663">
        <w:rPr>
          <w:rFonts w:cs="Segoe UI"/>
          <w:color w:val="000000"/>
          <w:shd w:val="clear" w:color="auto" w:fill="FFFFFF"/>
          <w:lang w:val="pl-PL"/>
        </w:rPr>
        <w:t>zostało opracowane pod kierunkiem naukowców i</w:t>
      </w:r>
      <w:r w:rsidR="002807DE">
        <w:rPr>
          <w:rFonts w:cs="Segoe UI"/>
          <w:color w:val="000000"/>
          <w:shd w:val="clear" w:color="auto" w:fill="FFFFFF"/>
          <w:lang w:val="pl-PL"/>
        </w:rPr>
        <w:t> </w:t>
      </w:r>
      <w:r w:rsidRPr="008B3663">
        <w:rPr>
          <w:rFonts w:cs="Segoe UI"/>
          <w:color w:val="000000"/>
          <w:shd w:val="clear" w:color="auto" w:fill="FFFFFF"/>
          <w:lang w:val="pl-PL"/>
        </w:rPr>
        <w:t xml:space="preserve">ekspertów Henkel </w:t>
      </w:r>
      <w:proofErr w:type="spellStart"/>
      <w:r w:rsidRPr="008B3663">
        <w:rPr>
          <w:rFonts w:cs="Segoe UI"/>
          <w:color w:val="000000"/>
          <w:shd w:val="clear" w:color="auto" w:fill="FFFFFF"/>
          <w:lang w:val="pl-PL"/>
        </w:rPr>
        <w:t>Beauty</w:t>
      </w:r>
      <w:proofErr w:type="spellEnd"/>
      <w:r w:rsidRPr="008B3663">
        <w:rPr>
          <w:rFonts w:cs="Segoe UI"/>
          <w:color w:val="000000"/>
          <w:shd w:val="clear" w:color="auto" w:fill="FFFFFF"/>
          <w:lang w:val="pl-PL"/>
        </w:rPr>
        <w:t xml:space="preserve"> </w:t>
      </w:r>
      <w:proofErr w:type="spellStart"/>
      <w:r w:rsidRPr="008B3663">
        <w:rPr>
          <w:rFonts w:cs="Segoe UI"/>
          <w:color w:val="000000"/>
          <w:shd w:val="clear" w:color="auto" w:fill="FFFFFF"/>
          <w:lang w:val="pl-PL"/>
        </w:rPr>
        <w:t>Care</w:t>
      </w:r>
      <w:proofErr w:type="spellEnd"/>
      <w:r w:rsidRPr="008B3663">
        <w:rPr>
          <w:rFonts w:cs="Segoe UI"/>
          <w:color w:val="000000"/>
          <w:shd w:val="clear" w:color="auto" w:fill="FFFFFF"/>
          <w:lang w:val="pl-PL"/>
        </w:rPr>
        <w:t xml:space="preserve"> specjalizujących się w pielęgnacji włosów</w:t>
      </w:r>
      <w:r>
        <w:rPr>
          <w:rFonts w:cs="Segoe UI"/>
          <w:color w:val="000000"/>
          <w:shd w:val="clear" w:color="auto" w:fill="FFFFFF"/>
          <w:lang w:val="pl-PL"/>
        </w:rPr>
        <w:t>. Korzystano tu z</w:t>
      </w:r>
      <w:r w:rsidR="002807DE">
        <w:rPr>
          <w:rFonts w:cs="Segoe UI"/>
          <w:color w:val="000000"/>
          <w:shd w:val="clear" w:color="auto" w:fill="FFFFFF"/>
          <w:lang w:val="pl-PL"/>
        </w:rPr>
        <w:t> </w:t>
      </w:r>
      <w:r w:rsidRPr="008B3663">
        <w:rPr>
          <w:rFonts w:cs="Segoe UI"/>
          <w:color w:val="000000"/>
          <w:shd w:val="clear" w:color="auto" w:fill="FFFFFF"/>
          <w:lang w:val="pl-PL"/>
        </w:rPr>
        <w:t xml:space="preserve">ponad 120-letniej wiedzy </w:t>
      </w:r>
      <w:r>
        <w:rPr>
          <w:rFonts w:cs="Segoe UI"/>
          <w:color w:val="000000"/>
          <w:shd w:val="clear" w:color="auto" w:fill="FFFFFF"/>
          <w:lang w:val="pl-PL"/>
        </w:rPr>
        <w:t xml:space="preserve">w zakresie </w:t>
      </w:r>
      <w:proofErr w:type="spellStart"/>
      <w:r>
        <w:rPr>
          <w:rFonts w:cs="Segoe UI"/>
          <w:color w:val="000000"/>
          <w:shd w:val="clear" w:color="auto" w:fill="FFFFFF"/>
          <w:lang w:val="pl-PL"/>
        </w:rPr>
        <w:t>trychologii</w:t>
      </w:r>
      <w:proofErr w:type="spellEnd"/>
      <w:r w:rsidRPr="008B3663">
        <w:rPr>
          <w:rFonts w:cs="Segoe UI"/>
          <w:color w:val="000000"/>
          <w:shd w:val="clear" w:color="auto" w:fill="FFFFFF"/>
          <w:lang w:val="pl-PL"/>
        </w:rPr>
        <w:t>, badań</w:t>
      </w:r>
      <w:r>
        <w:rPr>
          <w:rFonts w:cs="Segoe UI"/>
          <w:color w:val="000000"/>
          <w:shd w:val="clear" w:color="auto" w:fill="FFFFFF"/>
          <w:lang w:val="pl-PL"/>
        </w:rPr>
        <w:t xml:space="preserve"> w tej dziedzinie</w:t>
      </w:r>
      <w:r w:rsidRPr="008B3663">
        <w:rPr>
          <w:rFonts w:cs="Segoe UI"/>
          <w:color w:val="000000"/>
          <w:shd w:val="clear" w:color="auto" w:fill="FFFFFF"/>
          <w:lang w:val="pl-PL"/>
        </w:rPr>
        <w:t xml:space="preserve"> i informacji</w:t>
      </w:r>
      <w:r>
        <w:rPr>
          <w:rFonts w:cs="Segoe UI"/>
          <w:color w:val="000000"/>
          <w:shd w:val="clear" w:color="auto" w:fill="FFFFFF"/>
          <w:lang w:val="pl-PL"/>
        </w:rPr>
        <w:t xml:space="preserve"> pozyskanych</w:t>
      </w:r>
      <w:r w:rsidRPr="008B3663">
        <w:rPr>
          <w:rFonts w:cs="Segoe UI"/>
          <w:color w:val="000000"/>
          <w:shd w:val="clear" w:color="auto" w:fill="FFFFFF"/>
          <w:lang w:val="pl-PL"/>
        </w:rPr>
        <w:t xml:space="preserve"> od klientów</w:t>
      </w:r>
      <w:r>
        <w:rPr>
          <w:rFonts w:cs="Segoe UI"/>
          <w:color w:val="000000"/>
          <w:shd w:val="clear" w:color="auto" w:fill="FFFFFF"/>
          <w:lang w:val="pl-PL"/>
        </w:rPr>
        <w:t>. O</w:t>
      </w:r>
      <w:r w:rsidRPr="008B3663">
        <w:rPr>
          <w:rFonts w:cs="Segoe UI"/>
          <w:color w:val="000000"/>
          <w:shd w:val="clear" w:color="auto" w:fill="FFFFFF"/>
          <w:lang w:val="pl-PL"/>
        </w:rPr>
        <w:t xml:space="preserve">becnie jest </w:t>
      </w:r>
      <w:r>
        <w:rPr>
          <w:rFonts w:cs="Segoe UI"/>
          <w:color w:val="000000"/>
          <w:shd w:val="clear" w:color="auto" w:fill="FFFFFF"/>
          <w:lang w:val="pl-PL"/>
        </w:rPr>
        <w:t xml:space="preserve">ono </w:t>
      </w:r>
      <w:r w:rsidRPr="008B3663">
        <w:rPr>
          <w:rFonts w:cs="Segoe UI"/>
          <w:color w:val="000000"/>
          <w:shd w:val="clear" w:color="auto" w:fill="FFFFFF"/>
          <w:lang w:val="pl-PL"/>
        </w:rPr>
        <w:t xml:space="preserve">dalej rozwijane w ścisłej współpracy z Henkel dx. </w:t>
      </w:r>
      <w:proofErr w:type="spellStart"/>
      <w:r w:rsidRPr="008B3663">
        <w:rPr>
          <w:rFonts w:cs="Segoe UI"/>
          <w:color w:val="000000"/>
          <w:shd w:val="clear" w:color="auto" w:fill="FFFFFF"/>
          <w:lang w:val="pl-PL"/>
        </w:rPr>
        <w:t>SalonLab</w:t>
      </w:r>
      <w:proofErr w:type="spellEnd"/>
      <w:r w:rsidRPr="008B3663">
        <w:rPr>
          <w:rFonts w:cs="Segoe UI"/>
          <w:color w:val="000000"/>
          <w:shd w:val="clear" w:color="auto" w:fill="FFFFFF"/>
          <w:lang w:val="pl-PL"/>
        </w:rPr>
        <w:t xml:space="preserve"> Smart Analyzer umożliwia fryzjerom rekomendowanie produktów i usług najlepiej dopasowanych do rodzaju włosów klienta dzięki </w:t>
      </w:r>
      <w:r>
        <w:rPr>
          <w:rFonts w:cs="Segoe UI"/>
          <w:color w:val="000000"/>
          <w:shd w:val="clear" w:color="auto" w:fill="FFFFFF"/>
          <w:lang w:val="pl-PL"/>
        </w:rPr>
        <w:t xml:space="preserve">przeprowadzaniu </w:t>
      </w:r>
      <w:r w:rsidRPr="008B3663">
        <w:rPr>
          <w:rFonts w:cs="Segoe UI"/>
          <w:color w:val="000000"/>
          <w:shd w:val="clear" w:color="auto" w:fill="FFFFFF"/>
          <w:lang w:val="pl-PL"/>
        </w:rPr>
        <w:t>anali</w:t>
      </w:r>
      <w:r>
        <w:rPr>
          <w:rFonts w:cs="Segoe UI"/>
          <w:color w:val="000000"/>
          <w:shd w:val="clear" w:color="auto" w:fill="FFFFFF"/>
          <w:lang w:val="pl-PL"/>
        </w:rPr>
        <w:t>zy</w:t>
      </w:r>
      <w:r w:rsidRPr="008B3663">
        <w:rPr>
          <w:rFonts w:cs="Segoe UI"/>
          <w:color w:val="000000"/>
          <w:shd w:val="clear" w:color="auto" w:fill="FFFFFF"/>
          <w:lang w:val="pl-PL"/>
        </w:rPr>
        <w:t xml:space="preserve"> włosa na poziomie molekularnym. Nowoczesna technologia wykorzystuje czujnik bliskiej podczerwieni do określenia stanu wnętrza włosa, a nie tylko analizy jego wyglądu z zewnętrz. </w:t>
      </w:r>
    </w:p>
    <w:p w14:paraId="1107E2ED" w14:textId="77777777" w:rsidR="009F0BB6" w:rsidRPr="008B3663" w:rsidRDefault="009F0BB6" w:rsidP="009F0BB6">
      <w:pPr>
        <w:rPr>
          <w:rFonts w:cs="Segoe UI"/>
          <w:color w:val="000000"/>
          <w:shd w:val="clear" w:color="auto" w:fill="FFFFFF"/>
          <w:lang w:val="pl-PL"/>
        </w:rPr>
      </w:pPr>
    </w:p>
    <w:p w14:paraId="76994DD3" w14:textId="77777777" w:rsidR="009F0BB6" w:rsidRPr="00A852DB" w:rsidRDefault="009F0BB6" w:rsidP="009F0BB6">
      <w:pPr>
        <w:rPr>
          <w:rFonts w:cs="Segoe UI"/>
          <w:b/>
          <w:bCs/>
          <w:sz w:val="24"/>
          <w:szCs w:val="28"/>
          <w:lang w:val="pl-PL"/>
        </w:rPr>
      </w:pPr>
      <w:r>
        <w:rPr>
          <w:rFonts w:cs="Segoe UI"/>
          <w:b/>
          <w:bCs/>
          <w:szCs w:val="22"/>
          <w:lang w:val="pl-PL"/>
        </w:rPr>
        <w:t xml:space="preserve">B2B2C - </w:t>
      </w:r>
      <w:r>
        <w:rPr>
          <w:rFonts w:cs="Segoe UI"/>
          <w:b/>
          <w:bCs/>
          <w:lang w:val="pl-PL"/>
        </w:rPr>
        <w:t>j</w:t>
      </w:r>
      <w:r w:rsidRPr="00A852DB">
        <w:rPr>
          <w:rFonts w:cs="Segoe UI"/>
          <w:b/>
          <w:bCs/>
          <w:lang w:val="pl-PL"/>
        </w:rPr>
        <w:t>ak działa nowy koncept biznesowy?</w:t>
      </w:r>
    </w:p>
    <w:p w14:paraId="724B8C8A" w14:textId="77777777" w:rsidR="009F0BB6" w:rsidRPr="008B3663" w:rsidRDefault="009F0BB6" w:rsidP="009F0BB6">
      <w:pPr>
        <w:pStyle w:val="p1"/>
        <w:spacing w:after="80" w:line="276" w:lineRule="auto"/>
        <w:jc w:val="both"/>
        <w:rPr>
          <w:rFonts w:ascii="Segoe UI" w:hAnsi="Segoe UI" w:cs="Segoe UI"/>
          <w:color w:val="000000"/>
          <w:sz w:val="22"/>
          <w:szCs w:val="24"/>
          <w:shd w:val="clear" w:color="auto" w:fill="FFFFFF"/>
          <w:lang w:val="pl-PL"/>
        </w:rPr>
      </w:pPr>
      <w:proofErr w:type="spellStart"/>
      <w:r w:rsidRPr="0087552B">
        <w:rPr>
          <w:rFonts w:ascii="Segoe UI" w:hAnsi="Segoe UI" w:cs="Segoe UI"/>
          <w:color w:val="000000"/>
          <w:sz w:val="22"/>
          <w:szCs w:val="24"/>
          <w:shd w:val="clear" w:color="auto" w:fill="FFFFFF"/>
          <w:lang w:val="pl-PL"/>
        </w:rPr>
        <w:t>SalonLab&amp;Me</w:t>
      </w:r>
      <w:proofErr w:type="spellEnd"/>
      <w:r w:rsidRPr="0087552B">
        <w:rPr>
          <w:rFonts w:ascii="Segoe UI" w:hAnsi="Segoe UI" w:cs="Segoe UI"/>
          <w:color w:val="000000"/>
          <w:sz w:val="22"/>
          <w:szCs w:val="24"/>
          <w:shd w:val="clear" w:color="auto" w:fill="FFFFFF"/>
          <w:lang w:val="pl-PL"/>
        </w:rPr>
        <w:t xml:space="preserve"> to nie tylko </w:t>
      </w:r>
      <w:r w:rsidRPr="008B3663">
        <w:rPr>
          <w:rFonts w:ascii="Segoe UI" w:hAnsi="Segoe UI" w:cs="Segoe UI"/>
          <w:color w:val="000000"/>
          <w:sz w:val="22"/>
          <w:szCs w:val="24"/>
          <w:shd w:val="clear" w:color="auto" w:fill="FFFFFF"/>
          <w:lang w:val="pl-PL"/>
        </w:rPr>
        <w:t xml:space="preserve">innowacyjne i zapewniające świetne rezultaty produkty, ale także nowe rozwiązanie biznesowe z zakresu e-commerce dla salonów </w:t>
      </w:r>
      <w:r w:rsidRPr="007753A7">
        <w:rPr>
          <w:rFonts w:ascii="Segoe UI" w:hAnsi="Segoe UI" w:cs="Segoe UI"/>
          <w:color w:val="000000"/>
          <w:sz w:val="22"/>
          <w:szCs w:val="24"/>
          <w:shd w:val="clear" w:color="auto" w:fill="FFFFFF"/>
          <w:lang w:val="pl-PL"/>
        </w:rPr>
        <w:t xml:space="preserve">partnerskich, wyróżniające ten salon, w którym klient robi analizę włosa. Klienci mogą zamawiać produkty </w:t>
      </w:r>
      <w:proofErr w:type="spellStart"/>
      <w:r w:rsidRPr="007753A7">
        <w:rPr>
          <w:rFonts w:ascii="Segoe UI" w:hAnsi="Segoe UI" w:cs="Segoe UI"/>
          <w:color w:val="000000"/>
          <w:sz w:val="22"/>
          <w:szCs w:val="24"/>
          <w:shd w:val="clear" w:color="auto" w:fill="FFFFFF"/>
          <w:lang w:val="pl-PL"/>
        </w:rPr>
        <w:t>SalonLab&amp;Me</w:t>
      </w:r>
      <w:proofErr w:type="spellEnd"/>
      <w:r w:rsidRPr="007753A7">
        <w:rPr>
          <w:rFonts w:ascii="Segoe UI" w:hAnsi="Segoe UI" w:cs="Segoe UI"/>
          <w:color w:val="000000"/>
          <w:sz w:val="22"/>
          <w:szCs w:val="24"/>
          <w:shd w:val="clear" w:color="auto" w:fill="FFFFFF"/>
          <w:lang w:val="pl-PL"/>
        </w:rPr>
        <w:t xml:space="preserve"> poprzez konto w sklepie internetowym powiązane dokładnie z tym salonem, w którym</w:t>
      </w:r>
      <w:r w:rsidRPr="008B3663">
        <w:rPr>
          <w:rFonts w:ascii="Segoe UI" w:hAnsi="Segoe UI" w:cs="Segoe UI"/>
          <w:color w:val="000000"/>
          <w:sz w:val="22"/>
          <w:szCs w:val="24"/>
          <w:shd w:val="clear" w:color="auto" w:fill="FFFFFF"/>
          <w:lang w:val="pl-PL"/>
        </w:rPr>
        <w:t xml:space="preserve"> wykonali analizę, a salon otrzymuje prowizję od każdego zamówienia złożonego przez jego klientów</w:t>
      </w:r>
      <w:r>
        <w:rPr>
          <w:rFonts w:ascii="Segoe UI" w:hAnsi="Segoe UI" w:cs="Segoe UI"/>
          <w:color w:val="000000"/>
          <w:sz w:val="22"/>
          <w:szCs w:val="24"/>
          <w:shd w:val="clear" w:color="auto" w:fill="FFFFFF"/>
          <w:lang w:val="pl-PL"/>
        </w:rPr>
        <w:t xml:space="preserve"> –</w:t>
      </w:r>
      <w:r w:rsidRPr="008B3663">
        <w:rPr>
          <w:rFonts w:ascii="Segoe UI" w:hAnsi="Segoe UI" w:cs="Segoe UI"/>
          <w:color w:val="000000"/>
          <w:sz w:val="22"/>
          <w:szCs w:val="24"/>
          <w:shd w:val="clear" w:color="auto" w:fill="FFFFFF"/>
          <w:lang w:val="pl-PL"/>
        </w:rPr>
        <w:t xml:space="preserve"> </w:t>
      </w:r>
      <w:r w:rsidRPr="008B3663">
        <w:rPr>
          <w:rFonts w:ascii="Segoe UI" w:hAnsi="Segoe UI" w:cs="Segoe UI"/>
          <w:color w:val="000000"/>
          <w:sz w:val="22"/>
          <w:szCs w:val="24"/>
          <w:shd w:val="clear" w:color="auto" w:fill="FFFFFF"/>
          <w:lang w:val="pl-PL"/>
        </w:rPr>
        <w:lastRenderedPageBreak/>
        <w:t>niezależnie</w:t>
      </w:r>
      <w:r>
        <w:rPr>
          <w:rFonts w:ascii="Segoe UI" w:hAnsi="Segoe UI" w:cs="Segoe UI"/>
          <w:color w:val="000000"/>
          <w:sz w:val="22"/>
          <w:szCs w:val="24"/>
          <w:shd w:val="clear" w:color="auto" w:fill="FFFFFF"/>
          <w:lang w:val="pl-PL"/>
        </w:rPr>
        <w:t xml:space="preserve"> </w:t>
      </w:r>
      <w:r w:rsidRPr="008B3663">
        <w:rPr>
          <w:rFonts w:ascii="Segoe UI" w:hAnsi="Segoe UI" w:cs="Segoe UI"/>
          <w:color w:val="000000"/>
          <w:sz w:val="22"/>
          <w:szCs w:val="24"/>
          <w:shd w:val="clear" w:color="auto" w:fill="FFFFFF"/>
          <w:lang w:val="pl-PL"/>
        </w:rPr>
        <w:t>od tego, czy zostało złożone bezpośrednio w salonie, czy też online pomiędzy wizytami u fryzjera.</w:t>
      </w:r>
      <w:r>
        <w:rPr>
          <w:rFonts w:ascii="Segoe UI" w:hAnsi="Segoe UI" w:cs="Segoe UI"/>
          <w:color w:val="000000"/>
          <w:sz w:val="22"/>
          <w:szCs w:val="24"/>
          <w:shd w:val="clear" w:color="auto" w:fill="FFFFFF"/>
          <w:lang w:val="pl-PL"/>
        </w:rPr>
        <w:t xml:space="preserve"> </w:t>
      </w:r>
      <w:r w:rsidRPr="008B3663">
        <w:rPr>
          <w:rFonts w:ascii="Segoe UI" w:hAnsi="Segoe UI" w:cs="Segoe UI"/>
          <w:color w:val="000000"/>
          <w:sz w:val="22"/>
          <w:szCs w:val="24"/>
          <w:shd w:val="clear" w:color="auto" w:fill="FFFFFF"/>
          <w:lang w:val="pl-PL"/>
        </w:rPr>
        <w:t xml:space="preserve">Aby kontynuować korzystanie z </w:t>
      </w:r>
      <w:proofErr w:type="spellStart"/>
      <w:r w:rsidRPr="008B3663">
        <w:rPr>
          <w:rFonts w:ascii="Segoe UI" w:hAnsi="Segoe UI" w:cs="Segoe UI"/>
          <w:color w:val="000000"/>
          <w:sz w:val="22"/>
          <w:szCs w:val="24"/>
          <w:shd w:val="clear" w:color="auto" w:fill="FFFFFF"/>
          <w:lang w:val="pl-PL"/>
        </w:rPr>
        <w:t>SalonLab</w:t>
      </w:r>
      <w:r>
        <w:rPr>
          <w:rFonts w:ascii="Segoe UI" w:hAnsi="Segoe UI" w:cs="Segoe UI"/>
          <w:color w:val="000000"/>
          <w:sz w:val="22"/>
          <w:szCs w:val="24"/>
          <w:shd w:val="clear" w:color="auto" w:fill="FFFFFF"/>
          <w:lang w:val="pl-PL"/>
        </w:rPr>
        <w:t>&amp;</w:t>
      </w:r>
      <w:r w:rsidRPr="008B3663">
        <w:rPr>
          <w:rFonts w:ascii="Segoe UI" w:hAnsi="Segoe UI" w:cs="Segoe UI"/>
          <w:color w:val="000000"/>
          <w:sz w:val="22"/>
          <w:szCs w:val="24"/>
          <w:shd w:val="clear" w:color="auto" w:fill="FFFFFF"/>
          <w:lang w:val="pl-PL"/>
        </w:rPr>
        <w:t>Me</w:t>
      </w:r>
      <w:proofErr w:type="spellEnd"/>
      <w:r w:rsidRPr="008B3663">
        <w:rPr>
          <w:rFonts w:ascii="Segoe UI" w:hAnsi="Segoe UI" w:cs="Segoe UI"/>
          <w:color w:val="000000"/>
          <w:sz w:val="22"/>
          <w:szCs w:val="24"/>
          <w:shd w:val="clear" w:color="auto" w:fill="FFFFFF"/>
          <w:lang w:val="pl-PL"/>
        </w:rPr>
        <w:t>, klienci mogą zalogować się na swoje konto na</w:t>
      </w:r>
      <w:r>
        <w:rPr>
          <w:rFonts w:ascii="Segoe UI" w:hAnsi="Segoe UI" w:cs="Segoe UI"/>
          <w:color w:val="000000"/>
          <w:sz w:val="22"/>
          <w:szCs w:val="24"/>
          <w:shd w:val="clear" w:color="auto" w:fill="FFFFFF"/>
          <w:lang w:val="pl-PL"/>
        </w:rPr>
        <w:t xml:space="preserve"> </w:t>
      </w:r>
      <w:hyperlink r:id="rId20" w:history="1">
        <w:r w:rsidRPr="008B3663">
          <w:rPr>
            <w:rStyle w:val="Hipercze"/>
            <w:rFonts w:cs="Segoe UI"/>
            <w:sz w:val="22"/>
            <w:szCs w:val="24"/>
            <w:shd w:val="clear" w:color="auto" w:fill="FFFFFF"/>
            <w:lang w:val="pl-PL"/>
          </w:rPr>
          <w:t xml:space="preserve">stronie </w:t>
        </w:r>
        <w:proofErr w:type="spellStart"/>
        <w:r w:rsidRPr="008B3663">
          <w:rPr>
            <w:rStyle w:val="Hipercze"/>
            <w:rFonts w:cs="Segoe UI"/>
            <w:sz w:val="22"/>
            <w:szCs w:val="24"/>
            <w:shd w:val="clear" w:color="auto" w:fill="FFFFFF"/>
            <w:lang w:val="pl-PL"/>
          </w:rPr>
          <w:t>Salon</w:t>
        </w:r>
        <w:r>
          <w:rPr>
            <w:rStyle w:val="Hipercze"/>
            <w:rFonts w:cs="Segoe UI"/>
            <w:sz w:val="22"/>
            <w:szCs w:val="24"/>
            <w:shd w:val="clear" w:color="auto" w:fill="FFFFFF"/>
            <w:lang w:val="pl-PL"/>
          </w:rPr>
          <w:t>&amp;</w:t>
        </w:r>
        <w:r w:rsidRPr="008B3663">
          <w:rPr>
            <w:rStyle w:val="Hipercze"/>
            <w:rFonts w:cs="Segoe UI"/>
            <w:sz w:val="22"/>
            <w:szCs w:val="24"/>
            <w:shd w:val="clear" w:color="auto" w:fill="FFFFFF"/>
            <w:lang w:val="pl-PL"/>
          </w:rPr>
          <w:t>LabMe</w:t>
        </w:r>
        <w:proofErr w:type="spellEnd"/>
      </w:hyperlink>
      <w:r w:rsidRPr="008B3663">
        <w:rPr>
          <w:rFonts w:ascii="Segoe UI" w:hAnsi="Segoe UI" w:cs="Segoe UI"/>
          <w:color w:val="000000"/>
          <w:sz w:val="22"/>
          <w:szCs w:val="24"/>
          <w:shd w:val="clear" w:color="auto" w:fill="FFFFFF"/>
          <w:lang w:val="pl-PL"/>
        </w:rPr>
        <w:t>, gdzie mają dostęp do wyniku oceny stanu swoich włosów i historii zamówień</w:t>
      </w:r>
      <w:r>
        <w:rPr>
          <w:rFonts w:ascii="Segoe UI" w:hAnsi="Segoe UI" w:cs="Segoe UI"/>
          <w:color w:val="000000"/>
          <w:sz w:val="22"/>
          <w:szCs w:val="24"/>
          <w:shd w:val="clear" w:color="auto" w:fill="FFFFFF"/>
          <w:lang w:val="pl-PL"/>
        </w:rPr>
        <w:t>. Mogą tam</w:t>
      </w:r>
      <w:r w:rsidRPr="008B3663">
        <w:rPr>
          <w:rFonts w:ascii="Segoe UI" w:hAnsi="Segoe UI" w:cs="Segoe UI"/>
          <w:color w:val="000000"/>
          <w:sz w:val="22"/>
          <w:szCs w:val="24"/>
          <w:shd w:val="clear" w:color="auto" w:fill="FFFFFF"/>
          <w:lang w:val="pl-PL"/>
        </w:rPr>
        <w:t xml:space="preserve"> ponownie kupić produkty a także przeczytać wiele spersonalizowanych artykułów na blogu, zawierających specjalistyczne informacje dopasowane do rodzaju włosów klienta i wybranych przez niego produktów.</w:t>
      </w:r>
    </w:p>
    <w:p w14:paraId="575B71C2" w14:textId="77777777" w:rsidR="009F0BB6" w:rsidRPr="008B3663" w:rsidRDefault="009F0BB6" w:rsidP="009F0BB6">
      <w:pPr>
        <w:pStyle w:val="p1"/>
        <w:spacing w:after="80" w:line="276" w:lineRule="auto"/>
        <w:jc w:val="both"/>
        <w:rPr>
          <w:rFonts w:ascii="Segoe UI" w:hAnsi="Segoe UI" w:cs="Segoe UI"/>
          <w:color w:val="000000"/>
          <w:sz w:val="22"/>
          <w:szCs w:val="24"/>
          <w:shd w:val="clear" w:color="auto" w:fill="FFFFFF"/>
          <w:lang w:val="pl-PL"/>
        </w:rPr>
      </w:pPr>
    </w:p>
    <w:p w14:paraId="6A280168" w14:textId="009E36A6" w:rsidR="009F0BB6" w:rsidRPr="008B3663" w:rsidRDefault="009F0BB6" w:rsidP="009F0BB6">
      <w:pPr>
        <w:pStyle w:val="p1"/>
        <w:spacing w:after="80" w:line="276" w:lineRule="auto"/>
        <w:jc w:val="both"/>
        <w:rPr>
          <w:rFonts w:ascii="Segoe UI" w:hAnsi="Segoe UI" w:cs="Segoe UI"/>
          <w:color w:val="000000"/>
          <w:sz w:val="22"/>
          <w:szCs w:val="24"/>
          <w:shd w:val="clear" w:color="auto" w:fill="FFFFFF"/>
          <w:lang w:val="pl-PL"/>
        </w:rPr>
      </w:pPr>
      <w:proofErr w:type="spellStart"/>
      <w:r w:rsidRPr="007753A7">
        <w:rPr>
          <w:rFonts w:ascii="Segoe UI" w:hAnsi="Segoe UI" w:cs="Segoe UI"/>
          <w:i/>
          <w:iCs/>
          <w:color w:val="000000"/>
          <w:sz w:val="22"/>
          <w:szCs w:val="24"/>
          <w:shd w:val="clear" w:color="auto" w:fill="FFFFFF"/>
          <w:lang w:val="pl-PL"/>
        </w:rPr>
        <w:t>Megatrendy</w:t>
      </w:r>
      <w:proofErr w:type="spellEnd"/>
      <w:r w:rsidRPr="007753A7">
        <w:rPr>
          <w:rFonts w:ascii="Segoe UI" w:hAnsi="Segoe UI" w:cs="Segoe UI"/>
          <w:i/>
          <w:iCs/>
          <w:color w:val="000000"/>
          <w:sz w:val="22"/>
          <w:szCs w:val="24"/>
          <w:shd w:val="clear" w:color="auto" w:fill="FFFFFF"/>
          <w:lang w:val="pl-PL"/>
        </w:rPr>
        <w:t xml:space="preserve"> personalizacji i opartych na danych innowacji szybko ewoluują, </w:t>
      </w:r>
      <w:r>
        <w:rPr>
          <w:rFonts w:ascii="Segoe UI" w:hAnsi="Segoe UI" w:cs="Segoe UI"/>
          <w:i/>
          <w:iCs/>
          <w:color w:val="000000"/>
          <w:sz w:val="22"/>
          <w:szCs w:val="24"/>
          <w:shd w:val="clear" w:color="auto" w:fill="FFFFFF"/>
          <w:lang w:val="pl-PL"/>
        </w:rPr>
        <w:t>dlatego</w:t>
      </w:r>
      <w:r w:rsidRPr="007753A7">
        <w:rPr>
          <w:rFonts w:ascii="Segoe UI" w:hAnsi="Segoe UI" w:cs="Segoe UI"/>
          <w:i/>
          <w:iCs/>
          <w:color w:val="000000"/>
          <w:sz w:val="22"/>
          <w:szCs w:val="24"/>
          <w:shd w:val="clear" w:color="auto" w:fill="FFFFFF"/>
          <w:lang w:val="pl-PL"/>
        </w:rPr>
        <w:t xml:space="preserve"> w firmie Henkel nieustannie pracujemy nad nowymi produktami, modelami biznesowymi i pomysłami, </w:t>
      </w:r>
      <w:r>
        <w:rPr>
          <w:rFonts w:ascii="Segoe UI" w:hAnsi="Segoe UI" w:cs="Segoe UI"/>
          <w:i/>
          <w:iCs/>
          <w:color w:val="000000"/>
          <w:sz w:val="22"/>
          <w:szCs w:val="24"/>
          <w:shd w:val="clear" w:color="auto" w:fill="FFFFFF"/>
          <w:lang w:val="pl-PL"/>
        </w:rPr>
        <w:t>co pozwala nam</w:t>
      </w:r>
      <w:r w:rsidRPr="007753A7">
        <w:rPr>
          <w:rFonts w:ascii="Segoe UI" w:hAnsi="Segoe UI" w:cs="Segoe UI"/>
          <w:i/>
          <w:iCs/>
          <w:color w:val="000000"/>
          <w:sz w:val="22"/>
          <w:szCs w:val="24"/>
          <w:shd w:val="clear" w:color="auto" w:fill="FFFFFF"/>
          <w:lang w:val="pl-PL"/>
        </w:rPr>
        <w:t xml:space="preserve"> tworzyć innowacyjne produkty i rozwiązania dla naszych klientów i konsumentów</w:t>
      </w:r>
      <w:r w:rsidRPr="008B3663">
        <w:rPr>
          <w:rFonts w:ascii="Segoe UI" w:hAnsi="Segoe UI" w:cs="Segoe UI"/>
          <w:color w:val="000000"/>
          <w:sz w:val="22"/>
          <w:szCs w:val="24"/>
          <w:shd w:val="clear" w:color="auto" w:fill="FFFFFF"/>
          <w:lang w:val="pl-PL"/>
        </w:rPr>
        <w:t xml:space="preserve"> </w:t>
      </w:r>
      <w:r>
        <w:rPr>
          <w:rFonts w:ascii="Segoe UI" w:hAnsi="Segoe UI" w:cs="Segoe UI"/>
          <w:color w:val="000000"/>
          <w:sz w:val="22"/>
          <w:szCs w:val="24"/>
          <w:shd w:val="clear" w:color="auto" w:fill="FFFFFF"/>
          <w:lang w:val="pl-PL"/>
        </w:rPr>
        <w:t>–</w:t>
      </w:r>
      <w:r w:rsidRPr="008B3663">
        <w:rPr>
          <w:rFonts w:ascii="Segoe UI" w:hAnsi="Segoe UI" w:cs="Segoe UI"/>
          <w:color w:val="000000"/>
          <w:sz w:val="22"/>
          <w:szCs w:val="24"/>
          <w:shd w:val="clear" w:color="auto" w:fill="FFFFFF"/>
          <w:lang w:val="pl-PL"/>
        </w:rPr>
        <w:t xml:space="preserve"> mówi</w:t>
      </w:r>
      <w:r>
        <w:rPr>
          <w:rFonts w:ascii="Segoe UI" w:hAnsi="Segoe UI" w:cs="Segoe UI"/>
          <w:color w:val="000000"/>
          <w:sz w:val="22"/>
          <w:szCs w:val="24"/>
          <w:shd w:val="clear" w:color="auto" w:fill="FFFFFF"/>
          <w:lang w:val="pl-PL"/>
        </w:rPr>
        <w:t xml:space="preserve"> </w:t>
      </w:r>
      <w:r w:rsidRPr="008B3663">
        <w:rPr>
          <w:rFonts w:ascii="Segoe UI" w:hAnsi="Segoe UI" w:cs="Segoe UI"/>
          <w:color w:val="000000"/>
          <w:sz w:val="22"/>
          <w:szCs w:val="24"/>
          <w:shd w:val="clear" w:color="auto" w:fill="FFFFFF"/>
          <w:lang w:val="pl-PL"/>
        </w:rPr>
        <w:t xml:space="preserve"> Michael </w:t>
      </w:r>
      <w:proofErr w:type="spellStart"/>
      <w:r w:rsidRPr="008B3663">
        <w:rPr>
          <w:rFonts w:ascii="Segoe UI" w:hAnsi="Segoe UI" w:cs="Segoe UI"/>
          <w:color w:val="000000"/>
          <w:sz w:val="22"/>
          <w:szCs w:val="24"/>
          <w:shd w:val="clear" w:color="auto" w:fill="FFFFFF"/>
          <w:lang w:val="pl-PL"/>
        </w:rPr>
        <w:t>Nilles</w:t>
      </w:r>
      <w:proofErr w:type="spellEnd"/>
      <w:r w:rsidRPr="008B3663">
        <w:rPr>
          <w:rFonts w:ascii="Segoe UI" w:hAnsi="Segoe UI" w:cs="Segoe UI"/>
          <w:color w:val="000000"/>
          <w:sz w:val="22"/>
          <w:szCs w:val="24"/>
          <w:shd w:val="clear" w:color="auto" w:fill="FFFFFF"/>
          <w:lang w:val="pl-PL"/>
        </w:rPr>
        <w:t xml:space="preserve">, Dyrektor ds. Technologii Cyfrowych i Informatycznych w Henkel. </w:t>
      </w:r>
      <w:r>
        <w:rPr>
          <w:rFonts w:ascii="Segoe UI" w:hAnsi="Segoe UI" w:cs="Segoe UI"/>
          <w:color w:val="000000"/>
          <w:sz w:val="22"/>
          <w:szCs w:val="24"/>
          <w:shd w:val="clear" w:color="auto" w:fill="FFFFFF"/>
          <w:lang w:val="pl-PL"/>
        </w:rPr>
        <w:t xml:space="preserve">– </w:t>
      </w:r>
      <w:r w:rsidRPr="007753A7">
        <w:rPr>
          <w:rFonts w:ascii="Segoe UI" w:hAnsi="Segoe UI" w:cs="Segoe UI"/>
          <w:i/>
          <w:iCs/>
          <w:color w:val="000000"/>
          <w:sz w:val="22"/>
          <w:szCs w:val="24"/>
          <w:shd w:val="clear" w:color="auto" w:fill="FFFFFF"/>
          <w:lang w:val="pl-PL"/>
        </w:rPr>
        <w:t xml:space="preserve">Wprowadzając na rynek </w:t>
      </w:r>
      <w:proofErr w:type="spellStart"/>
      <w:r w:rsidRPr="007753A7">
        <w:rPr>
          <w:rFonts w:ascii="Segoe UI" w:hAnsi="Segoe UI" w:cs="Segoe UI"/>
          <w:i/>
          <w:iCs/>
          <w:color w:val="000000"/>
          <w:sz w:val="22"/>
          <w:szCs w:val="24"/>
          <w:shd w:val="clear" w:color="auto" w:fill="FFFFFF"/>
          <w:lang w:val="pl-PL"/>
        </w:rPr>
        <w:t>SalonLab&amp;Me</w:t>
      </w:r>
      <w:proofErr w:type="spellEnd"/>
      <w:r w:rsidRPr="007753A7">
        <w:rPr>
          <w:rFonts w:ascii="Segoe UI" w:hAnsi="Segoe UI" w:cs="Segoe UI"/>
          <w:i/>
          <w:iCs/>
          <w:color w:val="000000"/>
          <w:sz w:val="22"/>
          <w:szCs w:val="24"/>
          <w:shd w:val="clear" w:color="auto" w:fill="FFFFFF"/>
          <w:lang w:val="pl-PL"/>
        </w:rPr>
        <w:t>, poszerzamy nasze kompetencje D2C i tworzymy dodatkową wartość dla konsumentów. A nawet więcej – dzięki wykorzystaniu w naszej działalności związanej z profesjonalną pielęgnacją włosów cyfrowej platformy biznesowej RAQN, udało nam się stworzyć nowy model biznesowy i zbliżyć o krok do rozwiązań przyszłości w</w:t>
      </w:r>
      <w:r w:rsidR="002807DE">
        <w:rPr>
          <w:rFonts w:ascii="Segoe UI" w:hAnsi="Segoe UI" w:cs="Segoe UI"/>
          <w:i/>
          <w:iCs/>
          <w:color w:val="000000"/>
          <w:sz w:val="22"/>
          <w:szCs w:val="24"/>
          <w:shd w:val="clear" w:color="auto" w:fill="FFFFFF"/>
          <w:lang w:val="pl-PL"/>
        </w:rPr>
        <w:t> </w:t>
      </w:r>
      <w:r w:rsidRPr="007753A7">
        <w:rPr>
          <w:rFonts w:ascii="Segoe UI" w:hAnsi="Segoe UI" w:cs="Segoe UI"/>
          <w:i/>
          <w:iCs/>
          <w:color w:val="000000"/>
          <w:sz w:val="22"/>
          <w:szCs w:val="24"/>
          <w:shd w:val="clear" w:color="auto" w:fill="FFFFFF"/>
          <w:lang w:val="pl-PL"/>
        </w:rPr>
        <w:t>zakresie pielęgnacji włosów.</w:t>
      </w:r>
    </w:p>
    <w:p w14:paraId="1BCADC22" w14:textId="77777777" w:rsidR="009F0BB6" w:rsidRPr="008B3663" w:rsidRDefault="009F0BB6" w:rsidP="009F0BB6">
      <w:pPr>
        <w:rPr>
          <w:rFonts w:cs="Segoe UI"/>
          <w:color w:val="000000"/>
          <w:shd w:val="clear" w:color="auto" w:fill="FFFFFF"/>
          <w:lang w:val="pl-PL"/>
        </w:rPr>
      </w:pPr>
      <w:r w:rsidRPr="008B3663">
        <w:rPr>
          <w:rFonts w:cs="Segoe UI"/>
          <w:szCs w:val="22"/>
          <w:lang w:val="pl-PL"/>
        </w:rPr>
        <w:t xml:space="preserve"> </w:t>
      </w:r>
    </w:p>
    <w:p w14:paraId="506BC6AA" w14:textId="77777777" w:rsidR="009F0BB6" w:rsidRPr="008B3663" w:rsidRDefault="009F0BB6" w:rsidP="009F0BB6">
      <w:pPr>
        <w:pStyle w:val="p1"/>
        <w:spacing w:after="80" w:line="276" w:lineRule="auto"/>
        <w:jc w:val="both"/>
        <w:rPr>
          <w:rFonts w:ascii="Segoe UI" w:hAnsi="Segoe UI" w:cs="Segoe UI"/>
          <w:b/>
          <w:bCs/>
          <w:sz w:val="22"/>
          <w:szCs w:val="22"/>
          <w:lang w:val="pl-PL"/>
        </w:rPr>
      </w:pPr>
      <w:r>
        <w:rPr>
          <w:rFonts w:ascii="Segoe UI" w:hAnsi="Segoe UI" w:cs="Segoe UI"/>
          <w:b/>
          <w:bCs/>
          <w:sz w:val="22"/>
          <w:szCs w:val="22"/>
          <w:lang w:val="pl-PL"/>
        </w:rPr>
        <w:t>Hiper-personalizacja w praktyce</w:t>
      </w:r>
    </w:p>
    <w:p w14:paraId="51B13815" w14:textId="77777777" w:rsidR="009F0BB6" w:rsidRPr="008B3663" w:rsidRDefault="009F0BB6" w:rsidP="009F0BB6">
      <w:pPr>
        <w:pStyle w:val="p1"/>
        <w:spacing w:line="276" w:lineRule="auto"/>
        <w:jc w:val="both"/>
        <w:rPr>
          <w:rFonts w:ascii="Segoe UI" w:hAnsi="Segoe UI" w:cs="Calibri"/>
          <w:sz w:val="22"/>
          <w:szCs w:val="22"/>
          <w:lang w:val="pl-PL"/>
        </w:rPr>
      </w:pPr>
      <w:proofErr w:type="spellStart"/>
      <w:r w:rsidRPr="00DE002F">
        <w:rPr>
          <w:rFonts w:ascii="Segoe UI" w:hAnsi="Segoe UI" w:cs="Calibri"/>
          <w:sz w:val="22"/>
          <w:szCs w:val="22"/>
          <w:lang w:val="pl-PL"/>
        </w:rPr>
        <w:t>SalonLab&amp;Me</w:t>
      </w:r>
      <w:proofErr w:type="spellEnd"/>
      <w:r w:rsidRPr="00DE002F">
        <w:rPr>
          <w:rFonts w:ascii="Segoe UI" w:hAnsi="Segoe UI" w:cs="Calibri"/>
          <w:sz w:val="22"/>
          <w:szCs w:val="22"/>
          <w:lang w:val="pl-PL"/>
        </w:rPr>
        <w:t xml:space="preserve"> to pierwsza gama hiper-spersonalizowanych produktów do pielęgnacji </w:t>
      </w:r>
      <w:r>
        <w:rPr>
          <w:rFonts w:ascii="Segoe UI" w:hAnsi="Segoe UI" w:cs="Calibri"/>
          <w:sz w:val="22"/>
          <w:szCs w:val="22"/>
          <w:lang w:val="pl-PL"/>
        </w:rPr>
        <w:t xml:space="preserve">włosów </w:t>
      </w:r>
      <w:r w:rsidRPr="00DE002F">
        <w:rPr>
          <w:rFonts w:ascii="Segoe UI" w:hAnsi="Segoe UI" w:cs="Calibri"/>
          <w:sz w:val="22"/>
          <w:szCs w:val="22"/>
          <w:lang w:val="pl-PL"/>
        </w:rPr>
        <w:t>dostępnych wyłącznie poprzez salony fryzjerskie</w:t>
      </w:r>
      <w:r>
        <w:rPr>
          <w:rFonts w:ascii="Segoe UI" w:hAnsi="Segoe UI" w:cs="Calibri"/>
          <w:sz w:val="22"/>
          <w:szCs w:val="22"/>
          <w:lang w:val="pl-PL"/>
        </w:rPr>
        <w:t xml:space="preserve">. Ich </w:t>
      </w:r>
      <w:r w:rsidRPr="00DE002F">
        <w:rPr>
          <w:rFonts w:ascii="Segoe UI" w:hAnsi="Segoe UI" w:cs="Calibri"/>
          <w:sz w:val="22"/>
          <w:szCs w:val="22"/>
          <w:lang w:val="pl-PL"/>
        </w:rPr>
        <w:t>klie</w:t>
      </w:r>
      <w:r>
        <w:rPr>
          <w:rFonts w:ascii="Segoe UI" w:hAnsi="Segoe UI" w:cs="Calibri"/>
          <w:sz w:val="22"/>
          <w:szCs w:val="22"/>
          <w:lang w:val="pl-PL"/>
        </w:rPr>
        <w:t>nci</w:t>
      </w:r>
      <w:r w:rsidRPr="00DE002F">
        <w:rPr>
          <w:rFonts w:ascii="Segoe UI" w:hAnsi="Segoe UI" w:cs="Calibri"/>
          <w:sz w:val="22"/>
          <w:szCs w:val="22"/>
          <w:lang w:val="pl-PL"/>
        </w:rPr>
        <w:t xml:space="preserve"> </w:t>
      </w:r>
      <w:r>
        <w:rPr>
          <w:rFonts w:ascii="Segoe UI" w:hAnsi="Segoe UI" w:cs="Calibri"/>
          <w:sz w:val="22"/>
          <w:szCs w:val="22"/>
          <w:lang w:val="pl-PL"/>
        </w:rPr>
        <w:t>mogą skorzystać z usług salonu oraz wygodnie dokonać zakupów</w:t>
      </w:r>
      <w:r w:rsidRPr="00DE002F">
        <w:rPr>
          <w:rFonts w:ascii="Segoe UI" w:hAnsi="Segoe UI" w:cs="Calibri"/>
          <w:sz w:val="22"/>
          <w:szCs w:val="22"/>
          <w:lang w:val="pl-PL"/>
        </w:rPr>
        <w:t xml:space="preserve"> przez Internet w ramach prostego czterostopniowego procesu:</w:t>
      </w:r>
    </w:p>
    <w:p w14:paraId="16C14CAE" w14:textId="77777777" w:rsidR="009F0BB6" w:rsidRPr="008B3663" w:rsidRDefault="009F0BB6" w:rsidP="009F0BB6">
      <w:pPr>
        <w:pStyle w:val="p1"/>
        <w:numPr>
          <w:ilvl w:val="0"/>
          <w:numId w:val="7"/>
        </w:numPr>
        <w:spacing w:line="276" w:lineRule="auto"/>
        <w:jc w:val="both"/>
        <w:rPr>
          <w:rFonts w:ascii="Segoe UI" w:hAnsi="Segoe UI" w:cs="Calibri"/>
          <w:b/>
          <w:bCs/>
          <w:color w:val="000000"/>
          <w:sz w:val="22"/>
          <w:szCs w:val="22"/>
          <w:lang w:val="pl-PL"/>
        </w:rPr>
      </w:pPr>
      <w:r w:rsidRPr="008B3663">
        <w:rPr>
          <w:rFonts w:ascii="Segoe UI" w:hAnsi="Segoe UI" w:cs="Calibri"/>
          <w:b/>
          <w:bCs/>
          <w:color w:val="000000"/>
          <w:sz w:val="22"/>
          <w:szCs w:val="22"/>
          <w:lang w:val="pl-PL"/>
        </w:rPr>
        <w:t xml:space="preserve">Analiza </w:t>
      </w:r>
      <w:proofErr w:type="spellStart"/>
      <w:r w:rsidRPr="008B3663">
        <w:rPr>
          <w:rFonts w:ascii="Segoe UI" w:hAnsi="Segoe UI" w:cs="Calibri"/>
          <w:b/>
          <w:bCs/>
          <w:color w:val="000000"/>
          <w:sz w:val="22"/>
          <w:szCs w:val="22"/>
          <w:lang w:val="pl-PL"/>
        </w:rPr>
        <w:t>SalonLab</w:t>
      </w:r>
      <w:proofErr w:type="spellEnd"/>
      <w:r w:rsidRPr="008B3663">
        <w:rPr>
          <w:rFonts w:ascii="Segoe UI" w:hAnsi="Segoe UI" w:cs="Calibri"/>
          <w:b/>
          <w:bCs/>
          <w:color w:val="000000"/>
          <w:sz w:val="22"/>
          <w:szCs w:val="22"/>
          <w:lang w:val="pl-PL"/>
        </w:rPr>
        <w:t xml:space="preserve"> w salonie</w:t>
      </w:r>
    </w:p>
    <w:p w14:paraId="10A77AE4" w14:textId="77777777" w:rsidR="009F0BB6" w:rsidRPr="008B3663" w:rsidRDefault="009F0BB6" w:rsidP="009F0BB6">
      <w:pPr>
        <w:pStyle w:val="p1"/>
        <w:numPr>
          <w:ilvl w:val="1"/>
          <w:numId w:val="8"/>
        </w:numPr>
        <w:spacing w:line="276" w:lineRule="auto"/>
        <w:jc w:val="both"/>
        <w:rPr>
          <w:rFonts w:ascii="Segoe UI" w:hAnsi="Segoe UI" w:cs="Calibri"/>
          <w:color w:val="000000"/>
          <w:sz w:val="22"/>
          <w:szCs w:val="22"/>
          <w:lang w:val="pl-PL"/>
        </w:rPr>
      </w:pPr>
      <w:r w:rsidRPr="008B3663">
        <w:rPr>
          <w:rFonts w:ascii="Segoe UI" w:hAnsi="Segoe UI" w:cs="Calibri"/>
          <w:color w:val="000000"/>
          <w:sz w:val="22"/>
          <w:szCs w:val="22"/>
          <w:lang w:val="pl-PL"/>
        </w:rPr>
        <w:t>Specjalistyczna ocena włosa przez fryzjera ma kluczowe znaczenie dla spersonalizowanej rekomendacji produktu. Wraz z klientem stylista wypełnia ankietę w przyjaznej dla użytkownika aplikacji, szczegółowo opisując</w:t>
      </w:r>
      <w:r>
        <w:rPr>
          <w:rFonts w:ascii="Segoe UI" w:hAnsi="Segoe UI" w:cs="Calibri"/>
          <w:color w:val="000000"/>
          <w:sz w:val="22"/>
          <w:szCs w:val="22"/>
          <w:lang w:val="pl-PL"/>
        </w:rPr>
        <w:t>ej</w:t>
      </w:r>
      <w:r w:rsidRPr="008B3663">
        <w:rPr>
          <w:rFonts w:ascii="Segoe UI" w:hAnsi="Segoe UI" w:cs="Calibri"/>
          <w:color w:val="000000"/>
          <w:sz w:val="22"/>
          <w:szCs w:val="22"/>
          <w:lang w:val="pl-PL"/>
        </w:rPr>
        <w:t xml:space="preserve"> aktualny stan włosów klienta.</w:t>
      </w:r>
    </w:p>
    <w:p w14:paraId="042241D7" w14:textId="77777777" w:rsidR="009F0BB6" w:rsidRPr="008B3663" w:rsidRDefault="009F0BB6" w:rsidP="009F0BB6">
      <w:pPr>
        <w:pStyle w:val="p1"/>
        <w:numPr>
          <w:ilvl w:val="1"/>
          <w:numId w:val="8"/>
        </w:numPr>
        <w:spacing w:line="276" w:lineRule="auto"/>
        <w:jc w:val="both"/>
        <w:rPr>
          <w:rFonts w:ascii="Segoe UI" w:hAnsi="Segoe UI" w:cs="Calibri"/>
          <w:sz w:val="22"/>
          <w:szCs w:val="22"/>
          <w:lang w:val="pl-PL"/>
        </w:rPr>
      </w:pPr>
      <w:r w:rsidRPr="008B3663">
        <w:rPr>
          <w:rFonts w:ascii="Segoe UI" w:hAnsi="Segoe UI" w:cs="Calibri"/>
          <w:color w:val="000000"/>
          <w:sz w:val="22"/>
          <w:szCs w:val="22"/>
          <w:lang w:val="pl-PL"/>
        </w:rPr>
        <w:t xml:space="preserve">Po takiej ocenie włosów </w:t>
      </w:r>
      <w:r w:rsidRPr="008B3663">
        <w:rPr>
          <w:rFonts w:ascii="Segoe UI" w:hAnsi="Segoe UI" w:cs="Calibri"/>
          <w:sz w:val="22"/>
          <w:szCs w:val="22"/>
          <w:lang w:val="pl-PL"/>
        </w:rPr>
        <w:t>stylista</w:t>
      </w:r>
      <w:r>
        <w:rPr>
          <w:rFonts w:ascii="Segoe UI" w:hAnsi="Segoe UI" w:cs="Calibri"/>
          <w:sz w:val="22"/>
          <w:szCs w:val="22"/>
          <w:lang w:val="pl-PL"/>
        </w:rPr>
        <w:t>,</w:t>
      </w:r>
      <w:r w:rsidRPr="008B3663">
        <w:rPr>
          <w:rFonts w:ascii="Segoe UI" w:hAnsi="Segoe UI" w:cs="Calibri"/>
          <w:sz w:val="22"/>
          <w:szCs w:val="22"/>
          <w:lang w:val="pl-PL"/>
        </w:rPr>
        <w:t xml:space="preserve"> za pomocą skanera </w:t>
      </w:r>
      <w:proofErr w:type="spellStart"/>
      <w:r w:rsidRPr="008B3663">
        <w:rPr>
          <w:rFonts w:ascii="Segoe UI" w:hAnsi="Segoe UI" w:cs="Calibri"/>
          <w:sz w:val="22"/>
          <w:szCs w:val="22"/>
          <w:lang w:val="pl-PL"/>
        </w:rPr>
        <w:t>SalonLab</w:t>
      </w:r>
      <w:proofErr w:type="spellEnd"/>
      <w:r w:rsidRPr="008B3663">
        <w:rPr>
          <w:rFonts w:ascii="Segoe UI" w:hAnsi="Segoe UI" w:cs="Calibri"/>
          <w:sz w:val="22"/>
          <w:szCs w:val="22"/>
          <w:lang w:val="pl-PL"/>
        </w:rPr>
        <w:t xml:space="preserve"> Smart Analyzer</w:t>
      </w:r>
      <w:r>
        <w:rPr>
          <w:rFonts w:ascii="Segoe UI" w:hAnsi="Segoe UI" w:cs="Calibri"/>
          <w:sz w:val="22"/>
          <w:szCs w:val="22"/>
          <w:lang w:val="pl-PL"/>
        </w:rPr>
        <w:t>,</w:t>
      </w:r>
      <w:r w:rsidRPr="008B3663">
        <w:rPr>
          <w:rFonts w:ascii="Segoe UI" w:hAnsi="Segoe UI" w:cs="Calibri"/>
          <w:sz w:val="22"/>
          <w:szCs w:val="22"/>
          <w:lang w:val="pl-PL"/>
        </w:rPr>
        <w:t xml:space="preserve"> przeprowadza analizę wewnętrznej struktury i koloru włosów.</w:t>
      </w:r>
    </w:p>
    <w:p w14:paraId="314493BF" w14:textId="77777777" w:rsidR="009F0BB6" w:rsidRPr="008B3663" w:rsidRDefault="009F0BB6" w:rsidP="009F0BB6">
      <w:pPr>
        <w:pStyle w:val="p1"/>
        <w:numPr>
          <w:ilvl w:val="0"/>
          <w:numId w:val="7"/>
        </w:numPr>
        <w:spacing w:line="276" w:lineRule="auto"/>
        <w:jc w:val="both"/>
        <w:rPr>
          <w:rFonts w:ascii="Segoe UI" w:hAnsi="Segoe UI" w:cs="Calibri"/>
          <w:b/>
          <w:bCs/>
          <w:sz w:val="22"/>
          <w:szCs w:val="22"/>
          <w:lang w:val="pl-PL"/>
        </w:rPr>
      </w:pPr>
      <w:r w:rsidRPr="008B3663">
        <w:rPr>
          <w:rFonts w:ascii="Segoe UI" w:hAnsi="Segoe UI" w:cs="Calibri"/>
          <w:b/>
          <w:bCs/>
          <w:sz w:val="22"/>
          <w:szCs w:val="22"/>
          <w:lang w:val="pl-PL"/>
        </w:rPr>
        <w:t>Hiper-spersonalizowany produkt</w:t>
      </w:r>
    </w:p>
    <w:p w14:paraId="2EE4DA88" w14:textId="77777777" w:rsidR="009F0BB6" w:rsidRPr="008B3663" w:rsidRDefault="009F0BB6" w:rsidP="009F0BB6">
      <w:pPr>
        <w:pStyle w:val="p1"/>
        <w:numPr>
          <w:ilvl w:val="1"/>
          <w:numId w:val="9"/>
        </w:numPr>
        <w:spacing w:line="276" w:lineRule="auto"/>
        <w:jc w:val="both"/>
        <w:rPr>
          <w:rFonts w:ascii="Segoe UI" w:hAnsi="Segoe UI" w:cs="Calibri"/>
          <w:sz w:val="22"/>
          <w:szCs w:val="22"/>
          <w:lang w:val="pl-PL"/>
        </w:rPr>
      </w:pPr>
      <w:r w:rsidRPr="008B3663">
        <w:rPr>
          <w:rFonts w:ascii="Segoe UI" w:hAnsi="Segoe UI" w:cs="Calibri"/>
          <w:sz w:val="22"/>
          <w:szCs w:val="22"/>
          <w:lang w:val="pl-PL"/>
        </w:rPr>
        <w:t>Klient otrzymuje spersonalizowaną rekomendację, obejmującą zestaw produktów dopasowany</w:t>
      </w:r>
      <w:r>
        <w:rPr>
          <w:rFonts w:ascii="Segoe UI" w:hAnsi="Segoe UI" w:cs="Calibri"/>
          <w:sz w:val="22"/>
          <w:szCs w:val="22"/>
          <w:lang w:val="pl-PL"/>
        </w:rPr>
        <w:t>ch</w:t>
      </w:r>
      <w:r w:rsidRPr="008B3663">
        <w:rPr>
          <w:rFonts w:ascii="Segoe UI" w:hAnsi="Segoe UI" w:cs="Calibri"/>
          <w:sz w:val="22"/>
          <w:szCs w:val="22"/>
          <w:lang w:val="pl-PL"/>
        </w:rPr>
        <w:t xml:space="preserve"> do potrzeb jego </w:t>
      </w:r>
      <w:r>
        <w:rPr>
          <w:rFonts w:ascii="Segoe UI" w:hAnsi="Segoe UI" w:cs="Calibri"/>
          <w:sz w:val="22"/>
          <w:szCs w:val="22"/>
          <w:lang w:val="pl-PL"/>
        </w:rPr>
        <w:t xml:space="preserve">własnych </w:t>
      </w:r>
      <w:r w:rsidRPr="008B3663">
        <w:rPr>
          <w:rFonts w:ascii="Segoe UI" w:hAnsi="Segoe UI" w:cs="Calibri"/>
          <w:sz w:val="22"/>
          <w:szCs w:val="22"/>
          <w:lang w:val="pl-PL"/>
        </w:rPr>
        <w:t>włosów.</w:t>
      </w:r>
    </w:p>
    <w:p w14:paraId="1CA06C93" w14:textId="77777777" w:rsidR="009F0BB6" w:rsidRPr="008B3663" w:rsidRDefault="009F0BB6" w:rsidP="009F0BB6">
      <w:pPr>
        <w:pStyle w:val="p1"/>
        <w:numPr>
          <w:ilvl w:val="0"/>
          <w:numId w:val="7"/>
        </w:numPr>
        <w:spacing w:line="276" w:lineRule="auto"/>
        <w:jc w:val="both"/>
        <w:rPr>
          <w:rFonts w:ascii="Segoe UI" w:hAnsi="Segoe UI" w:cs="Calibri"/>
          <w:b/>
          <w:bCs/>
          <w:sz w:val="22"/>
          <w:szCs w:val="22"/>
          <w:lang w:val="pl-PL"/>
        </w:rPr>
      </w:pPr>
      <w:r w:rsidRPr="008B3663">
        <w:rPr>
          <w:rFonts w:ascii="Segoe UI" w:hAnsi="Segoe UI" w:cs="Calibri"/>
          <w:b/>
          <w:bCs/>
          <w:sz w:val="22"/>
          <w:szCs w:val="22"/>
          <w:lang w:val="pl-PL"/>
        </w:rPr>
        <w:t>Dostosowanie do indywidualnych preferencji</w:t>
      </w:r>
    </w:p>
    <w:p w14:paraId="5171FCB9" w14:textId="77777777" w:rsidR="009F0BB6" w:rsidRPr="00FD30D4" w:rsidRDefault="009F0BB6" w:rsidP="009F0BB6">
      <w:pPr>
        <w:pStyle w:val="p1"/>
        <w:numPr>
          <w:ilvl w:val="1"/>
          <w:numId w:val="10"/>
        </w:numPr>
        <w:spacing w:line="276" w:lineRule="auto"/>
        <w:jc w:val="both"/>
        <w:rPr>
          <w:rFonts w:ascii="Segoe UI" w:hAnsi="Segoe UI" w:cs="Calibri"/>
          <w:sz w:val="22"/>
          <w:szCs w:val="22"/>
          <w:lang w:val="pl-PL"/>
        </w:rPr>
      </w:pPr>
      <w:r w:rsidRPr="008B3663">
        <w:rPr>
          <w:rFonts w:ascii="Segoe UI" w:hAnsi="Segoe UI" w:cs="Calibri"/>
          <w:sz w:val="22"/>
          <w:szCs w:val="22"/>
          <w:lang w:val="pl-PL"/>
        </w:rPr>
        <w:t>Zestaw można dodatkowo spersonalizować, umieszczając na etykietach imię klienta i wybrany kolor, a także wybierając preferowany zapach</w:t>
      </w:r>
      <w:r>
        <w:rPr>
          <w:rFonts w:ascii="Segoe UI" w:hAnsi="Segoe UI" w:cs="Calibri"/>
          <w:sz w:val="22"/>
          <w:szCs w:val="22"/>
          <w:lang w:val="pl-PL"/>
        </w:rPr>
        <w:t xml:space="preserve"> kosmetyku</w:t>
      </w:r>
      <w:r w:rsidRPr="008B3663">
        <w:rPr>
          <w:rFonts w:ascii="Segoe UI" w:hAnsi="Segoe UI" w:cs="Calibri"/>
          <w:sz w:val="22"/>
          <w:szCs w:val="22"/>
          <w:lang w:val="pl-PL"/>
        </w:rPr>
        <w:t>.</w:t>
      </w:r>
      <w:r w:rsidRPr="008B3663">
        <w:rPr>
          <w:rFonts w:ascii="Segoe UI" w:hAnsi="Segoe UI" w:cs="Calibri"/>
          <w:sz w:val="22"/>
          <w:szCs w:val="22"/>
          <w:vertAlign w:val="superscript"/>
          <w:lang w:val="pl-PL"/>
        </w:rPr>
        <w:t xml:space="preserve"> </w:t>
      </w:r>
    </w:p>
    <w:p w14:paraId="1CF91D53" w14:textId="77777777" w:rsidR="009F0BB6" w:rsidRDefault="009F0BB6" w:rsidP="009F0BB6">
      <w:pPr>
        <w:pStyle w:val="p1"/>
        <w:spacing w:line="276" w:lineRule="auto"/>
        <w:jc w:val="both"/>
        <w:rPr>
          <w:rFonts w:ascii="Segoe UI" w:hAnsi="Segoe UI" w:cs="Calibri"/>
          <w:sz w:val="22"/>
          <w:szCs w:val="22"/>
          <w:vertAlign w:val="superscript"/>
          <w:lang w:val="pl-PL"/>
        </w:rPr>
      </w:pPr>
    </w:p>
    <w:p w14:paraId="1BE6C402" w14:textId="77777777" w:rsidR="009F0BB6" w:rsidRDefault="009F0BB6" w:rsidP="009F0BB6">
      <w:pPr>
        <w:pStyle w:val="p1"/>
        <w:spacing w:line="276" w:lineRule="auto"/>
        <w:jc w:val="both"/>
        <w:rPr>
          <w:rFonts w:ascii="Segoe UI" w:hAnsi="Segoe UI" w:cs="Calibri"/>
          <w:sz w:val="22"/>
          <w:szCs w:val="22"/>
          <w:vertAlign w:val="superscript"/>
          <w:lang w:val="pl-PL"/>
        </w:rPr>
      </w:pPr>
    </w:p>
    <w:p w14:paraId="7EFA45CF" w14:textId="77777777" w:rsidR="009F0BB6" w:rsidRPr="00DE002F" w:rsidRDefault="009F0BB6" w:rsidP="009F0BB6">
      <w:pPr>
        <w:pStyle w:val="p1"/>
        <w:spacing w:line="276" w:lineRule="auto"/>
        <w:jc w:val="both"/>
        <w:rPr>
          <w:rFonts w:ascii="Segoe UI" w:hAnsi="Segoe UI" w:cs="Calibri"/>
          <w:sz w:val="22"/>
          <w:szCs w:val="22"/>
          <w:lang w:val="pl-PL"/>
        </w:rPr>
      </w:pPr>
    </w:p>
    <w:p w14:paraId="6255022B" w14:textId="77777777" w:rsidR="009F0BB6" w:rsidRPr="008B3663" w:rsidRDefault="009F0BB6" w:rsidP="009F0BB6">
      <w:pPr>
        <w:pStyle w:val="p1"/>
        <w:numPr>
          <w:ilvl w:val="0"/>
          <w:numId w:val="7"/>
        </w:numPr>
        <w:spacing w:line="276" w:lineRule="auto"/>
        <w:jc w:val="both"/>
        <w:rPr>
          <w:rFonts w:ascii="Segoe UI" w:hAnsi="Segoe UI" w:cs="Calibri"/>
          <w:b/>
          <w:bCs/>
          <w:sz w:val="22"/>
          <w:szCs w:val="22"/>
          <w:lang w:val="pl-PL"/>
        </w:rPr>
      </w:pPr>
      <w:r>
        <w:rPr>
          <w:rFonts w:ascii="Segoe UI" w:hAnsi="Segoe UI" w:cs="Calibri"/>
          <w:b/>
          <w:bCs/>
          <w:sz w:val="22"/>
          <w:szCs w:val="22"/>
          <w:lang w:val="pl-PL"/>
        </w:rPr>
        <w:t>P</w:t>
      </w:r>
      <w:r w:rsidRPr="008B3663">
        <w:rPr>
          <w:rFonts w:ascii="Segoe UI" w:hAnsi="Segoe UI" w:cs="Calibri"/>
          <w:b/>
          <w:bCs/>
          <w:sz w:val="22"/>
          <w:szCs w:val="22"/>
          <w:lang w:val="pl-PL"/>
        </w:rPr>
        <w:t>łatnoś</w:t>
      </w:r>
      <w:r>
        <w:rPr>
          <w:rFonts w:ascii="Segoe UI" w:hAnsi="Segoe UI" w:cs="Calibri"/>
          <w:b/>
          <w:bCs/>
          <w:sz w:val="22"/>
          <w:szCs w:val="22"/>
          <w:lang w:val="pl-PL"/>
        </w:rPr>
        <w:t>ć</w:t>
      </w:r>
      <w:r w:rsidRPr="008B3663">
        <w:rPr>
          <w:rFonts w:ascii="Segoe UI" w:hAnsi="Segoe UI" w:cs="Calibri"/>
          <w:b/>
          <w:bCs/>
          <w:sz w:val="22"/>
          <w:szCs w:val="22"/>
          <w:lang w:val="pl-PL"/>
        </w:rPr>
        <w:t xml:space="preserve"> i rejestracja</w:t>
      </w:r>
    </w:p>
    <w:p w14:paraId="72412214" w14:textId="77777777" w:rsidR="009F0BB6" w:rsidRPr="008B3663" w:rsidRDefault="009F0BB6" w:rsidP="009F0BB6">
      <w:pPr>
        <w:pStyle w:val="p1"/>
        <w:numPr>
          <w:ilvl w:val="1"/>
          <w:numId w:val="11"/>
        </w:numPr>
        <w:spacing w:line="276" w:lineRule="auto"/>
        <w:jc w:val="both"/>
        <w:rPr>
          <w:rFonts w:ascii="Segoe UI" w:hAnsi="Segoe UI"/>
          <w:sz w:val="22"/>
          <w:szCs w:val="22"/>
          <w:lang w:val="pl-PL"/>
        </w:rPr>
      </w:pPr>
      <w:r w:rsidRPr="008B3663">
        <w:rPr>
          <w:rFonts w:ascii="Segoe UI" w:hAnsi="Segoe UI"/>
          <w:sz w:val="22"/>
          <w:szCs w:val="22"/>
          <w:lang w:val="pl-PL"/>
        </w:rPr>
        <w:t xml:space="preserve">Proces składania zamówienia jest w pełni cyfrowy: po zarejestrowaniu się klient otrzymuje link </w:t>
      </w:r>
      <w:r>
        <w:rPr>
          <w:rFonts w:ascii="Segoe UI" w:hAnsi="Segoe UI"/>
          <w:sz w:val="22"/>
          <w:szCs w:val="22"/>
          <w:lang w:val="pl-PL"/>
        </w:rPr>
        <w:t>do możliwości</w:t>
      </w:r>
      <w:r w:rsidRPr="008B3663">
        <w:rPr>
          <w:rFonts w:ascii="Segoe UI" w:hAnsi="Segoe UI"/>
          <w:sz w:val="22"/>
          <w:szCs w:val="22"/>
          <w:lang w:val="pl-PL"/>
        </w:rPr>
        <w:t xml:space="preserve"> zakupu swoich produktów i uzyskania dostępu do indywidualnego konta </w:t>
      </w:r>
      <w:proofErr w:type="spellStart"/>
      <w:r w:rsidRPr="008B3663">
        <w:rPr>
          <w:rFonts w:ascii="Segoe UI" w:hAnsi="Segoe UI"/>
          <w:sz w:val="22"/>
          <w:szCs w:val="22"/>
          <w:lang w:val="pl-PL"/>
        </w:rPr>
        <w:t>SalonLab&amp;Me</w:t>
      </w:r>
      <w:proofErr w:type="spellEnd"/>
      <w:r w:rsidRPr="008B3663">
        <w:rPr>
          <w:rFonts w:ascii="Segoe UI" w:hAnsi="Segoe UI"/>
          <w:sz w:val="22"/>
          <w:szCs w:val="22"/>
          <w:lang w:val="pl-PL"/>
        </w:rPr>
        <w:t>.</w:t>
      </w:r>
    </w:p>
    <w:p w14:paraId="47C56023" w14:textId="77777777" w:rsidR="009F0BB6" w:rsidRPr="008B3663" w:rsidRDefault="009F0BB6" w:rsidP="009F0BB6">
      <w:pPr>
        <w:pStyle w:val="p1"/>
        <w:spacing w:line="276" w:lineRule="auto"/>
        <w:jc w:val="both"/>
        <w:rPr>
          <w:rFonts w:ascii="Segoe UI" w:hAnsi="Segoe UI" w:cs="Calibri"/>
          <w:sz w:val="22"/>
          <w:szCs w:val="22"/>
          <w:lang w:val="pl-PL"/>
        </w:rPr>
      </w:pPr>
    </w:p>
    <w:p w14:paraId="7A05F6C1" w14:textId="77777777" w:rsidR="009F0BB6" w:rsidRPr="008B3663" w:rsidRDefault="009F0BB6" w:rsidP="009F0BB6">
      <w:pPr>
        <w:pStyle w:val="p1"/>
        <w:spacing w:after="80" w:line="276" w:lineRule="auto"/>
        <w:jc w:val="both"/>
        <w:rPr>
          <w:rFonts w:ascii="Segoe UI" w:hAnsi="Segoe UI" w:cs="Calibri"/>
          <w:b/>
          <w:bCs/>
          <w:sz w:val="22"/>
          <w:szCs w:val="22"/>
          <w:lang w:val="pl-PL"/>
        </w:rPr>
      </w:pPr>
      <w:r w:rsidRPr="008B3663">
        <w:rPr>
          <w:rFonts w:ascii="Segoe UI" w:hAnsi="Segoe UI" w:cs="Calibri"/>
          <w:b/>
          <w:bCs/>
          <w:sz w:val="22"/>
          <w:szCs w:val="22"/>
          <w:lang w:val="pl-PL"/>
        </w:rPr>
        <w:t>Produkty</w:t>
      </w:r>
    </w:p>
    <w:p w14:paraId="51D8345C" w14:textId="1DE7EC48" w:rsidR="009F0BB6" w:rsidRPr="008B3663" w:rsidRDefault="009F0BB6" w:rsidP="009F0BB6">
      <w:pPr>
        <w:pStyle w:val="p1"/>
        <w:spacing w:after="120" w:line="276" w:lineRule="auto"/>
        <w:jc w:val="both"/>
        <w:rPr>
          <w:rFonts w:ascii="Segoe UI" w:hAnsi="Segoe UI"/>
          <w:sz w:val="22"/>
          <w:szCs w:val="22"/>
          <w:lang w:val="pl-PL"/>
        </w:rPr>
      </w:pPr>
      <w:r w:rsidRPr="008B3663">
        <w:rPr>
          <w:rFonts w:ascii="Segoe UI" w:hAnsi="Segoe UI"/>
          <w:sz w:val="22"/>
          <w:szCs w:val="22"/>
          <w:lang w:val="pl-PL"/>
        </w:rPr>
        <w:t xml:space="preserve">Dzięki rozwiązaniu </w:t>
      </w:r>
      <w:proofErr w:type="spellStart"/>
      <w:r w:rsidRPr="008B3663">
        <w:rPr>
          <w:rFonts w:ascii="Segoe UI" w:hAnsi="Segoe UI"/>
          <w:sz w:val="22"/>
          <w:szCs w:val="22"/>
          <w:lang w:val="pl-PL"/>
        </w:rPr>
        <w:t>SalonLab&amp;Me</w:t>
      </w:r>
      <w:proofErr w:type="spellEnd"/>
      <w:r>
        <w:rPr>
          <w:rFonts w:ascii="Segoe UI" w:hAnsi="Segoe UI"/>
          <w:sz w:val="22"/>
          <w:szCs w:val="22"/>
          <w:lang w:val="pl-PL"/>
        </w:rPr>
        <w:t>, które</w:t>
      </w:r>
      <w:r w:rsidRPr="008B3663">
        <w:rPr>
          <w:rFonts w:ascii="Segoe UI" w:hAnsi="Segoe UI"/>
          <w:sz w:val="22"/>
          <w:szCs w:val="22"/>
          <w:lang w:val="pl-PL"/>
        </w:rPr>
        <w:t xml:space="preserve"> uwzględnia indywidualne </w:t>
      </w:r>
      <w:r>
        <w:rPr>
          <w:rFonts w:ascii="Segoe UI" w:hAnsi="Segoe UI"/>
          <w:sz w:val="22"/>
          <w:szCs w:val="22"/>
          <w:lang w:val="pl-PL"/>
        </w:rPr>
        <w:t>potrzeby</w:t>
      </w:r>
      <w:r w:rsidRPr="008B3663">
        <w:rPr>
          <w:rFonts w:ascii="Segoe UI" w:hAnsi="Segoe UI"/>
          <w:sz w:val="22"/>
          <w:szCs w:val="22"/>
          <w:lang w:val="pl-PL"/>
        </w:rPr>
        <w:t xml:space="preserve"> klienta</w:t>
      </w:r>
      <w:r>
        <w:rPr>
          <w:rFonts w:ascii="Segoe UI" w:hAnsi="Segoe UI"/>
          <w:sz w:val="22"/>
          <w:szCs w:val="22"/>
          <w:lang w:val="pl-PL"/>
        </w:rPr>
        <w:t xml:space="preserve"> związane z</w:t>
      </w:r>
      <w:r w:rsidR="002807DE">
        <w:rPr>
          <w:rFonts w:ascii="Segoe UI" w:hAnsi="Segoe UI"/>
          <w:sz w:val="22"/>
          <w:szCs w:val="22"/>
          <w:lang w:val="pl-PL"/>
        </w:rPr>
        <w:t> </w:t>
      </w:r>
      <w:r>
        <w:rPr>
          <w:rFonts w:ascii="Segoe UI" w:hAnsi="Segoe UI"/>
          <w:sz w:val="22"/>
          <w:szCs w:val="22"/>
          <w:lang w:val="pl-PL"/>
        </w:rPr>
        <w:t>pielęgnacją włosów,</w:t>
      </w:r>
      <w:r w:rsidRPr="008B3663">
        <w:rPr>
          <w:rFonts w:ascii="Segoe UI" w:hAnsi="Segoe UI"/>
          <w:sz w:val="22"/>
          <w:szCs w:val="22"/>
          <w:lang w:val="pl-PL"/>
        </w:rPr>
        <w:t xml:space="preserve"> możliwe jest uzyskanie </w:t>
      </w:r>
      <w:r>
        <w:rPr>
          <w:rFonts w:ascii="Segoe UI" w:hAnsi="Segoe UI"/>
          <w:sz w:val="22"/>
          <w:szCs w:val="22"/>
          <w:lang w:val="pl-PL"/>
        </w:rPr>
        <w:t xml:space="preserve">pełnej gamy </w:t>
      </w:r>
      <w:r w:rsidRPr="008B3663">
        <w:rPr>
          <w:rFonts w:ascii="Segoe UI" w:hAnsi="Segoe UI"/>
          <w:sz w:val="22"/>
          <w:szCs w:val="22"/>
          <w:lang w:val="pl-PL"/>
        </w:rPr>
        <w:t xml:space="preserve">hiper-spersonalizowanych produktów, określonych dla konkretnego rodzaju włosów i preferencji poszczególnych klientów: </w:t>
      </w:r>
    </w:p>
    <w:p w14:paraId="6E5D9D23" w14:textId="77777777" w:rsidR="009F0BB6" w:rsidRPr="008B3663" w:rsidRDefault="009F0BB6" w:rsidP="009F0BB6">
      <w:pPr>
        <w:pStyle w:val="p1"/>
        <w:numPr>
          <w:ilvl w:val="0"/>
          <w:numId w:val="12"/>
        </w:numPr>
        <w:spacing w:line="276" w:lineRule="auto"/>
        <w:jc w:val="both"/>
        <w:rPr>
          <w:rFonts w:ascii="Segoe UI" w:hAnsi="Segoe UI" w:cs="Calibri"/>
          <w:sz w:val="22"/>
          <w:szCs w:val="22"/>
          <w:lang w:val="pl-PL"/>
        </w:rPr>
      </w:pPr>
      <w:r w:rsidRPr="008B3663">
        <w:rPr>
          <w:rFonts w:ascii="Segoe UI" w:hAnsi="Segoe UI" w:cs="Calibri"/>
          <w:sz w:val="22"/>
          <w:szCs w:val="22"/>
          <w:lang w:val="pl-PL"/>
        </w:rPr>
        <w:t xml:space="preserve">Szampon </w:t>
      </w:r>
      <w:proofErr w:type="spellStart"/>
      <w:r w:rsidRPr="008B3663">
        <w:rPr>
          <w:rFonts w:ascii="Segoe UI" w:hAnsi="Segoe UI" w:cs="Calibri"/>
          <w:sz w:val="22"/>
          <w:szCs w:val="22"/>
          <w:lang w:val="pl-PL"/>
        </w:rPr>
        <w:t>SalonLab&amp;Me</w:t>
      </w:r>
      <w:proofErr w:type="spellEnd"/>
      <w:r w:rsidRPr="008B3663">
        <w:rPr>
          <w:rFonts w:ascii="Segoe UI" w:hAnsi="Segoe UI" w:cs="Calibri"/>
          <w:sz w:val="22"/>
          <w:szCs w:val="22"/>
          <w:lang w:val="pl-PL"/>
        </w:rPr>
        <w:t xml:space="preserve"> </w:t>
      </w:r>
    </w:p>
    <w:p w14:paraId="18624140" w14:textId="77777777" w:rsidR="009F0BB6" w:rsidRPr="008B3663" w:rsidRDefault="009F0BB6" w:rsidP="009F0BB6">
      <w:pPr>
        <w:pStyle w:val="p1"/>
        <w:numPr>
          <w:ilvl w:val="0"/>
          <w:numId w:val="12"/>
        </w:numPr>
        <w:spacing w:line="276" w:lineRule="auto"/>
        <w:jc w:val="both"/>
        <w:rPr>
          <w:rFonts w:ascii="Segoe UI" w:hAnsi="Segoe UI" w:cs="Calibri"/>
          <w:sz w:val="22"/>
          <w:szCs w:val="22"/>
          <w:lang w:val="pl-PL"/>
        </w:rPr>
      </w:pPr>
      <w:r w:rsidRPr="008B3663">
        <w:rPr>
          <w:rFonts w:ascii="Segoe UI" w:hAnsi="Segoe UI" w:cs="Calibri"/>
          <w:sz w:val="22"/>
          <w:szCs w:val="22"/>
          <w:lang w:val="pl-PL"/>
        </w:rPr>
        <w:t xml:space="preserve">Odżywka </w:t>
      </w:r>
      <w:proofErr w:type="spellStart"/>
      <w:r w:rsidRPr="008B3663">
        <w:rPr>
          <w:rFonts w:ascii="Segoe UI" w:hAnsi="Segoe UI" w:cs="Calibri"/>
          <w:sz w:val="22"/>
          <w:szCs w:val="22"/>
          <w:lang w:val="pl-PL"/>
        </w:rPr>
        <w:t>SalonLab&amp;Me</w:t>
      </w:r>
      <w:proofErr w:type="spellEnd"/>
      <w:r w:rsidRPr="008B3663">
        <w:rPr>
          <w:rFonts w:ascii="Segoe UI" w:hAnsi="Segoe UI" w:cs="Calibri"/>
          <w:sz w:val="22"/>
          <w:szCs w:val="22"/>
          <w:lang w:val="pl-PL"/>
        </w:rPr>
        <w:t xml:space="preserve"> (w formie sprayu lub kremu) </w:t>
      </w:r>
    </w:p>
    <w:p w14:paraId="0C6DFFB5" w14:textId="77777777" w:rsidR="009F0BB6" w:rsidRPr="008B3663" w:rsidRDefault="009F0BB6" w:rsidP="009F0BB6">
      <w:pPr>
        <w:pStyle w:val="p1"/>
        <w:numPr>
          <w:ilvl w:val="0"/>
          <w:numId w:val="12"/>
        </w:numPr>
        <w:spacing w:after="120" w:line="276" w:lineRule="auto"/>
        <w:ind w:left="714" w:hanging="357"/>
        <w:jc w:val="both"/>
        <w:rPr>
          <w:rFonts w:ascii="Segoe UI" w:hAnsi="Segoe UI" w:cs="Calibri"/>
          <w:sz w:val="22"/>
          <w:szCs w:val="22"/>
          <w:lang w:val="pl-PL"/>
        </w:rPr>
      </w:pPr>
      <w:r w:rsidRPr="008B3663">
        <w:rPr>
          <w:rFonts w:ascii="Segoe UI" w:hAnsi="Segoe UI" w:cs="Calibri"/>
          <w:sz w:val="22"/>
          <w:szCs w:val="22"/>
          <w:lang w:val="pl-PL"/>
        </w:rPr>
        <w:t xml:space="preserve">Maska </w:t>
      </w:r>
      <w:proofErr w:type="spellStart"/>
      <w:r w:rsidRPr="008B3663">
        <w:rPr>
          <w:rFonts w:ascii="Segoe UI" w:hAnsi="Segoe UI" w:cs="Calibri"/>
          <w:sz w:val="22"/>
          <w:szCs w:val="22"/>
          <w:lang w:val="pl-PL"/>
        </w:rPr>
        <w:t>SalonLab&amp;Me</w:t>
      </w:r>
      <w:proofErr w:type="spellEnd"/>
      <w:r w:rsidRPr="008B3663">
        <w:rPr>
          <w:rFonts w:ascii="Segoe UI" w:hAnsi="Segoe UI" w:cs="Calibri"/>
          <w:sz w:val="22"/>
          <w:szCs w:val="22"/>
          <w:lang w:val="pl-PL"/>
        </w:rPr>
        <w:t xml:space="preserve"> (</w:t>
      </w:r>
      <w:r w:rsidRPr="00FD30D4">
        <w:rPr>
          <w:rFonts w:ascii="Segoe UI" w:hAnsi="Segoe UI" w:cs="Calibri"/>
          <w:sz w:val="22"/>
          <w:szCs w:val="22"/>
          <w:lang w:val="pl-PL"/>
        </w:rPr>
        <w:t xml:space="preserve">koloryzująca </w:t>
      </w:r>
      <w:r w:rsidRPr="008B3663">
        <w:rPr>
          <w:rFonts w:ascii="Segoe UI" w:hAnsi="Segoe UI" w:cs="Calibri"/>
          <w:sz w:val="22"/>
          <w:szCs w:val="22"/>
          <w:lang w:val="pl-PL"/>
        </w:rPr>
        <w:t>lub intensywnie pielęgnująca)</w:t>
      </w:r>
    </w:p>
    <w:p w14:paraId="72F772DB" w14:textId="77777777" w:rsidR="009F0BB6" w:rsidRPr="008B3663" w:rsidRDefault="009F0BB6" w:rsidP="009F0BB6">
      <w:pPr>
        <w:rPr>
          <w:rFonts w:cs="Calibri"/>
          <w:szCs w:val="22"/>
          <w:lang w:val="pl-PL"/>
        </w:rPr>
      </w:pPr>
    </w:p>
    <w:p w14:paraId="74DCD38C" w14:textId="77777777" w:rsidR="007F0F63" w:rsidRPr="007B3DCD" w:rsidRDefault="007F0F63" w:rsidP="00643D8A">
      <w:pPr>
        <w:rPr>
          <w:rFonts w:cs="Segoe UI"/>
          <w:szCs w:val="22"/>
          <w:lang w:val="pl-PL"/>
        </w:rPr>
      </w:pPr>
    </w:p>
    <w:p w14:paraId="56AC8909" w14:textId="77777777" w:rsidR="002A2975" w:rsidRPr="007B3DCD" w:rsidRDefault="002A2975" w:rsidP="00643D8A">
      <w:pPr>
        <w:rPr>
          <w:rFonts w:cs="Segoe UI"/>
          <w:szCs w:val="22"/>
          <w:lang w:val="pl-PL"/>
        </w:rPr>
      </w:pPr>
    </w:p>
    <w:p w14:paraId="02C3A833" w14:textId="77777777" w:rsidR="009F0BB6" w:rsidRDefault="009F0BB6" w:rsidP="009F0BB6">
      <w:pPr>
        <w:spacing w:after="80"/>
        <w:rPr>
          <w:rFonts w:cs="Segoe UI"/>
          <w:b/>
          <w:bCs/>
          <w:sz w:val="18"/>
          <w:szCs w:val="18"/>
          <w:lang w:val="pl-PL"/>
        </w:rPr>
      </w:pPr>
      <w:r>
        <w:rPr>
          <w:rFonts w:cs="Segoe UI"/>
          <w:b/>
          <w:bCs/>
          <w:sz w:val="18"/>
          <w:szCs w:val="18"/>
          <w:lang w:val="pl-PL"/>
        </w:rPr>
        <w:t>O firmie Henkel</w:t>
      </w:r>
    </w:p>
    <w:p w14:paraId="27185AC3" w14:textId="77777777" w:rsidR="009F0BB6" w:rsidRDefault="009F0BB6" w:rsidP="009F0BB6">
      <w:pPr>
        <w:spacing w:after="80"/>
        <w:rPr>
          <w:sz w:val="18"/>
          <w:lang w:val="pl-PL"/>
        </w:rPr>
      </w:pPr>
      <w:r>
        <w:rPr>
          <w:rFonts w:cs="Segoe UI"/>
          <w:sz w:val="18"/>
          <w:szCs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w:t>
      </w:r>
      <w:proofErr w:type="spellStart"/>
      <w:r>
        <w:rPr>
          <w:rFonts w:cs="Segoe UI"/>
          <w:sz w:val="18"/>
          <w:szCs w:val="18"/>
          <w:lang w:val="pl-PL"/>
        </w:rPr>
        <w:t>Laundry</w:t>
      </w:r>
      <w:proofErr w:type="spellEnd"/>
      <w:r>
        <w:rPr>
          <w:rFonts w:cs="Segoe UI"/>
          <w:sz w:val="18"/>
          <w:szCs w:val="18"/>
          <w:lang w:val="pl-PL"/>
        </w:rPr>
        <w:t xml:space="preserve"> &amp; Home </w:t>
      </w:r>
      <w:proofErr w:type="spellStart"/>
      <w:r>
        <w:rPr>
          <w:rFonts w:cs="Segoe UI"/>
          <w:sz w:val="18"/>
          <w:szCs w:val="18"/>
          <w:lang w:val="pl-PL"/>
        </w:rPr>
        <w:t>Care</w:t>
      </w:r>
      <w:proofErr w:type="spellEnd"/>
      <w:r>
        <w:rPr>
          <w:rFonts w:cs="Segoe UI"/>
          <w:sz w:val="18"/>
          <w:szCs w:val="18"/>
          <w:lang w:val="pl-PL"/>
        </w:rPr>
        <w:t xml:space="preserve"> (środków piorących i czystości) oraz </w:t>
      </w:r>
      <w:proofErr w:type="spellStart"/>
      <w:r>
        <w:rPr>
          <w:rFonts w:cs="Segoe UI"/>
          <w:sz w:val="18"/>
          <w:szCs w:val="18"/>
          <w:lang w:val="pl-PL"/>
        </w:rPr>
        <w:t>Beauty</w:t>
      </w:r>
      <w:proofErr w:type="spellEnd"/>
      <w:r>
        <w:rPr>
          <w:rFonts w:cs="Segoe UI"/>
          <w:sz w:val="18"/>
          <w:szCs w:val="18"/>
          <w:lang w:val="pl-PL"/>
        </w:rPr>
        <w:t xml:space="preserve"> </w:t>
      </w:r>
      <w:proofErr w:type="spellStart"/>
      <w:r>
        <w:rPr>
          <w:rFonts w:cs="Segoe UI"/>
          <w:sz w:val="18"/>
          <w:szCs w:val="18"/>
          <w:lang w:val="pl-PL"/>
        </w:rPr>
        <w:t>Care</w:t>
      </w:r>
      <w:proofErr w:type="spellEnd"/>
      <w:r>
        <w:rPr>
          <w:rFonts w:cs="Segoe UI"/>
          <w:sz w:val="18"/>
          <w:szCs w:val="18"/>
          <w:lang w:val="pl-PL"/>
        </w:rPr>
        <w:t xml:space="preserve"> (kosmetyków) zajmują wiodące pozycje na wielu rynkach świata i w wielu grupach asortymentowych. Firma, założona w 1876, działa i odnosi sukcesy od ponad 140 lat. W 2021 roku Henkel odnotował przychody ze sprzedaży na poziomie około 20 mld.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21" w:history="1">
        <w:r>
          <w:rPr>
            <w:rStyle w:val="Hipercze"/>
            <w:lang w:val="pl-PL"/>
          </w:rPr>
          <w:t>www.henkel.com</w:t>
        </w:r>
      </w:hyperlink>
      <w:r>
        <w:rPr>
          <w:rFonts w:cs="Segoe UI"/>
          <w:sz w:val="18"/>
          <w:szCs w:val="18"/>
          <w:lang w:val="pl-PL"/>
        </w:rPr>
        <w:t xml:space="preserve"> </w:t>
      </w:r>
      <w:r>
        <w:rPr>
          <w:sz w:val="18"/>
          <w:lang w:val="pl-PL"/>
        </w:rPr>
        <w:t xml:space="preserve"> oraz </w:t>
      </w:r>
      <w:hyperlink r:id="rId22" w:history="1">
        <w:r>
          <w:rPr>
            <w:rStyle w:val="Hipercze"/>
            <w:lang w:val="pl-PL"/>
          </w:rPr>
          <w:t>www.henkel.pl</w:t>
        </w:r>
      </w:hyperlink>
      <w:r>
        <w:rPr>
          <w:sz w:val="18"/>
          <w:lang w:val="pl-PL"/>
        </w:rPr>
        <w:t xml:space="preserve"> </w:t>
      </w:r>
    </w:p>
    <w:p w14:paraId="06DF2853" w14:textId="77777777" w:rsidR="007B3DCD" w:rsidRPr="0041421C" w:rsidRDefault="007B3DCD" w:rsidP="007B3DCD">
      <w:pPr>
        <w:rPr>
          <w:rStyle w:val="AboutandContactHeadline"/>
          <w:lang w:val="pl-PL"/>
        </w:rPr>
      </w:pPr>
    </w:p>
    <w:p w14:paraId="3A1AB286" w14:textId="77777777" w:rsidR="007B3DCD" w:rsidRPr="0041421C" w:rsidRDefault="007B3DCD" w:rsidP="007B3DCD">
      <w:pPr>
        <w:rPr>
          <w:rStyle w:val="AboutandContactHeadline"/>
          <w:lang w:val="pl-PL"/>
        </w:rPr>
      </w:pPr>
      <w:r w:rsidRPr="0041421C">
        <w:rPr>
          <w:rStyle w:val="AboutandContactHeadline"/>
          <w:lang w:val="pl-PL"/>
        </w:rPr>
        <w:t>Ma</w:t>
      </w:r>
      <w:r>
        <w:rPr>
          <w:rStyle w:val="AboutandContactHeadline"/>
          <w:lang w:val="pl-PL"/>
        </w:rPr>
        <w:t>teriały graficzne są dostępne na stronie:</w:t>
      </w:r>
      <w:r w:rsidRPr="0041421C">
        <w:rPr>
          <w:rStyle w:val="AboutandContactHeadline"/>
          <w:lang w:val="pl-PL"/>
        </w:rPr>
        <w:t xml:space="preserve"> </w:t>
      </w:r>
      <w:hyperlink r:id="rId23" w:history="1">
        <w:r w:rsidRPr="0041421C">
          <w:rPr>
            <w:rStyle w:val="Hipercze"/>
            <w:b/>
            <w:bCs/>
            <w:szCs w:val="24"/>
            <w:lang w:val="pl-PL"/>
          </w:rPr>
          <w:t>www.henkel.com/press</w:t>
        </w:r>
      </w:hyperlink>
    </w:p>
    <w:p w14:paraId="2A474A70" w14:textId="77777777" w:rsidR="00BF6E82" w:rsidRPr="007B3DCD" w:rsidRDefault="00BF6E82" w:rsidP="00BF6E82">
      <w:pPr>
        <w:rPr>
          <w:rStyle w:val="AboutandContactBody"/>
          <w:lang w:val="pl-PL"/>
        </w:rPr>
      </w:pPr>
    </w:p>
    <w:p w14:paraId="0BFF6B34" w14:textId="77777777" w:rsidR="00BF6E82" w:rsidRPr="007B3DCD" w:rsidRDefault="00BF6E82" w:rsidP="00BF6E82">
      <w:pPr>
        <w:rPr>
          <w:rStyle w:val="AboutandContactBody"/>
          <w:lang w:val="pl-PL"/>
        </w:rPr>
      </w:pPr>
    </w:p>
    <w:p w14:paraId="7E0B34C9" w14:textId="77777777" w:rsidR="007B3DCD" w:rsidRPr="0041421C" w:rsidRDefault="007B3DCD" w:rsidP="007B3DCD">
      <w:pPr>
        <w:rPr>
          <w:b/>
          <w:sz w:val="18"/>
          <w:lang w:val="pl-PL"/>
        </w:rPr>
      </w:pPr>
      <w:r w:rsidRPr="0041421C">
        <w:rPr>
          <w:b/>
          <w:sz w:val="18"/>
          <w:lang w:val="pl-PL"/>
        </w:rPr>
        <w:t>Kontakt dla mediów:</w:t>
      </w:r>
    </w:p>
    <w:p w14:paraId="0EF5088C" w14:textId="77777777" w:rsidR="007B3DCD" w:rsidRPr="0041421C" w:rsidRDefault="007B3DCD" w:rsidP="007B3DCD">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r>
      <w:r>
        <w:rPr>
          <w:sz w:val="18"/>
          <w:lang w:val="pl-PL"/>
        </w:rPr>
        <w:t>Magdalena Bryksa-Szymańczak</w:t>
      </w:r>
    </w:p>
    <w:p w14:paraId="69558A58" w14:textId="77777777" w:rsidR="007B3DCD" w:rsidRPr="0041421C" w:rsidRDefault="007B3DCD" w:rsidP="007B3DCD">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1A9479C" w14:textId="77777777" w:rsidR="007B3DCD" w:rsidRPr="0041421C" w:rsidRDefault="007B3DCD" w:rsidP="007B3DCD">
      <w:pPr>
        <w:rPr>
          <w:sz w:val="18"/>
          <w:lang w:val="en-GB"/>
        </w:rPr>
      </w:pPr>
      <w:proofErr w:type="spellStart"/>
      <w:r w:rsidRPr="0041421C">
        <w:rPr>
          <w:sz w:val="18"/>
          <w:lang w:val="en-GB"/>
        </w:rPr>
        <w:t>tel</w:t>
      </w:r>
      <w:proofErr w:type="spellEnd"/>
      <w:r w:rsidRPr="0041421C">
        <w:rPr>
          <w:sz w:val="18"/>
          <w:lang w:val="en-GB"/>
        </w:rPr>
        <w:t>: (022) 565 66 65</w:t>
      </w:r>
      <w:r w:rsidRPr="0041421C">
        <w:rPr>
          <w:sz w:val="18"/>
          <w:lang w:val="en-GB"/>
        </w:rPr>
        <w:tab/>
      </w:r>
      <w:r w:rsidRPr="0041421C">
        <w:rPr>
          <w:sz w:val="18"/>
          <w:lang w:val="en-GB"/>
        </w:rPr>
        <w:tab/>
      </w:r>
      <w:r w:rsidRPr="0041421C">
        <w:rPr>
          <w:sz w:val="18"/>
          <w:lang w:val="en-GB"/>
        </w:rPr>
        <w:tab/>
      </w:r>
      <w:proofErr w:type="spellStart"/>
      <w:r w:rsidRPr="0041421C">
        <w:rPr>
          <w:sz w:val="18"/>
          <w:lang w:val="en-GB"/>
        </w:rPr>
        <w:t>tel</w:t>
      </w:r>
      <w:proofErr w:type="spellEnd"/>
      <w:r w:rsidRPr="0041421C">
        <w:rPr>
          <w:sz w:val="18"/>
          <w:lang w:val="en-GB"/>
        </w:rPr>
        <w:t xml:space="preserve">: (022) </w:t>
      </w:r>
      <w:r w:rsidRPr="0041421C">
        <w:rPr>
          <w:sz w:val="18"/>
          <w:lang w:val="it-IT"/>
        </w:rPr>
        <w:t>24 28 6</w:t>
      </w:r>
      <w:r>
        <w:rPr>
          <w:sz w:val="18"/>
          <w:lang w:val="it-IT"/>
        </w:rPr>
        <w:t>42</w:t>
      </w:r>
    </w:p>
    <w:p w14:paraId="262CE5E5" w14:textId="77777777" w:rsidR="007B3DCD" w:rsidRPr="00A20162" w:rsidRDefault="002807DE" w:rsidP="007B3DCD">
      <w:pPr>
        <w:rPr>
          <w:rStyle w:val="AboutandContactBody"/>
          <w:lang w:val="en-GB"/>
        </w:rPr>
      </w:pPr>
      <w:hyperlink r:id="rId24" w:history="1">
        <w:r w:rsidR="007B3DCD" w:rsidRPr="0041421C">
          <w:rPr>
            <w:rStyle w:val="Hipercze"/>
            <w:szCs w:val="24"/>
            <w:lang w:val="en-GB"/>
          </w:rPr>
          <w:t>dorota.strosznajder@henkel.com</w:t>
        </w:r>
      </w:hyperlink>
      <w:r w:rsidR="007B3DCD" w:rsidRPr="0041421C">
        <w:rPr>
          <w:sz w:val="18"/>
          <w:lang w:val="en-GB"/>
        </w:rPr>
        <w:t xml:space="preserve"> </w:t>
      </w:r>
      <w:r w:rsidR="007B3DCD" w:rsidRPr="0041421C">
        <w:rPr>
          <w:sz w:val="18"/>
          <w:lang w:val="en-GB"/>
        </w:rPr>
        <w:tab/>
      </w:r>
      <w:r w:rsidR="007B3DCD" w:rsidRPr="0041421C">
        <w:rPr>
          <w:sz w:val="18"/>
          <w:lang w:val="en-GB"/>
        </w:rPr>
        <w:tab/>
      </w:r>
      <w:hyperlink r:id="rId25" w:history="1">
        <w:r w:rsidR="007B3DCD" w:rsidRPr="00605180">
          <w:rPr>
            <w:rStyle w:val="Hipercze"/>
            <w:szCs w:val="24"/>
            <w:lang w:val="en-GB"/>
          </w:rPr>
          <w:t>mszymanczak@solskipr.pl</w:t>
        </w:r>
      </w:hyperlink>
      <w:r w:rsidR="007B3DCD">
        <w:rPr>
          <w:sz w:val="18"/>
          <w:lang w:val="en-GB"/>
        </w:rPr>
        <w:t xml:space="preserve"> </w:t>
      </w:r>
    </w:p>
    <w:p w14:paraId="76457730" w14:textId="77777777" w:rsidR="00BF6E82" w:rsidRPr="007B3DCD" w:rsidRDefault="00BF6E82" w:rsidP="00BF6E82">
      <w:pPr>
        <w:rPr>
          <w:rStyle w:val="AboutandContactBody"/>
          <w:lang w:val="en-GB"/>
        </w:rPr>
      </w:pPr>
    </w:p>
    <w:p w14:paraId="1CAE75D3" w14:textId="00897998" w:rsidR="00112A28" w:rsidRPr="00493327" w:rsidRDefault="00112A28" w:rsidP="001577E9">
      <w:pPr>
        <w:rPr>
          <w:rStyle w:val="AboutandContactBody"/>
        </w:rPr>
      </w:pPr>
    </w:p>
    <w:sectPr w:rsidR="00112A28" w:rsidRPr="00493327" w:rsidSect="00DC2465">
      <w:headerReference w:type="even" r:id="rId26"/>
      <w:footerReference w:type="default" r:id="rId27"/>
      <w:headerReference w:type="first" r:id="rId28"/>
      <w:footerReference w:type="first" r:id="rId2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807DE">
      <w:fldChar w:fldCharType="begin"/>
    </w:r>
    <w:r w:rsidR="002807DE">
      <w:instrText xml:space="preserve"> NUMPAGES  \* Arabic  \* MERGEFORMAT </w:instrText>
    </w:r>
    <w:r w:rsidR="002807DE">
      <w:fldChar w:fldCharType="separate"/>
    </w:r>
    <w:r>
      <w:t>2</w:t>
    </w:r>
    <w:r w:rsidR="002807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3632C"/>
    <w:multiLevelType w:val="hybridMultilevel"/>
    <w:tmpl w:val="C7BAAFDA"/>
    <w:lvl w:ilvl="0" w:tplc="0409000F">
      <w:start w:val="1"/>
      <w:numFmt w:val="decimal"/>
      <w:lvlText w:val="%1."/>
      <w:lvlJc w:val="left"/>
      <w:pPr>
        <w:ind w:left="720" w:hanging="360"/>
      </w:pPr>
      <w:rPr>
        <w:rFonts w:cs="Times New Roman"/>
      </w:rPr>
    </w:lvl>
    <w:lvl w:ilvl="1" w:tplc="F2DC9B6C">
      <w:start w:val="1"/>
      <w:numFmt w:val="bullet"/>
      <w:lvlText w:val=""/>
      <w:lvlJc w:val="left"/>
      <w:pPr>
        <w:ind w:left="1440" w:hanging="360"/>
      </w:pPr>
      <w:rPr>
        <w:rFonts w:ascii="Wingdings" w:hAnsi="Wingdings" w:hint="default"/>
        <w:color w:val="E1000F"/>
        <w:sz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1FA44AA"/>
    <w:multiLevelType w:val="hybridMultilevel"/>
    <w:tmpl w:val="FA54236E"/>
    <w:lvl w:ilvl="0" w:tplc="0409000F">
      <w:start w:val="1"/>
      <w:numFmt w:val="decimal"/>
      <w:lvlText w:val="%1."/>
      <w:lvlJc w:val="left"/>
      <w:pPr>
        <w:ind w:left="720" w:hanging="360"/>
      </w:pPr>
      <w:rPr>
        <w:rFonts w:cs="Times New Roman"/>
      </w:rPr>
    </w:lvl>
    <w:lvl w:ilvl="1" w:tplc="F2DC9B6C">
      <w:start w:val="1"/>
      <w:numFmt w:val="bullet"/>
      <w:lvlText w:val=""/>
      <w:lvlJc w:val="left"/>
      <w:pPr>
        <w:ind w:left="1440" w:hanging="360"/>
      </w:pPr>
      <w:rPr>
        <w:rFonts w:ascii="Wingdings" w:hAnsi="Wingdings" w:hint="default"/>
        <w:color w:val="E1000F"/>
        <w:sz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39F5F76"/>
    <w:multiLevelType w:val="hybridMultilevel"/>
    <w:tmpl w:val="B14AE5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3E036D1"/>
    <w:multiLevelType w:val="hybridMultilevel"/>
    <w:tmpl w:val="3704024A"/>
    <w:lvl w:ilvl="0" w:tplc="0409000F">
      <w:start w:val="1"/>
      <w:numFmt w:val="decimal"/>
      <w:lvlText w:val="%1."/>
      <w:lvlJc w:val="left"/>
      <w:pPr>
        <w:ind w:left="720" w:hanging="360"/>
      </w:pPr>
      <w:rPr>
        <w:rFonts w:cs="Times New Roman"/>
      </w:rPr>
    </w:lvl>
    <w:lvl w:ilvl="1" w:tplc="F2DC9B6C">
      <w:start w:val="1"/>
      <w:numFmt w:val="bullet"/>
      <w:lvlText w:val=""/>
      <w:lvlJc w:val="left"/>
      <w:pPr>
        <w:ind w:left="1440" w:hanging="360"/>
      </w:pPr>
      <w:rPr>
        <w:rFonts w:ascii="Wingdings" w:hAnsi="Wingdings" w:hint="default"/>
        <w:color w:val="E1000F"/>
        <w:sz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823001"/>
    <w:multiLevelType w:val="hybridMultilevel"/>
    <w:tmpl w:val="994EAD34"/>
    <w:lvl w:ilvl="0" w:tplc="F2DC9B6C">
      <w:start w:val="1"/>
      <w:numFmt w:val="bullet"/>
      <w:lvlText w:val=""/>
      <w:lvlJc w:val="left"/>
      <w:pPr>
        <w:ind w:left="720" w:hanging="360"/>
      </w:pPr>
      <w:rPr>
        <w:rFonts w:ascii="Wingdings" w:hAnsi="Wingdings" w:hint="default"/>
        <w:color w:val="E1000F"/>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6946AE"/>
    <w:multiLevelType w:val="hybridMultilevel"/>
    <w:tmpl w:val="AED47C32"/>
    <w:lvl w:ilvl="0" w:tplc="0409000F">
      <w:start w:val="1"/>
      <w:numFmt w:val="decimal"/>
      <w:lvlText w:val="%1."/>
      <w:lvlJc w:val="left"/>
      <w:pPr>
        <w:ind w:left="720" w:hanging="360"/>
      </w:pPr>
      <w:rPr>
        <w:rFonts w:cs="Times New Roman"/>
      </w:rPr>
    </w:lvl>
    <w:lvl w:ilvl="1" w:tplc="F2DC9B6C">
      <w:start w:val="1"/>
      <w:numFmt w:val="bullet"/>
      <w:lvlText w:val=""/>
      <w:lvlJc w:val="left"/>
      <w:pPr>
        <w:ind w:left="1440" w:hanging="360"/>
      </w:pPr>
      <w:rPr>
        <w:rFonts w:ascii="Wingdings" w:hAnsi="Wingdings" w:hint="default"/>
        <w:color w:val="E1000F"/>
        <w:sz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50033690">
    <w:abstractNumId w:val="1"/>
  </w:num>
  <w:num w:numId="2" w16cid:durableId="467557677">
    <w:abstractNumId w:val="0"/>
  </w:num>
  <w:num w:numId="3" w16cid:durableId="1491402918">
    <w:abstractNumId w:val="9"/>
  </w:num>
  <w:num w:numId="4" w16cid:durableId="1166481159">
    <w:abstractNumId w:val="7"/>
  </w:num>
  <w:num w:numId="5" w16cid:durableId="510992560">
    <w:abstractNumId w:val="6"/>
  </w:num>
  <w:num w:numId="6" w16cid:durableId="1309825287">
    <w:abstractNumId w:val="8"/>
  </w:num>
  <w:num w:numId="7" w16cid:durableId="937296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228801">
    <w:abstractNumId w:val="5"/>
  </w:num>
  <w:num w:numId="9" w16cid:durableId="1039167161">
    <w:abstractNumId w:val="11"/>
  </w:num>
  <w:num w:numId="10" w16cid:durableId="178738646">
    <w:abstractNumId w:val="3"/>
  </w:num>
  <w:num w:numId="11" w16cid:durableId="1045568331">
    <w:abstractNumId w:val="2"/>
  </w:num>
  <w:num w:numId="12" w16cid:durableId="1314411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07DE"/>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3DCD"/>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0BB6"/>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11ED3"/>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customStyle="1" w:styleId="p1">
    <w:name w:val="p1"/>
    <w:basedOn w:val="Normalny"/>
    <w:rsid w:val="009F0BB6"/>
    <w:pPr>
      <w:spacing w:line="240" w:lineRule="auto"/>
      <w:jc w:val="left"/>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992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0-09-16-schwarzkopf-professional-paves-the-way-forward-with-a-digital-revolution-in-hair-diagnostics-1114510" TargetMode="External"/><Relationship Id="rId18" Type="http://schemas.openxmlformats.org/officeDocument/2006/relationships/hyperlink" Target="https://www.salonlabandme.com/de/en.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henkel.com" TargetMode="External"/><Relationship Id="rId7" Type="http://schemas.openxmlformats.org/officeDocument/2006/relationships/styles" Target="styles.xml"/><Relationship Id="rId12" Type="http://schemas.openxmlformats.org/officeDocument/2006/relationships/hyperlink" Target="https://www.salonlabandme.com/de/en.html" TargetMode="External"/><Relationship Id="rId17" Type="http://schemas.openxmlformats.org/officeDocument/2006/relationships/hyperlink" Target="https://www.henkel.com/press-and-media/press-releases-and-kits/2020-09-16-schwarzkopf-professional-paves-the-way-forward-with-a-digital-revolution-in-hair-diagnostics-1114510" TargetMode="External"/><Relationship Id="rId25" Type="http://schemas.openxmlformats.org/officeDocument/2006/relationships/hyperlink" Target="mailto:mszymanczak@solskipr.pl" TargetMode="External"/><Relationship Id="rId2" Type="http://schemas.openxmlformats.org/officeDocument/2006/relationships/customXml" Target="../customXml/item2.xml"/><Relationship Id="rId16" Type="http://schemas.openxmlformats.org/officeDocument/2006/relationships/hyperlink" Target="https://www.salonlabandme.com/de/en.html" TargetMode="External"/><Relationship Id="rId20" Type="http://schemas.openxmlformats.org/officeDocument/2006/relationships/hyperlink" Target="https://www.salonlabandme.com/de/en.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rota.strosznajder@henkel.com" TargetMode="External"/><Relationship Id="rId5" Type="http://schemas.openxmlformats.org/officeDocument/2006/relationships/customXml" Target="../customXml/item5.xml"/><Relationship Id="rId15" Type="http://schemas.openxmlformats.org/officeDocument/2006/relationships/hyperlink" Target="https://www.salonlabandme.com/de/en.html" TargetMode="External"/><Relationship Id="rId23" Type="http://schemas.openxmlformats.org/officeDocument/2006/relationships/hyperlink" Target="http://www.henkel.com/pres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henkel.com/press-and-media/press-releases-and-kits/2020-09-16-schwarzkopf-professional-paves-the-way-forward-with-a-digital-revolution-in-hair-diagnostics-111451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lonlabandme.com/de/en.html" TargetMode="External"/><Relationship Id="rId22" Type="http://schemas.openxmlformats.org/officeDocument/2006/relationships/hyperlink" Target="file:///\\demon\Corporate&amp;amp;Finance\Klienci\Henkel\RELACJE%20Z%20MEDIAMI\Informacje%20prasowe\2020\IP%20-%20W%20drodze%20do%20pracy_nab&#243;r%20do%20programu\www.henkel.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12</TotalTime>
  <Pages>4</Pages>
  <Words>1151</Words>
  <Characters>9233</Characters>
  <Application>Microsoft Office Word</Application>
  <DocSecurity>0</DocSecurity>
  <Lines>76</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10364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Magdalena Bryksa-Szymańczak</cp:lastModifiedBy>
  <cp:revision>12</cp:revision>
  <cp:lastPrinted>2016-11-16T01:11:00Z</cp:lastPrinted>
  <dcterms:created xsi:type="dcterms:W3CDTF">2020-07-16T10:22:00Z</dcterms:created>
  <dcterms:modified xsi:type="dcterms:W3CDTF">2022-10-18T08:27:00Z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