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553A24A4" w:rsidR="00B422EC" w:rsidRPr="00FF0403" w:rsidRDefault="00BA03FE" w:rsidP="00643D8A">
      <w:pPr>
        <w:pStyle w:val="MonthDayYear"/>
        <w:rPr>
          <w:lang w:val="pl-PL"/>
        </w:rPr>
      </w:pPr>
      <w:r>
        <w:rPr>
          <w:lang w:val="pl-PL"/>
        </w:rPr>
        <w:t>3</w:t>
      </w:r>
      <w:r w:rsidR="00121E09">
        <w:rPr>
          <w:lang w:val="pl-PL"/>
        </w:rPr>
        <w:t xml:space="preserve"> </w:t>
      </w:r>
      <w:r w:rsidR="0062602E">
        <w:rPr>
          <w:lang w:val="pl-PL"/>
        </w:rPr>
        <w:t xml:space="preserve">listopada </w:t>
      </w:r>
      <w:r w:rsidR="00BF6E82" w:rsidRPr="00FF0403">
        <w:rPr>
          <w:lang w:val="pl-PL"/>
        </w:rPr>
        <w:t>20</w:t>
      </w:r>
      <w:r w:rsidR="00F635FC" w:rsidRPr="00FF0403">
        <w:rPr>
          <w:lang w:val="pl-PL"/>
        </w:rPr>
        <w:t>2</w:t>
      </w:r>
      <w:r w:rsidR="00121E09">
        <w:rPr>
          <w:lang w:val="pl-PL"/>
        </w:rPr>
        <w:t>2 r.</w:t>
      </w:r>
    </w:p>
    <w:p w14:paraId="75EAC187" w14:textId="77777777" w:rsidR="0062602E" w:rsidRPr="00BA03FE" w:rsidRDefault="0062602E" w:rsidP="009D1522">
      <w:pPr>
        <w:pStyle w:val="Topline"/>
        <w:rPr>
          <w:sz w:val="2"/>
          <w:szCs w:val="2"/>
          <w:lang w:val="pl-PL"/>
        </w:rPr>
      </w:pPr>
    </w:p>
    <w:p w14:paraId="09896324" w14:textId="507A10FE" w:rsidR="007F0F63" w:rsidRPr="00FF0403" w:rsidRDefault="00121E09" w:rsidP="009D1522">
      <w:pPr>
        <w:pStyle w:val="Topline"/>
        <w:rPr>
          <w:lang w:val="pl-PL"/>
        </w:rPr>
      </w:pPr>
      <w:r>
        <w:rPr>
          <w:lang w:val="pl-PL"/>
        </w:rPr>
        <w:t>Kolejna innowacja flagowej marki Henkla</w:t>
      </w:r>
    </w:p>
    <w:p w14:paraId="5F72EAB6" w14:textId="31BB8604" w:rsidR="00FE7270" w:rsidRPr="007B3DCD" w:rsidRDefault="005B3A28" w:rsidP="00FE7270">
      <w:pPr>
        <w:rPr>
          <w:rStyle w:val="Headline"/>
          <w:lang w:val="pl-PL"/>
        </w:rPr>
      </w:pPr>
      <w:bookmarkStart w:id="0" w:name="_Hlk116979847"/>
      <w:r>
        <w:rPr>
          <w:rStyle w:val="Headline"/>
          <w:lang w:val="pl-PL"/>
        </w:rPr>
        <w:t>Pranie nowej generacji</w:t>
      </w:r>
      <w:r w:rsidR="00FE7270">
        <w:rPr>
          <w:rStyle w:val="Headline"/>
          <w:lang w:val="pl-PL"/>
        </w:rPr>
        <w:t>: Persil wprowadza pierwszy proszek do prania w formie tabletek</w:t>
      </w:r>
    </w:p>
    <w:p w14:paraId="56A32541" w14:textId="77777777" w:rsidR="00FE7270" w:rsidRDefault="00FE7270" w:rsidP="00FE7270">
      <w:pPr>
        <w:rPr>
          <w:lang w:val="pl-PL"/>
        </w:rPr>
      </w:pPr>
    </w:p>
    <w:p w14:paraId="4BD8FFFC" w14:textId="5BE72F4D" w:rsidR="00FE7270" w:rsidRPr="00121E09" w:rsidRDefault="00FE7270" w:rsidP="00FE7270">
      <w:pPr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  <w:lang w:val="pl-PL"/>
        </w:rPr>
      </w:pPr>
      <w:r>
        <w:rPr>
          <w:rFonts w:asciiTheme="minorHAnsi" w:hAnsiTheme="minorHAnsi" w:cstheme="minorHAnsi"/>
          <w:b/>
          <w:bCs/>
          <w:szCs w:val="22"/>
          <w:lang w:val="pl-PL"/>
        </w:rPr>
        <w:t xml:space="preserve">Od sierpnia w kanałach e-commerce można już kupić </w:t>
      </w:r>
      <w:r w:rsidRPr="00121E09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  <w:lang w:val="pl-PL"/>
        </w:rPr>
        <w:t xml:space="preserve">Persil Eco Power </w:t>
      </w:r>
      <w:proofErr w:type="spellStart"/>
      <w:r w:rsidRPr="00121E09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  <w:lang w:val="pl-PL"/>
        </w:rPr>
        <w:t>Bars</w:t>
      </w:r>
      <w:proofErr w:type="spellEnd"/>
      <w:r w:rsidRPr="00121E09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  <w:lang w:val="pl-PL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  <w:lang w:val="pl-PL"/>
        </w:rPr>
        <w:t xml:space="preserve">firmy Henkel – </w:t>
      </w:r>
      <w:r w:rsidRPr="00121E09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  <w:lang w:val="pl-PL"/>
        </w:rPr>
        <w:t>skoncentrowany</w:t>
      </w:r>
      <w:r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  <w:lang w:val="pl-PL"/>
        </w:rPr>
        <w:t xml:space="preserve"> </w:t>
      </w:r>
      <w:r w:rsidRPr="00121E09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  <w:lang w:val="pl-PL"/>
        </w:rPr>
        <w:t>środek do prania tkanin, który osiąga niezwykłą skuteczność prania w niskich temperaturach i dostępny jest w ekologicznym, kompaktowym opakowaniu. To produkt, który spełnia wysokie wymagania w zakresie zrównoważonego rozwoju</w:t>
      </w:r>
      <w:r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  <w:lang w:val="pl-PL"/>
        </w:rPr>
        <w:t xml:space="preserve">, </w:t>
      </w:r>
      <w:r w:rsidR="0062602E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  <w:lang w:val="pl-PL"/>
        </w:rPr>
        <w:t>będącego</w:t>
      </w:r>
      <w:r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  <w:lang w:val="pl-PL"/>
        </w:rPr>
        <w:t xml:space="preserve"> </w:t>
      </w:r>
      <w:r w:rsidR="005B3A28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  <w:lang w:val="pl-PL"/>
        </w:rPr>
        <w:t>częścią</w:t>
      </w:r>
      <w:r w:rsidRPr="00D2142D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  <w:lang w:val="pl-PL"/>
        </w:rPr>
        <w:t xml:space="preserve"> </w:t>
      </w:r>
      <w:r w:rsidR="005F0E9C">
        <w:fldChar w:fldCharType="begin"/>
      </w:r>
      <w:r w:rsidR="005F0E9C" w:rsidRPr="005F0E9C">
        <w:rPr>
          <w:lang w:val="pl-PL"/>
        </w:rPr>
        <w:instrText>HYPERLINK "https://www.henkel.pl/zrownowazony-rozwoj/strategia"</w:instrText>
      </w:r>
      <w:r w:rsidR="005F0E9C">
        <w:fldChar w:fldCharType="separate"/>
      </w:r>
      <w:r w:rsidRPr="00D2142D">
        <w:rPr>
          <w:rStyle w:val="Hipercze"/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pl-PL"/>
        </w:rPr>
        <w:t>strategii biznesowej</w:t>
      </w:r>
      <w:r w:rsidR="005F0E9C">
        <w:rPr>
          <w:rStyle w:val="Hipercze"/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pl-PL"/>
        </w:rPr>
        <w:fldChar w:fldCharType="end"/>
      </w:r>
      <w:r w:rsidRPr="00D2142D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  <w:lang w:val="pl-PL"/>
        </w:rPr>
        <w:t xml:space="preserve"> Henkla.</w:t>
      </w:r>
    </w:p>
    <w:p w14:paraId="5EE14A6D" w14:textId="77777777" w:rsidR="00FE7270" w:rsidRPr="00121E09" w:rsidRDefault="00FE7270" w:rsidP="00FE7270">
      <w:pPr>
        <w:rPr>
          <w:rFonts w:asciiTheme="minorHAnsi" w:hAnsiTheme="minorHAnsi" w:cstheme="minorHAnsi"/>
          <w:szCs w:val="22"/>
          <w:lang w:val="pl-PL"/>
        </w:rPr>
      </w:pPr>
    </w:p>
    <w:p w14:paraId="03F11650" w14:textId="1C8A3CA8" w:rsidR="00FE7270" w:rsidRDefault="005F0E9C" w:rsidP="00FE7270">
      <w:pPr>
        <w:pStyle w:val="NormalnyWeb"/>
        <w:shd w:val="clear" w:color="auto" w:fill="FFFFFF"/>
        <w:spacing w:before="0" w:beforeAutospacing="0" w:after="336" w:afterAutospacing="0" w:line="336" w:lineRule="atLeast"/>
        <w:jc w:val="both"/>
        <w:rPr>
          <w:rFonts w:asciiTheme="minorHAnsi" w:hAnsiTheme="minorHAnsi" w:cstheme="minorHAnsi"/>
          <w:color w:val="323130"/>
        </w:rPr>
      </w:pPr>
      <w:hyperlink r:id="rId12" w:history="1">
        <w:r w:rsidR="00FE7270" w:rsidRPr="0043183C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Persil Eco Power </w:t>
        </w:r>
        <w:proofErr w:type="spellStart"/>
        <w:r w:rsidR="00FE7270" w:rsidRPr="0043183C">
          <w:rPr>
            <w:rStyle w:val="Hipercze"/>
            <w:rFonts w:asciiTheme="minorHAnsi" w:hAnsiTheme="minorHAnsi" w:cstheme="minorHAnsi"/>
            <w:sz w:val="22"/>
            <w:szCs w:val="22"/>
          </w:rPr>
          <w:t>Bars</w:t>
        </w:r>
        <w:proofErr w:type="spellEnd"/>
      </w:hyperlink>
      <w:r w:rsidR="00FE7270" w:rsidRPr="00B44802">
        <w:rPr>
          <w:rFonts w:asciiTheme="minorHAnsi" w:hAnsiTheme="minorHAnsi" w:cstheme="minorHAnsi"/>
          <w:color w:val="323130"/>
        </w:rPr>
        <w:t xml:space="preserve"> oferuj</w:t>
      </w:r>
      <w:r w:rsidR="00FE7270">
        <w:rPr>
          <w:rFonts w:asciiTheme="minorHAnsi" w:hAnsiTheme="minorHAnsi" w:cstheme="minorHAnsi"/>
          <w:color w:val="323130"/>
        </w:rPr>
        <w:t>ą</w:t>
      </w:r>
      <w:r w:rsidR="00FE7270" w:rsidRPr="00B44802">
        <w:rPr>
          <w:rFonts w:asciiTheme="minorHAnsi" w:hAnsiTheme="minorHAnsi" w:cstheme="minorHAnsi"/>
          <w:color w:val="323130"/>
        </w:rPr>
        <w:t xml:space="preserve"> konsumentowi sprawdzoną jakość detergentów Persil w bardziej ekologicznym i kompaktowym opakowaniu</w:t>
      </w:r>
      <w:r w:rsidR="00FE7270">
        <w:rPr>
          <w:rFonts w:asciiTheme="minorHAnsi" w:hAnsiTheme="minorHAnsi" w:cstheme="minorHAnsi"/>
          <w:color w:val="323130"/>
        </w:rPr>
        <w:t>. Środek ma postać</w:t>
      </w:r>
      <w:r w:rsidR="00FE7270" w:rsidRPr="00B44802">
        <w:rPr>
          <w:rFonts w:asciiTheme="minorHAnsi" w:hAnsiTheme="minorHAnsi" w:cstheme="minorHAnsi"/>
          <w:color w:val="323130"/>
        </w:rPr>
        <w:t xml:space="preserve"> </w:t>
      </w:r>
      <w:r w:rsidR="00FE7270" w:rsidRPr="00273830">
        <w:rPr>
          <w:rFonts w:asciiTheme="minorHAnsi" w:hAnsiTheme="minorHAnsi" w:cstheme="minorHAnsi"/>
          <w:color w:val="323130"/>
        </w:rPr>
        <w:t>mał</w:t>
      </w:r>
      <w:r w:rsidR="00FE7270">
        <w:rPr>
          <w:rFonts w:asciiTheme="minorHAnsi" w:hAnsiTheme="minorHAnsi" w:cstheme="minorHAnsi"/>
          <w:color w:val="323130"/>
        </w:rPr>
        <w:t>ej,</w:t>
      </w:r>
      <w:r w:rsidR="00FE7270" w:rsidRPr="00273830">
        <w:rPr>
          <w:rFonts w:asciiTheme="minorHAnsi" w:hAnsiTheme="minorHAnsi" w:cstheme="minorHAnsi"/>
          <w:color w:val="323130"/>
        </w:rPr>
        <w:t xml:space="preserve"> kompaktow</w:t>
      </w:r>
      <w:r w:rsidR="00FE7270">
        <w:rPr>
          <w:rFonts w:asciiTheme="minorHAnsi" w:hAnsiTheme="minorHAnsi" w:cstheme="minorHAnsi"/>
          <w:color w:val="323130"/>
        </w:rPr>
        <w:t>ej</w:t>
      </w:r>
      <w:r w:rsidR="00FE7270" w:rsidRPr="00273830">
        <w:rPr>
          <w:rFonts w:asciiTheme="minorHAnsi" w:hAnsiTheme="minorHAnsi" w:cstheme="minorHAnsi"/>
          <w:color w:val="323130"/>
        </w:rPr>
        <w:t xml:space="preserve"> </w:t>
      </w:r>
      <w:r w:rsidR="00FE7270">
        <w:rPr>
          <w:rFonts w:asciiTheme="minorHAnsi" w:hAnsiTheme="minorHAnsi" w:cstheme="minorHAnsi"/>
          <w:color w:val="323130"/>
        </w:rPr>
        <w:t xml:space="preserve">tabletki do prania </w:t>
      </w:r>
      <w:r w:rsidR="00FE7270" w:rsidRPr="00B44802">
        <w:rPr>
          <w:rFonts w:asciiTheme="minorHAnsi" w:hAnsiTheme="minorHAnsi" w:cstheme="minorHAnsi"/>
          <w:color w:val="323130"/>
        </w:rPr>
        <w:t>w folii ochronnej, dzięki czemu</w:t>
      </w:r>
      <w:r w:rsidR="00FE7270">
        <w:rPr>
          <w:rFonts w:asciiTheme="minorHAnsi" w:hAnsiTheme="minorHAnsi" w:cstheme="minorHAnsi"/>
          <w:color w:val="323130"/>
        </w:rPr>
        <w:t xml:space="preserve"> jest</w:t>
      </w:r>
      <w:r w:rsidR="00FE7270" w:rsidRPr="00B44802">
        <w:rPr>
          <w:rFonts w:asciiTheme="minorHAnsi" w:hAnsiTheme="minorHAnsi" w:cstheme="minorHAnsi"/>
          <w:color w:val="323130"/>
        </w:rPr>
        <w:t xml:space="preserve"> łatw</w:t>
      </w:r>
      <w:r w:rsidR="00FE7270">
        <w:rPr>
          <w:rFonts w:asciiTheme="minorHAnsi" w:hAnsiTheme="minorHAnsi" w:cstheme="minorHAnsi"/>
          <w:color w:val="323130"/>
        </w:rPr>
        <w:t xml:space="preserve">y </w:t>
      </w:r>
      <w:r w:rsidR="00FE7270" w:rsidRPr="00B44802">
        <w:rPr>
          <w:rFonts w:asciiTheme="minorHAnsi" w:hAnsiTheme="minorHAnsi" w:cstheme="minorHAnsi"/>
          <w:color w:val="323130"/>
        </w:rPr>
        <w:t>w dozowaniu, a</w:t>
      </w:r>
      <w:r w:rsidR="00FE7270">
        <w:rPr>
          <w:rFonts w:asciiTheme="minorHAnsi" w:hAnsiTheme="minorHAnsi" w:cstheme="minorHAnsi"/>
          <w:color w:val="323130"/>
        </w:rPr>
        <w:t xml:space="preserve"> samo </w:t>
      </w:r>
      <w:r w:rsidR="00FE7270" w:rsidRPr="00B44802">
        <w:rPr>
          <w:rFonts w:asciiTheme="minorHAnsi" w:hAnsiTheme="minorHAnsi" w:cstheme="minorHAnsi"/>
          <w:color w:val="323130"/>
        </w:rPr>
        <w:t xml:space="preserve">opakowanie </w:t>
      </w:r>
      <w:r w:rsidR="00FE7270">
        <w:rPr>
          <w:rFonts w:asciiTheme="minorHAnsi" w:hAnsiTheme="minorHAnsi" w:cstheme="minorHAnsi"/>
          <w:color w:val="323130"/>
        </w:rPr>
        <w:t xml:space="preserve">jest </w:t>
      </w:r>
      <w:r w:rsidR="00FE7270" w:rsidRPr="00B44802">
        <w:rPr>
          <w:rFonts w:asciiTheme="minorHAnsi" w:hAnsiTheme="minorHAnsi" w:cstheme="minorHAnsi"/>
          <w:color w:val="323130"/>
        </w:rPr>
        <w:t xml:space="preserve">wygodne i </w:t>
      </w:r>
      <w:r w:rsidR="00FE7270">
        <w:rPr>
          <w:rFonts w:asciiTheme="minorHAnsi" w:hAnsiTheme="minorHAnsi" w:cstheme="minorHAnsi"/>
          <w:color w:val="323130"/>
        </w:rPr>
        <w:t>ekonomiczne</w:t>
      </w:r>
      <w:r w:rsidR="00FE7270" w:rsidRPr="00B44802">
        <w:rPr>
          <w:rFonts w:asciiTheme="minorHAnsi" w:hAnsiTheme="minorHAnsi" w:cstheme="minorHAnsi"/>
          <w:color w:val="323130"/>
        </w:rPr>
        <w:t xml:space="preserve"> w transporcie. Folia ochronna </w:t>
      </w:r>
      <w:r w:rsidR="00FE7270">
        <w:rPr>
          <w:rFonts w:asciiTheme="minorHAnsi" w:hAnsiTheme="minorHAnsi" w:cstheme="minorHAnsi"/>
          <w:color w:val="323130"/>
        </w:rPr>
        <w:t xml:space="preserve">tabletek do prania </w:t>
      </w:r>
      <w:r w:rsidR="00FE7270" w:rsidRPr="00B44802">
        <w:rPr>
          <w:rFonts w:asciiTheme="minorHAnsi" w:hAnsiTheme="minorHAnsi" w:cstheme="minorHAnsi"/>
          <w:color w:val="323130"/>
        </w:rPr>
        <w:t xml:space="preserve">zabezpiecza </w:t>
      </w:r>
      <w:r w:rsidR="00FE7270">
        <w:rPr>
          <w:rFonts w:asciiTheme="minorHAnsi" w:hAnsiTheme="minorHAnsi" w:cstheme="minorHAnsi"/>
          <w:color w:val="323130"/>
        </w:rPr>
        <w:t xml:space="preserve">je </w:t>
      </w:r>
      <w:r w:rsidR="00FE7270" w:rsidRPr="00B44802">
        <w:rPr>
          <w:rFonts w:asciiTheme="minorHAnsi" w:hAnsiTheme="minorHAnsi" w:cstheme="minorHAnsi"/>
          <w:color w:val="323130"/>
        </w:rPr>
        <w:t>przed wilgoci</w:t>
      </w:r>
      <w:r w:rsidR="00FE7270">
        <w:rPr>
          <w:rFonts w:asciiTheme="minorHAnsi" w:hAnsiTheme="minorHAnsi" w:cstheme="minorHAnsi"/>
          <w:color w:val="323130"/>
        </w:rPr>
        <w:t>ą i</w:t>
      </w:r>
      <w:r w:rsidR="00FE7270" w:rsidRPr="00B44802">
        <w:rPr>
          <w:rFonts w:asciiTheme="minorHAnsi" w:hAnsiTheme="minorHAnsi" w:cstheme="minorHAnsi"/>
          <w:color w:val="323130"/>
        </w:rPr>
        <w:t xml:space="preserve"> jest w 100% rozpuszczalna w wodzie </w:t>
      </w:r>
      <w:r w:rsidR="00FE7270">
        <w:rPr>
          <w:rFonts w:asciiTheme="minorHAnsi" w:hAnsiTheme="minorHAnsi" w:cstheme="minorHAnsi"/>
          <w:color w:val="323130"/>
        </w:rPr>
        <w:t xml:space="preserve">oraz </w:t>
      </w:r>
      <w:r w:rsidR="00FE7270" w:rsidRPr="00B44802">
        <w:rPr>
          <w:rFonts w:asciiTheme="minorHAnsi" w:hAnsiTheme="minorHAnsi" w:cstheme="minorHAnsi"/>
          <w:color w:val="323130"/>
        </w:rPr>
        <w:t>w pełni biodegradowalna, dzięki czemu nie trzeba jej usuwać przed włożeniem do pralki.</w:t>
      </w:r>
      <w:r w:rsidR="00FE7270">
        <w:rPr>
          <w:rFonts w:asciiTheme="minorHAnsi" w:hAnsiTheme="minorHAnsi" w:cstheme="minorHAnsi"/>
          <w:color w:val="323130"/>
        </w:rPr>
        <w:t xml:space="preserve"> </w:t>
      </w:r>
    </w:p>
    <w:p w14:paraId="52F19EF4" w14:textId="54A161B5" w:rsidR="00FE7270" w:rsidRPr="00121E09" w:rsidRDefault="00FE7270" w:rsidP="00FE7270">
      <w:pPr>
        <w:rPr>
          <w:rFonts w:cstheme="minorHAnsi"/>
          <w:b/>
          <w:bCs/>
          <w:lang w:val="pl-PL"/>
        </w:rPr>
      </w:pPr>
      <w:r w:rsidRPr="00121E09">
        <w:rPr>
          <w:rFonts w:cstheme="minorHAnsi"/>
          <w:i/>
          <w:iCs/>
          <w:color w:val="323130"/>
          <w:shd w:val="clear" w:color="auto" w:fill="FFFFFF"/>
          <w:lang w:val="pl-PL"/>
        </w:rPr>
        <w:t>-</w:t>
      </w:r>
      <w:r>
        <w:rPr>
          <w:rFonts w:cstheme="minorHAnsi"/>
          <w:i/>
          <w:iCs/>
          <w:color w:val="323130"/>
          <w:shd w:val="clear" w:color="auto" w:fill="FFFFFF"/>
          <w:lang w:val="pl-PL"/>
        </w:rPr>
        <w:t xml:space="preserve"> </w:t>
      </w:r>
      <w:r w:rsidRPr="00121E09">
        <w:rPr>
          <w:rFonts w:cstheme="minorHAnsi"/>
          <w:i/>
          <w:iCs/>
          <w:color w:val="323130"/>
          <w:shd w:val="clear" w:color="auto" w:fill="FFFFFF"/>
          <w:lang w:val="pl-PL"/>
        </w:rPr>
        <w:t xml:space="preserve">Innowacja Persil Eco </w:t>
      </w:r>
      <w:r>
        <w:rPr>
          <w:rFonts w:cstheme="minorHAnsi"/>
          <w:i/>
          <w:iCs/>
          <w:color w:val="323130"/>
          <w:shd w:val="clear" w:color="auto" w:fill="FFFFFF"/>
          <w:lang w:val="pl-PL"/>
        </w:rPr>
        <w:t xml:space="preserve">Power </w:t>
      </w:r>
      <w:proofErr w:type="spellStart"/>
      <w:r w:rsidRPr="00121E09">
        <w:rPr>
          <w:rFonts w:cstheme="minorHAnsi"/>
          <w:i/>
          <w:iCs/>
          <w:color w:val="323130"/>
          <w:shd w:val="clear" w:color="auto" w:fill="FFFFFF"/>
          <w:lang w:val="pl-PL"/>
        </w:rPr>
        <w:t>Bars</w:t>
      </w:r>
      <w:proofErr w:type="spellEnd"/>
      <w:r w:rsidRPr="00121E09">
        <w:rPr>
          <w:rFonts w:cstheme="minorHAnsi"/>
          <w:i/>
          <w:iCs/>
          <w:color w:val="323130"/>
          <w:shd w:val="clear" w:color="auto" w:fill="FFFFFF"/>
          <w:lang w:val="pl-PL"/>
        </w:rPr>
        <w:t xml:space="preserve"> to pierwsze na rynku tabletki do prania – proszek zamknięty w formie kapsułki! Od kilku lat obserwujemy wzrost segmentu kapsułek piorących, któr</w:t>
      </w:r>
      <w:r>
        <w:rPr>
          <w:rFonts w:cstheme="minorHAnsi"/>
          <w:i/>
          <w:iCs/>
          <w:color w:val="323130"/>
          <w:shd w:val="clear" w:color="auto" w:fill="FFFFFF"/>
          <w:lang w:val="pl-PL"/>
        </w:rPr>
        <w:t>ych stosowanie</w:t>
      </w:r>
      <w:r w:rsidRPr="00121E09">
        <w:rPr>
          <w:rFonts w:cstheme="minorHAnsi"/>
          <w:i/>
          <w:iCs/>
          <w:color w:val="323130"/>
          <w:shd w:val="clear" w:color="auto" w:fill="FFFFFF"/>
          <w:lang w:val="pl-PL"/>
        </w:rPr>
        <w:t xml:space="preserve"> wpisuj</w:t>
      </w:r>
      <w:r>
        <w:rPr>
          <w:rFonts w:cstheme="minorHAnsi"/>
          <w:i/>
          <w:iCs/>
          <w:color w:val="323130"/>
          <w:shd w:val="clear" w:color="auto" w:fill="FFFFFF"/>
          <w:lang w:val="pl-PL"/>
        </w:rPr>
        <w:t>e</w:t>
      </w:r>
      <w:r w:rsidRPr="00121E09">
        <w:rPr>
          <w:rFonts w:cstheme="minorHAnsi"/>
          <w:i/>
          <w:iCs/>
          <w:color w:val="323130"/>
          <w:shd w:val="clear" w:color="auto" w:fill="FFFFFF"/>
          <w:lang w:val="pl-PL"/>
        </w:rPr>
        <w:t xml:space="preserve"> się w trend komfortu i wygody. Te aspekty są i będą ważne dla naszych obecnych i przyszłych konsumentów. </w:t>
      </w:r>
      <w:r>
        <w:rPr>
          <w:rFonts w:cstheme="minorHAnsi"/>
          <w:i/>
          <w:iCs/>
          <w:color w:val="323130"/>
          <w:shd w:val="clear" w:color="auto" w:fill="FFFFFF"/>
          <w:lang w:val="pl-PL"/>
        </w:rPr>
        <w:t xml:space="preserve">Tabletki do prania </w:t>
      </w:r>
      <w:r w:rsidRPr="00121E09">
        <w:rPr>
          <w:rFonts w:cstheme="minorHAnsi"/>
          <w:i/>
          <w:iCs/>
          <w:color w:val="323130"/>
          <w:shd w:val="clear" w:color="auto" w:fill="FFFFFF"/>
          <w:lang w:val="pl-PL"/>
        </w:rPr>
        <w:t xml:space="preserve">Persil Eco </w:t>
      </w:r>
      <w:r>
        <w:rPr>
          <w:rFonts w:cstheme="minorHAnsi"/>
          <w:i/>
          <w:iCs/>
          <w:color w:val="323130"/>
          <w:shd w:val="clear" w:color="auto" w:fill="FFFFFF"/>
          <w:lang w:val="pl-PL"/>
        </w:rPr>
        <w:t xml:space="preserve">Power </w:t>
      </w:r>
      <w:proofErr w:type="spellStart"/>
      <w:r w:rsidRPr="00121E09">
        <w:rPr>
          <w:rFonts w:cstheme="minorHAnsi"/>
          <w:i/>
          <w:iCs/>
          <w:color w:val="323130"/>
          <w:shd w:val="clear" w:color="auto" w:fill="FFFFFF"/>
          <w:lang w:val="pl-PL"/>
        </w:rPr>
        <w:t>Bars</w:t>
      </w:r>
      <w:proofErr w:type="spellEnd"/>
      <w:r w:rsidRPr="00121E09">
        <w:rPr>
          <w:rFonts w:cstheme="minorHAnsi"/>
          <w:i/>
          <w:iCs/>
          <w:color w:val="323130"/>
          <w:shd w:val="clear" w:color="auto" w:fill="FFFFFF"/>
          <w:lang w:val="pl-PL"/>
        </w:rPr>
        <w:t xml:space="preserve"> </w:t>
      </w:r>
      <w:r>
        <w:rPr>
          <w:rFonts w:cstheme="minorHAnsi"/>
          <w:i/>
          <w:iCs/>
          <w:color w:val="323130"/>
          <w:shd w:val="clear" w:color="auto" w:fill="FFFFFF"/>
          <w:lang w:val="pl-PL"/>
        </w:rPr>
        <w:t>odpowiadają także na</w:t>
      </w:r>
      <w:r w:rsidRPr="00121E09">
        <w:rPr>
          <w:rFonts w:cstheme="minorHAnsi"/>
          <w:i/>
          <w:iCs/>
          <w:color w:val="323130"/>
          <w:shd w:val="clear" w:color="auto" w:fill="FFFFFF"/>
          <w:lang w:val="pl-PL"/>
        </w:rPr>
        <w:t xml:space="preserve"> potrzeby tych odbiorców, ​​​​​​​którzy preferują prosz</w:t>
      </w:r>
      <w:r>
        <w:rPr>
          <w:rFonts w:cstheme="minorHAnsi"/>
          <w:i/>
          <w:iCs/>
          <w:color w:val="323130"/>
          <w:shd w:val="clear" w:color="auto" w:fill="FFFFFF"/>
          <w:lang w:val="pl-PL"/>
        </w:rPr>
        <w:t>ek do prania</w:t>
      </w:r>
      <w:r w:rsidRPr="00121E09">
        <w:rPr>
          <w:rFonts w:cstheme="minorHAnsi"/>
          <w:i/>
          <w:iCs/>
          <w:color w:val="323130"/>
          <w:shd w:val="clear" w:color="auto" w:fill="FFFFFF"/>
          <w:lang w:val="pl-PL"/>
        </w:rPr>
        <w:t xml:space="preserve"> – jednak w zupełnie nowej odsłonie –</w:t>
      </w:r>
      <w:r w:rsidRPr="00121E09">
        <w:rPr>
          <w:rFonts w:cstheme="minorHAnsi"/>
          <w:b/>
          <w:bCs/>
          <w:i/>
          <w:iCs/>
          <w:color w:val="323130"/>
          <w:shd w:val="clear" w:color="auto" w:fill="FFFFFF"/>
          <w:lang w:val="pl-PL"/>
        </w:rPr>
        <w:t xml:space="preserve"> </w:t>
      </w:r>
      <w:r w:rsidRPr="00121E09">
        <w:rPr>
          <w:rFonts w:cstheme="minorHAnsi"/>
          <w:b/>
          <w:bCs/>
          <w:color w:val="323130"/>
          <w:shd w:val="clear" w:color="auto" w:fill="FFFFFF"/>
          <w:lang w:val="pl-PL"/>
        </w:rPr>
        <w:t>podkreśla</w:t>
      </w:r>
      <w:r w:rsidRPr="00121E09">
        <w:rPr>
          <w:rFonts w:cstheme="minorHAnsi"/>
          <w:b/>
          <w:bCs/>
          <w:i/>
          <w:iCs/>
          <w:color w:val="323130"/>
          <w:shd w:val="clear" w:color="auto" w:fill="FFFFFF"/>
          <w:lang w:val="pl-PL"/>
        </w:rPr>
        <w:t xml:space="preserve"> </w:t>
      </w:r>
      <w:r w:rsidRPr="00121E09">
        <w:rPr>
          <w:rFonts w:cstheme="minorHAnsi"/>
          <w:b/>
          <w:bCs/>
          <w:color w:val="323130"/>
          <w:shd w:val="clear" w:color="auto" w:fill="FFFFFF"/>
          <w:lang w:val="pl-PL"/>
        </w:rPr>
        <w:t xml:space="preserve">Magdalena Kostrzewa, </w:t>
      </w:r>
      <w:proofErr w:type="spellStart"/>
      <w:r w:rsidR="00E32450">
        <w:rPr>
          <w:rFonts w:cstheme="minorHAnsi"/>
          <w:b/>
          <w:bCs/>
          <w:color w:val="323130"/>
          <w:shd w:val="clear" w:color="auto" w:fill="FFFFFF"/>
          <w:lang w:val="pl-PL"/>
        </w:rPr>
        <w:t>Category</w:t>
      </w:r>
      <w:proofErr w:type="spellEnd"/>
      <w:r w:rsidR="00E32450">
        <w:rPr>
          <w:rFonts w:cstheme="minorHAnsi"/>
          <w:b/>
          <w:bCs/>
          <w:color w:val="323130"/>
          <w:shd w:val="clear" w:color="auto" w:fill="FFFFFF"/>
          <w:lang w:val="pl-PL"/>
        </w:rPr>
        <w:t xml:space="preserve"> </w:t>
      </w:r>
      <w:proofErr w:type="spellStart"/>
      <w:r w:rsidR="00E32450">
        <w:rPr>
          <w:rFonts w:cstheme="minorHAnsi"/>
          <w:b/>
          <w:bCs/>
          <w:color w:val="323130"/>
          <w:shd w:val="clear" w:color="auto" w:fill="FFFFFF"/>
          <w:lang w:val="pl-PL"/>
        </w:rPr>
        <w:t>Head</w:t>
      </w:r>
      <w:proofErr w:type="spellEnd"/>
      <w:r w:rsidRPr="00121E09">
        <w:rPr>
          <w:rFonts w:cstheme="minorHAnsi"/>
          <w:b/>
          <w:bCs/>
          <w:color w:val="323130"/>
          <w:shd w:val="clear" w:color="auto" w:fill="FFFFFF"/>
          <w:lang w:val="pl-PL"/>
        </w:rPr>
        <w:t xml:space="preserve"> Manager</w:t>
      </w:r>
      <w:r w:rsidR="00CD6127">
        <w:rPr>
          <w:rFonts w:cstheme="minorHAnsi"/>
          <w:b/>
          <w:bCs/>
          <w:color w:val="323130"/>
          <w:shd w:val="clear" w:color="auto" w:fill="FFFFFF"/>
          <w:lang w:val="pl-PL"/>
        </w:rPr>
        <w:t xml:space="preserve"> </w:t>
      </w:r>
      <w:proofErr w:type="spellStart"/>
      <w:r w:rsidR="00CD6127">
        <w:rPr>
          <w:rFonts w:cstheme="minorHAnsi"/>
          <w:b/>
          <w:bCs/>
          <w:color w:val="323130"/>
          <w:shd w:val="clear" w:color="auto" w:fill="FFFFFF"/>
          <w:lang w:val="pl-PL"/>
        </w:rPr>
        <w:t>Laundry</w:t>
      </w:r>
      <w:proofErr w:type="spellEnd"/>
      <w:r w:rsidRPr="00121E09">
        <w:rPr>
          <w:rFonts w:cstheme="minorHAnsi"/>
          <w:b/>
          <w:bCs/>
          <w:color w:val="323130"/>
          <w:shd w:val="clear" w:color="auto" w:fill="FFFFFF"/>
          <w:lang w:val="pl-PL"/>
        </w:rPr>
        <w:t>, Henkel Polska.</w:t>
      </w:r>
    </w:p>
    <w:p w14:paraId="1A6BD0B5" w14:textId="77777777" w:rsidR="00FE7270" w:rsidRDefault="00FE7270" w:rsidP="00FE7270">
      <w:pPr>
        <w:rPr>
          <w:b/>
          <w:bCs/>
          <w:szCs w:val="22"/>
          <w:lang w:val="pl-PL"/>
        </w:rPr>
      </w:pPr>
    </w:p>
    <w:p w14:paraId="00E0B938" w14:textId="77777777" w:rsidR="0062602E" w:rsidRDefault="0062602E" w:rsidP="00FE7270">
      <w:pPr>
        <w:rPr>
          <w:b/>
          <w:bCs/>
          <w:szCs w:val="22"/>
          <w:lang w:val="pl-PL"/>
        </w:rPr>
      </w:pPr>
    </w:p>
    <w:p w14:paraId="5DF06531" w14:textId="77777777" w:rsidR="0062602E" w:rsidRDefault="0062602E" w:rsidP="00FE7270">
      <w:pPr>
        <w:rPr>
          <w:b/>
          <w:bCs/>
          <w:szCs w:val="22"/>
          <w:lang w:val="pl-PL"/>
        </w:rPr>
      </w:pPr>
    </w:p>
    <w:p w14:paraId="35326FF8" w14:textId="7F8516F2" w:rsidR="00FE7270" w:rsidRDefault="00FE7270" w:rsidP="00FE7270">
      <w:pPr>
        <w:rPr>
          <w:b/>
          <w:bCs/>
          <w:szCs w:val="22"/>
          <w:lang w:val="pl-PL"/>
        </w:rPr>
      </w:pPr>
      <w:r>
        <w:rPr>
          <w:b/>
          <w:bCs/>
          <w:szCs w:val="22"/>
          <w:lang w:val="pl-PL"/>
        </w:rPr>
        <w:lastRenderedPageBreak/>
        <w:t>Skuteczność prania w niskich temperaturach</w:t>
      </w:r>
    </w:p>
    <w:p w14:paraId="6AFE4A1E" w14:textId="77777777" w:rsidR="00FE7270" w:rsidRPr="00121E09" w:rsidRDefault="00FE7270" w:rsidP="00FE7270">
      <w:pPr>
        <w:rPr>
          <w:rFonts w:asciiTheme="minorHAnsi" w:hAnsiTheme="minorHAnsi" w:cstheme="minorHAnsi"/>
          <w:szCs w:val="22"/>
          <w:lang w:val="pl-PL"/>
        </w:rPr>
      </w:pPr>
    </w:p>
    <w:p w14:paraId="386E569D" w14:textId="1F37CB15" w:rsidR="00FE7270" w:rsidRPr="0047198B" w:rsidRDefault="00FE7270" w:rsidP="00FE7270">
      <w:pPr>
        <w:pStyle w:val="NormalnyWeb"/>
        <w:shd w:val="clear" w:color="auto" w:fill="FFFFFF"/>
        <w:spacing w:before="0" w:beforeAutospacing="0" w:after="336" w:afterAutospacing="0" w:line="336" w:lineRule="atLeast"/>
        <w:jc w:val="both"/>
        <w:rPr>
          <w:rFonts w:asciiTheme="minorHAnsi" w:hAnsiTheme="minorHAnsi" w:cstheme="minorHAnsi"/>
          <w:color w:val="737580"/>
        </w:rPr>
      </w:pPr>
      <w:r>
        <w:rPr>
          <w:rFonts w:asciiTheme="minorHAnsi" w:hAnsiTheme="minorHAnsi" w:cstheme="minorHAnsi"/>
          <w:color w:val="323130"/>
        </w:rPr>
        <w:t xml:space="preserve">Tabletki do prania </w:t>
      </w:r>
      <w:r w:rsidRPr="00B44802">
        <w:rPr>
          <w:rFonts w:asciiTheme="minorHAnsi" w:hAnsiTheme="minorHAnsi" w:cstheme="minorHAnsi"/>
          <w:color w:val="323130"/>
        </w:rPr>
        <w:t>Persil zapewniają czystość ubrań</w:t>
      </w:r>
      <w:r w:rsidRPr="00CE32D1">
        <w:rPr>
          <w:rFonts w:asciiTheme="minorHAnsi" w:hAnsiTheme="minorHAnsi" w:cstheme="minorHAnsi"/>
          <w:color w:val="323130"/>
        </w:rPr>
        <w:t xml:space="preserve"> </w:t>
      </w:r>
      <w:r>
        <w:rPr>
          <w:rFonts w:asciiTheme="minorHAnsi" w:hAnsiTheme="minorHAnsi" w:cstheme="minorHAnsi"/>
          <w:color w:val="323130"/>
        </w:rPr>
        <w:t>i dają</w:t>
      </w:r>
      <w:r w:rsidRPr="004744FE">
        <w:rPr>
          <w:rFonts w:asciiTheme="minorHAnsi" w:hAnsiTheme="minorHAnsi" w:cstheme="minorHAnsi"/>
          <w:color w:val="323130"/>
        </w:rPr>
        <w:t xml:space="preserve"> pełną skuteczność </w:t>
      </w:r>
      <w:r>
        <w:rPr>
          <w:rFonts w:asciiTheme="minorHAnsi" w:hAnsiTheme="minorHAnsi" w:cstheme="minorHAnsi"/>
          <w:color w:val="323130"/>
        </w:rPr>
        <w:t xml:space="preserve">prania </w:t>
      </w:r>
      <w:r w:rsidRPr="004744FE">
        <w:rPr>
          <w:rFonts w:asciiTheme="minorHAnsi" w:hAnsiTheme="minorHAnsi" w:cstheme="minorHAnsi"/>
          <w:color w:val="323130"/>
        </w:rPr>
        <w:t>w niskich temperaturach</w:t>
      </w:r>
      <w:r w:rsidRPr="00B44802">
        <w:rPr>
          <w:rFonts w:asciiTheme="minorHAnsi" w:hAnsiTheme="minorHAnsi" w:cstheme="minorHAnsi"/>
          <w:color w:val="323130"/>
        </w:rPr>
        <w:t>,</w:t>
      </w:r>
      <w:r>
        <w:rPr>
          <w:rFonts w:asciiTheme="minorHAnsi" w:hAnsiTheme="minorHAnsi" w:cstheme="minorHAnsi"/>
          <w:color w:val="323130"/>
        </w:rPr>
        <w:t xml:space="preserve"> nawet już w</w:t>
      </w:r>
      <w:r w:rsidRPr="00B44802">
        <w:rPr>
          <w:rFonts w:asciiTheme="minorHAnsi" w:hAnsiTheme="minorHAnsi" w:cstheme="minorHAnsi"/>
          <w:color w:val="323130"/>
        </w:rPr>
        <w:t xml:space="preserve"> 20*C</w:t>
      </w:r>
      <w:r>
        <w:rPr>
          <w:rFonts w:asciiTheme="minorHAnsi" w:hAnsiTheme="minorHAnsi" w:cstheme="minorHAnsi"/>
          <w:color w:val="323130"/>
        </w:rPr>
        <w:t xml:space="preserve">. Obniżenie </w:t>
      </w:r>
      <w:r w:rsidRPr="00CE32D1">
        <w:rPr>
          <w:rFonts w:asciiTheme="minorHAnsi" w:hAnsiTheme="minorHAnsi" w:cstheme="minorHAnsi"/>
          <w:color w:val="323130"/>
        </w:rPr>
        <w:t>temperatur</w:t>
      </w:r>
      <w:r>
        <w:rPr>
          <w:rFonts w:asciiTheme="minorHAnsi" w:hAnsiTheme="minorHAnsi" w:cstheme="minorHAnsi"/>
          <w:color w:val="323130"/>
        </w:rPr>
        <w:t>y</w:t>
      </w:r>
      <w:r w:rsidRPr="00CE32D1">
        <w:rPr>
          <w:rFonts w:asciiTheme="minorHAnsi" w:hAnsiTheme="minorHAnsi" w:cstheme="minorHAnsi"/>
          <w:color w:val="323130"/>
        </w:rPr>
        <w:t xml:space="preserve"> ma </w:t>
      </w:r>
      <w:r>
        <w:rPr>
          <w:rFonts w:asciiTheme="minorHAnsi" w:hAnsiTheme="minorHAnsi" w:cstheme="minorHAnsi"/>
          <w:color w:val="323130"/>
        </w:rPr>
        <w:t xml:space="preserve">tu </w:t>
      </w:r>
      <w:r w:rsidRPr="00CE32D1">
        <w:rPr>
          <w:rFonts w:asciiTheme="minorHAnsi" w:hAnsiTheme="minorHAnsi" w:cstheme="minorHAnsi"/>
          <w:color w:val="323130"/>
        </w:rPr>
        <w:t>duże znaczenie</w:t>
      </w:r>
      <w:r>
        <w:rPr>
          <w:rFonts w:asciiTheme="minorHAnsi" w:hAnsiTheme="minorHAnsi" w:cstheme="minorHAnsi"/>
          <w:color w:val="323130"/>
        </w:rPr>
        <w:t>.</w:t>
      </w:r>
      <w:r w:rsidRPr="00CE32D1">
        <w:rPr>
          <w:rFonts w:asciiTheme="minorHAnsi" w:hAnsiTheme="minorHAnsi" w:cstheme="minorHAnsi"/>
          <w:color w:val="323130"/>
        </w:rPr>
        <w:t xml:space="preserve"> </w:t>
      </w:r>
      <w:r>
        <w:rPr>
          <w:rFonts w:asciiTheme="minorHAnsi" w:hAnsiTheme="minorHAnsi" w:cstheme="minorHAnsi"/>
          <w:color w:val="323130"/>
        </w:rPr>
        <w:t>Zgodnie z wyliczeniami Henkla</w:t>
      </w:r>
      <w:r w:rsidRPr="00CE32D1">
        <w:rPr>
          <w:rFonts w:asciiTheme="minorHAnsi" w:hAnsiTheme="minorHAnsi" w:cstheme="minorHAnsi"/>
          <w:color w:val="323130"/>
        </w:rPr>
        <w:t xml:space="preserve">, </w:t>
      </w:r>
      <w:r w:rsidRPr="004744FE">
        <w:rPr>
          <w:rFonts w:asciiTheme="minorHAnsi" w:hAnsiTheme="minorHAnsi" w:cstheme="minorHAnsi"/>
          <w:color w:val="323130"/>
        </w:rPr>
        <w:t xml:space="preserve">gdyby wszyscy konsumenci raz w tygodniu </w:t>
      </w:r>
      <w:r>
        <w:rPr>
          <w:rFonts w:asciiTheme="minorHAnsi" w:hAnsiTheme="minorHAnsi" w:cstheme="minorHAnsi"/>
          <w:color w:val="323130"/>
        </w:rPr>
        <w:t>zrobili pranie w</w:t>
      </w:r>
      <w:r w:rsidRPr="004744FE">
        <w:rPr>
          <w:rFonts w:asciiTheme="minorHAnsi" w:hAnsiTheme="minorHAnsi" w:cstheme="minorHAnsi"/>
          <w:color w:val="323130"/>
        </w:rPr>
        <w:t xml:space="preserve"> temperatur</w:t>
      </w:r>
      <w:r>
        <w:rPr>
          <w:rFonts w:asciiTheme="minorHAnsi" w:hAnsiTheme="minorHAnsi" w:cstheme="minorHAnsi"/>
          <w:color w:val="323130"/>
        </w:rPr>
        <w:t>ze</w:t>
      </w:r>
      <w:r w:rsidRPr="004744FE">
        <w:rPr>
          <w:rFonts w:asciiTheme="minorHAnsi" w:hAnsiTheme="minorHAnsi" w:cstheme="minorHAnsi"/>
          <w:color w:val="323130"/>
        </w:rPr>
        <w:t xml:space="preserve"> 30°C zamiast 40°C pozwoliłoby to zaoszczędzić </w:t>
      </w:r>
      <w:r>
        <w:rPr>
          <w:rFonts w:asciiTheme="minorHAnsi" w:hAnsiTheme="minorHAnsi" w:cstheme="minorHAnsi"/>
          <w:color w:val="323130"/>
        </w:rPr>
        <w:t xml:space="preserve">w tym czasie </w:t>
      </w:r>
      <w:r w:rsidRPr="004744FE">
        <w:rPr>
          <w:rFonts w:asciiTheme="minorHAnsi" w:hAnsiTheme="minorHAnsi" w:cstheme="minorHAnsi"/>
          <w:color w:val="323130"/>
        </w:rPr>
        <w:t>3</w:t>
      </w:r>
      <w:r>
        <w:rPr>
          <w:rFonts w:asciiTheme="minorHAnsi" w:hAnsiTheme="minorHAnsi" w:cstheme="minorHAnsi"/>
          <w:color w:val="323130"/>
        </w:rPr>
        <w:t>,</w:t>
      </w:r>
      <w:r w:rsidRPr="004744FE">
        <w:rPr>
          <w:rFonts w:asciiTheme="minorHAnsi" w:hAnsiTheme="minorHAnsi" w:cstheme="minorHAnsi"/>
          <w:color w:val="323130"/>
        </w:rPr>
        <w:t>9 biliona kWh energii (lub 2</w:t>
      </w:r>
      <w:r>
        <w:rPr>
          <w:rFonts w:asciiTheme="minorHAnsi" w:hAnsiTheme="minorHAnsi" w:cstheme="minorHAnsi"/>
          <w:color w:val="323130"/>
        </w:rPr>
        <w:t>,</w:t>
      </w:r>
      <w:r w:rsidRPr="004744FE">
        <w:rPr>
          <w:rFonts w:asciiTheme="minorHAnsi" w:hAnsiTheme="minorHAnsi" w:cstheme="minorHAnsi"/>
          <w:color w:val="323130"/>
        </w:rPr>
        <w:t>2 mln ton CO</w:t>
      </w:r>
      <w:r w:rsidRPr="00CE32D1">
        <w:rPr>
          <w:rFonts w:asciiTheme="minorHAnsi" w:hAnsiTheme="minorHAnsi" w:cstheme="minorHAnsi"/>
          <w:color w:val="323130"/>
          <w:vertAlign w:val="superscript"/>
        </w:rPr>
        <w:t>2</w:t>
      </w:r>
      <w:r>
        <w:rPr>
          <w:rFonts w:asciiTheme="minorHAnsi" w:hAnsiTheme="minorHAnsi" w:cstheme="minorHAnsi"/>
          <w:color w:val="323130"/>
        </w:rPr>
        <w:t>)</w:t>
      </w:r>
      <w:r w:rsidRPr="004744FE">
        <w:rPr>
          <w:rFonts w:asciiTheme="minorHAnsi" w:hAnsiTheme="minorHAnsi" w:cstheme="minorHAnsi"/>
          <w:color w:val="323130"/>
        </w:rPr>
        <w:t>.</w:t>
      </w:r>
      <w:r>
        <w:rPr>
          <w:rFonts w:asciiTheme="minorHAnsi" w:hAnsiTheme="minorHAnsi" w:cstheme="minorHAnsi"/>
          <w:color w:val="323130"/>
        </w:rPr>
        <w:t xml:space="preserve"> </w:t>
      </w:r>
      <w:hyperlink r:id="rId13" w:history="1">
        <w:r w:rsidRPr="004744FE">
          <w:rPr>
            <w:rStyle w:val="Hipercze"/>
            <w:rFonts w:asciiTheme="minorHAnsi" w:hAnsiTheme="minorHAnsi" w:cstheme="minorHAnsi"/>
            <w:sz w:val="22"/>
            <w:szCs w:val="22"/>
          </w:rPr>
          <w:t>Persil</w:t>
        </w:r>
      </w:hyperlink>
      <w:r w:rsidRPr="004744FE">
        <w:rPr>
          <w:rFonts w:asciiTheme="minorHAnsi" w:hAnsiTheme="minorHAnsi" w:cstheme="minorHAnsi"/>
          <w:color w:val="737580"/>
        </w:rPr>
        <w:t xml:space="preserve"> </w:t>
      </w:r>
      <w:r w:rsidRPr="004744FE">
        <w:rPr>
          <w:rFonts w:asciiTheme="minorHAnsi" w:hAnsiTheme="minorHAnsi" w:cstheme="minorHAnsi"/>
          <w:color w:val="323130"/>
        </w:rPr>
        <w:t xml:space="preserve">codziennie zachęca </w:t>
      </w:r>
      <w:r>
        <w:rPr>
          <w:rFonts w:asciiTheme="minorHAnsi" w:hAnsiTheme="minorHAnsi" w:cstheme="minorHAnsi"/>
          <w:color w:val="323130"/>
        </w:rPr>
        <w:t xml:space="preserve">więc </w:t>
      </w:r>
      <w:r w:rsidRPr="004744FE">
        <w:rPr>
          <w:rFonts w:asciiTheme="minorHAnsi" w:hAnsiTheme="minorHAnsi" w:cstheme="minorHAnsi"/>
          <w:color w:val="323130"/>
        </w:rPr>
        <w:t xml:space="preserve">miliony konsumentów do bardziej ekologicznego podejścia </w:t>
      </w:r>
      <w:r>
        <w:rPr>
          <w:rFonts w:asciiTheme="minorHAnsi" w:hAnsiTheme="minorHAnsi" w:cstheme="minorHAnsi"/>
          <w:color w:val="323130"/>
        </w:rPr>
        <w:t>w</w:t>
      </w:r>
      <w:r w:rsidRPr="004744FE">
        <w:rPr>
          <w:rFonts w:asciiTheme="minorHAnsi" w:hAnsiTheme="minorHAnsi" w:cstheme="minorHAnsi"/>
          <w:color w:val="323130"/>
        </w:rPr>
        <w:t xml:space="preserve"> kwestii prania. W celu zwiększenia świadomości ekologicznej konsumentów marka opracowała nowe logo prania na zimno, które jest drukowane na wszystkich opakowaniach od 2017 roku.</w:t>
      </w:r>
    </w:p>
    <w:p w14:paraId="7BFD864B" w14:textId="77777777" w:rsidR="00FE7270" w:rsidRDefault="00FE7270" w:rsidP="00FE7270">
      <w:pPr>
        <w:pStyle w:val="NormalnyWeb"/>
        <w:shd w:val="clear" w:color="auto" w:fill="FFFFFF"/>
        <w:spacing w:before="0" w:beforeAutospacing="0" w:after="336" w:afterAutospacing="0" w:line="336" w:lineRule="atLeast"/>
        <w:jc w:val="both"/>
        <w:rPr>
          <w:rStyle w:val="fontsizesmall"/>
          <w:rFonts w:asciiTheme="minorHAnsi" w:hAnsiTheme="minorHAnsi" w:cstheme="minorHAnsi"/>
          <w:b/>
          <w:bCs/>
          <w:color w:val="323130"/>
        </w:rPr>
      </w:pPr>
      <w:r w:rsidRPr="00671660">
        <w:rPr>
          <w:rStyle w:val="fontsizesmall"/>
          <w:rFonts w:asciiTheme="minorHAnsi" w:hAnsiTheme="minorHAnsi" w:cstheme="minorHAnsi"/>
          <w:b/>
          <w:bCs/>
          <w:color w:val="323130"/>
        </w:rPr>
        <w:t>Innowacj</w:t>
      </w:r>
      <w:r>
        <w:rPr>
          <w:rStyle w:val="fontsizesmall"/>
          <w:rFonts w:asciiTheme="minorHAnsi" w:hAnsiTheme="minorHAnsi" w:cstheme="minorHAnsi"/>
          <w:b/>
          <w:bCs/>
          <w:color w:val="323130"/>
        </w:rPr>
        <w:t>e</w:t>
      </w:r>
      <w:r w:rsidRPr="00671660">
        <w:rPr>
          <w:rStyle w:val="fontsizesmall"/>
          <w:rFonts w:asciiTheme="minorHAnsi" w:hAnsiTheme="minorHAnsi" w:cstheme="minorHAnsi"/>
          <w:b/>
          <w:bCs/>
          <w:color w:val="323130"/>
        </w:rPr>
        <w:t xml:space="preserve"> na rzecz zrównoważonego rozwoju</w:t>
      </w:r>
    </w:p>
    <w:p w14:paraId="4815F377" w14:textId="38F2FECD" w:rsidR="00FE7270" w:rsidRPr="00B44802" w:rsidRDefault="00FE7270" w:rsidP="00FE7270">
      <w:pPr>
        <w:pStyle w:val="NormalnyWeb"/>
        <w:shd w:val="clear" w:color="auto" w:fill="FFFFFF"/>
        <w:spacing w:before="0" w:beforeAutospacing="0" w:after="336" w:afterAutospacing="0" w:line="336" w:lineRule="atLeast"/>
        <w:jc w:val="both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  <w:b w:val="0"/>
          <w:bCs w:val="0"/>
          <w:color w:val="323130"/>
        </w:rPr>
        <w:t>Globalny d</w:t>
      </w:r>
      <w:r w:rsidRPr="00671660">
        <w:rPr>
          <w:rStyle w:val="Pogrubienie"/>
          <w:rFonts w:asciiTheme="minorHAnsi" w:hAnsiTheme="minorHAnsi" w:cstheme="minorHAnsi"/>
          <w:b w:val="0"/>
          <w:bCs w:val="0"/>
          <w:color w:val="323130"/>
        </w:rPr>
        <w:t xml:space="preserve">ział rozwoju </w:t>
      </w:r>
      <w:r>
        <w:rPr>
          <w:rStyle w:val="Pogrubienie"/>
          <w:rFonts w:asciiTheme="minorHAnsi" w:hAnsiTheme="minorHAnsi" w:cstheme="minorHAnsi"/>
          <w:b w:val="0"/>
          <w:bCs w:val="0"/>
          <w:color w:val="323130"/>
        </w:rPr>
        <w:t xml:space="preserve">Henkla </w:t>
      </w:r>
      <w:r w:rsidRPr="00671660">
        <w:rPr>
          <w:rStyle w:val="Pogrubienie"/>
          <w:rFonts w:asciiTheme="minorHAnsi" w:hAnsiTheme="minorHAnsi" w:cstheme="minorHAnsi"/>
          <w:b w:val="0"/>
          <w:bCs w:val="0"/>
          <w:color w:val="323130"/>
        </w:rPr>
        <w:t xml:space="preserve">nieustannie wprowadza </w:t>
      </w:r>
      <w:hyperlink r:id="rId14" w:history="1">
        <w:r w:rsidRPr="004E54AA">
          <w:rPr>
            <w:rStyle w:val="Hipercze"/>
            <w:rFonts w:asciiTheme="minorHAnsi" w:hAnsiTheme="minorHAnsi" w:cstheme="minorHAnsi"/>
            <w:sz w:val="22"/>
            <w:szCs w:val="22"/>
          </w:rPr>
          <w:t>innowacje</w:t>
        </w:r>
      </w:hyperlink>
      <w:r w:rsidRPr="00671660">
        <w:rPr>
          <w:rStyle w:val="Pogrubienie"/>
          <w:rFonts w:asciiTheme="minorHAnsi" w:hAnsiTheme="minorHAnsi" w:cstheme="minorHAnsi"/>
          <w:b w:val="0"/>
          <w:bCs w:val="0"/>
          <w:color w:val="323130"/>
        </w:rPr>
        <w:t xml:space="preserve"> </w:t>
      </w:r>
      <w:r>
        <w:rPr>
          <w:rStyle w:val="Pogrubienie"/>
          <w:rFonts w:asciiTheme="minorHAnsi" w:hAnsiTheme="minorHAnsi" w:cstheme="minorHAnsi"/>
          <w:b w:val="0"/>
          <w:bCs w:val="0"/>
          <w:color w:val="323130"/>
        </w:rPr>
        <w:t xml:space="preserve">– są to albo modyfikacje istniejących formuł, albo nowości. Jednym z takich przykładów jest właśnie Persil Eco Power </w:t>
      </w:r>
      <w:proofErr w:type="spellStart"/>
      <w:r>
        <w:rPr>
          <w:rStyle w:val="Pogrubienie"/>
          <w:rFonts w:asciiTheme="minorHAnsi" w:hAnsiTheme="minorHAnsi" w:cstheme="minorHAnsi"/>
          <w:b w:val="0"/>
          <w:bCs w:val="0"/>
          <w:color w:val="323130"/>
        </w:rPr>
        <w:t>Bars</w:t>
      </w:r>
      <w:proofErr w:type="spellEnd"/>
      <w:r>
        <w:rPr>
          <w:rStyle w:val="Pogrubienie"/>
          <w:rFonts w:asciiTheme="minorHAnsi" w:hAnsiTheme="minorHAnsi" w:cstheme="minorHAnsi"/>
          <w:b w:val="0"/>
          <w:bCs w:val="0"/>
          <w:color w:val="323130"/>
        </w:rPr>
        <w:t xml:space="preserve">. Produkt </w:t>
      </w:r>
      <w:r w:rsidRPr="00B44802">
        <w:rPr>
          <w:rFonts w:asciiTheme="minorHAnsi" w:hAnsiTheme="minorHAnsi" w:cstheme="minorHAnsi"/>
          <w:color w:val="323130"/>
        </w:rPr>
        <w:t xml:space="preserve">zawiera 97% mniej plastiku*, </w:t>
      </w:r>
      <w:r>
        <w:rPr>
          <w:rFonts w:asciiTheme="minorHAnsi" w:hAnsiTheme="minorHAnsi" w:cstheme="minorHAnsi"/>
          <w:color w:val="323130"/>
        </w:rPr>
        <w:t xml:space="preserve">a opakowanie kartonowe </w:t>
      </w:r>
      <w:r w:rsidRPr="00B44802">
        <w:rPr>
          <w:rFonts w:asciiTheme="minorHAnsi" w:hAnsiTheme="minorHAnsi" w:cstheme="minorHAnsi"/>
          <w:color w:val="323130"/>
        </w:rPr>
        <w:t>nadaje się do recyklingu</w:t>
      </w:r>
      <w:r>
        <w:rPr>
          <w:rFonts w:asciiTheme="minorHAnsi" w:hAnsiTheme="minorHAnsi" w:cstheme="minorHAnsi"/>
          <w:color w:val="323130"/>
        </w:rPr>
        <w:t>.</w:t>
      </w:r>
      <w:r w:rsidRPr="004A035C">
        <w:rPr>
          <w:rStyle w:val="Pogrubienie"/>
          <w:rFonts w:asciiTheme="minorHAnsi" w:hAnsiTheme="minorHAnsi" w:cstheme="minorHAnsi"/>
          <w:b w:val="0"/>
          <w:bCs w:val="0"/>
          <w:color w:val="323130"/>
        </w:rPr>
        <w:t> </w:t>
      </w:r>
    </w:p>
    <w:p w14:paraId="1F1F5336" w14:textId="77777777" w:rsidR="00FE7270" w:rsidRPr="00BA03FE" w:rsidRDefault="00FE7270" w:rsidP="00FE7270">
      <w:pPr>
        <w:pStyle w:val="NormalnyWeb"/>
        <w:shd w:val="clear" w:color="auto" w:fill="FFFFFF"/>
        <w:spacing w:before="0" w:beforeAutospacing="0" w:after="336" w:afterAutospacing="0" w:line="336" w:lineRule="atLeast"/>
        <w:jc w:val="both"/>
        <w:rPr>
          <w:rStyle w:val="fontsizesmall"/>
          <w:rFonts w:asciiTheme="minorHAnsi" w:hAnsiTheme="minorHAnsi" w:cstheme="minorHAnsi"/>
          <w:i/>
          <w:iCs/>
          <w:color w:val="323130"/>
          <w:sz w:val="20"/>
          <w:szCs w:val="20"/>
        </w:rPr>
      </w:pPr>
      <w:r w:rsidRPr="00BA03FE">
        <w:rPr>
          <w:rStyle w:val="fontsizesmall"/>
          <w:rFonts w:asciiTheme="minorHAnsi" w:hAnsiTheme="minorHAnsi" w:cstheme="minorHAnsi"/>
          <w:i/>
          <w:iCs/>
          <w:color w:val="323130"/>
          <w:sz w:val="20"/>
          <w:szCs w:val="20"/>
        </w:rPr>
        <w:t>*w porównaniu do żelu Persil w butelce  </w:t>
      </w:r>
    </w:p>
    <w:p w14:paraId="0997A83D" w14:textId="77777777" w:rsidR="00FE7270" w:rsidRDefault="00FE7270" w:rsidP="00AA62AB">
      <w:pPr>
        <w:pStyle w:val="NormalnyWeb"/>
        <w:shd w:val="clear" w:color="auto" w:fill="FFFFFF"/>
        <w:spacing w:before="0" w:beforeAutospacing="0" w:after="336" w:afterAutospacing="0" w:line="336" w:lineRule="atLeast"/>
        <w:jc w:val="both"/>
        <w:rPr>
          <w:rStyle w:val="fontsizesmall"/>
          <w:rFonts w:asciiTheme="minorHAnsi" w:hAnsiTheme="minorHAnsi" w:cstheme="minorHAnsi"/>
          <w:i/>
          <w:iCs/>
          <w:color w:val="323130"/>
        </w:rPr>
      </w:pPr>
    </w:p>
    <w:bookmarkEnd w:id="0"/>
    <w:p w14:paraId="395627D7" w14:textId="0D39C37D" w:rsidR="00237E43" w:rsidRPr="00121E09" w:rsidRDefault="00D2142D" w:rsidP="00D2142D">
      <w:pPr>
        <w:jc w:val="center"/>
        <w:rPr>
          <w:lang w:val="pl-PL"/>
        </w:rPr>
      </w:pPr>
      <w:r>
        <w:rPr>
          <w:lang w:val="pl-PL"/>
        </w:rPr>
        <w:t>***</w:t>
      </w:r>
    </w:p>
    <w:p w14:paraId="56AC8909" w14:textId="77777777" w:rsidR="002A2975" w:rsidRPr="007B3DCD" w:rsidRDefault="002A2975" w:rsidP="00643D8A">
      <w:pPr>
        <w:rPr>
          <w:rFonts w:cs="Segoe UI"/>
          <w:szCs w:val="22"/>
          <w:lang w:val="pl-PL"/>
        </w:rPr>
      </w:pPr>
    </w:p>
    <w:p w14:paraId="342AF30A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6EBA947B" w14:textId="19C2C821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</w:t>
      </w:r>
      <w:proofErr w:type="spellStart"/>
      <w:r w:rsidRPr="0041421C">
        <w:rPr>
          <w:sz w:val="18"/>
          <w:lang w:val="pl-PL"/>
        </w:rPr>
        <w:t>Adhesive</w:t>
      </w:r>
      <w:proofErr w:type="spellEnd"/>
      <w:r w:rsidRPr="0041421C">
        <w:rPr>
          <w:sz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41421C">
        <w:rPr>
          <w:sz w:val="18"/>
          <w:lang w:val="pl-PL"/>
        </w:rPr>
        <w:t>Laundry</w:t>
      </w:r>
      <w:proofErr w:type="spellEnd"/>
      <w:r w:rsidRPr="0041421C">
        <w:rPr>
          <w:sz w:val="18"/>
          <w:lang w:val="pl-PL"/>
        </w:rPr>
        <w:t xml:space="preserve"> &amp; Home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(środków piorących i czystości) oraz </w:t>
      </w:r>
      <w:proofErr w:type="spellStart"/>
      <w:r w:rsidRPr="0041421C">
        <w:rPr>
          <w:sz w:val="18"/>
          <w:lang w:val="pl-PL"/>
        </w:rPr>
        <w:t>Beauty</w:t>
      </w:r>
      <w:proofErr w:type="spellEnd"/>
      <w:r w:rsidRPr="0041421C">
        <w:rPr>
          <w:sz w:val="18"/>
          <w:lang w:val="pl-PL"/>
        </w:rPr>
        <w:t xml:space="preserve">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</w:t>
      </w:r>
      <w:r w:rsidR="00FF0403">
        <w:rPr>
          <w:sz w:val="18"/>
          <w:lang w:val="pl-PL"/>
        </w:rPr>
        <w:t>1</w:t>
      </w:r>
      <w:r>
        <w:rPr>
          <w:sz w:val="18"/>
          <w:lang w:val="pl-PL"/>
        </w:rPr>
        <w:t xml:space="preserve">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 w:rsidR="00FF0403"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r w:rsidR="005F0E9C">
        <w:fldChar w:fldCharType="begin"/>
      </w:r>
      <w:r w:rsidR="005F0E9C" w:rsidRPr="005F0E9C">
        <w:rPr>
          <w:lang w:val="pl-PL"/>
        </w:rPr>
        <w:instrText>HYPERLINK "http://www.henkel.com/"</w:instrText>
      </w:r>
      <w:r w:rsidR="005F0E9C">
        <w:fldChar w:fldCharType="separate"/>
      </w:r>
      <w:r w:rsidRPr="0041421C">
        <w:rPr>
          <w:rStyle w:val="Hipercze"/>
          <w:szCs w:val="24"/>
          <w:lang w:val="pl-PL"/>
        </w:rPr>
        <w:t>www.henkel.com</w:t>
      </w:r>
      <w:r w:rsidR="005F0E9C">
        <w:rPr>
          <w:rStyle w:val="Hipercze"/>
          <w:szCs w:val="24"/>
          <w:lang w:val="pl-PL"/>
        </w:rPr>
        <w:fldChar w:fldCharType="end"/>
      </w:r>
      <w:r w:rsidRPr="0041421C">
        <w:rPr>
          <w:sz w:val="18"/>
          <w:lang w:val="pl-PL"/>
        </w:rPr>
        <w:t xml:space="preserve"> oraz </w:t>
      </w:r>
      <w:r w:rsidR="005F0E9C">
        <w:fldChar w:fldCharType="begin"/>
      </w:r>
      <w:r w:rsidR="005F0E9C" w:rsidRPr="005F0E9C">
        <w:rPr>
          <w:lang w:val="pl-PL"/>
        </w:rPr>
        <w:instrText>HYPERLINK "file:///\\\\demon\\Corporate&amp;amp;Finance\\Klienci\</w:instrText>
      </w:r>
      <w:r w:rsidR="005F0E9C" w:rsidRPr="005F0E9C">
        <w:rPr>
          <w:lang w:val="pl-PL"/>
        </w:rPr>
        <w:instrText>\Henkel\\RELACJE%20Z%20MEDIAMI\\Informacje%20prasowe\\2020\\IP%20-%20W%20drodze%20do%20pracy_nabór%20do%20programu\\www.henkel.pl"</w:instrText>
      </w:r>
      <w:r w:rsidR="005F0E9C">
        <w:fldChar w:fldCharType="separate"/>
      </w:r>
      <w:r w:rsidRPr="0041421C">
        <w:rPr>
          <w:rStyle w:val="Hipercze"/>
          <w:szCs w:val="24"/>
          <w:lang w:val="pl-PL"/>
        </w:rPr>
        <w:t>www.henkel.pl</w:t>
      </w:r>
      <w:r w:rsidR="005F0E9C">
        <w:rPr>
          <w:rStyle w:val="Hipercze"/>
          <w:szCs w:val="24"/>
          <w:lang w:val="pl-PL"/>
        </w:rPr>
        <w:fldChar w:fldCharType="end"/>
      </w:r>
      <w:r w:rsidRPr="0041421C">
        <w:rPr>
          <w:sz w:val="18"/>
          <w:lang w:val="pl-PL"/>
        </w:rPr>
        <w:t xml:space="preserve"> </w:t>
      </w:r>
    </w:p>
    <w:p w14:paraId="06DF2853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3A1AB286" w14:textId="77777777" w:rsidR="007B3DCD" w:rsidRPr="0041421C" w:rsidRDefault="007B3DCD" w:rsidP="007B3DC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r w:rsidR="005F0E9C">
        <w:fldChar w:fldCharType="begin"/>
      </w:r>
      <w:r w:rsidR="005F0E9C" w:rsidRPr="005F0E9C">
        <w:rPr>
          <w:lang w:val="pl-PL"/>
        </w:rPr>
        <w:instrText>HYPERLINK "http://www.henkel</w:instrText>
      </w:r>
      <w:r w:rsidR="005F0E9C" w:rsidRPr="005F0E9C">
        <w:rPr>
          <w:lang w:val="pl-PL"/>
        </w:rPr>
        <w:instrText>.com/press"</w:instrText>
      </w:r>
      <w:r w:rsidR="005F0E9C">
        <w:fldChar w:fldCharType="separate"/>
      </w:r>
      <w:r w:rsidRPr="0041421C">
        <w:rPr>
          <w:rStyle w:val="Hipercze"/>
          <w:b/>
          <w:bCs/>
          <w:szCs w:val="24"/>
          <w:lang w:val="pl-PL"/>
        </w:rPr>
        <w:t>www.henkel.com/press</w:t>
      </w:r>
      <w:r w:rsidR="005F0E9C">
        <w:rPr>
          <w:rStyle w:val="Hipercze"/>
          <w:b/>
          <w:bCs/>
          <w:szCs w:val="24"/>
          <w:lang w:val="pl-PL"/>
        </w:rPr>
        <w:fldChar w:fldCharType="end"/>
      </w:r>
    </w:p>
    <w:p w14:paraId="2A474A7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0BFF6B34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7E0B34C9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0EF5088C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69558A58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lastRenderedPageBreak/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11A9479C" w14:textId="77777777" w:rsidR="007B3DCD" w:rsidRPr="0041421C" w:rsidRDefault="007B3DCD" w:rsidP="007B3DCD">
      <w:pPr>
        <w:rPr>
          <w:sz w:val="18"/>
          <w:lang w:val="en-GB"/>
        </w:rPr>
      </w:pP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>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 xml:space="preserve">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1CAE75D3" w14:textId="168D9693" w:rsidR="00112A28" w:rsidRPr="00D2142D" w:rsidRDefault="005F0E9C" w:rsidP="00D2142D">
      <w:pPr>
        <w:rPr>
          <w:rStyle w:val="AboutandContactBody"/>
          <w:lang w:val="en-GB"/>
        </w:rPr>
      </w:pPr>
      <w:hyperlink r:id="rId15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6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sectPr w:rsidR="00112A28" w:rsidRPr="00D2142D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BE2D" w14:textId="77777777" w:rsidR="004E6F8C" w:rsidRDefault="004E6F8C">
      <w:r>
        <w:separator/>
      </w:r>
    </w:p>
  </w:endnote>
  <w:endnote w:type="continuationSeparator" w:id="0">
    <w:p w14:paraId="3B52F00B" w14:textId="77777777" w:rsidR="004E6F8C" w:rsidRDefault="004E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B243840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0FC7D0E" wp14:editId="7237520E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37BA91" wp14:editId="1E98052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292F4AD" wp14:editId="727FA790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445BA" w14:textId="77777777" w:rsidR="004E6F8C" w:rsidRDefault="004E6F8C">
      <w:r>
        <w:separator/>
      </w:r>
    </w:p>
  </w:footnote>
  <w:footnote w:type="continuationSeparator" w:id="0">
    <w:p w14:paraId="7C8EC01C" w14:textId="77777777" w:rsidR="004E6F8C" w:rsidRDefault="004E6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C84694F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3A9B1D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7B3DCD">
      <w:t>Informacja</w:t>
    </w:r>
    <w:proofErr w:type="spellEnd"/>
    <w:r w:rsidR="007B3DCD">
      <w:t xml:space="preserve"> </w:t>
    </w:r>
    <w:proofErr w:type="spellStart"/>
    <w:r w:rsidR="007B3DCD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13A2"/>
    <w:multiLevelType w:val="hybridMultilevel"/>
    <w:tmpl w:val="114A899E"/>
    <w:lvl w:ilvl="0" w:tplc="2948158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i/>
        <w:color w:val="3231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C18F8"/>
    <w:multiLevelType w:val="hybridMultilevel"/>
    <w:tmpl w:val="8022F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17B2D"/>
    <w:multiLevelType w:val="hybridMultilevel"/>
    <w:tmpl w:val="93F23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2030828">
    <w:abstractNumId w:val="1"/>
  </w:num>
  <w:num w:numId="2" w16cid:durableId="344945879">
    <w:abstractNumId w:val="0"/>
  </w:num>
  <w:num w:numId="3" w16cid:durableId="924412198">
    <w:abstractNumId w:val="7"/>
  </w:num>
  <w:num w:numId="4" w16cid:durableId="1949387436">
    <w:abstractNumId w:val="4"/>
  </w:num>
  <w:num w:numId="5" w16cid:durableId="2139495175">
    <w:abstractNumId w:val="3"/>
  </w:num>
  <w:num w:numId="6" w16cid:durableId="121268910">
    <w:abstractNumId w:val="5"/>
  </w:num>
  <w:num w:numId="7" w16cid:durableId="11383813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1976261">
    <w:abstractNumId w:val="6"/>
  </w:num>
  <w:num w:numId="9" w16cid:durableId="1636251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4AE4"/>
    <w:rsid w:val="00035A84"/>
    <w:rsid w:val="00040CC9"/>
    <w:rsid w:val="00051E86"/>
    <w:rsid w:val="000575F9"/>
    <w:rsid w:val="000618FC"/>
    <w:rsid w:val="00067071"/>
    <w:rsid w:val="0007229B"/>
    <w:rsid w:val="00077423"/>
    <w:rsid w:val="00080D10"/>
    <w:rsid w:val="0008357F"/>
    <w:rsid w:val="000B6439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1E09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B18D0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E43"/>
    <w:rsid w:val="00237F62"/>
    <w:rsid w:val="00241935"/>
    <w:rsid w:val="0024586A"/>
    <w:rsid w:val="00256F0C"/>
    <w:rsid w:val="00262C05"/>
    <w:rsid w:val="00273830"/>
    <w:rsid w:val="00281D14"/>
    <w:rsid w:val="00282C13"/>
    <w:rsid w:val="00296D6D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97E09"/>
    <w:rsid w:val="003A4E62"/>
    <w:rsid w:val="003B1069"/>
    <w:rsid w:val="003B390A"/>
    <w:rsid w:val="003C15DE"/>
    <w:rsid w:val="003C4EB2"/>
    <w:rsid w:val="003F1AF3"/>
    <w:rsid w:val="003F2303"/>
    <w:rsid w:val="003F4D8D"/>
    <w:rsid w:val="00415AA9"/>
    <w:rsid w:val="004313E7"/>
    <w:rsid w:val="0043183C"/>
    <w:rsid w:val="00434EBD"/>
    <w:rsid w:val="0044763B"/>
    <w:rsid w:val="004629B3"/>
    <w:rsid w:val="0046376E"/>
    <w:rsid w:val="0046690F"/>
    <w:rsid w:val="0047198B"/>
    <w:rsid w:val="00472FEC"/>
    <w:rsid w:val="004744FE"/>
    <w:rsid w:val="00490A03"/>
    <w:rsid w:val="00493327"/>
    <w:rsid w:val="00494DBE"/>
    <w:rsid w:val="00495CE6"/>
    <w:rsid w:val="004A035C"/>
    <w:rsid w:val="004A323C"/>
    <w:rsid w:val="004B54E8"/>
    <w:rsid w:val="004C4FEB"/>
    <w:rsid w:val="004C6B79"/>
    <w:rsid w:val="004D059B"/>
    <w:rsid w:val="004D4CB6"/>
    <w:rsid w:val="004E3341"/>
    <w:rsid w:val="004E54AA"/>
    <w:rsid w:val="004E6F8C"/>
    <w:rsid w:val="004F10C1"/>
    <w:rsid w:val="00502E62"/>
    <w:rsid w:val="00504452"/>
    <w:rsid w:val="00506B8A"/>
    <w:rsid w:val="00513D3A"/>
    <w:rsid w:val="0052212B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3A28"/>
    <w:rsid w:val="005B6A58"/>
    <w:rsid w:val="005C7112"/>
    <w:rsid w:val="005D0561"/>
    <w:rsid w:val="005D0AD9"/>
    <w:rsid w:val="005D22F6"/>
    <w:rsid w:val="005E0C30"/>
    <w:rsid w:val="005E69D9"/>
    <w:rsid w:val="005F0E9C"/>
    <w:rsid w:val="005F27F4"/>
    <w:rsid w:val="005F3239"/>
    <w:rsid w:val="005F6567"/>
    <w:rsid w:val="00607256"/>
    <w:rsid w:val="006144B1"/>
    <w:rsid w:val="0062602E"/>
    <w:rsid w:val="006335F1"/>
    <w:rsid w:val="006345B6"/>
    <w:rsid w:val="00635712"/>
    <w:rsid w:val="00643D8A"/>
    <w:rsid w:val="006513EB"/>
    <w:rsid w:val="00652229"/>
    <w:rsid w:val="00652793"/>
    <w:rsid w:val="006609BD"/>
    <w:rsid w:val="006626CA"/>
    <w:rsid w:val="00663487"/>
    <w:rsid w:val="00671660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3DCD"/>
    <w:rsid w:val="007B499C"/>
    <w:rsid w:val="007B4D4B"/>
    <w:rsid w:val="007D2A02"/>
    <w:rsid w:val="007E6EA1"/>
    <w:rsid w:val="007F0F63"/>
    <w:rsid w:val="007F2B1E"/>
    <w:rsid w:val="007F62B4"/>
    <w:rsid w:val="007F67C7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8F772B"/>
    <w:rsid w:val="00906292"/>
    <w:rsid w:val="00917162"/>
    <w:rsid w:val="009251CC"/>
    <w:rsid w:val="0092714E"/>
    <w:rsid w:val="00942002"/>
    <w:rsid w:val="00947885"/>
    <w:rsid w:val="00952168"/>
    <w:rsid w:val="009527FE"/>
    <w:rsid w:val="0097262E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156B"/>
    <w:rsid w:val="009D7252"/>
    <w:rsid w:val="009E5EB4"/>
    <w:rsid w:val="00A044D6"/>
    <w:rsid w:val="00A04ADB"/>
    <w:rsid w:val="00A1194B"/>
    <w:rsid w:val="00A11E0F"/>
    <w:rsid w:val="00A26CB6"/>
    <w:rsid w:val="00A32F82"/>
    <w:rsid w:val="00A32F8B"/>
    <w:rsid w:val="00A3756F"/>
    <w:rsid w:val="00A42D6F"/>
    <w:rsid w:val="00A45A62"/>
    <w:rsid w:val="00A4727B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A62AB"/>
    <w:rsid w:val="00AB1CB6"/>
    <w:rsid w:val="00AB1D9A"/>
    <w:rsid w:val="00AB33A2"/>
    <w:rsid w:val="00AD44FE"/>
    <w:rsid w:val="00AD76B4"/>
    <w:rsid w:val="00AE49F1"/>
    <w:rsid w:val="00B05CCA"/>
    <w:rsid w:val="00B14271"/>
    <w:rsid w:val="00B16270"/>
    <w:rsid w:val="00B2685D"/>
    <w:rsid w:val="00B30351"/>
    <w:rsid w:val="00B33C2A"/>
    <w:rsid w:val="00B422EC"/>
    <w:rsid w:val="00B44802"/>
    <w:rsid w:val="00B61F2A"/>
    <w:rsid w:val="00B726D4"/>
    <w:rsid w:val="00B74F26"/>
    <w:rsid w:val="00B8214F"/>
    <w:rsid w:val="00B86A4F"/>
    <w:rsid w:val="00B93035"/>
    <w:rsid w:val="00B958E8"/>
    <w:rsid w:val="00B97E4A"/>
    <w:rsid w:val="00BA03FE"/>
    <w:rsid w:val="00BA09B2"/>
    <w:rsid w:val="00BA5B46"/>
    <w:rsid w:val="00BB47DA"/>
    <w:rsid w:val="00BB5D0B"/>
    <w:rsid w:val="00BC0995"/>
    <w:rsid w:val="00BE793A"/>
    <w:rsid w:val="00BF2B82"/>
    <w:rsid w:val="00BF432A"/>
    <w:rsid w:val="00BF6E82"/>
    <w:rsid w:val="00BF71DD"/>
    <w:rsid w:val="00C060C7"/>
    <w:rsid w:val="00C20FFC"/>
    <w:rsid w:val="00C24C17"/>
    <w:rsid w:val="00C3758F"/>
    <w:rsid w:val="00C40B88"/>
    <w:rsid w:val="00C42C93"/>
    <w:rsid w:val="00C47D87"/>
    <w:rsid w:val="00C5376E"/>
    <w:rsid w:val="00C808A6"/>
    <w:rsid w:val="00C9189F"/>
    <w:rsid w:val="00C97091"/>
    <w:rsid w:val="00C97260"/>
    <w:rsid w:val="00CA2001"/>
    <w:rsid w:val="00CA6DED"/>
    <w:rsid w:val="00CB5B6C"/>
    <w:rsid w:val="00CC052E"/>
    <w:rsid w:val="00CD16BE"/>
    <w:rsid w:val="00CD4616"/>
    <w:rsid w:val="00CD56AF"/>
    <w:rsid w:val="00CD6127"/>
    <w:rsid w:val="00CE32D1"/>
    <w:rsid w:val="00CE332F"/>
    <w:rsid w:val="00CE33D5"/>
    <w:rsid w:val="00CF5D37"/>
    <w:rsid w:val="00CF6F33"/>
    <w:rsid w:val="00D02248"/>
    <w:rsid w:val="00D063B8"/>
    <w:rsid w:val="00D06825"/>
    <w:rsid w:val="00D17E3B"/>
    <w:rsid w:val="00D2142D"/>
    <w:rsid w:val="00D23C09"/>
    <w:rsid w:val="00D23CED"/>
    <w:rsid w:val="00D24BD2"/>
    <w:rsid w:val="00D2573D"/>
    <w:rsid w:val="00D25C86"/>
    <w:rsid w:val="00D260A2"/>
    <w:rsid w:val="00D306DC"/>
    <w:rsid w:val="00D30CC6"/>
    <w:rsid w:val="00D3260C"/>
    <w:rsid w:val="00D35790"/>
    <w:rsid w:val="00D41855"/>
    <w:rsid w:val="00D5653B"/>
    <w:rsid w:val="00D62EF1"/>
    <w:rsid w:val="00D6309D"/>
    <w:rsid w:val="00D644CA"/>
    <w:rsid w:val="00D66FC2"/>
    <w:rsid w:val="00D76C7E"/>
    <w:rsid w:val="00D771DE"/>
    <w:rsid w:val="00D7776D"/>
    <w:rsid w:val="00D90C1A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2450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90064"/>
    <w:rsid w:val="00F96AFD"/>
    <w:rsid w:val="00FA0DAB"/>
    <w:rsid w:val="00FA1398"/>
    <w:rsid w:val="00FA2E19"/>
    <w:rsid w:val="00FA697F"/>
    <w:rsid w:val="00FB5521"/>
    <w:rsid w:val="00FB610D"/>
    <w:rsid w:val="00FC4477"/>
    <w:rsid w:val="00FC46FB"/>
    <w:rsid w:val="00FC5E6F"/>
    <w:rsid w:val="00FD0A38"/>
    <w:rsid w:val="00FD2BD3"/>
    <w:rsid w:val="00FD4CCA"/>
    <w:rsid w:val="00FE2A9E"/>
    <w:rsid w:val="00FE7270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NormalnyWeb">
    <w:name w:val="Normal (Web)"/>
    <w:basedOn w:val="Normalny"/>
    <w:uiPriority w:val="99"/>
    <w:unhideWhenUsed/>
    <w:rsid w:val="008F772B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pl-PL" w:eastAsia="pl-PL"/>
    </w:rPr>
  </w:style>
  <w:style w:type="character" w:customStyle="1" w:styleId="fontsizesmall">
    <w:name w:val="fontsizesmall"/>
    <w:basedOn w:val="Domylnaczcionkaakapitu"/>
    <w:rsid w:val="008F772B"/>
  </w:style>
  <w:style w:type="character" w:styleId="Pogrubienie">
    <w:name w:val="Strong"/>
    <w:basedOn w:val="Domylnaczcionkaakapitu"/>
    <w:uiPriority w:val="22"/>
    <w:qFormat/>
    <w:rsid w:val="008F772B"/>
    <w:rPr>
      <w:b/>
      <w:bCs/>
    </w:rPr>
  </w:style>
  <w:style w:type="paragraph" w:styleId="Akapitzlist">
    <w:name w:val="List Paragraph"/>
    <w:basedOn w:val="Normalny"/>
    <w:uiPriority w:val="34"/>
    <w:qFormat/>
    <w:rsid w:val="00415AA9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Odwoaniedokomentarza">
    <w:name w:val="annotation reference"/>
    <w:basedOn w:val="Domylnaczcionkaakapitu"/>
    <w:rsid w:val="00513D3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13D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13D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513D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13D3A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671660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62"/>
    <w:unhideWhenUsed/>
    <w:rsid w:val="00D4185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ersil.pl/wszystko-o-persilu/odpowiedzialnosc/chron-planete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persil.pl/nowosci/persil-eco-power-bars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szymanczak@solskipr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rota.strosznajder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nkel.pl/cyfryzacja/innowacje-dzieki-wspolpracy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2b1ed756-d086-4fdf-a17a-21742199d804"/>
    <ds:schemaRef ds:uri="http://schemas.microsoft.com/office/infopath/2007/PartnerControls"/>
    <ds:schemaRef ds:uri="33270825-9502-4f44-99e1-0b2736f161a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20</TotalTime>
  <Pages>3</Pages>
  <Words>560</Words>
  <Characters>4206</Characters>
  <Application>Microsoft Office Word</Application>
  <DocSecurity>0</DocSecurity>
  <Lines>35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4757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Magdalena Bryksa-Szymańczak</cp:lastModifiedBy>
  <cp:revision>6</cp:revision>
  <cp:lastPrinted>2016-11-16T01:11:00Z</cp:lastPrinted>
  <dcterms:created xsi:type="dcterms:W3CDTF">2022-10-27T10:47:00Z</dcterms:created>
  <dcterms:modified xsi:type="dcterms:W3CDTF">2022-11-03T10:48:00Z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