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9CF4D" w14:textId="080DFF69" w:rsidR="00B422EC" w:rsidRPr="00C65B8A" w:rsidRDefault="002E6964" w:rsidP="00643D8A">
      <w:pPr>
        <w:pStyle w:val="MonthDayYear"/>
        <w:rPr>
          <w:iCs/>
          <w:lang w:val="en-US"/>
        </w:rPr>
      </w:pPr>
      <w:r>
        <w:rPr>
          <w:lang w:val="en-US"/>
        </w:rPr>
        <w:t>März</w:t>
      </w:r>
      <w:r w:rsidR="00B62D6C" w:rsidRPr="00C65B8A">
        <w:rPr>
          <w:lang w:val="en-US"/>
        </w:rPr>
        <w:t xml:space="preserve"> 202</w:t>
      </w:r>
      <w:r w:rsidR="00B80B7B" w:rsidRPr="00C65B8A">
        <w:rPr>
          <w:lang w:val="en-US"/>
        </w:rPr>
        <w:t>3</w:t>
      </w:r>
    </w:p>
    <w:p w14:paraId="1AA27ADE" w14:textId="7D61EAAF" w:rsidR="007F0F63" w:rsidRPr="00C65B8A" w:rsidRDefault="00A912EA" w:rsidP="009D1522">
      <w:pPr>
        <w:pStyle w:val="Topline"/>
      </w:pPr>
      <w:r w:rsidRPr="00C65B8A">
        <w:t>NEU: got2b Styling Portfolio Relaunch</w:t>
      </w:r>
    </w:p>
    <w:p w14:paraId="66504B79" w14:textId="77777777" w:rsidR="00474694" w:rsidRPr="00C65B8A" w:rsidRDefault="00474694" w:rsidP="00D1766B">
      <w:pPr>
        <w:pStyle w:val="Standard12pt"/>
        <w:spacing w:line="276" w:lineRule="auto"/>
        <w:jc w:val="left"/>
        <w:rPr>
          <w:b/>
          <w:sz w:val="40"/>
          <w:szCs w:val="40"/>
          <w:lang w:val="en-US"/>
        </w:rPr>
      </w:pPr>
      <w:r w:rsidRPr="00C65B8A">
        <w:rPr>
          <w:b/>
          <w:sz w:val="40"/>
          <w:szCs w:val="40"/>
          <w:lang w:val="en-US"/>
        </w:rPr>
        <w:t xml:space="preserve">Dein </w:t>
      </w:r>
      <w:proofErr w:type="spellStart"/>
      <w:r w:rsidRPr="00C65B8A">
        <w:rPr>
          <w:b/>
          <w:sz w:val="40"/>
          <w:szCs w:val="40"/>
          <w:lang w:val="en-US"/>
        </w:rPr>
        <w:t>Haar</w:t>
      </w:r>
      <w:proofErr w:type="spellEnd"/>
      <w:r w:rsidRPr="00C65B8A">
        <w:rPr>
          <w:b/>
          <w:sz w:val="40"/>
          <w:szCs w:val="40"/>
          <w:lang w:val="en-US"/>
        </w:rPr>
        <w:t xml:space="preserve">, </w:t>
      </w:r>
      <w:proofErr w:type="spellStart"/>
      <w:r w:rsidRPr="00C65B8A">
        <w:rPr>
          <w:b/>
          <w:sz w:val="40"/>
          <w:szCs w:val="40"/>
          <w:lang w:val="en-US"/>
        </w:rPr>
        <w:t>dein</w:t>
      </w:r>
      <w:proofErr w:type="spellEnd"/>
      <w:r w:rsidRPr="00C65B8A">
        <w:rPr>
          <w:b/>
          <w:sz w:val="40"/>
          <w:szCs w:val="40"/>
          <w:lang w:val="en-US"/>
        </w:rPr>
        <w:t xml:space="preserve"> Style! </w:t>
      </w:r>
    </w:p>
    <w:p w14:paraId="316C3CF8" w14:textId="77777777" w:rsidR="00474694" w:rsidRPr="0009099F" w:rsidRDefault="00474694" w:rsidP="00D1766B">
      <w:pPr>
        <w:pStyle w:val="Standard12pt"/>
        <w:spacing w:line="276" w:lineRule="auto"/>
        <w:jc w:val="left"/>
        <w:rPr>
          <w:b/>
          <w:sz w:val="28"/>
          <w:szCs w:val="28"/>
          <w:lang w:val="en-US"/>
        </w:rPr>
      </w:pPr>
      <w:proofErr w:type="spellStart"/>
      <w:r w:rsidRPr="0009099F">
        <w:rPr>
          <w:b/>
          <w:sz w:val="28"/>
          <w:szCs w:val="28"/>
          <w:lang w:val="en-US"/>
        </w:rPr>
        <w:t>Kreiere</w:t>
      </w:r>
      <w:proofErr w:type="spellEnd"/>
      <w:r w:rsidRPr="0009099F">
        <w:rPr>
          <w:b/>
          <w:sz w:val="28"/>
          <w:szCs w:val="28"/>
          <w:lang w:val="en-US"/>
        </w:rPr>
        <w:t xml:space="preserve"> </w:t>
      </w:r>
      <w:proofErr w:type="spellStart"/>
      <w:r w:rsidRPr="0009099F">
        <w:rPr>
          <w:b/>
          <w:sz w:val="28"/>
          <w:szCs w:val="28"/>
          <w:lang w:val="en-US"/>
        </w:rPr>
        <w:t>deinen</w:t>
      </w:r>
      <w:proofErr w:type="spellEnd"/>
      <w:r w:rsidRPr="0009099F">
        <w:rPr>
          <w:b/>
          <w:sz w:val="28"/>
          <w:szCs w:val="28"/>
          <w:lang w:val="en-US"/>
        </w:rPr>
        <w:t xml:space="preserve"> Look </w:t>
      </w:r>
      <w:proofErr w:type="spellStart"/>
      <w:r w:rsidRPr="0009099F">
        <w:rPr>
          <w:b/>
          <w:sz w:val="28"/>
          <w:szCs w:val="28"/>
          <w:lang w:val="en-US"/>
        </w:rPr>
        <w:t>mit</w:t>
      </w:r>
      <w:proofErr w:type="spellEnd"/>
      <w:r w:rsidRPr="0009099F">
        <w:rPr>
          <w:b/>
          <w:sz w:val="28"/>
          <w:szCs w:val="28"/>
          <w:lang w:val="en-US"/>
        </w:rPr>
        <w:t xml:space="preserve"> got2b – for whoever you want </w:t>
      </w:r>
      <w:proofErr w:type="gramStart"/>
      <w:r w:rsidRPr="0009099F">
        <w:rPr>
          <w:b/>
          <w:sz w:val="28"/>
          <w:szCs w:val="28"/>
          <w:lang w:val="en-US"/>
        </w:rPr>
        <w:t>2b</w:t>
      </w:r>
      <w:proofErr w:type="gramEnd"/>
    </w:p>
    <w:p w14:paraId="206BD208" w14:textId="77777777" w:rsidR="00852511" w:rsidRPr="00474694" w:rsidRDefault="00852511" w:rsidP="00365E44">
      <w:pPr>
        <w:rPr>
          <w:lang w:val="en-US"/>
        </w:rPr>
      </w:pPr>
    </w:p>
    <w:p w14:paraId="636551E0" w14:textId="1F27D3BC" w:rsidR="00FF416C" w:rsidRPr="00A66DF3" w:rsidRDefault="00EA0B25" w:rsidP="004823E4">
      <w:pPr>
        <w:rPr>
          <w:rFonts w:cs="Segoe UI"/>
          <w:b/>
          <w:bCs/>
          <w:szCs w:val="22"/>
        </w:rPr>
      </w:pPr>
      <w:r w:rsidRPr="00A66DF3">
        <w:rPr>
          <w:rFonts w:cs="Segoe UI"/>
          <w:b/>
          <w:bCs/>
          <w:szCs w:val="22"/>
        </w:rPr>
        <w:t xml:space="preserve">Wir feiern </w:t>
      </w:r>
      <w:proofErr w:type="spellStart"/>
      <w:r w:rsidRPr="00A66DF3">
        <w:rPr>
          <w:rFonts w:cs="Segoe UI"/>
          <w:b/>
          <w:bCs/>
          <w:szCs w:val="22"/>
        </w:rPr>
        <w:t>unique</w:t>
      </w:r>
      <w:proofErr w:type="spellEnd"/>
      <w:r w:rsidRPr="00A66DF3">
        <w:rPr>
          <w:rFonts w:cs="Segoe UI"/>
          <w:b/>
          <w:bCs/>
          <w:szCs w:val="22"/>
        </w:rPr>
        <w:t xml:space="preserve"> Looks: Mit dem Relaunch seines ersten, gemeinsam mit </w:t>
      </w:r>
      <w:proofErr w:type="spellStart"/>
      <w:proofErr w:type="gramStart"/>
      <w:r w:rsidRPr="00A66DF3">
        <w:rPr>
          <w:rFonts w:cs="Segoe UI"/>
          <w:b/>
          <w:bCs/>
          <w:szCs w:val="22"/>
        </w:rPr>
        <w:t>Endkonsument:innen</w:t>
      </w:r>
      <w:proofErr w:type="spellEnd"/>
      <w:proofErr w:type="gramEnd"/>
      <w:r w:rsidRPr="00A66DF3">
        <w:rPr>
          <w:rFonts w:cs="Segoe UI"/>
          <w:b/>
          <w:bCs/>
          <w:szCs w:val="22"/>
        </w:rPr>
        <w:t xml:space="preserve"> </w:t>
      </w:r>
      <w:proofErr w:type="spellStart"/>
      <w:r w:rsidRPr="00A66DF3">
        <w:rPr>
          <w:rFonts w:cs="Segoe UI"/>
          <w:b/>
          <w:bCs/>
          <w:szCs w:val="22"/>
        </w:rPr>
        <w:t>co</w:t>
      </w:r>
      <w:proofErr w:type="spellEnd"/>
      <w:r w:rsidRPr="00A66DF3">
        <w:rPr>
          <w:rFonts w:cs="Segoe UI"/>
          <w:b/>
          <w:bCs/>
          <w:szCs w:val="22"/>
        </w:rPr>
        <w:t xml:space="preserve">-kreierten Produktportfolios, ermöglicht got2b seinen Fans, </w:t>
      </w:r>
      <w:r w:rsidR="00C65B8A">
        <w:rPr>
          <w:rFonts w:cs="Segoe UI"/>
          <w:b/>
          <w:bCs/>
          <w:szCs w:val="22"/>
        </w:rPr>
        <w:t>die</w:t>
      </w:r>
      <w:r w:rsidRPr="00A66DF3">
        <w:rPr>
          <w:rFonts w:cs="Segoe UI"/>
          <w:b/>
          <w:bCs/>
          <w:szCs w:val="22"/>
        </w:rPr>
        <w:t xml:space="preserve"> Haare in allen Formen zu feiern und ihren eigenen, individuellen Look zu kreieren. Die </w:t>
      </w:r>
      <w:proofErr w:type="spellStart"/>
      <w:r w:rsidRPr="00A66DF3">
        <w:rPr>
          <w:rFonts w:cs="Segoe UI"/>
          <w:b/>
          <w:bCs/>
          <w:szCs w:val="22"/>
        </w:rPr>
        <w:t>Stylingmarke</w:t>
      </w:r>
      <w:proofErr w:type="spellEnd"/>
      <w:r w:rsidRPr="00A66DF3">
        <w:rPr>
          <w:rFonts w:cs="Segoe UI"/>
          <w:b/>
          <w:bCs/>
          <w:szCs w:val="22"/>
        </w:rPr>
        <w:t xml:space="preserve"> möchte damit Menschen ermutigen, mit ihrem Haar zu experimentieren, verschiedene Looks auszuprobieren und ihren eigenen Stil auszuleben – for </w:t>
      </w:r>
      <w:proofErr w:type="spellStart"/>
      <w:r w:rsidRPr="00A66DF3">
        <w:rPr>
          <w:rFonts w:cs="Segoe UI"/>
          <w:b/>
          <w:bCs/>
          <w:szCs w:val="22"/>
        </w:rPr>
        <w:t>whoever</w:t>
      </w:r>
      <w:proofErr w:type="spellEnd"/>
      <w:r w:rsidRPr="00A66DF3">
        <w:rPr>
          <w:rFonts w:cs="Segoe UI"/>
          <w:b/>
          <w:bCs/>
          <w:szCs w:val="22"/>
        </w:rPr>
        <w:t xml:space="preserve"> </w:t>
      </w:r>
      <w:proofErr w:type="spellStart"/>
      <w:r w:rsidRPr="00A66DF3">
        <w:rPr>
          <w:rFonts w:cs="Segoe UI"/>
          <w:b/>
          <w:bCs/>
          <w:szCs w:val="22"/>
        </w:rPr>
        <w:t>they</w:t>
      </w:r>
      <w:proofErr w:type="spellEnd"/>
      <w:r w:rsidRPr="00A66DF3">
        <w:rPr>
          <w:rFonts w:cs="Segoe UI"/>
          <w:b/>
          <w:bCs/>
          <w:szCs w:val="22"/>
        </w:rPr>
        <w:t xml:space="preserve"> </w:t>
      </w:r>
      <w:proofErr w:type="spellStart"/>
      <w:r w:rsidRPr="00A66DF3">
        <w:rPr>
          <w:rFonts w:cs="Segoe UI"/>
          <w:b/>
          <w:bCs/>
          <w:szCs w:val="22"/>
        </w:rPr>
        <w:t>want</w:t>
      </w:r>
      <w:proofErr w:type="spellEnd"/>
      <w:r w:rsidRPr="00A66DF3">
        <w:rPr>
          <w:rFonts w:cs="Segoe UI"/>
          <w:b/>
          <w:bCs/>
          <w:szCs w:val="22"/>
        </w:rPr>
        <w:t xml:space="preserve"> 2b.</w:t>
      </w:r>
      <w:r w:rsidR="008A24FC" w:rsidRPr="00A66DF3">
        <w:rPr>
          <w:rFonts w:cs="Segoe UI"/>
          <w:b/>
          <w:bCs/>
          <w:szCs w:val="22"/>
        </w:rPr>
        <w:t xml:space="preserve"> </w:t>
      </w:r>
    </w:p>
    <w:p w14:paraId="4102D777" w14:textId="77777777" w:rsidR="00CA25F5" w:rsidRDefault="00CA25F5" w:rsidP="004823E4">
      <w:pPr>
        <w:rPr>
          <w:rFonts w:cs="Segoe UI"/>
          <w:szCs w:val="22"/>
        </w:rPr>
      </w:pPr>
    </w:p>
    <w:p w14:paraId="2510C8F3" w14:textId="570BEA5D" w:rsidR="00A94C96" w:rsidRPr="00CA25F5" w:rsidRDefault="00A94C96" w:rsidP="00A94C96">
      <w:pPr>
        <w:pStyle w:val="Standard12pt"/>
        <w:spacing w:line="276" w:lineRule="auto"/>
        <w:rPr>
          <w:bCs/>
          <w:sz w:val="22"/>
          <w:szCs w:val="22"/>
        </w:rPr>
      </w:pPr>
      <w:r w:rsidRPr="00CA25F5">
        <w:rPr>
          <w:bCs/>
          <w:sz w:val="22"/>
          <w:szCs w:val="22"/>
        </w:rPr>
        <w:t xml:space="preserve">Die </w:t>
      </w:r>
      <w:proofErr w:type="spellStart"/>
      <w:r w:rsidRPr="00CA25F5">
        <w:rPr>
          <w:bCs/>
          <w:sz w:val="22"/>
          <w:szCs w:val="22"/>
        </w:rPr>
        <w:t>gerelaunchte</w:t>
      </w:r>
      <w:proofErr w:type="spellEnd"/>
      <w:r w:rsidRPr="00CA25F5">
        <w:rPr>
          <w:bCs/>
          <w:sz w:val="22"/>
          <w:szCs w:val="22"/>
        </w:rPr>
        <w:t xml:space="preserve"> got2b Styling</w:t>
      </w:r>
      <w:r w:rsidR="00C65B8A">
        <w:rPr>
          <w:bCs/>
          <w:sz w:val="22"/>
          <w:szCs w:val="22"/>
        </w:rPr>
        <w:t>-</w:t>
      </w:r>
      <w:r w:rsidRPr="00CA25F5">
        <w:rPr>
          <w:bCs/>
          <w:sz w:val="22"/>
          <w:szCs w:val="22"/>
        </w:rPr>
        <w:t xml:space="preserve">Range </w:t>
      </w:r>
      <w:r w:rsidR="00D1766B">
        <w:rPr>
          <w:bCs/>
          <w:sz w:val="22"/>
          <w:szCs w:val="22"/>
        </w:rPr>
        <w:t xml:space="preserve">ist </w:t>
      </w:r>
      <w:r w:rsidRPr="00CA25F5">
        <w:rPr>
          <w:bCs/>
          <w:sz w:val="22"/>
          <w:szCs w:val="22"/>
        </w:rPr>
        <w:t xml:space="preserve">ab </w:t>
      </w:r>
      <w:r w:rsidR="00D1766B">
        <w:rPr>
          <w:bCs/>
          <w:sz w:val="22"/>
          <w:szCs w:val="22"/>
        </w:rPr>
        <w:t xml:space="preserve">sofort </w:t>
      </w:r>
      <w:r w:rsidRPr="00CA25F5">
        <w:rPr>
          <w:bCs/>
          <w:sz w:val="22"/>
          <w:szCs w:val="22"/>
        </w:rPr>
        <w:t xml:space="preserve">verfügbar. </w:t>
      </w:r>
    </w:p>
    <w:p w14:paraId="0FF9C827" w14:textId="77777777" w:rsidR="00EA0B25" w:rsidRDefault="00EA0B25" w:rsidP="004823E4">
      <w:pPr>
        <w:rPr>
          <w:rFonts w:cs="Segoe UI"/>
          <w:szCs w:val="22"/>
        </w:rPr>
      </w:pPr>
    </w:p>
    <w:p w14:paraId="7C804AA5" w14:textId="77777777" w:rsidR="00611895" w:rsidRDefault="00611895" w:rsidP="00611895">
      <w:pPr>
        <w:rPr>
          <w:rFonts w:cs="Segoe UI"/>
          <w:b/>
          <w:bCs/>
          <w:szCs w:val="22"/>
        </w:rPr>
      </w:pPr>
      <w:r w:rsidRPr="00611895">
        <w:rPr>
          <w:rFonts w:cs="Segoe UI"/>
          <w:b/>
          <w:bCs/>
          <w:szCs w:val="22"/>
        </w:rPr>
        <w:t xml:space="preserve">got2b Styling: neu gedacht und </w:t>
      </w:r>
      <w:proofErr w:type="spellStart"/>
      <w:r w:rsidRPr="00611895">
        <w:rPr>
          <w:rFonts w:cs="Segoe UI"/>
          <w:b/>
          <w:bCs/>
          <w:szCs w:val="22"/>
        </w:rPr>
        <w:t>co-kreiiert</w:t>
      </w:r>
      <w:proofErr w:type="spellEnd"/>
      <w:r w:rsidRPr="00611895">
        <w:rPr>
          <w:rFonts w:cs="Segoe UI"/>
          <w:b/>
          <w:bCs/>
          <w:szCs w:val="22"/>
        </w:rPr>
        <w:t xml:space="preserve"> </w:t>
      </w:r>
    </w:p>
    <w:p w14:paraId="60BC8AE9" w14:textId="77777777" w:rsidR="00884AEC" w:rsidRPr="00611895" w:rsidRDefault="00884AEC" w:rsidP="00611895">
      <w:pPr>
        <w:rPr>
          <w:rFonts w:cs="Segoe UI"/>
          <w:b/>
          <w:bCs/>
          <w:szCs w:val="22"/>
        </w:rPr>
      </w:pPr>
    </w:p>
    <w:p w14:paraId="3C29E6EF" w14:textId="68502DF9" w:rsidR="00EA0B25" w:rsidRDefault="00611895" w:rsidP="00611895">
      <w:pPr>
        <w:rPr>
          <w:rFonts w:cs="Segoe UI"/>
          <w:szCs w:val="22"/>
        </w:rPr>
      </w:pPr>
      <w:proofErr w:type="spellStart"/>
      <w:proofErr w:type="gramStart"/>
      <w:r w:rsidRPr="00611895">
        <w:rPr>
          <w:rFonts w:cs="Segoe UI"/>
          <w:szCs w:val="22"/>
        </w:rPr>
        <w:t>Verbraucher:innen</w:t>
      </w:r>
      <w:proofErr w:type="spellEnd"/>
      <w:proofErr w:type="gramEnd"/>
      <w:r w:rsidRPr="00611895">
        <w:rPr>
          <w:rFonts w:cs="Segoe UI"/>
          <w:szCs w:val="22"/>
        </w:rPr>
        <w:t xml:space="preserve"> im Mittelpunkt: Für 66 </w:t>
      </w:r>
      <w:r w:rsidR="00D1766B">
        <w:rPr>
          <w:rFonts w:cs="Segoe UI"/>
          <w:szCs w:val="22"/>
        </w:rPr>
        <w:t>Prozent d</w:t>
      </w:r>
      <w:r w:rsidRPr="00611895">
        <w:rPr>
          <w:rFonts w:cs="Segoe UI"/>
          <w:szCs w:val="22"/>
        </w:rPr>
        <w:t>er Gen</w:t>
      </w:r>
      <w:r w:rsidR="00D1766B">
        <w:rPr>
          <w:rFonts w:cs="Segoe UI"/>
          <w:szCs w:val="22"/>
        </w:rPr>
        <w:t>eration</w:t>
      </w:r>
      <w:r w:rsidRPr="00611895">
        <w:rPr>
          <w:rFonts w:cs="Segoe UI"/>
          <w:szCs w:val="22"/>
        </w:rPr>
        <w:t xml:space="preserve"> Z ist es wichtig, dass Marken ihre Meinung schätzen</w:t>
      </w:r>
      <w:r w:rsidR="006A158D">
        <w:rPr>
          <w:rStyle w:val="Funotenzeichen"/>
          <w:rFonts w:cs="Segoe UI"/>
          <w:szCs w:val="22"/>
        </w:rPr>
        <w:footnoteReference w:id="2"/>
      </w:r>
      <w:r w:rsidRPr="00611895">
        <w:rPr>
          <w:rFonts w:cs="Segoe UI"/>
          <w:szCs w:val="22"/>
        </w:rPr>
        <w:t xml:space="preserve">. Hier hat got2b zugehört und ein Creator Team engagiert: Neun </w:t>
      </w:r>
      <w:proofErr w:type="spellStart"/>
      <w:r w:rsidRPr="00611895">
        <w:rPr>
          <w:rFonts w:cs="Segoe UI"/>
          <w:szCs w:val="22"/>
        </w:rPr>
        <w:t>Self-Expression-</w:t>
      </w:r>
      <w:proofErr w:type="gramStart"/>
      <w:r w:rsidRPr="00611895">
        <w:rPr>
          <w:rFonts w:cs="Segoe UI"/>
          <w:szCs w:val="22"/>
        </w:rPr>
        <w:t>Influencer:innen</w:t>
      </w:r>
      <w:proofErr w:type="spellEnd"/>
      <w:proofErr w:type="gramEnd"/>
      <w:r w:rsidRPr="00611895">
        <w:rPr>
          <w:rFonts w:cs="Segoe UI"/>
          <w:szCs w:val="22"/>
        </w:rPr>
        <w:t xml:space="preserve"> und -</w:t>
      </w:r>
      <w:proofErr w:type="spellStart"/>
      <w:r w:rsidRPr="00611895">
        <w:rPr>
          <w:rFonts w:cs="Segoe UI"/>
          <w:szCs w:val="22"/>
        </w:rPr>
        <w:t>Expert:innen</w:t>
      </w:r>
      <w:proofErr w:type="spellEnd"/>
      <w:r w:rsidRPr="00611895">
        <w:rPr>
          <w:rFonts w:cs="Segoe UI"/>
          <w:szCs w:val="22"/>
        </w:rPr>
        <w:t xml:space="preserve"> aus Deutschland und Großbritannien machten sich an die Arbeit und spielten eine wichtige Rolle bei der Entwicklung der Relaunch-Produkte. Das Ergebnis: ein erweitertes und vollständig mitgestaltetes got2b-Styling-Portfolio. Alle Produkte sind </w:t>
      </w:r>
      <w:proofErr w:type="spellStart"/>
      <w:r w:rsidRPr="00611895">
        <w:rPr>
          <w:rFonts w:cs="Segoe UI"/>
          <w:szCs w:val="22"/>
        </w:rPr>
        <w:t>unisex</w:t>
      </w:r>
      <w:proofErr w:type="spellEnd"/>
      <w:r w:rsidRPr="00611895">
        <w:rPr>
          <w:rFonts w:cs="Segoe UI"/>
          <w:szCs w:val="22"/>
        </w:rPr>
        <w:t xml:space="preserve"> und auf diverse Haar- und </w:t>
      </w:r>
      <w:proofErr w:type="spellStart"/>
      <w:r w:rsidRPr="00611895">
        <w:rPr>
          <w:rFonts w:cs="Segoe UI"/>
          <w:szCs w:val="22"/>
        </w:rPr>
        <w:t>Stylingbedürfnisse</w:t>
      </w:r>
      <w:proofErr w:type="spellEnd"/>
      <w:r w:rsidRPr="00611895">
        <w:rPr>
          <w:rFonts w:cs="Segoe UI"/>
          <w:szCs w:val="22"/>
        </w:rPr>
        <w:t xml:space="preserve"> zugeschnitten. Hochwertige Formeln und eine einfache Produktanwendung ermöglichen es den </w:t>
      </w:r>
      <w:proofErr w:type="spellStart"/>
      <w:proofErr w:type="gramStart"/>
      <w:r w:rsidRPr="00611895">
        <w:rPr>
          <w:rFonts w:cs="Segoe UI"/>
          <w:szCs w:val="22"/>
        </w:rPr>
        <w:t>Verbraucher:innen</w:t>
      </w:r>
      <w:proofErr w:type="spellEnd"/>
      <w:proofErr w:type="gramEnd"/>
      <w:r w:rsidRPr="00611895">
        <w:rPr>
          <w:rFonts w:cs="Segoe UI"/>
          <w:szCs w:val="22"/>
        </w:rPr>
        <w:t>, ihr Haar in jede Richtung zu stylen: voluminöser, lockiger, glatter, kühner, natürlicher und vieles mehr – denn wir bei got2b glauben, dass Haare die ultimative Form der Self-Expression sind!</w:t>
      </w:r>
    </w:p>
    <w:p w14:paraId="2E8D33F2" w14:textId="77777777" w:rsidR="00D73897" w:rsidRDefault="00D73897" w:rsidP="008A3B2C">
      <w:pPr>
        <w:rPr>
          <w:rFonts w:cs="Segoe UI"/>
          <w:szCs w:val="22"/>
        </w:rPr>
      </w:pPr>
    </w:p>
    <w:p w14:paraId="1E517764" w14:textId="77777777" w:rsidR="00D1766B" w:rsidRDefault="00D1766B" w:rsidP="00884AEC">
      <w:pPr>
        <w:rPr>
          <w:rFonts w:cs="Segoe UI"/>
          <w:b/>
          <w:bCs/>
          <w:szCs w:val="22"/>
        </w:rPr>
      </w:pPr>
    </w:p>
    <w:p w14:paraId="4C534F04" w14:textId="77777777" w:rsidR="00D1766B" w:rsidRDefault="00D1766B" w:rsidP="00884AEC">
      <w:pPr>
        <w:rPr>
          <w:rFonts w:cs="Segoe UI"/>
          <w:b/>
          <w:bCs/>
          <w:szCs w:val="22"/>
        </w:rPr>
      </w:pPr>
    </w:p>
    <w:p w14:paraId="6F8A6A4B" w14:textId="365DECD4" w:rsidR="00884AEC" w:rsidRPr="00884AEC" w:rsidRDefault="00884AEC" w:rsidP="00884AEC">
      <w:pPr>
        <w:rPr>
          <w:rFonts w:cs="Segoe UI"/>
          <w:b/>
          <w:bCs/>
          <w:szCs w:val="22"/>
        </w:rPr>
      </w:pPr>
      <w:r w:rsidRPr="00884AEC">
        <w:rPr>
          <w:rFonts w:cs="Segoe UI"/>
          <w:b/>
          <w:bCs/>
          <w:szCs w:val="22"/>
        </w:rPr>
        <w:lastRenderedPageBreak/>
        <w:t xml:space="preserve">Ob </w:t>
      </w:r>
      <w:proofErr w:type="spellStart"/>
      <w:r w:rsidRPr="00884AEC">
        <w:rPr>
          <w:rFonts w:cs="Segoe UI"/>
          <w:b/>
          <w:bCs/>
          <w:szCs w:val="22"/>
        </w:rPr>
        <w:t>Signature</w:t>
      </w:r>
      <w:proofErr w:type="spellEnd"/>
      <w:r w:rsidRPr="00884AEC">
        <w:rPr>
          <w:rFonts w:cs="Segoe UI"/>
          <w:b/>
          <w:bCs/>
          <w:szCs w:val="22"/>
        </w:rPr>
        <w:t xml:space="preserve">-Look oder mutige Verwandlung – </w:t>
      </w:r>
      <w:proofErr w:type="spellStart"/>
      <w:r w:rsidRPr="00884AEC">
        <w:rPr>
          <w:rFonts w:cs="Segoe UI"/>
          <w:b/>
          <w:bCs/>
          <w:szCs w:val="22"/>
        </w:rPr>
        <w:t>you</w:t>
      </w:r>
      <w:proofErr w:type="spellEnd"/>
      <w:r w:rsidRPr="00884AEC">
        <w:rPr>
          <w:rFonts w:cs="Segoe UI"/>
          <w:b/>
          <w:bCs/>
          <w:szCs w:val="22"/>
        </w:rPr>
        <w:t xml:space="preserve"> just got2b </w:t>
      </w:r>
      <w:proofErr w:type="spellStart"/>
      <w:r w:rsidRPr="00884AEC">
        <w:rPr>
          <w:rFonts w:cs="Segoe UI"/>
          <w:b/>
          <w:bCs/>
          <w:szCs w:val="22"/>
        </w:rPr>
        <w:t>inspired</w:t>
      </w:r>
      <w:proofErr w:type="spellEnd"/>
      <w:r w:rsidRPr="00884AEC">
        <w:rPr>
          <w:rFonts w:cs="Segoe UI"/>
          <w:b/>
          <w:bCs/>
          <w:szCs w:val="22"/>
        </w:rPr>
        <w:t>!</w:t>
      </w:r>
    </w:p>
    <w:p w14:paraId="2C1CB6FC" w14:textId="77777777" w:rsidR="00884AEC" w:rsidRPr="00884AEC" w:rsidRDefault="00884AEC" w:rsidP="00884AEC">
      <w:pPr>
        <w:rPr>
          <w:rFonts w:cs="Segoe UI"/>
          <w:szCs w:val="22"/>
        </w:rPr>
      </w:pPr>
    </w:p>
    <w:p w14:paraId="64A49F36" w14:textId="138F83FF" w:rsidR="00D73897" w:rsidRDefault="00884AEC" w:rsidP="00884AEC">
      <w:pPr>
        <w:rPr>
          <w:rFonts w:cs="Segoe UI"/>
          <w:szCs w:val="22"/>
        </w:rPr>
      </w:pPr>
      <w:r w:rsidRPr="00884AEC">
        <w:rPr>
          <w:rFonts w:cs="Segoe UI"/>
          <w:szCs w:val="22"/>
        </w:rPr>
        <w:t>Das got2b-Styling-Portfolio umfasst eine breite Palette innovativer Produkte, die auf spezifische (Haar-)Bedürfnisse eingehen und natürliche und individuelle Frisuren für alle möglich machen</w:t>
      </w:r>
      <w:r w:rsidRPr="006A6E0D">
        <w:rPr>
          <w:rFonts w:cs="Segoe UI"/>
          <w:szCs w:val="22"/>
        </w:rPr>
        <w:t>. 2</w:t>
      </w:r>
      <w:r w:rsidR="006949AF" w:rsidRPr="006A6E0D">
        <w:rPr>
          <w:rFonts w:cs="Segoe UI"/>
          <w:szCs w:val="22"/>
        </w:rPr>
        <w:t>1</w:t>
      </w:r>
      <w:r w:rsidRPr="006A6E0D">
        <w:rPr>
          <w:rFonts w:cs="Segoe UI"/>
          <w:szCs w:val="22"/>
        </w:rPr>
        <w:t xml:space="preserve"> Produkte</w:t>
      </w:r>
      <w:r w:rsidRPr="00884AEC">
        <w:rPr>
          <w:rFonts w:cs="Segoe UI"/>
          <w:szCs w:val="22"/>
        </w:rPr>
        <w:t xml:space="preserve">, gruppiert in sechs Anwendungsfamilien – Halt, Volumen, Textur, Locken, Frische und Pflege –, ermöglichen mühelose Verwandlungen. Styling-Favoriten wie der got2b Sprühkleber Freeze Haarlack für extrastarke Looks, das got2b </w:t>
      </w:r>
      <w:proofErr w:type="spellStart"/>
      <w:r w:rsidRPr="00884AEC">
        <w:rPr>
          <w:rFonts w:cs="Segoe UI"/>
          <w:szCs w:val="22"/>
        </w:rPr>
        <w:t>Powderfull</w:t>
      </w:r>
      <w:proofErr w:type="spellEnd"/>
      <w:r w:rsidRPr="00884AEC">
        <w:rPr>
          <w:rFonts w:cs="Segoe UI"/>
          <w:szCs w:val="22"/>
        </w:rPr>
        <w:t xml:space="preserve"> Styling-Puder für sofortiges Volumen und einen kräftigen Ansatz oder die got2b Strand Matte Matt-Paste für den zerzausten Surfer-Look sind Teil des Relaunch-Portfolios. Außerdem überzeugt got2b mit einer Vielzahl von Produkten, die die natürliche Haarstruktur in den Fokus rücken, wie zum Beispiel </w:t>
      </w:r>
      <w:r w:rsidR="00D1766B">
        <w:rPr>
          <w:rFonts w:cs="Segoe UI"/>
          <w:szCs w:val="22"/>
        </w:rPr>
        <w:t>der</w:t>
      </w:r>
      <w:r w:rsidRPr="00884AEC">
        <w:rPr>
          <w:rFonts w:cs="Segoe UI"/>
          <w:szCs w:val="22"/>
        </w:rPr>
        <w:t xml:space="preserve"> got2b </w:t>
      </w:r>
      <w:proofErr w:type="spellStart"/>
      <w:r w:rsidRPr="00884AEC">
        <w:rPr>
          <w:rFonts w:cs="Segoe UI"/>
          <w:szCs w:val="22"/>
        </w:rPr>
        <w:t>gotWAVEZ</w:t>
      </w:r>
      <w:proofErr w:type="spellEnd"/>
      <w:r w:rsidRPr="00884AEC">
        <w:rPr>
          <w:rFonts w:cs="Segoe UI"/>
          <w:szCs w:val="22"/>
        </w:rPr>
        <w:t xml:space="preserve"> </w:t>
      </w:r>
      <w:proofErr w:type="spellStart"/>
      <w:r w:rsidRPr="00884AEC">
        <w:rPr>
          <w:rFonts w:cs="Segoe UI"/>
          <w:szCs w:val="22"/>
        </w:rPr>
        <w:t>Hydrating</w:t>
      </w:r>
      <w:proofErr w:type="spellEnd"/>
      <w:r w:rsidRPr="00884AEC">
        <w:rPr>
          <w:rFonts w:cs="Segoe UI"/>
          <w:szCs w:val="22"/>
        </w:rPr>
        <w:t xml:space="preserve"> Wave Spray oder die got2b </w:t>
      </w:r>
      <w:proofErr w:type="spellStart"/>
      <w:r w:rsidRPr="00884AEC">
        <w:rPr>
          <w:rFonts w:cs="Segoe UI"/>
          <w:szCs w:val="22"/>
        </w:rPr>
        <w:t>gotCURLZ</w:t>
      </w:r>
      <w:proofErr w:type="spellEnd"/>
      <w:r w:rsidRPr="00884AEC">
        <w:rPr>
          <w:rFonts w:cs="Segoe UI"/>
          <w:szCs w:val="22"/>
        </w:rPr>
        <w:t xml:space="preserve"> Refreshing </w:t>
      </w:r>
      <w:proofErr w:type="spellStart"/>
      <w:r w:rsidRPr="00884AEC">
        <w:rPr>
          <w:rFonts w:cs="Segoe UI"/>
          <w:szCs w:val="22"/>
        </w:rPr>
        <w:t>Curl</w:t>
      </w:r>
      <w:proofErr w:type="spellEnd"/>
      <w:r w:rsidRPr="00884AEC">
        <w:rPr>
          <w:rFonts w:cs="Segoe UI"/>
          <w:szCs w:val="22"/>
        </w:rPr>
        <w:t xml:space="preserve"> Cream für jedes Haar mit Wellen, Locken oder Spiralen.</w:t>
      </w:r>
    </w:p>
    <w:p w14:paraId="1A7CC744" w14:textId="77777777" w:rsidR="00884AEC" w:rsidRDefault="00884AEC" w:rsidP="008A3B2C">
      <w:pPr>
        <w:rPr>
          <w:rFonts w:cs="Segoe UI"/>
          <w:szCs w:val="22"/>
        </w:rPr>
      </w:pPr>
    </w:p>
    <w:p w14:paraId="3E4D704B" w14:textId="7E873AF2" w:rsidR="00303A7B" w:rsidRPr="00303A7B" w:rsidRDefault="00303A7B" w:rsidP="00303A7B">
      <w:pPr>
        <w:rPr>
          <w:rFonts w:cs="Segoe UI"/>
          <w:szCs w:val="22"/>
        </w:rPr>
      </w:pPr>
      <w:r w:rsidRPr="00303A7B">
        <w:rPr>
          <w:rFonts w:cs="Segoe UI"/>
          <w:szCs w:val="22"/>
        </w:rPr>
        <w:t>Alle Produkte haben einen neuen Look erhalten und sind nun vegan</w:t>
      </w:r>
      <w:r w:rsidR="00BE628D">
        <w:rPr>
          <w:rStyle w:val="Funotenzeichen"/>
          <w:rFonts w:cs="Segoe UI"/>
          <w:szCs w:val="22"/>
        </w:rPr>
        <w:footnoteReference w:id="3"/>
      </w:r>
      <w:r w:rsidRPr="00303A7B">
        <w:rPr>
          <w:rFonts w:cs="Segoe UI"/>
          <w:szCs w:val="22"/>
        </w:rPr>
        <w:t>. Die Verpackungen der got2b Styling</w:t>
      </w:r>
      <w:r w:rsidR="00D1766B">
        <w:rPr>
          <w:rFonts w:cs="Segoe UI"/>
          <w:szCs w:val="22"/>
        </w:rPr>
        <w:t>-</w:t>
      </w:r>
      <w:r w:rsidRPr="00303A7B">
        <w:rPr>
          <w:rFonts w:cs="Segoe UI"/>
          <w:szCs w:val="22"/>
        </w:rPr>
        <w:t>Range sind recycelbar und werden mit recycelten Materialien</w:t>
      </w:r>
      <w:r w:rsidR="00C17759">
        <w:rPr>
          <w:rStyle w:val="Funotenzeichen"/>
          <w:rFonts w:cs="Segoe UI"/>
          <w:szCs w:val="22"/>
        </w:rPr>
        <w:footnoteReference w:id="4"/>
      </w:r>
      <w:r w:rsidRPr="00303A7B">
        <w:rPr>
          <w:rFonts w:cs="Segoe UI"/>
          <w:szCs w:val="22"/>
        </w:rPr>
        <w:t xml:space="preserve"> hergestellt. Die Produktformeln wurden überarbeitet</w:t>
      </w:r>
      <w:r w:rsidR="00071419">
        <w:rPr>
          <w:rStyle w:val="Funotenzeichen"/>
          <w:rFonts w:cs="Segoe UI"/>
          <w:szCs w:val="22"/>
        </w:rPr>
        <w:footnoteReference w:id="5"/>
      </w:r>
      <w:r w:rsidRPr="00303A7B">
        <w:rPr>
          <w:rFonts w:cs="Segoe UI"/>
          <w:szCs w:val="22"/>
        </w:rPr>
        <w:t xml:space="preserve"> und auch die Düfte sind verbessert worden</w:t>
      </w:r>
      <w:r w:rsidR="004330E4">
        <w:rPr>
          <w:rStyle w:val="Funotenzeichen"/>
          <w:rFonts w:cs="Segoe UI"/>
          <w:szCs w:val="22"/>
        </w:rPr>
        <w:footnoteReference w:id="6"/>
      </w:r>
      <w:r w:rsidRPr="00303A7B">
        <w:rPr>
          <w:rFonts w:cs="Segoe UI"/>
          <w:szCs w:val="22"/>
        </w:rPr>
        <w:t xml:space="preserve">. </w:t>
      </w:r>
    </w:p>
    <w:p w14:paraId="3BD9CCC8" w14:textId="77777777" w:rsidR="00303A7B" w:rsidRPr="00303A7B" w:rsidRDefault="00303A7B" w:rsidP="00303A7B">
      <w:pPr>
        <w:rPr>
          <w:rFonts w:cs="Segoe UI"/>
          <w:szCs w:val="22"/>
        </w:rPr>
      </w:pPr>
    </w:p>
    <w:p w14:paraId="2D91DED6" w14:textId="77777777" w:rsidR="00303A7B" w:rsidRPr="00303A7B" w:rsidRDefault="00303A7B" w:rsidP="00303A7B">
      <w:pPr>
        <w:rPr>
          <w:rFonts w:cs="Segoe UI"/>
          <w:szCs w:val="22"/>
        </w:rPr>
      </w:pPr>
      <w:r w:rsidRPr="00303A7B">
        <w:rPr>
          <w:rFonts w:cs="Segoe UI"/>
          <w:szCs w:val="22"/>
        </w:rPr>
        <w:t xml:space="preserve">Für </w:t>
      </w:r>
      <w:proofErr w:type="spellStart"/>
      <w:proofErr w:type="gramStart"/>
      <w:r w:rsidRPr="00303A7B">
        <w:rPr>
          <w:rFonts w:cs="Segoe UI"/>
          <w:szCs w:val="22"/>
        </w:rPr>
        <w:t>Macher:innen</w:t>
      </w:r>
      <w:proofErr w:type="spellEnd"/>
      <w:proofErr w:type="gramEnd"/>
      <w:r w:rsidRPr="00303A7B">
        <w:rPr>
          <w:rFonts w:cs="Segoe UI"/>
          <w:szCs w:val="22"/>
        </w:rPr>
        <w:t xml:space="preserve">, </w:t>
      </w:r>
      <w:proofErr w:type="spellStart"/>
      <w:r w:rsidRPr="00303A7B">
        <w:rPr>
          <w:rFonts w:cs="Segoe UI"/>
          <w:szCs w:val="22"/>
        </w:rPr>
        <w:t>Träumer:innen</w:t>
      </w:r>
      <w:proofErr w:type="spellEnd"/>
      <w:r w:rsidRPr="00303A7B">
        <w:rPr>
          <w:rFonts w:cs="Segoe UI"/>
          <w:szCs w:val="22"/>
        </w:rPr>
        <w:t xml:space="preserve">, Introvertierte und Extrovertierte entwickelt: Unabhängig von </w:t>
      </w:r>
      <w:proofErr w:type="spellStart"/>
      <w:r w:rsidRPr="00303A7B">
        <w:rPr>
          <w:rFonts w:cs="Segoe UI"/>
          <w:szCs w:val="22"/>
        </w:rPr>
        <w:t>Haartyp</w:t>
      </w:r>
      <w:proofErr w:type="spellEnd"/>
      <w:r w:rsidRPr="00303A7B">
        <w:rPr>
          <w:rFonts w:cs="Segoe UI"/>
          <w:szCs w:val="22"/>
        </w:rPr>
        <w:t xml:space="preserve">, Geschlecht oder Persönlichkeit steht got2b allen, die sich durch ihren Stil ausdrücken wollen, als </w:t>
      </w:r>
      <w:proofErr w:type="spellStart"/>
      <w:r w:rsidRPr="00303A7B">
        <w:rPr>
          <w:rFonts w:cs="Segoe UI"/>
          <w:szCs w:val="22"/>
        </w:rPr>
        <w:t>Stylingpartner</w:t>
      </w:r>
      <w:proofErr w:type="spellEnd"/>
      <w:r w:rsidRPr="00303A7B">
        <w:rPr>
          <w:rFonts w:cs="Segoe UI"/>
          <w:szCs w:val="22"/>
        </w:rPr>
        <w:t xml:space="preserve"> zur Seite. Ganz gleich, ob du auf einen Wow-Effekt aus bist oder deinen persönlichen Look perfektionieren möchtest, got2b ist dein Partner in Crime, wenn es um einzigartige Frisuren geht. Mit dem neuen got2b-Portfolio war es noch nie so einfach, im Handumdrehen DEINEN eigenen Look zu kreieren!</w:t>
      </w:r>
    </w:p>
    <w:p w14:paraId="501E8AD6" w14:textId="3CF180C8" w:rsidR="00303A7B" w:rsidRDefault="00303A7B" w:rsidP="00303A7B">
      <w:pPr>
        <w:rPr>
          <w:rFonts w:cs="Segoe UI"/>
          <w:szCs w:val="22"/>
        </w:rPr>
      </w:pPr>
    </w:p>
    <w:p w14:paraId="78EF2FB4" w14:textId="77777777" w:rsidR="00C65B8A" w:rsidRPr="00C65B8A" w:rsidRDefault="00C65B8A" w:rsidP="00C65B8A">
      <w:pPr>
        <w:spacing w:line="280" w:lineRule="exact"/>
        <w:outlineLvl w:val="0"/>
        <w:rPr>
          <w:rFonts w:cs="Segoe UI"/>
          <w:vanish/>
          <w:szCs w:val="22"/>
          <w:specVanish/>
        </w:rPr>
      </w:pPr>
      <w:r w:rsidRPr="00C65B8A">
        <w:rPr>
          <w:rStyle w:val="AboutandContactBody"/>
          <w:sz w:val="22"/>
          <w:szCs w:val="22"/>
        </w:rPr>
        <w:t xml:space="preserve">Weitere Informationen unter </w:t>
      </w:r>
      <w:r w:rsidRPr="00C65B8A">
        <w:rPr>
          <w:rFonts w:cs="Segoe UI"/>
          <w:szCs w:val="22"/>
          <w:lang w:val="de-AT"/>
        </w:rPr>
        <w:t xml:space="preserve">Fotomaterial finden Sie im Internet unter </w:t>
      </w:r>
      <w:hyperlink r:id="rId11" w:history="1">
        <w:r w:rsidRPr="00C65B8A">
          <w:rPr>
            <w:rStyle w:val="Hyperlink"/>
            <w:rFonts w:cs="Segoe UI"/>
            <w:sz w:val="22"/>
            <w:szCs w:val="22"/>
            <w:lang w:val="de-AT"/>
          </w:rPr>
          <w:t>http://news.henkel.at</w:t>
        </w:r>
      </w:hyperlink>
      <w:r w:rsidRPr="00C65B8A">
        <w:rPr>
          <w:rFonts w:cs="Segoe UI"/>
          <w:szCs w:val="22"/>
        </w:rPr>
        <w:t>.</w:t>
      </w:r>
    </w:p>
    <w:p w14:paraId="0B0607A7" w14:textId="77777777" w:rsidR="00C65B8A" w:rsidRPr="00C65B8A" w:rsidRDefault="00C65B8A" w:rsidP="00C65B8A">
      <w:pPr>
        <w:spacing w:line="280" w:lineRule="exact"/>
        <w:outlineLvl w:val="0"/>
        <w:rPr>
          <w:rFonts w:cs="Segoe UI"/>
          <w:szCs w:val="22"/>
        </w:rPr>
      </w:pPr>
      <w:r w:rsidRPr="00C65B8A">
        <w:rPr>
          <w:rFonts w:cs="Segoe UI"/>
          <w:szCs w:val="22"/>
        </w:rPr>
        <w:t xml:space="preserve"> </w:t>
      </w:r>
    </w:p>
    <w:p w14:paraId="17E64B9B" w14:textId="77777777" w:rsidR="00C65B8A" w:rsidRPr="00303A7B" w:rsidRDefault="00C65B8A" w:rsidP="00303A7B">
      <w:pPr>
        <w:rPr>
          <w:rFonts w:cs="Segoe UI"/>
          <w:szCs w:val="22"/>
        </w:rPr>
      </w:pPr>
    </w:p>
    <w:p w14:paraId="6DF75E91" w14:textId="7CEFBECD" w:rsidR="00D1766B" w:rsidRPr="00F753CC" w:rsidRDefault="00D1766B" w:rsidP="00D1766B">
      <w:pPr>
        <w:pStyle w:val="StandardWeb"/>
        <w:spacing w:line="276" w:lineRule="auto"/>
        <w:jc w:val="both"/>
        <w:rPr>
          <w:rFonts w:asciiTheme="minorHAnsi" w:hAnsiTheme="minorHAnsi" w:cstheme="minorHAnsi"/>
          <w:color w:val="000000"/>
          <w:sz w:val="18"/>
          <w:szCs w:val="18"/>
        </w:rPr>
      </w:pPr>
      <w:r w:rsidRPr="00F753CC">
        <w:rPr>
          <w:rFonts w:asciiTheme="minorHAnsi" w:hAnsiTheme="minorHAnsi" w:cstheme="minorHAnsi"/>
          <w:color w:val="000000"/>
          <w:sz w:val="18"/>
          <w:szCs w:val="18"/>
        </w:rPr>
        <w:t xml:space="preserve">Die Osteuropa-Zentrale von Henkel befindet sich in Wien. Das Unternehmen hält in der Region eine führende Marktposition in den Geschäftsbereichen Consumer Brands und </w:t>
      </w:r>
      <w:proofErr w:type="spellStart"/>
      <w:r w:rsidRPr="00F753CC">
        <w:rPr>
          <w:rFonts w:asciiTheme="minorHAnsi" w:hAnsiTheme="minorHAnsi" w:cstheme="minorHAnsi"/>
          <w:color w:val="000000"/>
          <w:sz w:val="18"/>
          <w:szCs w:val="18"/>
        </w:rPr>
        <w:t>Adhesive</w:t>
      </w:r>
      <w:proofErr w:type="spellEnd"/>
      <w:r w:rsidRPr="00F753CC">
        <w:rPr>
          <w:rFonts w:asciiTheme="minorHAnsi" w:hAnsiTheme="minorHAnsi" w:cstheme="minorHAnsi"/>
          <w:color w:val="000000"/>
          <w:sz w:val="18"/>
          <w:szCs w:val="18"/>
        </w:rPr>
        <w:t xml:space="preserve"> Technologies. In Österreich gibt es Henkel-Produkte seit über 130 Jahren. Am Standort Wien wird seit 1927 produziert. Zu den Top-Marken von Henkel in Österreich zählen Blue Star, </w:t>
      </w:r>
      <w:proofErr w:type="spellStart"/>
      <w:r w:rsidRPr="00F753CC">
        <w:rPr>
          <w:rFonts w:asciiTheme="minorHAnsi" w:hAnsiTheme="minorHAnsi" w:cstheme="minorHAnsi"/>
          <w:color w:val="000000"/>
          <w:sz w:val="18"/>
          <w:szCs w:val="18"/>
        </w:rPr>
        <w:t>Cimsec</w:t>
      </w:r>
      <w:proofErr w:type="spellEnd"/>
      <w:r w:rsidRPr="00F753CC">
        <w:rPr>
          <w:rFonts w:asciiTheme="minorHAnsi" w:hAnsiTheme="minorHAnsi" w:cstheme="minorHAnsi"/>
          <w:color w:val="000000"/>
          <w:sz w:val="18"/>
          <w:szCs w:val="18"/>
        </w:rPr>
        <w:t>, Fa, Loctite, Pattex, Persil, Schwarzkopf, Somat und Syoss.</w:t>
      </w:r>
    </w:p>
    <w:p w14:paraId="45F3BF9C" w14:textId="77777777" w:rsidR="00D1766B" w:rsidRDefault="00D1766B" w:rsidP="00D1766B">
      <w:pPr>
        <w:spacing w:line="280" w:lineRule="exact"/>
        <w:outlineLvl w:val="0"/>
        <w:rPr>
          <w:rStyle w:val="AboutandContactBody"/>
        </w:rPr>
      </w:pPr>
      <w:r w:rsidRPr="00B80B7B">
        <w:rPr>
          <w:rStyle w:val="AboutandContactBody"/>
        </w:rPr>
        <w:lastRenderedPageBreak/>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2021 erzielte Henkel einen Umsatz von mehr als 20 Mrd. Euro und ein bereinigtes betriebliches Ergebnis von rund 2,7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fort he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t>
      </w:r>
    </w:p>
    <w:p w14:paraId="330AA2E8" w14:textId="77777777" w:rsidR="00D1766B" w:rsidRDefault="00D1766B" w:rsidP="00D1766B">
      <w:pPr>
        <w:spacing w:line="280" w:lineRule="exact"/>
        <w:outlineLvl w:val="0"/>
        <w:rPr>
          <w:rStyle w:val="AboutandContactBody"/>
        </w:rPr>
      </w:pPr>
    </w:p>
    <w:p w14:paraId="04E035C3" w14:textId="77777777" w:rsidR="00D1766B" w:rsidRPr="004C6B79" w:rsidRDefault="00D1766B" w:rsidP="00D1766B">
      <w:pPr>
        <w:spacing w:line="360" w:lineRule="auto"/>
        <w:rPr>
          <w:rStyle w:val="AboutandContactBody"/>
        </w:rPr>
      </w:pPr>
    </w:p>
    <w:p w14:paraId="287B2E37" w14:textId="77777777" w:rsidR="00D1766B" w:rsidRPr="00493327" w:rsidRDefault="00D1766B" w:rsidP="00D1766B">
      <w:pPr>
        <w:rPr>
          <w:rStyle w:val="AboutandContactHeadline"/>
        </w:rPr>
      </w:pPr>
    </w:p>
    <w:p w14:paraId="18A8CC8C" w14:textId="77777777" w:rsidR="00D1766B" w:rsidRPr="007A07C8" w:rsidRDefault="00D1766B" w:rsidP="00D1766B">
      <w:pPr>
        <w:tabs>
          <w:tab w:val="left" w:pos="1080"/>
          <w:tab w:val="left" w:pos="4500"/>
        </w:tabs>
        <w:spacing w:line="320" w:lineRule="exact"/>
        <w:rPr>
          <w:rFonts w:cs="Segoe UI"/>
          <w:szCs w:val="20"/>
          <w:lang w:val="pt-BR"/>
        </w:rPr>
      </w:pPr>
      <w:r w:rsidRPr="007A07C8">
        <w:rPr>
          <w:rFonts w:cs="Segoe UI"/>
          <w:szCs w:val="20"/>
          <w:lang w:val="de-AT"/>
        </w:rPr>
        <w:t>Kontakt</w:t>
      </w:r>
      <w:r w:rsidRPr="007A07C8">
        <w:rPr>
          <w:rFonts w:cs="Segoe UI"/>
          <w:szCs w:val="20"/>
          <w:lang w:val="de-AT"/>
        </w:rPr>
        <w:tab/>
        <w:t xml:space="preserve">Mag. </w:t>
      </w:r>
      <w:r w:rsidRPr="007A07C8">
        <w:rPr>
          <w:rFonts w:cs="Segoe UI"/>
          <w:szCs w:val="20"/>
          <w:lang w:val="pt-BR"/>
        </w:rPr>
        <w:t>Michael Sgiarovello</w:t>
      </w:r>
      <w:r w:rsidRPr="007A07C8">
        <w:rPr>
          <w:rFonts w:cs="Segoe UI"/>
          <w:szCs w:val="20"/>
          <w:lang w:val="pt-BR"/>
        </w:rPr>
        <w:tab/>
        <w:t>Daniela Sykora</w:t>
      </w:r>
    </w:p>
    <w:p w14:paraId="1EBBE529" w14:textId="77777777" w:rsidR="00D1766B" w:rsidRPr="007A07C8" w:rsidRDefault="00D1766B" w:rsidP="00D1766B">
      <w:pPr>
        <w:tabs>
          <w:tab w:val="left" w:pos="1080"/>
          <w:tab w:val="left" w:pos="4500"/>
        </w:tabs>
        <w:spacing w:line="320" w:lineRule="exact"/>
        <w:rPr>
          <w:rFonts w:cs="Segoe UI"/>
          <w:szCs w:val="20"/>
          <w:lang w:val="pt-BR"/>
        </w:rPr>
      </w:pPr>
      <w:r w:rsidRPr="007A07C8">
        <w:rPr>
          <w:rFonts w:cs="Segoe UI"/>
          <w:szCs w:val="20"/>
          <w:lang w:val="pt-BR"/>
        </w:rPr>
        <w:t>Telefon</w:t>
      </w:r>
      <w:r w:rsidRPr="007A07C8">
        <w:rPr>
          <w:rFonts w:cs="Segoe UI"/>
          <w:szCs w:val="20"/>
          <w:lang w:val="pt-BR"/>
        </w:rPr>
        <w:tab/>
        <w:t>+43 (0)1 711 04-2744</w:t>
      </w:r>
      <w:r w:rsidRPr="007A07C8">
        <w:rPr>
          <w:rFonts w:cs="Segoe UI"/>
          <w:szCs w:val="20"/>
          <w:lang w:val="pt-BR"/>
        </w:rPr>
        <w:tab/>
        <w:t>+43 (0)1 711 04-2254</w:t>
      </w:r>
    </w:p>
    <w:p w14:paraId="2953289E" w14:textId="77777777" w:rsidR="00D1766B" w:rsidRPr="007A07C8" w:rsidRDefault="00D1766B" w:rsidP="00D1766B">
      <w:pPr>
        <w:tabs>
          <w:tab w:val="left" w:pos="1080"/>
          <w:tab w:val="left" w:pos="4500"/>
        </w:tabs>
        <w:spacing w:line="320" w:lineRule="exact"/>
        <w:rPr>
          <w:rFonts w:cs="Segoe UI"/>
          <w:lang w:val="pt-BR"/>
        </w:rPr>
      </w:pPr>
      <w:r w:rsidRPr="007A07C8">
        <w:rPr>
          <w:rFonts w:cs="Segoe UI"/>
          <w:szCs w:val="20"/>
          <w:lang w:val="pt-BR"/>
        </w:rPr>
        <w:t>E-Mail</w:t>
      </w:r>
      <w:r w:rsidRPr="007A07C8">
        <w:rPr>
          <w:rFonts w:cs="Segoe UI"/>
          <w:szCs w:val="20"/>
          <w:lang w:val="pt-BR"/>
        </w:rPr>
        <w:tab/>
        <w:t>michael.sgiarovello@henkel.com</w:t>
      </w:r>
      <w:r w:rsidRPr="007A07C8">
        <w:rPr>
          <w:rFonts w:cs="Segoe UI"/>
          <w:szCs w:val="20"/>
          <w:lang w:val="pt-BR"/>
        </w:rPr>
        <w:tab/>
      </w:r>
      <w:hyperlink r:id="rId12" w:history="1">
        <w:r w:rsidRPr="007A07C8">
          <w:rPr>
            <w:rStyle w:val="Hyperlink"/>
            <w:rFonts w:cs="Segoe UI"/>
            <w:szCs w:val="20"/>
            <w:lang w:val="pt-BR"/>
          </w:rPr>
          <w:t>daniela.sykora@henkel.com</w:t>
        </w:r>
      </w:hyperlink>
    </w:p>
    <w:p w14:paraId="7649FD40" w14:textId="77777777" w:rsidR="00D1766B" w:rsidRPr="00CF57C9" w:rsidRDefault="00D1766B" w:rsidP="00D1766B">
      <w:pPr>
        <w:rPr>
          <w:rStyle w:val="AboutandContactBody"/>
          <w:color w:val="9A141B"/>
          <w:lang w:val="pt-BR"/>
        </w:rPr>
      </w:pPr>
    </w:p>
    <w:p w14:paraId="581CCC72" w14:textId="0F8587E0" w:rsidR="00EA1752" w:rsidRPr="00D1766B" w:rsidRDefault="00EA1752" w:rsidP="00D1766B">
      <w:pPr>
        <w:spacing w:line="240" w:lineRule="auto"/>
        <w:jc w:val="left"/>
        <w:rPr>
          <w:rStyle w:val="AboutandContactBody"/>
          <w:color w:val="9A141B"/>
          <w:lang w:val="pt-BR"/>
        </w:rPr>
      </w:pPr>
    </w:p>
    <w:sectPr w:rsidR="00EA1752" w:rsidRPr="00D1766B" w:rsidSect="00350F04">
      <w:headerReference w:type="even" r:id="rId13"/>
      <w:headerReference w:type="default" r:id="rId14"/>
      <w:foot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B212" w14:textId="77777777" w:rsidR="00EF4FAE" w:rsidRDefault="00EF4FAE">
      <w:r>
        <w:separator/>
      </w:r>
    </w:p>
  </w:endnote>
  <w:endnote w:type="continuationSeparator" w:id="0">
    <w:p w14:paraId="7E10C722" w14:textId="77777777" w:rsidR="00EF4FAE" w:rsidRDefault="00EF4FAE">
      <w:r>
        <w:continuationSeparator/>
      </w:r>
    </w:p>
  </w:endnote>
  <w:endnote w:type="continuationNotice" w:id="1">
    <w:p w14:paraId="763C9D43" w14:textId="77777777" w:rsidR="00EF4FAE" w:rsidRDefault="00EF4F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6CD8" w14:textId="77777777" w:rsidR="00D1766B" w:rsidRDefault="00D1766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9160" w14:textId="60D879E1"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D1766B">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AE2293">
      <w:t>2</w:t>
    </w:r>
    <w:r w:rsidR="005B5CFE" w:rsidRPr="00992A11">
      <w:fldChar w:fldCharType="end"/>
    </w:r>
    <w:r w:rsidR="005B5CFE" w:rsidRPr="00992A11">
      <w:t>/</w:t>
    </w:r>
    <w:r w:rsidR="002E6964">
      <w:fldChar w:fldCharType="begin"/>
    </w:r>
    <w:r w:rsidR="002E6964">
      <w:instrText xml:space="preserve"> NUMPAGES  \* Arabic  \* MERGEFORMAT </w:instrText>
    </w:r>
    <w:r w:rsidR="002E6964">
      <w:fldChar w:fldCharType="separate"/>
    </w:r>
    <w:r w:rsidR="00AE2293">
      <w:t>3</w:t>
    </w:r>
    <w:r w:rsidR="002E696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9057"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AE2293">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AE2293">
      <w:t>3</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BCAE8" w14:textId="77777777" w:rsidR="00EF4FAE" w:rsidRDefault="00EF4FAE">
      <w:r>
        <w:separator/>
      </w:r>
    </w:p>
  </w:footnote>
  <w:footnote w:type="continuationSeparator" w:id="0">
    <w:p w14:paraId="28B08EEB" w14:textId="77777777" w:rsidR="00EF4FAE" w:rsidRDefault="00EF4FAE">
      <w:r>
        <w:continuationSeparator/>
      </w:r>
    </w:p>
  </w:footnote>
  <w:footnote w:type="continuationNotice" w:id="1">
    <w:p w14:paraId="5AC5FCF4" w14:textId="77777777" w:rsidR="00EF4FAE" w:rsidRDefault="00EF4FAE">
      <w:pPr>
        <w:spacing w:line="240" w:lineRule="auto"/>
      </w:pPr>
    </w:p>
  </w:footnote>
  <w:footnote w:id="2">
    <w:p w14:paraId="3C6FB3DB" w14:textId="77777777" w:rsidR="0003158F" w:rsidRDefault="006A158D">
      <w:pPr>
        <w:pStyle w:val="Funotentext"/>
      </w:pPr>
      <w:r w:rsidRPr="00F51269">
        <w:rPr>
          <w:rStyle w:val="Funotenzeichen"/>
          <w:sz w:val="16"/>
          <w:szCs w:val="16"/>
        </w:rPr>
        <w:footnoteRef/>
      </w:r>
      <w:r w:rsidRPr="00F51269">
        <w:rPr>
          <w:sz w:val="16"/>
          <w:szCs w:val="16"/>
        </w:rPr>
        <w:t xml:space="preserve"> </w:t>
      </w:r>
      <w:r w:rsidR="00F416FC" w:rsidRPr="00F51269">
        <w:rPr>
          <w:sz w:val="16"/>
          <w:szCs w:val="16"/>
        </w:rPr>
        <w:t>WDD 2019</w:t>
      </w:r>
    </w:p>
  </w:footnote>
  <w:footnote w:id="3">
    <w:p w14:paraId="24539D58" w14:textId="77777777" w:rsidR="0003158F" w:rsidRDefault="00BE628D">
      <w:pPr>
        <w:pStyle w:val="Funotentext"/>
      </w:pPr>
      <w:r w:rsidRPr="00F51269">
        <w:rPr>
          <w:rStyle w:val="Funotenzeichen"/>
          <w:sz w:val="16"/>
          <w:szCs w:val="16"/>
        </w:rPr>
        <w:footnoteRef/>
      </w:r>
      <w:r w:rsidRPr="00F51269">
        <w:rPr>
          <w:sz w:val="16"/>
          <w:szCs w:val="16"/>
        </w:rPr>
        <w:t xml:space="preserve"> </w:t>
      </w:r>
      <w:r w:rsidR="008A4751" w:rsidRPr="00F51269">
        <w:rPr>
          <w:sz w:val="16"/>
          <w:szCs w:val="16"/>
        </w:rPr>
        <w:t>Frei von Inhaltsstoffen tierischen Ursprungs.</w:t>
      </w:r>
    </w:p>
  </w:footnote>
  <w:footnote w:id="4">
    <w:p w14:paraId="3310B1AF" w14:textId="77777777" w:rsidR="0003158F" w:rsidRDefault="00C17759">
      <w:pPr>
        <w:pStyle w:val="Funotentext"/>
      </w:pPr>
      <w:r w:rsidRPr="00F51269">
        <w:rPr>
          <w:rStyle w:val="Funotenzeichen"/>
          <w:sz w:val="16"/>
          <w:szCs w:val="16"/>
        </w:rPr>
        <w:footnoteRef/>
      </w:r>
      <w:r w:rsidRPr="00F51269">
        <w:rPr>
          <w:sz w:val="16"/>
          <w:szCs w:val="16"/>
        </w:rPr>
        <w:t xml:space="preserve"> &gt; 95 % recycelbar, variiert je nach Produkt.</w:t>
      </w:r>
    </w:p>
  </w:footnote>
  <w:footnote w:id="5">
    <w:p w14:paraId="227D5E9E" w14:textId="77777777" w:rsidR="0003158F" w:rsidRDefault="00071419">
      <w:pPr>
        <w:pStyle w:val="Funotentext"/>
      </w:pPr>
      <w:r w:rsidRPr="00F51269">
        <w:rPr>
          <w:rStyle w:val="Funotenzeichen"/>
          <w:sz w:val="16"/>
          <w:szCs w:val="16"/>
        </w:rPr>
        <w:footnoteRef/>
      </w:r>
      <w:r w:rsidRPr="00F51269">
        <w:rPr>
          <w:sz w:val="16"/>
          <w:szCs w:val="16"/>
        </w:rPr>
        <w:t xml:space="preserve"> Variiert je nach Produkt.</w:t>
      </w:r>
    </w:p>
  </w:footnote>
  <w:footnote w:id="6">
    <w:p w14:paraId="3EA39749" w14:textId="77777777" w:rsidR="0003158F" w:rsidRDefault="004330E4">
      <w:pPr>
        <w:pStyle w:val="Funotentext"/>
      </w:pPr>
      <w:r w:rsidRPr="00F51269">
        <w:rPr>
          <w:rStyle w:val="Funotenzeichen"/>
          <w:sz w:val="16"/>
          <w:szCs w:val="16"/>
        </w:rPr>
        <w:footnoteRef/>
      </w:r>
      <w:r w:rsidRPr="00F51269">
        <w:rPr>
          <w:sz w:val="16"/>
          <w:szCs w:val="16"/>
        </w:rPr>
        <w:t xml:space="preserve"> Variiert je nach Produkt.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B952" w14:textId="77777777" w:rsidR="00D1766B" w:rsidRDefault="00D1766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15EB" w14:textId="77777777" w:rsidR="00D1766B" w:rsidRDefault="00D1766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D0442" w14:textId="77777777" w:rsidR="00CF6F33" w:rsidRPr="00EB46D9" w:rsidRDefault="00B62D6C" w:rsidP="006362AD">
    <w:pPr>
      <w:pStyle w:val="Kopfzeile"/>
    </w:pPr>
    <w:r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1148932">
    <w:abstractNumId w:val="1"/>
  </w:num>
  <w:num w:numId="2" w16cid:durableId="724838839">
    <w:abstractNumId w:val="0"/>
  </w:num>
  <w:num w:numId="3" w16cid:durableId="2123526972">
    <w:abstractNumId w:val="5"/>
  </w:num>
  <w:num w:numId="4" w16cid:durableId="348944928">
    <w:abstractNumId w:val="3"/>
  </w:num>
  <w:num w:numId="5" w16cid:durableId="1976136409">
    <w:abstractNumId w:val="2"/>
  </w:num>
  <w:num w:numId="6" w16cid:durableId="814222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110BF"/>
    <w:rsid w:val="00021C67"/>
    <w:rsid w:val="00030557"/>
    <w:rsid w:val="00030F51"/>
    <w:rsid w:val="0003158F"/>
    <w:rsid w:val="00040CC9"/>
    <w:rsid w:val="00051E86"/>
    <w:rsid w:val="000575F9"/>
    <w:rsid w:val="00060254"/>
    <w:rsid w:val="000618FC"/>
    <w:rsid w:val="00065C4C"/>
    <w:rsid w:val="00067071"/>
    <w:rsid w:val="00071419"/>
    <w:rsid w:val="00080D10"/>
    <w:rsid w:val="0009099F"/>
    <w:rsid w:val="000B695A"/>
    <w:rsid w:val="000C210A"/>
    <w:rsid w:val="000C56DD"/>
    <w:rsid w:val="000C67A1"/>
    <w:rsid w:val="000D1672"/>
    <w:rsid w:val="000E1188"/>
    <w:rsid w:val="000E2F62"/>
    <w:rsid w:val="000E38ED"/>
    <w:rsid w:val="000E7F24"/>
    <w:rsid w:val="000F03BE"/>
    <w:rsid w:val="000F225B"/>
    <w:rsid w:val="000F625B"/>
    <w:rsid w:val="000F7FAF"/>
    <w:rsid w:val="00105975"/>
    <w:rsid w:val="00111F4D"/>
    <w:rsid w:val="00115230"/>
    <w:rsid w:val="00115B5F"/>
    <w:rsid w:val="001162B4"/>
    <w:rsid w:val="00122CBC"/>
    <w:rsid w:val="00126D4A"/>
    <w:rsid w:val="00127A64"/>
    <w:rsid w:val="00132DA9"/>
    <w:rsid w:val="0013305B"/>
    <w:rsid w:val="00133B99"/>
    <w:rsid w:val="001443BD"/>
    <w:rsid w:val="00145680"/>
    <w:rsid w:val="00161862"/>
    <w:rsid w:val="001731CE"/>
    <w:rsid w:val="001B37D3"/>
    <w:rsid w:val="001C0B32"/>
    <w:rsid w:val="001C4BE1"/>
    <w:rsid w:val="001D3EAA"/>
    <w:rsid w:val="001E0F71"/>
    <w:rsid w:val="001E6D05"/>
    <w:rsid w:val="001E7C28"/>
    <w:rsid w:val="001F1BDF"/>
    <w:rsid w:val="001F7110"/>
    <w:rsid w:val="001F7E96"/>
    <w:rsid w:val="00202284"/>
    <w:rsid w:val="00212488"/>
    <w:rsid w:val="00220628"/>
    <w:rsid w:val="00222091"/>
    <w:rsid w:val="002304D2"/>
    <w:rsid w:val="00233E98"/>
    <w:rsid w:val="00236E2A"/>
    <w:rsid w:val="00237F62"/>
    <w:rsid w:val="0024586A"/>
    <w:rsid w:val="00256F0C"/>
    <w:rsid w:val="00262757"/>
    <w:rsid w:val="00262C05"/>
    <w:rsid w:val="00273DA7"/>
    <w:rsid w:val="00281D14"/>
    <w:rsid w:val="00282C13"/>
    <w:rsid w:val="002A0DF7"/>
    <w:rsid w:val="002A1528"/>
    <w:rsid w:val="002A32B0"/>
    <w:rsid w:val="002A60E0"/>
    <w:rsid w:val="002B7C01"/>
    <w:rsid w:val="002C0335"/>
    <w:rsid w:val="002C252E"/>
    <w:rsid w:val="002C6773"/>
    <w:rsid w:val="002C6B5E"/>
    <w:rsid w:val="002D2A3D"/>
    <w:rsid w:val="002D533B"/>
    <w:rsid w:val="002D657C"/>
    <w:rsid w:val="002E0B17"/>
    <w:rsid w:val="002E4FFB"/>
    <w:rsid w:val="002E6964"/>
    <w:rsid w:val="002E7DED"/>
    <w:rsid w:val="002F7E11"/>
    <w:rsid w:val="00303A7B"/>
    <w:rsid w:val="00304087"/>
    <w:rsid w:val="00310ACD"/>
    <w:rsid w:val="0031379F"/>
    <w:rsid w:val="00320A26"/>
    <w:rsid w:val="00321344"/>
    <w:rsid w:val="00321450"/>
    <w:rsid w:val="0034015C"/>
    <w:rsid w:val="003415E9"/>
    <w:rsid w:val="003442F4"/>
    <w:rsid w:val="00350F0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B7548"/>
    <w:rsid w:val="003C15DE"/>
    <w:rsid w:val="003C4EB2"/>
    <w:rsid w:val="003E32CD"/>
    <w:rsid w:val="003F1AF3"/>
    <w:rsid w:val="003F3A43"/>
    <w:rsid w:val="003F4D8D"/>
    <w:rsid w:val="004077E6"/>
    <w:rsid w:val="004313E7"/>
    <w:rsid w:val="004330E4"/>
    <w:rsid w:val="0044763B"/>
    <w:rsid w:val="00453E99"/>
    <w:rsid w:val="004629B3"/>
    <w:rsid w:val="0046376E"/>
    <w:rsid w:val="0046690F"/>
    <w:rsid w:val="00472640"/>
    <w:rsid w:val="00472FEC"/>
    <w:rsid w:val="00474694"/>
    <w:rsid w:val="00477934"/>
    <w:rsid w:val="004823E4"/>
    <w:rsid w:val="00490A03"/>
    <w:rsid w:val="00493327"/>
    <w:rsid w:val="00494DBE"/>
    <w:rsid w:val="00495CE6"/>
    <w:rsid w:val="004A323C"/>
    <w:rsid w:val="004B54E8"/>
    <w:rsid w:val="004C4FEB"/>
    <w:rsid w:val="004C6B79"/>
    <w:rsid w:val="004D059B"/>
    <w:rsid w:val="004D3AA6"/>
    <w:rsid w:val="004D4CB6"/>
    <w:rsid w:val="004D7D58"/>
    <w:rsid w:val="004E18C9"/>
    <w:rsid w:val="004E3341"/>
    <w:rsid w:val="004F10C1"/>
    <w:rsid w:val="004F50D2"/>
    <w:rsid w:val="00502E62"/>
    <w:rsid w:val="00505522"/>
    <w:rsid w:val="0052212B"/>
    <w:rsid w:val="00534899"/>
    <w:rsid w:val="00534B46"/>
    <w:rsid w:val="00535284"/>
    <w:rsid w:val="00540358"/>
    <w:rsid w:val="0055571E"/>
    <w:rsid w:val="00556F67"/>
    <w:rsid w:val="005833F0"/>
    <w:rsid w:val="00586CAF"/>
    <w:rsid w:val="00591180"/>
    <w:rsid w:val="0059722C"/>
    <w:rsid w:val="00597B54"/>
    <w:rsid w:val="00597D07"/>
    <w:rsid w:val="005A3846"/>
    <w:rsid w:val="005B5CFE"/>
    <w:rsid w:val="005B6A58"/>
    <w:rsid w:val="005C7112"/>
    <w:rsid w:val="005D0561"/>
    <w:rsid w:val="005D0AD9"/>
    <w:rsid w:val="005D22F6"/>
    <w:rsid w:val="005E0C30"/>
    <w:rsid w:val="005E69D9"/>
    <w:rsid w:val="005F27F4"/>
    <w:rsid w:val="005F3239"/>
    <w:rsid w:val="005F5921"/>
    <w:rsid w:val="005F6567"/>
    <w:rsid w:val="00607256"/>
    <w:rsid w:val="00611895"/>
    <w:rsid w:val="006144B1"/>
    <w:rsid w:val="00615ABA"/>
    <w:rsid w:val="0062593D"/>
    <w:rsid w:val="006335F1"/>
    <w:rsid w:val="006345B6"/>
    <w:rsid w:val="00635712"/>
    <w:rsid w:val="006362AD"/>
    <w:rsid w:val="00643D8A"/>
    <w:rsid w:val="00652229"/>
    <w:rsid w:val="00652793"/>
    <w:rsid w:val="006626CA"/>
    <w:rsid w:val="00663487"/>
    <w:rsid w:val="00672382"/>
    <w:rsid w:val="00672E10"/>
    <w:rsid w:val="00682EB9"/>
    <w:rsid w:val="0068441A"/>
    <w:rsid w:val="00690B19"/>
    <w:rsid w:val="006949AF"/>
    <w:rsid w:val="00695F34"/>
    <w:rsid w:val="006A0A3C"/>
    <w:rsid w:val="006A158D"/>
    <w:rsid w:val="006A6E0D"/>
    <w:rsid w:val="006A79F0"/>
    <w:rsid w:val="006B499F"/>
    <w:rsid w:val="006C1121"/>
    <w:rsid w:val="006D4996"/>
    <w:rsid w:val="006D54AB"/>
    <w:rsid w:val="006D6E15"/>
    <w:rsid w:val="006E3006"/>
    <w:rsid w:val="006E5032"/>
    <w:rsid w:val="006E5BDA"/>
    <w:rsid w:val="006F0FC7"/>
    <w:rsid w:val="006F670F"/>
    <w:rsid w:val="00703272"/>
    <w:rsid w:val="0070733C"/>
    <w:rsid w:val="00707ADC"/>
    <w:rsid w:val="00710C5D"/>
    <w:rsid w:val="0071348C"/>
    <w:rsid w:val="00716A39"/>
    <w:rsid w:val="00717273"/>
    <w:rsid w:val="00720FD4"/>
    <w:rsid w:val="00724AF2"/>
    <w:rsid w:val="0073096C"/>
    <w:rsid w:val="007334EE"/>
    <w:rsid w:val="007365F6"/>
    <w:rsid w:val="00742398"/>
    <w:rsid w:val="007507B5"/>
    <w:rsid w:val="00753A24"/>
    <w:rsid w:val="00772188"/>
    <w:rsid w:val="007813D0"/>
    <w:rsid w:val="00785993"/>
    <w:rsid w:val="00786BA3"/>
    <w:rsid w:val="0079202F"/>
    <w:rsid w:val="00795AF2"/>
    <w:rsid w:val="007A0FF6"/>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7407D"/>
    <w:rsid w:val="008825EE"/>
    <w:rsid w:val="00884AEC"/>
    <w:rsid w:val="0088596E"/>
    <w:rsid w:val="0089796A"/>
    <w:rsid w:val="008A2375"/>
    <w:rsid w:val="008A24FC"/>
    <w:rsid w:val="008A3B2C"/>
    <w:rsid w:val="008A4751"/>
    <w:rsid w:val="008D169E"/>
    <w:rsid w:val="008D76C5"/>
    <w:rsid w:val="008E0AFA"/>
    <w:rsid w:val="008E75D3"/>
    <w:rsid w:val="008F125E"/>
    <w:rsid w:val="008F4D2F"/>
    <w:rsid w:val="009036C9"/>
    <w:rsid w:val="00917162"/>
    <w:rsid w:val="009221D8"/>
    <w:rsid w:val="009251CC"/>
    <w:rsid w:val="0092714E"/>
    <w:rsid w:val="00942002"/>
    <w:rsid w:val="00947885"/>
    <w:rsid w:val="00952168"/>
    <w:rsid w:val="009527FE"/>
    <w:rsid w:val="00963F25"/>
    <w:rsid w:val="009739A0"/>
    <w:rsid w:val="00974F84"/>
    <w:rsid w:val="009767C7"/>
    <w:rsid w:val="0098579A"/>
    <w:rsid w:val="0099195A"/>
    <w:rsid w:val="00992A11"/>
    <w:rsid w:val="00994681"/>
    <w:rsid w:val="0099486A"/>
    <w:rsid w:val="009A0E26"/>
    <w:rsid w:val="009A16EC"/>
    <w:rsid w:val="009B3B37"/>
    <w:rsid w:val="009B7D1F"/>
    <w:rsid w:val="009C088E"/>
    <w:rsid w:val="009C4D35"/>
    <w:rsid w:val="009D1522"/>
    <w:rsid w:val="009E5EB4"/>
    <w:rsid w:val="009E78B7"/>
    <w:rsid w:val="00A044D6"/>
    <w:rsid w:val="00A04ADB"/>
    <w:rsid w:val="00A11E0F"/>
    <w:rsid w:val="00A26CB6"/>
    <w:rsid w:val="00A31A1D"/>
    <w:rsid w:val="00A32F82"/>
    <w:rsid w:val="00A32F8B"/>
    <w:rsid w:val="00A36154"/>
    <w:rsid w:val="00A3756F"/>
    <w:rsid w:val="00A42D6F"/>
    <w:rsid w:val="00A43ACC"/>
    <w:rsid w:val="00A45A62"/>
    <w:rsid w:val="00A54AC5"/>
    <w:rsid w:val="00A55DC3"/>
    <w:rsid w:val="00A56D41"/>
    <w:rsid w:val="00A61353"/>
    <w:rsid w:val="00A62AA2"/>
    <w:rsid w:val="00A66DB1"/>
    <w:rsid w:val="00A66DF3"/>
    <w:rsid w:val="00A67A92"/>
    <w:rsid w:val="00A87870"/>
    <w:rsid w:val="00A912EA"/>
    <w:rsid w:val="00A91A70"/>
    <w:rsid w:val="00A94C96"/>
    <w:rsid w:val="00AA1B85"/>
    <w:rsid w:val="00AB1CB6"/>
    <w:rsid w:val="00AB1D9A"/>
    <w:rsid w:val="00AB26D7"/>
    <w:rsid w:val="00AC3CAA"/>
    <w:rsid w:val="00AD44FE"/>
    <w:rsid w:val="00AE2293"/>
    <w:rsid w:val="00AE49F1"/>
    <w:rsid w:val="00B053E3"/>
    <w:rsid w:val="00B05CCA"/>
    <w:rsid w:val="00B14271"/>
    <w:rsid w:val="00B16270"/>
    <w:rsid w:val="00B2685D"/>
    <w:rsid w:val="00B30351"/>
    <w:rsid w:val="00B33C2A"/>
    <w:rsid w:val="00B422EC"/>
    <w:rsid w:val="00B62D6C"/>
    <w:rsid w:val="00B72524"/>
    <w:rsid w:val="00B726D4"/>
    <w:rsid w:val="00B80B7B"/>
    <w:rsid w:val="00B8214F"/>
    <w:rsid w:val="00B86A4F"/>
    <w:rsid w:val="00B93035"/>
    <w:rsid w:val="00B958E8"/>
    <w:rsid w:val="00BA09B2"/>
    <w:rsid w:val="00BA5B46"/>
    <w:rsid w:val="00BC0995"/>
    <w:rsid w:val="00BD3DF3"/>
    <w:rsid w:val="00BD78F0"/>
    <w:rsid w:val="00BE628D"/>
    <w:rsid w:val="00BE793A"/>
    <w:rsid w:val="00BF2B82"/>
    <w:rsid w:val="00BF432A"/>
    <w:rsid w:val="00BF6E82"/>
    <w:rsid w:val="00C060C7"/>
    <w:rsid w:val="00C136A9"/>
    <w:rsid w:val="00C17759"/>
    <w:rsid w:val="00C24C17"/>
    <w:rsid w:val="00C40B88"/>
    <w:rsid w:val="00C47D87"/>
    <w:rsid w:val="00C5376E"/>
    <w:rsid w:val="00C65B8A"/>
    <w:rsid w:val="00C8006D"/>
    <w:rsid w:val="00C8173A"/>
    <w:rsid w:val="00C97091"/>
    <w:rsid w:val="00C97260"/>
    <w:rsid w:val="00CA2001"/>
    <w:rsid w:val="00CA25F5"/>
    <w:rsid w:val="00CB5B6C"/>
    <w:rsid w:val="00CC2094"/>
    <w:rsid w:val="00CC56CC"/>
    <w:rsid w:val="00CD16BE"/>
    <w:rsid w:val="00CD4616"/>
    <w:rsid w:val="00CE33D5"/>
    <w:rsid w:val="00CF445E"/>
    <w:rsid w:val="00CF5D37"/>
    <w:rsid w:val="00CF6F33"/>
    <w:rsid w:val="00D02248"/>
    <w:rsid w:val="00D063B8"/>
    <w:rsid w:val="00D06825"/>
    <w:rsid w:val="00D1766B"/>
    <w:rsid w:val="00D17E3B"/>
    <w:rsid w:val="00D23C09"/>
    <w:rsid w:val="00D23CED"/>
    <w:rsid w:val="00D24BD2"/>
    <w:rsid w:val="00D2573D"/>
    <w:rsid w:val="00D260A2"/>
    <w:rsid w:val="00D27AFC"/>
    <w:rsid w:val="00D30CC6"/>
    <w:rsid w:val="00D3260C"/>
    <w:rsid w:val="00D35790"/>
    <w:rsid w:val="00D360F1"/>
    <w:rsid w:val="00D424E9"/>
    <w:rsid w:val="00D5653B"/>
    <w:rsid w:val="00D62EF1"/>
    <w:rsid w:val="00D6309D"/>
    <w:rsid w:val="00D644CA"/>
    <w:rsid w:val="00D6505D"/>
    <w:rsid w:val="00D66FC2"/>
    <w:rsid w:val="00D718B1"/>
    <w:rsid w:val="00D73897"/>
    <w:rsid w:val="00D748A7"/>
    <w:rsid w:val="00D75813"/>
    <w:rsid w:val="00D76C7E"/>
    <w:rsid w:val="00D7776D"/>
    <w:rsid w:val="00D9293F"/>
    <w:rsid w:val="00D93598"/>
    <w:rsid w:val="00D97EAD"/>
    <w:rsid w:val="00DA1E18"/>
    <w:rsid w:val="00DA2009"/>
    <w:rsid w:val="00DA4A28"/>
    <w:rsid w:val="00DB05B1"/>
    <w:rsid w:val="00DB5A79"/>
    <w:rsid w:val="00DB6420"/>
    <w:rsid w:val="00DD512E"/>
    <w:rsid w:val="00DE1177"/>
    <w:rsid w:val="00DE2CEA"/>
    <w:rsid w:val="00DE6A3C"/>
    <w:rsid w:val="00DE74F4"/>
    <w:rsid w:val="00DE7F97"/>
    <w:rsid w:val="00DF1010"/>
    <w:rsid w:val="00DF5AEA"/>
    <w:rsid w:val="00DF63F6"/>
    <w:rsid w:val="00E13747"/>
    <w:rsid w:val="00E15229"/>
    <w:rsid w:val="00E153FB"/>
    <w:rsid w:val="00E25AEA"/>
    <w:rsid w:val="00E30DEF"/>
    <w:rsid w:val="00E30ED2"/>
    <w:rsid w:val="00E31276"/>
    <w:rsid w:val="00E37F70"/>
    <w:rsid w:val="00E4417F"/>
    <w:rsid w:val="00E446C1"/>
    <w:rsid w:val="00E47A27"/>
    <w:rsid w:val="00E549ED"/>
    <w:rsid w:val="00E70E41"/>
    <w:rsid w:val="00E758B9"/>
    <w:rsid w:val="00E85569"/>
    <w:rsid w:val="00E856AF"/>
    <w:rsid w:val="00E86B83"/>
    <w:rsid w:val="00E87C64"/>
    <w:rsid w:val="00E91869"/>
    <w:rsid w:val="00E93A01"/>
    <w:rsid w:val="00E93FF8"/>
    <w:rsid w:val="00E96EAF"/>
    <w:rsid w:val="00EA0B25"/>
    <w:rsid w:val="00EA1752"/>
    <w:rsid w:val="00EA25AE"/>
    <w:rsid w:val="00EA5A89"/>
    <w:rsid w:val="00EA5BDB"/>
    <w:rsid w:val="00EB46D9"/>
    <w:rsid w:val="00EB4F4E"/>
    <w:rsid w:val="00EC142D"/>
    <w:rsid w:val="00EC1E16"/>
    <w:rsid w:val="00ED0F85"/>
    <w:rsid w:val="00ED128D"/>
    <w:rsid w:val="00ED2B5C"/>
    <w:rsid w:val="00ED3269"/>
    <w:rsid w:val="00EE1A8C"/>
    <w:rsid w:val="00EF06C5"/>
    <w:rsid w:val="00EF15FF"/>
    <w:rsid w:val="00EF4FAE"/>
    <w:rsid w:val="00EF7111"/>
    <w:rsid w:val="00EF7D1A"/>
    <w:rsid w:val="00F0448F"/>
    <w:rsid w:val="00F270E9"/>
    <w:rsid w:val="00F275C0"/>
    <w:rsid w:val="00F27FF1"/>
    <w:rsid w:val="00F346B6"/>
    <w:rsid w:val="00F36145"/>
    <w:rsid w:val="00F37BDD"/>
    <w:rsid w:val="00F41503"/>
    <w:rsid w:val="00F416FC"/>
    <w:rsid w:val="00F466C8"/>
    <w:rsid w:val="00F469A9"/>
    <w:rsid w:val="00F50B46"/>
    <w:rsid w:val="00F50D1F"/>
    <w:rsid w:val="00F51269"/>
    <w:rsid w:val="00F635FC"/>
    <w:rsid w:val="00F63D03"/>
    <w:rsid w:val="00F65E2F"/>
    <w:rsid w:val="00F67DF1"/>
    <w:rsid w:val="00F8309B"/>
    <w:rsid w:val="00F833C9"/>
    <w:rsid w:val="00F90064"/>
    <w:rsid w:val="00F96AFD"/>
    <w:rsid w:val="00FA1398"/>
    <w:rsid w:val="00FA2E19"/>
    <w:rsid w:val="00FA697F"/>
    <w:rsid w:val="00FB1045"/>
    <w:rsid w:val="00FB5521"/>
    <w:rsid w:val="00FB610D"/>
    <w:rsid w:val="00FC4477"/>
    <w:rsid w:val="00FC46FB"/>
    <w:rsid w:val="00FC49E3"/>
    <w:rsid w:val="00FD2BD3"/>
    <w:rsid w:val="00FD453A"/>
    <w:rsid w:val="00FD4CCA"/>
    <w:rsid w:val="00FE28A9"/>
    <w:rsid w:val="00FE2A9E"/>
    <w:rsid w:val="00FF416C"/>
    <w:rsid w:val="00FF69B6"/>
    <w:rsid w:val="47C26293"/>
    <w:rsid w:val="76451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A67A61"/>
  <w14:defaultImageDpi w14:val="0"/>
  <w15:docId w15:val="{6621D36D-CFD0-45B3-AD45-CBD082A8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Funotentext">
    <w:name w:val="footnote text"/>
    <w:basedOn w:val="Standard"/>
    <w:link w:val="FunotentextZchn"/>
    <w:uiPriority w:val="99"/>
    <w:rsid w:val="006A158D"/>
    <w:pPr>
      <w:spacing w:line="240" w:lineRule="auto"/>
    </w:pPr>
    <w:rPr>
      <w:sz w:val="20"/>
      <w:szCs w:val="20"/>
    </w:rPr>
  </w:style>
  <w:style w:type="character" w:customStyle="1" w:styleId="FunotentextZchn">
    <w:name w:val="Fußnotentext Zchn"/>
    <w:basedOn w:val="Absatz-Standardschriftart"/>
    <w:link w:val="Funotentext"/>
    <w:uiPriority w:val="99"/>
    <w:locked/>
    <w:rsid w:val="006A158D"/>
    <w:rPr>
      <w:rFonts w:ascii="Segoe UI" w:hAnsi="Segoe UI" w:cs="Times New Roman"/>
      <w:lang w:val="de-DE" w:eastAsia="x-none"/>
    </w:rPr>
  </w:style>
  <w:style w:type="character" w:styleId="Funotenzeichen">
    <w:name w:val="footnote reference"/>
    <w:basedOn w:val="Absatz-Standardschriftart"/>
    <w:uiPriority w:val="99"/>
    <w:rsid w:val="006A158D"/>
    <w:rPr>
      <w:rFonts w:cs="Times New Roman"/>
      <w:vertAlign w:val="superscript"/>
    </w:rPr>
  </w:style>
  <w:style w:type="paragraph" w:styleId="StandardWeb">
    <w:name w:val="Normal (Web)"/>
    <w:basedOn w:val="Standard"/>
    <w:uiPriority w:val="99"/>
    <w:unhideWhenUsed/>
    <w:rsid w:val="00D1766B"/>
    <w:pPr>
      <w:spacing w:before="100" w:beforeAutospacing="1" w:after="100" w:afterAutospacing="1" w:line="240" w:lineRule="auto"/>
      <w:jc w:val="left"/>
    </w:pPr>
    <w:rPr>
      <w:rFonts w:ascii="Calibri" w:eastAsiaTheme="minorHAnsi" w:hAnsi="Calibri" w:cs="Calibri"/>
      <w:szCs w:val="22"/>
      <w:lang w:val="de-AT" w:eastAsia="de-AT"/>
    </w:rPr>
  </w:style>
  <w:style w:type="character" w:styleId="Kommentarzeichen">
    <w:name w:val="annotation reference"/>
    <w:basedOn w:val="Absatz-Standardschriftart"/>
    <w:rsid w:val="00222091"/>
    <w:rPr>
      <w:sz w:val="16"/>
      <w:szCs w:val="16"/>
    </w:rPr>
  </w:style>
  <w:style w:type="paragraph" w:styleId="Kommentartext">
    <w:name w:val="annotation text"/>
    <w:basedOn w:val="Standard"/>
    <w:link w:val="KommentartextZchn"/>
    <w:rsid w:val="00222091"/>
    <w:pPr>
      <w:spacing w:line="240" w:lineRule="auto"/>
    </w:pPr>
    <w:rPr>
      <w:sz w:val="20"/>
      <w:szCs w:val="20"/>
    </w:rPr>
  </w:style>
  <w:style w:type="character" w:customStyle="1" w:styleId="KommentartextZchn">
    <w:name w:val="Kommentartext Zchn"/>
    <w:basedOn w:val="Absatz-Standardschriftart"/>
    <w:link w:val="Kommentartext"/>
    <w:rsid w:val="00222091"/>
    <w:rPr>
      <w:rFonts w:ascii="Segoe UI" w:hAnsi="Segoe UI"/>
      <w:lang w:val="de-DE"/>
    </w:rPr>
  </w:style>
  <w:style w:type="paragraph" w:styleId="Kommentarthema">
    <w:name w:val="annotation subject"/>
    <w:basedOn w:val="Kommentartext"/>
    <w:next w:val="Kommentartext"/>
    <w:link w:val="KommentarthemaZchn"/>
    <w:rsid w:val="00222091"/>
    <w:rPr>
      <w:b/>
      <w:bCs/>
    </w:rPr>
  </w:style>
  <w:style w:type="character" w:customStyle="1" w:styleId="KommentarthemaZchn">
    <w:name w:val="Kommentarthema Zchn"/>
    <w:basedOn w:val="KommentartextZchn"/>
    <w:link w:val="Kommentarthema"/>
    <w:rsid w:val="00222091"/>
    <w:rPr>
      <w:rFonts w:ascii="Segoe UI" w:hAnsi="Segoe UI"/>
      <w:b/>
      <w:b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53988">
      <w:marLeft w:val="0"/>
      <w:marRight w:val="0"/>
      <w:marTop w:val="0"/>
      <w:marBottom w:val="0"/>
      <w:divBdr>
        <w:top w:val="none" w:sz="0" w:space="0" w:color="auto"/>
        <w:left w:val="none" w:sz="0" w:space="0" w:color="auto"/>
        <w:bottom w:val="none" w:sz="0" w:space="0" w:color="auto"/>
        <w:right w:val="none" w:sz="0" w:space="0" w:color="auto"/>
      </w:divBdr>
    </w:div>
    <w:div w:id="1873953989">
      <w:marLeft w:val="0"/>
      <w:marRight w:val="0"/>
      <w:marTop w:val="0"/>
      <w:marBottom w:val="0"/>
      <w:divBdr>
        <w:top w:val="none" w:sz="0" w:space="0" w:color="auto"/>
        <w:left w:val="none" w:sz="0" w:space="0" w:color="auto"/>
        <w:bottom w:val="none" w:sz="0" w:space="0" w:color="auto"/>
        <w:right w:val="none" w:sz="0" w:space="0" w:color="auto"/>
      </w:divBdr>
    </w:div>
    <w:div w:id="18739539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a.sykora@henk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A8454-234D-4BBE-B338-B663F37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62B796FF-8A07-4D86-85B7-47ABE6CA1489}">
  <ds:schemaRefs>
    <ds:schemaRef ds:uri="http://schemas.microsoft.com/office/2006/documentManagement/types"/>
    <ds:schemaRef ds:uri="f9c08c4d-5b75-436e-a30f-ec77f6bc5e07"/>
    <ds:schemaRef ds:uri="http://purl.org/dc/terms/"/>
    <ds:schemaRef ds:uri="51a48ef6-586a-43ea-a222-97f59f56f5ac"/>
    <ds:schemaRef ds:uri="356fb7ab-2206-429c-923a-3da7320dc9ae"/>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04E0AABD-AD79-40A4-B668-5F9F5714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3</Pages>
  <Words>659</Words>
  <Characters>4419</Characters>
  <Application>Microsoft Office Word</Application>
  <DocSecurity>0</DocSecurity>
  <Lines>36</Lines>
  <Paragraphs>10</Paragraphs>
  <ScaleCrop>false</ScaleCrop>
  <Company>Henkel AG &amp; Co. KGaA</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Dein Haar, dein Style!</dc:title>
  <dc:subject>NEU AB FEBRUAR: got2b Styling Portfolio Relaunch</dc:subject>
  <dc:creator>Henkel AG &amp; Co. KGaA</dc:creator>
  <cp:keywords/>
  <dc:description/>
  <cp:lastModifiedBy>Daniela Sykora (ext)</cp:lastModifiedBy>
  <cp:revision>4</cp:revision>
  <cp:lastPrinted>2023-02-24T05:21:00Z</cp:lastPrinted>
  <dcterms:created xsi:type="dcterms:W3CDTF">2023-02-24T05:21:00Z</dcterms:created>
  <dcterms:modified xsi:type="dcterms:W3CDTF">2023-03-02T21:07:00Z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