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442FA" w14:textId="44F87A7B" w:rsidR="00B422EC" w:rsidRPr="00F27FF1" w:rsidRDefault="00090BDA" w:rsidP="00643D8A">
      <w:pPr>
        <w:pStyle w:val="MonthDayYear"/>
        <w:rPr>
          <w:iCs/>
        </w:rPr>
      </w:pPr>
      <w:r>
        <w:t>März</w:t>
      </w:r>
      <w:r w:rsidR="00B62D6C" w:rsidRPr="00F27FF1">
        <w:t xml:space="preserve"> 202</w:t>
      </w:r>
      <w:r w:rsidR="00E30499">
        <w:t>3</w:t>
      </w:r>
    </w:p>
    <w:p w14:paraId="3E1A4E68" w14:textId="59B94508" w:rsidR="00E30499" w:rsidRDefault="00E30499" w:rsidP="00E30499">
      <w:pPr>
        <w:pStyle w:val="Topline"/>
        <w:rPr>
          <w:lang w:val="de-DE"/>
        </w:rPr>
      </w:pPr>
      <w:r w:rsidRPr="3269DFF4">
        <w:rPr>
          <w:lang w:val="de-DE"/>
        </w:rPr>
        <w:t xml:space="preserve">NEU: </w:t>
      </w:r>
      <w:r w:rsidR="00446B5F">
        <w:rPr>
          <w:lang w:val="de-DE"/>
        </w:rPr>
        <w:t>Gliss</w:t>
      </w:r>
      <w:r w:rsidR="00D05F32">
        <w:rPr>
          <w:lang w:val="de-DE"/>
        </w:rPr>
        <w:t xml:space="preserve"> Night Elixier</w:t>
      </w:r>
    </w:p>
    <w:p w14:paraId="123EC09A" w14:textId="45EF324C" w:rsidR="00E30499" w:rsidRDefault="00E30499" w:rsidP="00012FC3">
      <w:pPr>
        <w:pStyle w:val="Topline"/>
        <w:jc w:val="left"/>
        <w:rPr>
          <w:rStyle w:val="Headline"/>
          <w:rFonts w:cs="Segoe UI"/>
          <w:lang w:val="de-DE"/>
        </w:rPr>
      </w:pPr>
      <w:r w:rsidRPr="3269DFF4">
        <w:rPr>
          <w:rStyle w:val="Headline"/>
          <w:rFonts w:cs="Segoe UI"/>
          <w:lang w:val="de-DE"/>
        </w:rPr>
        <w:t xml:space="preserve">Schönheitsschlaf für </w:t>
      </w:r>
      <w:r w:rsidR="00012FC3">
        <w:rPr>
          <w:rStyle w:val="Headline"/>
          <w:rFonts w:cs="Segoe UI"/>
          <w:lang w:val="de-DE"/>
        </w:rPr>
        <w:t>das</w:t>
      </w:r>
      <w:r w:rsidRPr="3269DFF4">
        <w:rPr>
          <w:rStyle w:val="Headline"/>
          <w:rFonts w:cs="Segoe UI"/>
          <w:lang w:val="de-DE"/>
        </w:rPr>
        <w:t xml:space="preserve"> Haar mit dem neuen Gliss Night Elixier mit revolutionärem HAPTIQ System</w:t>
      </w:r>
    </w:p>
    <w:p w14:paraId="0644146F" w14:textId="5E6F139D" w:rsidR="004A5B54" w:rsidRDefault="00E30499" w:rsidP="004A5B54">
      <w:pPr>
        <w:pStyle w:val="Topline"/>
        <w:rPr>
          <w:b/>
          <w:bCs/>
          <w:lang w:val="de-DE"/>
        </w:rPr>
      </w:pPr>
      <w:r w:rsidRPr="004A5B54">
        <w:rPr>
          <w:b/>
          <w:bCs/>
          <w:lang w:val="de-AT"/>
        </w:rPr>
        <w:t xml:space="preserve">Traumhaft schöne Haare über Nacht: Das neue </w:t>
      </w:r>
      <w:r w:rsidR="00446B5F" w:rsidRPr="004A5B54">
        <w:rPr>
          <w:b/>
          <w:bCs/>
          <w:lang w:val="de-AT"/>
        </w:rPr>
        <w:t>Gliss</w:t>
      </w:r>
      <w:r w:rsidR="00957B37" w:rsidRPr="004A5B54">
        <w:rPr>
          <w:b/>
          <w:bCs/>
          <w:lang w:val="de-AT"/>
        </w:rPr>
        <w:t xml:space="preserve"> Night </w:t>
      </w:r>
      <w:r w:rsidR="00820FED" w:rsidRPr="004A5B54">
        <w:rPr>
          <w:b/>
          <w:bCs/>
          <w:lang w:val="de-AT"/>
        </w:rPr>
        <w:t>Elixier mit</w:t>
      </w:r>
      <w:r w:rsidRPr="004A5B54">
        <w:rPr>
          <w:b/>
          <w:bCs/>
          <w:lang w:val="de-AT"/>
        </w:rPr>
        <w:t xml:space="preserve"> HAPTIQ System verwandelt </w:t>
      </w:r>
      <w:r w:rsidR="00957B37" w:rsidRPr="004A5B54">
        <w:rPr>
          <w:b/>
          <w:bCs/>
          <w:lang w:val="de-AT"/>
        </w:rPr>
        <w:t xml:space="preserve">das </w:t>
      </w:r>
      <w:r w:rsidRPr="004A5B54">
        <w:rPr>
          <w:b/>
          <w:bCs/>
          <w:lang w:val="de-AT"/>
        </w:rPr>
        <w:t>Haar im Schlaf und repariert es langanhaltend. Die innovative Formel wirkt über Nacht, um tief in das Haar einzudringen und neue Mikrobindungen innerhalb der Haarfaser zu schaffen, während entspannender Duft einen guten Schlaf fördern kann</w:t>
      </w:r>
      <w:r w:rsidR="004A5B54">
        <w:rPr>
          <w:b/>
          <w:bCs/>
          <w:lang w:val="de-AT"/>
        </w:rPr>
        <w:t xml:space="preserve"> -</w:t>
      </w:r>
      <w:r w:rsidRPr="004A5B54">
        <w:rPr>
          <w:b/>
          <w:bCs/>
          <w:lang w:val="de-AT"/>
        </w:rPr>
        <w:t xml:space="preserve"> </w:t>
      </w:r>
      <w:r w:rsidR="004A5B54">
        <w:rPr>
          <w:b/>
          <w:bCs/>
          <w:lang w:val="de-AT"/>
        </w:rPr>
        <w:t>f</w:t>
      </w:r>
      <w:r w:rsidRPr="004A5B54">
        <w:rPr>
          <w:b/>
          <w:bCs/>
          <w:lang w:val="de-AT"/>
        </w:rPr>
        <w:t xml:space="preserve">ür wunderschönes, weiches und regeneriertes Haar nach dem Aufwachen. </w:t>
      </w:r>
      <w:r w:rsidR="004A5B54" w:rsidRPr="3269DFF4">
        <w:rPr>
          <w:b/>
          <w:bCs/>
          <w:lang w:val="de-DE"/>
        </w:rPr>
        <w:t>Drei innovative Treatments gehen auf individuelle Haarbedürfnisse ein.</w:t>
      </w:r>
    </w:p>
    <w:p w14:paraId="765E40C8" w14:textId="7557EAEF" w:rsidR="00FF416C" w:rsidRPr="00E30499" w:rsidRDefault="00E30499" w:rsidP="00E30499">
      <w:pPr>
        <w:rPr>
          <w:rFonts w:cs="Segoe UI"/>
          <w:b/>
          <w:bCs/>
          <w:szCs w:val="22"/>
        </w:rPr>
      </w:pPr>
      <w:r w:rsidRPr="00E30499">
        <w:rPr>
          <w:rFonts w:cs="Segoe UI"/>
          <w:b/>
          <w:bCs/>
          <w:szCs w:val="22"/>
        </w:rPr>
        <w:t xml:space="preserve">Gliss Night Elixier ist ab </w:t>
      </w:r>
      <w:r w:rsidR="00012FC3">
        <w:rPr>
          <w:rFonts w:cs="Segoe UI"/>
          <w:b/>
          <w:bCs/>
          <w:szCs w:val="22"/>
        </w:rPr>
        <w:t>sofort</w:t>
      </w:r>
      <w:r w:rsidRPr="00E30499">
        <w:rPr>
          <w:rFonts w:cs="Segoe UI"/>
          <w:b/>
          <w:bCs/>
          <w:szCs w:val="22"/>
        </w:rPr>
        <w:t xml:space="preserve"> im Handel erhältlich.</w:t>
      </w:r>
    </w:p>
    <w:p w14:paraId="18E82A7A" w14:textId="77777777" w:rsidR="00E30499" w:rsidRDefault="00E30499" w:rsidP="00E30499">
      <w:pPr>
        <w:rPr>
          <w:rFonts w:cs="Segoe UI"/>
          <w:szCs w:val="22"/>
        </w:rPr>
      </w:pPr>
    </w:p>
    <w:p w14:paraId="1DB23A80" w14:textId="0D65049D" w:rsidR="00E30499" w:rsidRDefault="00E30499" w:rsidP="00E30499">
      <w:pPr>
        <w:rPr>
          <w:sz w:val="24"/>
        </w:rPr>
      </w:pPr>
      <w:r>
        <w:rPr>
          <w:sz w:val="24"/>
        </w:rPr>
        <w:t xml:space="preserve">Schönes Haar, das </w:t>
      </w:r>
      <w:r w:rsidR="00012FC3">
        <w:rPr>
          <w:sz w:val="24"/>
        </w:rPr>
        <w:t>man</w:t>
      </w:r>
      <w:r>
        <w:rPr>
          <w:sz w:val="24"/>
        </w:rPr>
        <w:t xml:space="preserve"> fühlen kann: </w:t>
      </w:r>
      <w:r w:rsidR="00012FC3">
        <w:rPr>
          <w:sz w:val="24"/>
        </w:rPr>
        <w:t>Das</w:t>
      </w:r>
      <w:r>
        <w:rPr>
          <w:sz w:val="24"/>
        </w:rPr>
        <w:t xml:space="preserve"> revolutionäre HAPT</w:t>
      </w:r>
      <w:r w:rsidRPr="00D6543F">
        <w:rPr>
          <w:b/>
          <w:bCs/>
          <w:sz w:val="24"/>
        </w:rPr>
        <w:t>IQ</w:t>
      </w:r>
      <w:r w:rsidR="00012FC3">
        <w:rPr>
          <w:sz w:val="24"/>
        </w:rPr>
        <w:t>-</w:t>
      </w:r>
      <w:r>
        <w:rPr>
          <w:sz w:val="24"/>
        </w:rPr>
        <w:t>System ist das erste integrierte modulare Reparatursystem auf dem Markt und basiert auf einer neuen Bonding-Generation. Auf Grundlage molekularer Haarwissenschaft entwickelt, intensiviert das HAPT</w:t>
      </w:r>
      <w:r w:rsidRPr="00A022C0">
        <w:rPr>
          <w:b/>
          <w:bCs/>
          <w:sz w:val="24"/>
        </w:rPr>
        <w:t>IQ</w:t>
      </w:r>
      <w:r w:rsidR="004A5B54">
        <w:rPr>
          <w:b/>
          <w:bCs/>
          <w:sz w:val="24"/>
        </w:rPr>
        <w:t>-</w:t>
      </w:r>
      <w:r>
        <w:rPr>
          <w:sz w:val="24"/>
        </w:rPr>
        <w:t xml:space="preserve">System die </w:t>
      </w:r>
      <w:r w:rsidR="00957B37">
        <w:rPr>
          <w:sz w:val="24"/>
        </w:rPr>
        <w:t>G</w:t>
      </w:r>
      <w:r w:rsidR="00446B5F">
        <w:rPr>
          <w:sz w:val="24"/>
        </w:rPr>
        <w:t>liss</w:t>
      </w:r>
      <w:r w:rsidR="00012FC3">
        <w:rPr>
          <w:sz w:val="24"/>
        </w:rPr>
        <w:t xml:space="preserve"> </w:t>
      </w:r>
      <w:r>
        <w:rPr>
          <w:sz w:val="24"/>
        </w:rPr>
        <w:t>Night Elixier</w:t>
      </w:r>
      <w:r w:rsidR="00012FC3">
        <w:rPr>
          <w:sz w:val="24"/>
        </w:rPr>
        <w:t>-</w:t>
      </w:r>
      <w:r>
        <w:rPr>
          <w:sz w:val="24"/>
        </w:rPr>
        <w:t xml:space="preserve">Formel, indem es neue Mikrobindungen schafft, </w:t>
      </w:r>
      <w:r w:rsidR="00957B37">
        <w:rPr>
          <w:sz w:val="24"/>
        </w:rPr>
        <w:t xml:space="preserve">welche </w:t>
      </w:r>
      <w:r>
        <w:rPr>
          <w:sz w:val="24"/>
        </w:rPr>
        <w:t>die Haarstruktur sofort und langfristig reparieren und stärken.</w:t>
      </w:r>
    </w:p>
    <w:p w14:paraId="597B1278" w14:textId="77777777" w:rsidR="00E30499" w:rsidRDefault="00E30499" w:rsidP="00E30499">
      <w:pPr>
        <w:rPr>
          <w:sz w:val="24"/>
        </w:rPr>
      </w:pPr>
    </w:p>
    <w:p w14:paraId="61807ADB" w14:textId="2AD8A804" w:rsidR="00E30499" w:rsidRDefault="00E30499" w:rsidP="00E30499">
      <w:pPr>
        <w:rPr>
          <w:sz w:val="24"/>
        </w:rPr>
      </w:pPr>
      <w:r>
        <w:rPr>
          <w:sz w:val="24"/>
        </w:rPr>
        <w:t xml:space="preserve">Mit den Night Elixieren definiert </w:t>
      </w:r>
      <w:r w:rsidR="00446B5F">
        <w:rPr>
          <w:sz w:val="24"/>
        </w:rPr>
        <w:t>Gliss den</w:t>
      </w:r>
      <w:r>
        <w:rPr>
          <w:sz w:val="24"/>
        </w:rPr>
        <w:t xml:space="preserve"> Schönheitsschlaf neu: Das transformative Serum regeneriert und repariert das Haar über Nacht. Dabei nutzt das </w:t>
      </w:r>
      <w:proofErr w:type="spellStart"/>
      <w:r>
        <w:rPr>
          <w:sz w:val="24"/>
        </w:rPr>
        <w:t>Leave</w:t>
      </w:r>
      <w:proofErr w:type="spellEnd"/>
      <w:r>
        <w:rPr>
          <w:sz w:val="24"/>
        </w:rPr>
        <w:t>-In-Elixier mit HAPT</w:t>
      </w:r>
      <w:r w:rsidRPr="007D4073">
        <w:rPr>
          <w:b/>
          <w:bCs/>
          <w:sz w:val="24"/>
        </w:rPr>
        <w:t>IQ</w:t>
      </w:r>
      <w:r>
        <w:rPr>
          <w:sz w:val="24"/>
        </w:rPr>
        <w:t xml:space="preserve"> System die Zeit, in der </w:t>
      </w:r>
      <w:r w:rsidR="00012FC3">
        <w:rPr>
          <w:sz w:val="24"/>
        </w:rPr>
        <w:t>man schläft</w:t>
      </w:r>
      <w:r>
        <w:rPr>
          <w:sz w:val="24"/>
        </w:rPr>
        <w:t>, um tief in die innere Schicht der Haarfaser einzudringen – und wirkt dadurch besonders effektiv. Die innovative Formel bekämpft Haarschäden proaktiv, indem sie verhindert, dass das Haar sein natürliches Keratin verliert, und es langfristig erhält. Das HAPT</w:t>
      </w:r>
      <w:r w:rsidRPr="007D4073">
        <w:rPr>
          <w:b/>
          <w:bCs/>
          <w:sz w:val="24"/>
        </w:rPr>
        <w:t>IQ</w:t>
      </w:r>
      <w:r>
        <w:rPr>
          <w:sz w:val="24"/>
        </w:rPr>
        <w:t xml:space="preserve"> System stellt währenddessen </w:t>
      </w:r>
      <w:r>
        <w:rPr>
          <w:sz w:val="24"/>
        </w:rPr>
        <w:lastRenderedPageBreak/>
        <w:t xml:space="preserve">neue Mikrobindungen her, was die innere Haarstruktur festigt und die Widerstandskraft sowie Elastizität der Haarfaser stärkt. Das Ergebnis: </w:t>
      </w:r>
      <w:r w:rsidR="00957B37">
        <w:rPr>
          <w:sz w:val="24"/>
        </w:rPr>
        <w:t>G</w:t>
      </w:r>
      <w:r w:rsidR="00446B5F">
        <w:rPr>
          <w:sz w:val="24"/>
        </w:rPr>
        <w:t>liss</w:t>
      </w:r>
      <w:r w:rsidR="00012FC3">
        <w:rPr>
          <w:sz w:val="24"/>
        </w:rPr>
        <w:t xml:space="preserve"> </w:t>
      </w:r>
      <w:r>
        <w:rPr>
          <w:sz w:val="24"/>
        </w:rPr>
        <w:t>Night Elixier repariert das Haar nachhaltig und regeneriert die Haarstruktur. Bereits nach einer Nacht sind bis zu 90 </w:t>
      </w:r>
      <w:r w:rsidR="00012FC3">
        <w:rPr>
          <w:sz w:val="24"/>
        </w:rPr>
        <w:t>Prozent</w:t>
      </w:r>
      <w:r>
        <w:rPr>
          <w:sz w:val="24"/>
        </w:rPr>
        <w:t xml:space="preserve"> weniger Spliss* und bis zu 93 </w:t>
      </w:r>
      <w:r w:rsidR="00012FC3">
        <w:rPr>
          <w:sz w:val="24"/>
        </w:rPr>
        <w:t>Prozent</w:t>
      </w:r>
      <w:r>
        <w:rPr>
          <w:sz w:val="24"/>
        </w:rPr>
        <w:t xml:space="preserve"> weniger Haarbruch* zu beobachten</w:t>
      </w:r>
      <w:r w:rsidR="00820FED">
        <w:rPr>
          <w:sz w:val="24"/>
        </w:rPr>
        <w:t>.</w:t>
      </w:r>
      <w:r w:rsidR="004F7DF7">
        <w:rPr>
          <w:sz w:val="24"/>
        </w:rPr>
        <w:t xml:space="preserve"> </w:t>
      </w:r>
      <w:r w:rsidR="00957B37">
        <w:rPr>
          <w:sz w:val="24"/>
        </w:rPr>
        <w:t>D</w:t>
      </w:r>
      <w:r>
        <w:rPr>
          <w:sz w:val="24"/>
        </w:rPr>
        <w:t>ie Haarfaser ist kräftiger und widerstandsfähiger. Für Schönheitsschlaf, den man sehen UND fühlen kann!</w:t>
      </w:r>
    </w:p>
    <w:p w14:paraId="18F607AA" w14:textId="77777777" w:rsidR="00E30499" w:rsidRDefault="00E30499" w:rsidP="00E30499">
      <w:pPr>
        <w:rPr>
          <w:sz w:val="24"/>
        </w:rPr>
      </w:pPr>
    </w:p>
    <w:p w14:paraId="3190D203" w14:textId="41516657" w:rsidR="00E30499" w:rsidRPr="00AE022E" w:rsidRDefault="00E30499" w:rsidP="00E30499">
      <w:pPr>
        <w:rPr>
          <w:rFonts w:ascii="Times New Roman" w:hAnsi="Times New Roman"/>
          <w:sz w:val="24"/>
          <w:lang w:eastAsia="de-DE"/>
        </w:rPr>
      </w:pPr>
      <w:r>
        <w:rPr>
          <w:sz w:val="24"/>
        </w:rPr>
        <w:t>„</w:t>
      </w:r>
      <w:r w:rsidR="00957B37">
        <w:rPr>
          <w:sz w:val="24"/>
        </w:rPr>
        <w:t>G</w:t>
      </w:r>
      <w:r w:rsidR="00446B5F">
        <w:rPr>
          <w:sz w:val="24"/>
        </w:rPr>
        <w:t>liss</w:t>
      </w:r>
      <w:r w:rsidR="00012FC3">
        <w:rPr>
          <w:sz w:val="24"/>
        </w:rPr>
        <w:t xml:space="preserve"> </w:t>
      </w:r>
      <w:r>
        <w:rPr>
          <w:sz w:val="24"/>
        </w:rPr>
        <w:t xml:space="preserve">Night Elixier wird über Nacht angewendet, wenn Körper und Geist, genau wie </w:t>
      </w:r>
      <w:r w:rsidR="00012FC3">
        <w:rPr>
          <w:sz w:val="24"/>
        </w:rPr>
        <w:t>die</w:t>
      </w:r>
      <w:r>
        <w:rPr>
          <w:sz w:val="24"/>
        </w:rPr>
        <w:t xml:space="preserve"> Haare, Zeit zum Ausruhen haben. Die nächtliche Anwendung gibt dem </w:t>
      </w:r>
      <w:proofErr w:type="spellStart"/>
      <w:r>
        <w:rPr>
          <w:sz w:val="24"/>
        </w:rPr>
        <w:t>Leave</w:t>
      </w:r>
      <w:proofErr w:type="spellEnd"/>
      <w:r>
        <w:rPr>
          <w:sz w:val="24"/>
        </w:rPr>
        <w:t xml:space="preserve">-In-Serum Zeit, das Haar tiefenwirksam zu regenerieren und zu reparieren, ohne von äußeren Stressfaktoren wie UV-Strahlung oder anderen Umwelteinflüssen beeinträchtigt zu werden. Dank seiner leichten Formel, die tief in die innere Schicht der Haarfaser eindringt und den Proteinverlust </w:t>
      </w:r>
      <w:r w:rsidR="00957B37">
        <w:rPr>
          <w:sz w:val="24"/>
        </w:rPr>
        <w:t>verhindert</w:t>
      </w:r>
      <w:r>
        <w:rPr>
          <w:sz w:val="24"/>
        </w:rPr>
        <w:t xml:space="preserve">, ermöglicht das transformative Serum dem Haar, neue Bindungen im Inneren des Haares aufzubauen und sich während des Schlafs langanhaltend zu reparieren“, so Dr. Elisabeth Poppe, </w:t>
      </w:r>
      <w:proofErr w:type="spellStart"/>
      <w:r w:rsidRPr="00AE022E">
        <w:rPr>
          <w:sz w:val="24"/>
        </w:rPr>
        <w:t>Director</w:t>
      </w:r>
      <w:proofErr w:type="spellEnd"/>
      <w:r w:rsidRPr="00AE022E">
        <w:rPr>
          <w:sz w:val="24"/>
        </w:rPr>
        <w:t xml:space="preserve"> </w:t>
      </w:r>
      <w:proofErr w:type="spellStart"/>
      <w:r w:rsidRPr="00AE022E">
        <w:rPr>
          <w:sz w:val="24"/>
        </w:rPr>
        <w:t>of</w:t>
      </w:r>
      <w:proofErr w:type="spellEnd"/>
      <w:r w:rsidRPr="00AE022E">
        <w:rPr>
          <w:sz w:val="24"/>
        </w:rPr>
        <w:t xml:space="preserve"> International Research and Development Hair Care &amp; Styling, Henkel Beauty Care.</w:t>
      </w:r>
    </w:p>
    <w:p w14:paraId="1BD57AFC" w14:textId="77777777" w:rsidR="00E30499" w:rsidRDefault="00E30499" w:rsidP="00E30499">
      <w:pPr>
        <w:rPr>
          <w:sz w:val="24"/>
        </w:rPr>
      </w:pPr>
    </w:p>
    <w:p w14:paraId="67DBCA5F" w14:textId="70AFE574" w:rsidR="00E30499" w:rsidRPr="00514491" w:rsidRDefault="00E30499" w:rsidP="00E30499">
      <w:pPr>
        <w:rPr>
          <w:b/>
          <w:bCs/>
          <w:sz w:val="24"/>
        </w:rPr>
      </w:pPr>
      <w:r w:rsidRPr="00514491">
        <w:rPr>
          <w:b/>
          <w:bCs/>
          <w:sz w:val="24"/>
        </w:rPr>
        <w:t xml:space="preserve">Drei </w:t>
      </w:r>
      <w:r w:rsidR="00446B5F">
        <w:rPr>
          <w:b/>
          <w:bCs/>
          <w:sz w:val="24"/>
        </w:rPr>
        <w:t xml:space="preserve">Gliss </w:t>
      </w:r>
      <w:r w:rsidRPr="00514491">
        <w:rPr>
          <w:b/>
          <w:bCs/>
          <w:sz w:val="24"/>
        </w:rPr>
        <w:t>Night Elixier</w:t>
      </w:r>
      <w:r w:rsidR="004A5B54">
        <w:rPr>
          <w:b/>
          <w:bCs/>
          <w:sz w:val="24"/>
        </w:rPr>
        <w:t>-</w:t>
      </w:r>
      <w:r w:rsidRPr="00514491">
        <w:rPr>
          <w:b/>
          <w:bCs/>
          <w:sz w:val="24"/>
        </w:rPr>
        <w:t>Varianten für unterschiedliche Haarbedürfnisse</w:t>
      </w:r>
    </w:p>
    <w:p w14:paraId="75EF7A85" w14:textId="77777777" w:rsidR="00D73897" w:rsidRDefault="00D73897" w:rsidP="008A3B2C">
      <w:pPr>
        <w:rPr>
          <w:rFonts w:cs="Segoe UI"/>
          <w:szCs w:val="22"/>
        </w:rPr>
      </w:pPr>
    </w:p>
    <w:p w14:paraId="7F3C429D" w14:textId="77777777" w:rsidR="00E30499" w:rsidRPr="000F35B1" w:rsidRDefault="00E30499" w:rsidP="00E30499">
      <w:pPr>
        <w:rPr>
          <w:sz w:val="24"/>
        </w:rPr>
      </w:pPr>
      <w:r>
        <w:rPr>
          <w:sz w:val="24"/>
        </w:rPr>
        <w:t>Maßgeschneiderte Reparaturlösungen mit HAPT</w:t>
      </w:r>
      <w:r w:rsidRPr="00514491">
        <w:rPr>
          <w:b/>
          <w:bCs/>
          <w:sz w:val="24"/>
        </w:rPr>
        <w:t xml:space="preserve">IQ </w:t>
      </w:r>
      <w:r>
        <w:rPr>
          <w:sz w:val="24"/>
        </w:rPr>
        <w:t>System:</w:t>
      </w:r>
    </w:p>
    <w:p w14:paraId="45D47C71" w14:textId="77777777" w:rsidR="00E30499" w:rsidRDefault="00E30499" w:rsidP="00E30499">
      <w:pPr>
        <w:rPr>
          <w:rFonts w:cs="Calibri"/>
          <w:b/>
          <w:bCs/>
          <w:sz w:val="24"/>
        </w:rPr>
      </w:pPr>
    </w:p>
    <w:p w14:paraId="03B6DB30" w14:textId="1B0FEAC9" w:rsidR="00E30499" w:rsidRPr="00A87207" w:rsidRDefault="00012FC3" w:rsidP="00E30499">
      <w:pPr>
        <w:rPr>
          <w:b/>
          <w:bCs/>
          <w:sz w:val="24"/>
        </w:rPr>
      </w:pPr>
      <w:r>
        <w:rPr>
          <w:sz w:val="24"/>
        </w:rPr>
        <w:t xml:space="preserve">Der </w:t>
      </w:r>
      <w:r w:rsidR="00E30499">
        <w:rPr>
          <w:sz w:val="24"/>
        </w:rPr>
        <w:t xml:space="preserve">Hero in Sachen Haarreparatur: </w:t>
      </w:r>
      <w:r w:rsidR="00E30499" w:rsidRPr="30751EF9">
        <w:rPr>
          <w:sz w:val="24"/>
        </w:rPr>
        <w:t xml:space="preserve">Das </w:t>
      </w:r>
      <w:r w:rsidR="00446B5F">
        <w:rPr>
          <w:b/>
          <w:bCs/>
          <w:sz w:val="24"/>
        </w:rPr>
        <w:t>Gliss</w:t>
      </w:r>
      <w:r>
        <w:rPr>
          <w:b/>
          <w:bCs/>
          <w:sz w:val="24"/>
        </w:rPr>
        <w:t xml:space="preserve"> </w:t>
      </w:r>
      <w:r w:rsidR="00E30499" w:rsidRPr="00514491">
        <w:rPr>
          <w:b/>
          <w:bCs/>
          <w:sz w:val="24"/>
        </w:rPr>
        <w:t>Night Elixi</w:t>
      </w:r>
      <w:r w:rsidR="00E30499">
        <w:rPr>
          <w:b/>
          <w:bCs/>
          <w:sz w:val="24"/>
        </w:rPr>
        <w:t>e</w:t>
      </w:r>
      <w:r w:rsidR="00E30499" w:rsidRPr="00514491">
        <w:rPr>
          <w:b/>
          <w:bCs/>
          <w:sz w:val="24"/>
        </w:rPr>
        <w:t xml:space="preserve">r </w:t>
      </w:r>
      <w:r w:rsidR="00957B37">
        <w:rPr>
          <w:b/>
          <w:bCs/>
          <w:sz w:val="24"/>
        </w:rPr>
        <w:t xml:space="preserve">Ultimate </w:t>
      </w:r>
      <w:proofErr w:type="spellStart"/>
      <w:r w:rsidR="00957B37">
        <w:rPr>
          <w:b/>
          <w:bCs/>
          <w:sz w:val="24"/>
        </w:rPr>
        <w:t>Repair</w:t>
      </w:r>
      <w:proofErr w:type="spellEnd"/>
      <w:r w:rsidR="00E30499">
        <w:rPr>
          <w:sz w:val="24"/>
        </w:rPr>
        <w:t xml:space="preserve"> wurde speziell für stark geschädigtes Haar entwickelt. Die Formel mit HAPT</w:t>
      </w:r>
      <w:r w:rsidR="00E30499" w:rsidRPr="00FB1F4C">
        <w:rPr>
          <w:b/>
          <w:bCs/>
          <w:sz w:val="24"/>
        </w:rPr>
        <w:t>IQ</w:t>
      </w:r>
      <w:r w:rsidR="00E30499">
        <w:rPr>
          <w:sz w:val="24"/>
        </w:rPr>
        <w:t xml:space="preserve"> System und Perlenextrakt versorgt das Haar mit Feuchtigkeit und schützt es vor äußeren Schäden. Für regeneriertes, gepflegtes und kräftiges Haar am Morgen.</w:t>
      </w:r>
    </w:p>
    <w:p w14:paraId="190375A4" w14:textId="77777777" w:rsidR="00E30499" w:rsidRDefault="00E30499" w:rsidP="00E30499">
      <w:pPr>
        <w:rPr>
          <w:sz w:val="24"/>
        </w:rPr>
      </w:pPr>
    </w:p>
    <w:p w14:paraId="34C4C6B5" w14:textId="68C531C2" w:rsidR="00E30499" w:rsidRPr="004A5B54" w:rsidRDefault="00446B5F" w:rsidP="00E30499">
      <w:pPr>
        <w:rPr>
          <w:rFonts w:cs="Calibri"/>
          <w:b/>
          <w:bCs/>
          <w:sz w:val="24"/>
          <w:lang w:val="de-AT"/>
        </w:rPr>
      </w:pPr>
      <w:r w:rsidRPr="004A5B54">
        <w:rPr>
          <w:b/>
          <w:bCs/>
          <w:sz w:val="24"/>
          <w:lang w:val="de-AT"/>
        </w:rPr>
        <w:t>Gliss</w:t>
      </w:r>
      <w:r w:rsidR="00957B37" w:rsidRPr="004A5B54">
        <w:rPr>
          <w:b/>
          <w:bCs/>
          <w:sz w:val="24"/>
          <w:lang w:val="de-AT"/>
        </w:rPr>
        <w:t xml:space="preserve"> </w:t>
      </w:r>
      <w:r w:rsidR="00E30499" w:rsidRPr="004A5B54">
        <w:rPr>
          <w:b/>
          <w:bCs/>
          <w:sz w:val="24"/>
          <w:lang w:val="de-AT"/>
        </w:rPr>
        <w:t xml:space="preserve">Night Elixier </w:t>
      </w:r>
      <w:r w:rsidR="00957B37" w:rsidRPr="004A5B54">
        <w:rPr>
          <w:b/>
          <w:bCs/>
          <w:sz w:val="24"/>
          <w:lang w:val="de-AT"/>
        </w:rPr>
        <w:t xml:space="preserve">Ultimate </w:t>
      </w:r>
      <w:proofErr w:type="spellStart"/>
      <w:r w:rsidR="00957B37" w:rsidRPr="004A5B54">
        <w:rPr>
          <w:b/>
          <w:bCs/>
          <w:sz w:val="24"/>
          <w:lang w:val="de-AT"/>
        </w:rPr>
        <w:t>Repair</w:t>
      </w:r>
      <w:proofErr w:type="spellEnd"/>
      <w:r w:rsidR="00E30499" w:rsidRPr="004A5B54">
        <w:rPr>
          <w:b/>
          <w:bCs/>
          <w:sz w:val="24"/>
          <w:lang w:val="de-AT"/>
        </w:rPr>
        <w:t xml:space="preserve">, 100 ml, </w:t>
      </w:r>
      <w:r w:rsidR="00957B37" w:rsidRPr="004A5B54">
        <w:rPr>
          <w:b/>
          <w:bCs/>
          <w:sz w:val="24"/>
          <w:lang w:val="de-AT"/>
        </w:rPr>
        <w:t>9</w:t>
      </w:r>
      <w:r w:rsidR="00E30499" w:rsidRPr="004A5B54">
        <w:rPr>
          <w:b/>
          <w:bCs/>
          <w:sz w:val="24"/>
          <w:lang w:val="de-AT"/>
        </w:rPr>
        <w:t>,99 € (UVP</w:t>
      </w:r>
      <w:r w:rsidR="00012FC3" w:rsidRPr="004A5B54">
        <w:rPr>
          <w:b/>
          <w:bCs/>
          <w:sz w:val="24"/>
          <w:lang w:val="de-AT"/>
        </w:rPr>
        <w:t>**</w:t>
      </w:r>
      <w:r w:rsidR="00E30499" w:rsidRPr="004A5B54">
        <w:rPr>
          <w:b/>
          <w:bCs/>
          <w:sz w:val="24"/>
          <w:lang w:val="de-AT"/>
        </w:rPr>
        <w:t>)</w:t>
      </w:r>
    </w:p>
    <w:p w14:paraId="42ECFF5B" w14:textId="77777777" w:rsidR="00E30499" w:rsidRPr="004A5B54" w:rsidRDefault="00E30499" w:rsidP="00E30499">
      <w:pPr>
        <w:rPr>
          <w:b/>
          <w:lang w:val="de-AT"/>
        </w:rPr>
      </w:pPr>
    </w:p>
    <w:p w14:paraId="190D278B" w14:textId="5212E3D7" w:rsidR="00E30499" w:rsidRPr="00A87207" w:rsidRDefault="004A5B54" w:rsidP="00E30499">
      <w:pPr>
        <w:rPr>
          <w:b/>
          <w:bCs/>
          <w:sz w:val="24"/>
        </w:rPr>
      </w:pPr>
      <w:r>
        <w:rPr>
          <w:sz w:val="24"/>
        </w:rPr>
        <w:t>Das</w:t>
      </w:r>
      <w:r w:rsidR="00E30499">
        <w:rPr>
          <w:sz w:val="24"/>
        </w:rPr>
        <w:t xml:space="preserve"> Versiegelungswunder: </w:t>
      </w:r>
      <w:r w:rsidR="00AD0E25">
        <w:rPr>
          <w:b/>
          <w:bCs/>
          <w:sz w:val="24"/>
        </w:rPr>
        <w:t>G</w:t>
      </w:r>
      <w:r w:rsidR="00446B5F">
        <w:rPr>
          <w:b/>
          <w:bCs/>
          <w:sz w:val="24"/>
        </w:rPr>
        <w:t>liss</w:t>
      </w:r>
      <w:r w:rsidR="00012FC3">
        <w:rPr>
          <w:b/>
          <w:bCs/>
          <w:sz w:val="24"/>
        </w:rPr>
        <w:t xml:space="preserve"> </w:t>
      </w:r>
      <w:r w:rsidR="00E30499" w:rsidRPr="00514491">
        <w:rPr>
          <w:b/>
          <w:bCs/>
          <w:sz w:val="24"/>
        </w:rPr>
        <w:t xml:space="preserve">Night Elixier </w:t>
      </w:r>
      <w:r w:rsidR="00AD0E25">
        <w:rPr>
          <w:b/>
          <w:bCs/>
          <w:sz w:val="24"/>
        </w:rPr>
        <w:t>Anti-Spliss Wunder</w:t>
      </w:r>
      <w:r w:rsidR="00E30499">
        <w:rPr>
          <w:sz w:val="24"/>
        </w:rPr>
        <w:t xml:space="preserve"> wurde speziell für splissanfälliges Haar entwickelt. Die Formel mit HAPT</w:t>
      </w:r>
      <w:r w:rsidR="00E30499" w:rsidRPr="00BC22F7">
        <w:rPr>
          <w:b/>
          <w:bCs/>
          <w:sz w:val="24"/>
        </w:rPr>
        <w:t>IQ</w:t>
      </w:r>
      <w:r w:rsidR="00E30499">
        <w:rPr>
          <w:sz w:val="24"/>
        </w:rPr>
        <w:t xml:space="preserve"> System und Ion-Komplex funktioniert wie ein Reißverschluss für gespaltenes Haar und bekämpft Spliss, während </w:t>
      </w:r>
      <w:r w:rsidR="00AD0E25">
        <w:rPr>
          <w:sz w:val="24"/>
        </w:rPr>
        <w:t>des Schlafs</w:t>
      </w:r>
      <w:r w:rsidR="00E30499">
        <w:rPr>
          <w:sz w:val="24"/>
        </w:rPr>
        <w:t xml:space="preserve">. Für schönes, widerstandsfähiges Haar und ein </w:t>
      </w:r>
      <w:r w:rsidR="00AD0E25">
        <w:rPr>
          <w:sz w:val="24"/>
        </w:rPr>
        <w:t xml:space="preserve">gesundes </w:t>
      </w:r>
      <w:r w:rsidR="00E30499">
        <w:rPr>
          <w:sz w:val="24"/>
        </w:rPr>
        <w:t>Haargefühl am Morgen.</w:t>
      </w:r>
    </w:p>
    <w:p w14:paraId="28B2BF09" w14:textId="77777777" w:rsidR="00E30499" w:rsidRDefault="00E30499" w:rsidP="00E30499">
      <w:pPr>
        <w:rPr>
          <w:b/>
        </w:rPr>
      </w:pPr>
    </w:p>
    <w:p w14:paraId="6C57974E" w14:textId="1D847631" w:rsidR="00E30499" w:rsidRPr="00DB240A" w:rsidRDefault="00446B5F" w:rsidP="00E30499">
      <w:pPr>
        <w:rPr>
          <w:rFonts w:cs="Calibri"/>
          <w:b/>
          <w:bCs/>
          <w:sz w:val="24"/>
          <w:lang w:val="en-US"/>
        </w:rPr>
      </w:pPr>
      <w:proofErr w:type="spellStart"/>
      <w:r>
        <w:rPr>
          <w:b/>
          <w:bCs/>
          <w:sz w:val="24"/>
          <w:lang w:val="en-US"/>
        </w:rPr>
        <w:t>Gliss</w:t>
      </w:r>
      <w:proofErr w:type="spellEnd"/>
      <w:r w:rsidR="00012FC3" w:rsidRPr="00DB240A">
        <w:rPr>
          <w:b/>
          <w:bCs/>
          <w:sz w:val="24"/>
          <w:lang w:val="en-US"/>
        </w:rPr>
        <w:t xml:space="preserve"> </w:t>
      </w:r>
      <w:r w:rsidR="00E30499" w:rsidRPr="00DB240A">
        <w:rPr>
          <w:b/>
          <w:bCs/>
          <w:sz w:val="24"/>
          <w:lang w:val="en-US"/>
        </w:rPr>
        <w:t xml:space="preserve">Night </w:t>
      </w:r>
      <w:proofErr w:type="spellStart"/>
      <w:r w:rsidR="00E30499" w:rsidRPr="00DB240A">
        <w:rPr>
          <w:b/>
          <w:bCs/>
          <w:sz w:val="24"/>
          <w:lang w:val="en-US"/>
        </w:rPr>
        <w:t>Elixier</w:t>
      </w:r>
      <w:proofErr w:type="spellEnd"/>
      <w:r w:rsidR="00E30499" w:rsidRPr="00DB240A">
        <w:rPr>
          <w:b/>
          <w:bCs/>
          <w:sz w:val="24"/>
          <w:lang w:val="en-US"/>
        </w:rPr>
        <w:t xml:space="preserve"> </w:t>
      </w:r>
      <w:r w:rsidR="00AD0E25" w:rsidRPr="00DB240A">
        <w:rPr>
          <w:b/>
          <w:bCs/>
          <w:sz w:val="24"/>
          <w:lang w:val="en-US"/>
        </w:rPr>
        <w:t>Anti-</w:t>
      </w:r>
      <w:proofErr w:type="spellStart"/>
      <w:r w:rsidR="00AD0E25" w:rsidRPr="00DB240A">
        <w:rPr>
          <w:b/>
          <w:bCs/>
          <w:sz w:val="24"/>
          <w:lang w:val="en-US"/>
        </w:rPr>
        <w:t>Spliss</w:t>
      </w:r>
      <w:proofErr w:type="spellEnd"/>
      <w:r w:rsidR="00AD0E25" w:rsidRPr="00DB240A">
        <w:rPr>
          <w:b/>
          <w:bCs/>
          <w:sz w:val="24"/>
          <w:lang w:val="en-US"/>
        </w:rPr>
        <w:t xml:space="preserve"> </w:t>
      </w:r>
      <w:proofErr w:type="spellStart"/>
      <w:r w:rsidR="00AD0E25" w:rsidRPr="00DB240A">
        <w:rPr>
          <w:b/>
          <w:bCs/>
          <w:sz w:val="24"/>
          <w:lang w:val="en-US"/>
        </w:rPr>
        <w:t>Wunder</w:t>
      </w:r>
      <w:proofErr w:type="spellEnd"/>
      <w:r w:rsidR="00E30499" w:rsidRPr="00DB240A">
        <w:rPr>
          <w:b/>
          <w:bCs/>
          <w:sz w:val="24"/>
          <w:lang w:val="en-US"/>
        </w:rPr>
        <w:t xml:space="preserve">, 100 ml, </w:t>
      </w:r>
      <w:r w:rsidR="00AD0E25" w:rsidRPr="00DB240A">
        <w:rPr>
          <w:b/>
          <w:bCs/>
          <w:sz w:val="24"/>
          <w:lang w:val="en-US"/>
        </w:rPr>
        <w:t>9</w:t>
      </w:r>
      <w:r w:rsidR="00E30499" w:rsidRPr="00DB240A">
        <w:rPr>
          <w:b/>
          <w:bCs/>
          <w:sz w:val="24"/>
          <w:lang w:val="en-US"/>
        </w:rPr>
        <w:t>,99 € (UVP</w:t>
      </w:r>
      <w:r w:rsidR="00012FC3" w:rsidRPr="00DB240A">
        <w:rPr>
          <w:b/>
          <w:bCs/>
          <w:sz w:val="24"/>
          <w:lang w:val="en-US"/>
        </w:rPr>
        <w:t>**</w:t>
      </w:r>
      <w:r w:rsidR="00E30499" w:rsidRPr="00DB240A">
        <w:rPr>
          <w:b/>
          <w:bCs/>
          <w:sz w:val="24"/>
          <w:lang w:val="en-US"/>
        </w:rPr>
        <w:t>)</w:t>
      </w:r>
    </w:p>
    <w:p w14:paraId="77547FC5" w14:textId="77777777" w:rsidR="00E30499" w:rsidRPr="00DB240A" w:rsidRDefault="00E30499" w:rsidP="00E30499">
      <w:pPr>
        <w:rPr>
          <w:b/>
          <w:bCs/>
          <w:lang w:val="en-US"/>
        </w:rPr>
      </w:pPr>
    </w:p>
    <w:p w14:paraId="1F07CD36" w14:textId="266E5E90" w:rsidR="00E30499" w:rsidRPr="00FB028E" w:rsidRDefault="004A5B54" w:rsidP="00E30499">
      <w:pPr>
        <w:rPr>
          <w:b/>
          <w:bCs/>
          <w:sz w:val="24"/>
        </w:rPr>
      </w:pPr>
      <w:r>
        <w:rPr>
          <w:sz w:val="24"/>
        </w:rPr>
        <w:t>Der</w:t>
      </w:r>
      <w:r w:rsidR="00E30499">
        <w:rPr>
          <w:sz w:val="24"/>
        </w:rPr>
        <w:t xml:space="preserve"> Feuchtigkeits-Star: </w:t>
      </w:r>
      <w:r w:rsidR="00AD0E25">
        <w:rPr>
          <w:b/>
          <w:bCs/>
          <w:sz w:val="24"/>
        </w:rPr>
        <w:t>G</w:t>
      </w:r>
      <w:r w:rsidR="00446B5F">
        <w:rPr>
          <w:b/>
          <w:bCs/>
          <w:sz w:val="24"/>
        </w:rPr>
        <w:t>liss</w:t>
      </w:r>
      <w:r w:rsidR="00012FC3">
        <w:rPr>
          <w:b/>
          <w:bCs/>
          <w:sz w:val="24"/>
        </w:rPr>
        <w:t xml:space="preserve"> </w:t>
      </w:r>
      <w:r w:rsidR="00E30499" w:rsidRPr="00514491">
        <w:rPr>
          <w:b/>
          <w:bCs/>
          <w:sz w:val="24"/>
        </w:rPr>
        <w:t xml:space="preserve">Night Elixier </w:t>
      </w:r>
      <w:r w:rsidR="00AD0E25">
        <w:rPr>
          <w:b/>
          <w:bCs/>
          <w:sz w:val="24"/>
        </w:rPr>
        <w:t>Aqua Revive</w:t>
      </w:r>
      <w:r w:rsidR="00E30499">
        <w:rPr>
          <w:sz w:val="24"/>
        </w:rPr>
        <w:t xml:space="preserve"> versorgt normales bis trockenes Haar mit einer Extraportion Feuchtigkeit. Die Formel mit HAPT</w:t>
      </w:r>
      <w:r w:rsidR="00E30499" w:rsidRPr="00BC22F7">
        <w:rPr>
          <w:b/>
          <w:bCs/>
          <w:sz w:val="24"/>
        </w:rPr>
        <w:t>IQ</w:t>
      </w:r>
      <w:r w:rsidR="00E30499">
        <w:rPr>
          <w:sz w:val="24"/>
        </w:rPr>
        <w:t xml:space="preserve"> System und Hyaluron-Komplex spendet Feuchtigkeit und glättet die Haarstruktur, ohne das Haar zu beschweren. Für weiches, </w:t>
      </w:r>
      <w:r w:rsidR="00AD0E25">
        <w:rPr>
          <w:sz w:val="24"/>
        </w:rPr>
        <w:t xml:space="preserve">mit Feuchtigkeit versorgtes </w:t>
      </w:r>
      <w:r w:rsidR="00E30499">
        <w:rPr>
          <w:sz w:val="24"/>
        </w:rPr>
        <w:t>Haar am Morgen.</w:t>
      </w:r>
    </w:p>
    <w:p w14:paraId="09584931" w14:textId="77777777" w:rsidR="00E30499" w:rsidRDefault="00E30499" w:rsidP="00E30499">
      <w:pPr>
        <w:rPr>
          <w:b/>
        </w:rPr>
      </w:pPr>
    </w:p>
    <w:p w14:paraId="1AFC9599" w14:textId="1F8A8252" w:rsidR="00E30499" w:rsidRPr="00DB240A" w:rsidRDefault="00AD0E25" w:rsidP="00E30499">
      <w:pPr>
        <w:rPr>
          <w:rFonts w:cs="Calibri"/>
          <w:b/>
          <w:bCs/>
          <w:sz w:val="24"/>
          <w:lang w:val="de-AT"/>
        </w:rPr>
      </w:pPr>
      <w:r w:rsidRPr="00DB240A">
        <w:rPr>
          <w:b/>
          <w:bCs/>
          <w:sz w:val="24"/>
          <w:lang w:val="de-AT"/>
        </w:rPr>
        <w:t>G</w:t>
      </w:r>
      <w:r w:rsidR="00446B5F" w:rsidRPr="00DB240A">
        <w:rPr>
          <w:b/>
          <w:bCs/>
          <w:sz w:val="24"/>
          <w:lang w:val="de-AT"/>
        </w:rPr>
        <w:t>liss</w:t>
      </w:r>
      <w:r w:rsidRPr="00DB240A">
        <w:rPr>
          <w:b/>
          <w:bCs/>
          <w:sz w:val="24"/>
          <w:lang w:val="de-AT"/>
        </w:rPr>
        <w:t xml:space="preserve"> </w:t>
      </w:r>
      <w:r w:rsidR="00E30499" w:rsidRPr="00DB240A">
        <w:rPr>
          <w:b/>
          <w:bCs/>
          <w:sz w:val="24"/>
          <w:lang w:val="de-AT"/>
        </w:rPr>
        <w:t xml:space="preserve">Night Elixier </w:t>
      </w:r>
      <w:r w:rsidRPr="00DB240A">
        <w:rPr>
          <w:b/>
          <w:bCs/>
          <w:sz w:val="24"/>
          <w:lang w:val="de-AT"/>
        </w:rPr>
        <w:t>Aqua Revive</w:t>
      </w:r>
      <w:r w:rsidR="00E30499" w:rsidRPr="00DB240A">
        <w:rPr>
          <w:b/>
          <w:bCs/>
          <w:sz w:val="24"/>
          <w:lang w:val="de-AT"/>
        </w:rPr>
        <w:t xml:space="preserve">, 100 ml, </w:t>
      </w:r>
      <w:r w:rsidRPr="00DB240A">
        <w:rPr>
          <w:b/>
          <w:bCs/>
          <w:sz w:val="24"/>
          <w:lang w:val="de-AT"/>
        </w:rPr>
        <w:t>9</w:t>
      </w:r>
      <w:r w:rsidR="00E30499" w:rsidRPr="00DB240A">
        <w:rPr>
          <w:b/>
          <w:bCs/>
          <w:sz w:val="24"/>
          <w:lang w:val="de-AT"/>
        </w:rPr>
        <w:t>,99 € (UVP</w:t>
      </w:r>
      <w:r w:rsidR="00012FC3" w:rsidRPr="00DB240A">
        <w:rPr>
          <w:b/>
          <w:bCs/>
          <w:sz w:val="24"/>
          <w:lang w:val="de-AT"/>
        </w:rPr>
        <w:t>**</w:t>
      </w:r>
      <w:r w:rsidR="00E30499" w:rsidRPr="00DB240A">
        <w:rPr>
          <w:b/>
          <w:bCs/>
          <w:sz w:val="24"/>
          <w:lang w:val="de-AT"/>
        </w:rPr>
        <w:t>)</w:t>
      </w:r>
    </w:p>
    <w:p w14:paraId="6703DC48" w14:textId="77777777" w:rsidR="00E30499" w:rsidRPr="00DB240A" w:rsidRDefault="00E30499" w:rsidP="00E30499">
      <w:pPr>
        <w:rPr>
          <w:b/>
          <w:bCs/>
          <w:sz w:val="24"/>
          <w:lang w:val="de-AT"/>
        </w:rPr>
      </w:pPr>
    </w:p>
    <w:p w14:paraId="1A269DDC" w14:textId="41F0CC7F" w:rsidR="00E30499" w:rsidRPr="007A1E92" w:rsidRDefault="00E30499" w:rsidP="00E30499">
      <w:pPr>
        <w:rPr>
          <w:b/>
          <w:bCs/>
          <w:sz w:val="24"/>
          <w:lang w:val="de-AT"/>
        </w:rPr>
      </w:pPr>
      <w:proofErr w:type="spellStart"/>
      <w:r w:rsidRPr="007A1E92">
        <w:rPr>
          <w:b/>
          <w:bCs/>
          <w:sz w:val="24"/>
          <w:lang w:val="de-AT"/>
        </w:rPr>
        <w:t>Make</w:t>
      </w:r>
      <w:proofErr w:type="spellEnd"/>
      <w:r w:rsidRPr="007A1E92">
        <w:rPr>
          <w:b/>
          <w:bCs/>
          <w:sz w:val="24"/>
          <w:lang w:val="de-AT"/>
        </w:rPr>
        <w:t xml:space="preserve"> </w:t>
      </w:r>
      <w:proofErr w:type="spellStart"/>
      <w:r w:rsidRPr="007A1E92">
        <w:rPr>
          <w:b/>
          <w:bCs/>
          <w:sz w:val="24"/>
          <w:lang w:val="de-AT"/>
        </w:rPr>
        <w:t>it</w:t>
      </w:r>
      <w:proofErr w:type="spellEnd"/>
      <w:r w:rsidRPr="007A1E92">
        <w:rPr>
          <w:b/>
          <w:bCs/>
          <w:sz w:val="24"/>
          <w:lang w:val="de-AT"/>
        </w:rPr>
        <w:t xml:space="preserve"> a Ritual</w:t>
      </w:r>
    </w:p>
    <w:p w14:paraId="718E64DC" w14:textId="3AC921BB" w:rsidR="00E30499" w:rsidRDefault="00E30499" w:rsidP="00E30499">
      <w:pPr>
        <w:rPr>
          <w:sz w:val="24"/>
        </w:rPr>
      </w:pPr>
      <w:r>
        <w:rPr>
          <w:sz w:val="24"/>
        </w:rPr>
        <w:t xml:space="preserve">Rituale helfen uns, zu entspannen und Stress abzubauen, während wir </w:t>
      </w:r>
      <w:proofErr w:type="spellStart"/>
      <w:r>
        <w:rPr>
          <w:sz w:val="24"/>
        </w:rPr>
        <w:t>Selfcare</w:t>
      </w:r>
      <w:proofErr w:type="spellEnd"/>
      <w:r>
        <w:rPr>
          <w:sz w:val="24"/>
        </w:rPr>
        <w:t xml:space="preserve"> und Zeit für uns in unseren Alltag einbauen. Mit den neuen und innovativen </w:t>
      </w:r>
      <w:r w:rsidR="00AD0E25">
        <w:rPr>
          <w:sz w:val="24"/>
        </w:rPr>
        <w:t>G</w:t>
      </w:r>
      <w:r w:rsidR="00446B5F">
        <w:rPr>
          <w:sz w:val="24"/>
        </w:rPr>
        <w:t>liss</w:t>
      </w:r>
      <w:r w:rsidR="00012FC3">
        <w:rPr>
          <w:sz w:val="24"/>
        </w:rPr>
        <w:t xml:space="preserve"> </w:t>
      </w:r>
      <w:r>
        <w:rPr>
          <w:sz w:val="24"/>
        </w:rPr>
        <w:t xml:space="preserve">Night Elixieren bietet </w:t>
      </w:r>
      <w:r w:rsidR="00AD0E25">
        <w:rPr>
          <w:sz w:val="24"/>
        </w:rPr>
        <w:t>G</w:t>
      </w:r>
      <w:r w:rsidR="00446B5F">
        <w:rPr>
          <w:sz w:val="24"/>
        </w:rPr>
        <w:t>liss</w:t>
      </w:r>
      <w:r>
        <w:rPr>
          <w:sz w:val="24"/>
        </w:rPr>
        <w:t xml:space="preserve"> die Möglichkeit, </w:t>
      </w:r>
      <w:r w:rsidR="00012FC3">
        <w:rPr>
          <w:sz w:val="24"/>
        </w:rPr>
        <w:t>das</w:t>
      </w:r>
      <w:r>
        <w:rPr>
          <w:sz w:val="24"/>
        </w:rPr>
        <w:t xml:space="preserve"> abendliche Haarritual erfolgreich in die </w:t>
      </w:r>
      <w:proofErr w:type="spellStart"/>
      <w:r>
        <w:rPr>
          <w:sz w:val="24"/>
        </w:rPr>
        <w:t>Zubettgeh</w:t>
      </w:r>
      <w:proofErr w:type="spellEnd"/>
      <w:r>
        <w:rPr>
          <w:sz w:val="24"/>
        </w:rPr>
        <w:t xml:space="preserve">-Routine zu integrieren. </w:t>
      </w:r>
      <w:r w:rsidR="00012FC3">
        <w:rPr>
          <w:sz w:val="24"/>
        </w:rPr>
        <w:t>V</w:t>
      </w:r>
      <w:r>
        <w:rPr>
          <w:sz w:val="24"/>
        </w:rPr>
        <w:t xml:space="preserve">or dem Schlafengehen zwei bis vier Pumpstöße </w:t>
      </w:r>
      <w:r w:rsidR="007A6BA8">
        <w:rPr>
          <w:sz w:val="24"/>
        </w:rPr>
        <w:t>G</w:t>
      </w:r>
      <w:r w:rsidR="00446B5F">
        <w:rPr>
          <w:sz w:val="24"/>
        </w:rPr>
        <w:t>liss</w:t>
      </w:r>
      <w:r w:rsidR="00012FC3">
        <w:rPr>
          <w:sz w:val="24"/>
        </w:rPr>
        <w:t xml:space="preserve"> </w:t>
      </w:r>
      <w:r>
        <w:rPr>
          <w:sz w:val="24"/>
        </w:rPr>
        <w:t>Night Elixier sanft in das trockene oder nasse Haar ein</w:t>
      </w:r>
      <w:r w:rsidR="00012FC3">
        <w:rPr>
          <w:sz w:val="24"/>
        </w:rPr>
        <w:t>arbeiten</w:t>
      </w:r>
      <w:r w:rsidR="007A6BA8">
        <w:rPr>
          <w:sz w:val="24"/>
        </w:rPr>
        <w:t>, sodass sie über Nacht einwirken könne, ohne zu beschweren</w:t>
      </w:r>
      <w:r>
        <w:rPr>
          <w:sz w:val="24"/>
        </w:rPr>
        <w:t xml:space="preserve">. Der wunderbar ausgewogene und entspannende Duft verwöhnt die Sinne mit Noten von Lavendel, Mandarine und Zedernholz. Die leichte Formulierung zieht sofort ein und hinterlässt keine Rückstände auf dem Kopfkissen, was das </w:t>
      </w:r>
      <w:proofErr w:type="spellStart"/>
      <w:r>
        <w:rPr>
          <w:sz w:val="24"/>
        </w:rPr>
        <w:t>Leave</w:t>
      </w:r>
      <w:proofErr w:type="spellEnd"/>
      <w:r>
        <w:rPr>
          <w:sz w:val="24"/>
        </w:rPr>
        <w:t xml:space="preserve">-In-Serum zum perfekten Begleiter für </w:t>
      </w:r>
      <w:r w:rsidR="00012FC3">
        <w:rPr>
          <w:sz w:val="24"/>
        </w:rPr>
        <w:t>die</w:t>
      </w:r>
      <w:r>
        <w:rPr>
          <w:sz w:val="24"/>
        </w:rPr>
        <w:t xml:space="preserve"> regelmäßige Abendroutine macht. Und dank des dekorativen dunkelblauen Glasflakons findet </w:t>
      </w:r>
      <w:r w:rsidR="007A6BA8">
        <w:rPr>
          <w:sz w:val="24"/>
        </w:rPr>
        <w:t xml:space="preserve">das </w:t>
      </w:r>
      <w:r w:rsidR="00446B5F">
        <w:rPr>
          <w:sz w:val="24"/>
        </w:rPr>
        <w:t>Gliss</w:t>
      </w:r>
      <w:r w:rsidR="007A6BA8">
        <w:rPr>
          <w:sz w:val="24"/>
        </w:rPr>
        <w:t xml:space="preserve"> </w:t>
      </w:r>
      <w:r>
        <w:rPr>
          <w:sz w:val="24"/>
        </w:rPr>
        <w:t xml:space="preserve">Night Elixier auch problemlos seinen Platz auf </w:t>
      </w:r>
      <w:r w:rsidR="00012FC3">
        <w:rPr>
          <w:sz w:val="24"/>
        </w:rPr>
        <w:t>dem</w:t>
      </w:r>
      <w:r>
        <w:rPr>
          <w:sz w:val="24"/>
        </w:rPr>
        <w:t xml:space="preserve"> Nachttisch.</w:t>
      </w:r>
    </w:p>
    <w:p w14:paraId="7EC03917" w14:textId="77777777" w:rsidR="00E30499" w:rsidRDefault="00E30499" w:rsidP="00E30499">
      <w:pPr>
        <w:rPr>
          <w:sz w:val="24"/>
        </w:rPr>
      </w:pPr>
    </w:p>
    <w:p w14:paraId="2F5B1A39" w14:textId="36E5FE6E" w:rsidR="00E30499" w:rsidRPr="00DB4578" w:rsidRDefault="007A6BA8" w:rsidP="00E30499">
      <w:pPr>
        <w:rPr>
          <w:sz w:val="24"/>
        </w:rPr>
      </w:pPr>
      <w:r>
        <w:rPr>
          <w:sz w:val="24"/>
        </w:rPr>
        <w:t>G</w:t>
      </w:r>
      <w:r w:rsidR="00446B5F">
        <w:rPr>
          <w:sz w:val="24"/>
        </w:rPr>
        <w:t>liss</w:t>
      </w:r>
      <w:r w:rsidR="00012FC3">
        <w:rPr>
          <w:sz w:val="24"/>
        </w:rPr>
        <w:t xml:space="preserve"> </w:t>
      </w:r>
      <w:r w:rsidR="00E30499">
        <w:rPr>
          <w:sz w:val="24"/>
        </w:rPr>
        <w:t xml:space="preserve">Night Elixier ist ein </w:t>
      </w:r>
      <w:proofErr w:type="spellStart"/>
      <w:r w:rsidR="00E30499">
        <w:rPr>
          <w:sz w:val="24"/>
        </w:rPr>
        <w:t>Leave</w:t>
      </w:r>
      <w:proofErr w:type="spellEnd"/>
      <w:r w:rsidR="00E30499">
        <w:rPr>
          <w:sz w:val="24"/>
        </w:rPr>
        <w:t xml:space="preserve">-In-Produkt, das </w:t>
      </w:r>
      <w:r w:rsidR="00012FC3">
        <w:rPr>
          <w:sz w:val="24"/>
        </w:rPr>
        <w:t>die</w:t>
      </w:r>
      <w:r w:rsidR="00E30499">
        <w:rPr>
          <w:sz w:val="24"/>
        </w:rPr>
        <w:t xml:space="preserve"> tägliche Haarroutine ergänzt, nicht ausgewaschen werden muss und über Nacht wirken kann</w:t>
      </w:r>
      <w:r>
        <w:rPr>
          <w:sz w:val="24"/>
        </w:rPr>
        <w:t>, ohne das Haar dabei zu beschweren</w:t>
      </w:r>
      <w:r w:rsidR="00E30499">
        <w:rPr>
          <w:sz w:val="24"/>
        </w:rPr>
        <w:t>. Am nächsten Morgen mit schönem und repariertem Haar in den Tag</w:t>
      </w:r>
      <w:r>
        <w:rPr>
          <w:sz w:val="24"/>
        </w:rPr>
        <w:t xml:space="preserve"> starten</w:t>
      </w:r>
      <w:r w:rsidR="00E30499">
        <w:rPr>
          <w:sz w:val="24"/>
        </w:rPr>
        <w:t xml:space="preserve"> – einfach ausbürsten, fertig.</w:t>
      </w:r>
    </w:p>
    <w:p w14:paraId="5509C1B7" w14:textId="77777777" w:rsidR="00E30499" w:rsidRPr="002C7243" w:rsidRDefault="00E30499" w:rsidP="00E30499">
      <w:pPr>
        <w:rPr>
          <w:b/>
          <w:bCs/>
          <w:sz w:val="24"/>
        </w:rPr>
      </w:pPr>
    </w:p>
    <w:p w14:paraId="72596E7B" w14:textId="77777777" w:rsidR="00D73897" w:rsidRPr="004A5B54" w:rsidRDefault="00E30499" w:rsidP="00E30499">
      <w:pPr>
        <w:rPr>
          <w:rFonts w:cs="Segoe UI"/>
          <w:szCs w:val="22"/>
        </w:rPr>
      </w:pPr>
      <w:r w:rsidRPr="004A5B54">
        <w:rPr>
          <w:szCs w:val="22"/>
        </w:rPr>
        <w:t>* Im Vergleich zu unbehandeltem Haar.</w:t>
      </w:r>
    </w:p>
    <w:p w14:paraId="6BF05F30" w14:textId="473FD452" w:rsidR="00D73897" w:rsidRDefault="00012FC3" w:rsidP="008A3B2C">
      <w:pPr>
        <w:rPr>
          <w:rFonts w:cs="Segoe UI"/>
          <w:szCs w:val="22"/>
        </w:rPr>
      </w:pPr>
      <w:r>
        <w:rPr>
          <w:rFonts w:cs="Segoe UI"/>
          <w:szCs w:val="22"/>
        </w:rPr>
        <w:t>** unverbindliche Preisempfehlung</w:t>
      </w:r>
    </w:p>
    <w:p w14:paraId="0F73560A" w14:textId="77777777" w:rsidR="00EF0804" w:rsidRPr="00F753CC" w:rsidRDefault="00EF0804" w:rsidP="00EF0804">
      <w:pPr>
        <w:pStyle w:val="StandardWeb"/>
        <w:spacing w:line="276" w:lineRule="auto"/>
        <w:jc w:val="both"/>
        <w:rPr>
          <w:rFonts w:asciiTheme="minorHAnsi" w:hAnsiTheme="minorHAnsi" w:cstheme="minorHAnsi"/>
          <w:color w:val="000000"/>
          <w:sz w:val="18"/>
          <w:szCs w:val="18"/>
        </w:rPr>
      </w:pPr>
      <w:r w:rsidRPr="00F753CC">
        <w:rPr>
          <w:rFonts w:asciiTheme="minorHAnsi" w:hAnsiTheme="minorHAnsi" w:cstheme="minorHAnsi"/>
          <w:color w:val="000000"/>
          <w:sz w:val="18"/>
          <w:szCs w:val="18"/>
        </w:rPr>
        <w:t xml:space="preserve">Die Osteuropa-Zentrale von Henkel befindet sich in Wien. Das Unternehmen hält in der Region eine führende Marktposition in den Geschäftsbereichen Consumer Brands und </w:t>
      </w:r>
      <w:proofErr w:type="spellStart"/>
      <w:r w:rsidRPr="00F753CC">
        <w:rPr>
          <w:rFonts w:asciiTheme="minorHAnsi" w:hAnsiTheme="minorHAnsi" w:cstheme="minorHAnsi"/>
          <w:color w:val="000000"/>
          <w:sz w:val="18"/>
          <w:szCs w:val="18"/>
        </w:rPr>
        <w:t>Adhesive</w:t>
      </w:r>
      <w:proofErr w:type="spellEnd"/>
      <w:r w:rsidRPr="00F753CC">
        <w:rPr>
          <w:rFonts w:asciiTheme="minorHAnsi" w:hAnsiTheme="minorHAnsi" w:cstheme="minorHAnsi"/>
          <w:color w:val="000000"/>
          <w:sz w:val="18"/>
          <w:szCs w:val="18"/>
        </w:rPr>
        <w:t xml:space="preserve"> Technologies. In Österreich gibt es Henkel-Produkte seit über 130 Jahren. Am Standort Wien wird seit 1927 produziert. Zu den Top-Marken von Henkel in Österreich zählen Blue Star, </w:t>
      </w:r>
      <w:proofErr w:type="spellStart"/>
      <w:r w:rsidRPr="00F753CC">
        <w:rPr>
          <w:rFonts w:asciiTheme="minorHAnsi" w:hAnsiTheme="minorHAnsi" w:cstheme="minorHAnsi"/>
          <w:color w:val="000000"/>
          <w:sz w:val="18"/>
          <w:szCs w:val="18"/>
        </w:rPr>
        <w:t>Cimsec</w:t>
      </w:r>
      <w:proofErr w:type="spellEnd"/>
      <w:r w:rsidRPr="00F753CC">
        <w:rPr>
          <w:rFonts w:asciiTheme="minorHAnsi" w:hAnsiTheme="minorHAnsi" w:cstheme="minorHAnsi"/>
          <w:color w:val="000000"/>
          <w:sz w:val="18"/>
          <w:szCs w:val="18"/>
        </w:rPr>
        <w:t>, Fa, Loctite, Pattex, Persil, Schwarzkopf, Somat und Syoss.</w:t>
      </w:r>
    </w:p>
    <w:p w14:paraId="7CDAF0B6" w14:textId="27E2126B" w:rsidR="00EF0804" w:rsidRDefault="00090BDA" w:rsidP="00EF0804">
      <w:pPr>
        <w:spacing w:line="280" w:lineRule="exact"/>
        <w:outlineLvl w:val="0"/>
        <w:rPr>
          <w:rStyle w:val="Hyperlink"/>
        </w:rPr>
      </w:pPr>
      <w:r w:rsidRPr="00B80B7B">
        <w:rPr>
          <w:rStyle w:val="AboutandContactBody"/>
        </w:rPr>
        <w:t xml:space="preserve">Mit seinen Marken, Innovationen und Technologien hält Henkel weltweit führende Marktpositionen im Industrie- und Konsumentengeschäft. Mit dem Unternehmensbereich </w:t>
      </w:r>
      <w:proofErr w:type="spellStart"/>
      <w:r w:rsidRPr="00B80B7B">
        <w:rPr>
          <w:rStyle w:val="AboutandContactBody"/>
        </w:rPr>
        <w:t>Adhesive</w:t>
      </w:r>
      <w:proofErr w:type="spellEnd"/>
      <w:r w:rsidRPr="00B80B7B">
        <w:rPr>
          <w:rStyle w:val="AboutandContactBody"/>
        </w:rPr>
        <w:t xml:space="preserve"> Technologies ist Henkel globaler Marktführer </w:t>
      </w:r>
      <w:r w:rsidRPr="00B80B7B">
        <w:rPr>
          <w:rStyle w:val="AboutandContactBody"/>
        </w:rPr>
        <w:lastRenderedPageBreak/>
        <w:t>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w:t>
      </w:r>
      <w:r>
        <w:rPr>
          <w:rStyle w:val="AboutandContactBody"/>
        </w:rPr>
        <w:t>2</w:t>
      </w:r>
      <w:r w:rsidRPr="00B80B7B">
        <w:rPr>
          <w:rStyle w:val="AboutandContactBody"/>
        </w:rPr>
        <w:t xml:space="preserve"> erzielte Henkel einen Umsatz von mehr als </w:t>
      </w:r>
      <w:r>
        <w:rPr>
          <w:rStyle w:val="AboutandContactBody"/>
        </w:rPr>
        <w:t>22</w:t>
      </w:r>
      <w:r w:rsidRPr="00B80B7B">
        <w:rPr>
          <w:rStyle w:val="AboutandContactBody"/>
        </w:rPr>
        <w:t xml:space="preserve"> Mrd. Euro und ein bereinigtes betriebliches Ergebnis von rund 2,</w:t>
      </w:r>
      <w:r>
        <w:rPr>
          <w:rStyle w:val="AboutandContactBody"/>
        </w:rPr>
        <w:t>3</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proofErr w:type="gramStart"/>
      <w:r w:rsidRPr="00B80B7B">
        <w:rPr>
          <w:rStyle w:val="AboutandContactBody"/>
        </w:rPr>
        <w:t>Mitarbeiter:innen</w:t>
      </w:r>
      <w:proofErr w:type="spellEnd"/>
      <w:proofErr w:type="gramEnd"/>
      <w:r w:rsidRPr="00B80B7B">
        <w:rPr>
          <w:rStyle w:val="AboutandContactBody"/>
        </w:rPr>
        <w:t xml:space="preserve"> – verbunden durch eine starke Unternehmenskultur, gemeinsame Werte und den Unternehmenszweck: „</w:t>
      </w:r>
      <w:proofErr w:type="spellStart"/>
      <w:r w:rsidRPr="00B80B7B">
        <w:rPr>
          <w:rStyle w:val="AboutandContactBody"/>
        </w:rPr>
        <w:t>Pioneers</w:t>
      </w:r>
      <w:proofErr w:type="spellEnd"/>
      <w:r w:rsidRPr="00B80B7B">
        <w:rPr>
          <w:rStyle w:val="AboutandContactBody"/>
        </w:rPr>
        <w:t xml:space="preserve"> at </w:t>
      </w:r>
      <w:proofErr w:type="spellStart"/>
      <w:r w:rsidRPr="00B80B7B">
        <w:rPr>
          <w:rStyle w:val="AboutandContactBody"/>
        </w:rPr>
        <w:t>heart</w:t>
      </w:r>
      <w:proofErr w:type="spellEnd"/>
      <w:r w:rsidRPr="00B80B7B">
        <w:rPr>
          <w:rStyle w:val="AboutandContactBody"/>
        </w:rPr>
        <w:t xml:space="preserve"> for </w:t>
      </w:r>
      <w:proofErr w:type="spellStart"/>
      <w:r>
        <w:rPr>
          <w:rStyle w:val="AboutandContactBody"/>
        </w:rPr>
        <w:t>t</w:t>
      </w:r>
      <w:r w:rsidRPr="00B80B7B">
        <w:rPr>
          <w:rStyle w:val="AboutandContactBody"/>
        </w:rPr>
        <w:t>he</w:t>
      </w:r>
      <w:proofErr w:type="spellEnd"/>
      <w:r w:rsidRPr="00B80B7B">
        <w:rPr>
          <w:rStyle w:val="AboutandContactBody"/>
        </w:rPr>
        <w:t xml:space="preserve"> </w:t>
      </w:r>
      <w:proofErr w:type="spellStart"/>
      <w:r w:rsidRPr="00B80B7B">
        <w:rPr>
          <w:rStyle w:val="AboutandContactBody"/>
        </w:rPr>
        <w:t>good</w:t>
      </w:r>
      <w:proofErr w:type="spellEnd"/>
      <w:r w:rsidRPr="00B80B7B">
        <w:rPr>
          <w:rStyle w:val="AboutandContactBody"/>
        </w:rPr>
        <w:t xml:space="preserve"> </w:t>
      </w:r>
      <w:proofErr w:type="spellStart"/>
      <w:r w:rsidRPr="00B80B7B">
        <w:rPr>
          <w:rStyle w:val="AboutandContactBody"/>
        </w:rPr>
        <w:t>of</w:t>
      </w:r>
      <w:proofErr w:type="spellEnd"/>
      <w:r w:rsidRPr="00B80B7B">
        <w:rPr>
          <w:rStyle w:val="AboutandContactBody"/>
        </w:rPr>
        <w:t xml:space="preserve"> </w:t>
      </w:r>
      <w:proofErr w:type="spellStart"/>
      <w:r w:rsidRPr="00B80B7B">
        <w:rPr>
          <w:rStyle w:val="AboutandContactBody"/>
        </w:rPr>
        <w:t>generations</w:t>
      </w:r>
      <w:proofErr w:type="spellEnd"/>
      <w:r w:rsidRPr="00B80B7B">
        <w:rPr>
          <w:rStyle w:val="AboutandContactBody"/>
        </w:rPr>
        <w:t xml:space="preserve">“. Weitere Informationen unter </w:t>
      </w:r>
      <w:hyperlink r:id="rId11" w:history="1">
        <w:r w:rsidRPr="003A625E">
          <w:rPr>
            <w:rStyle w:val="Hyperlink"/>
          </w:rPr>
          <w:t>www.henkel.de</w:t>
        </w:r>
      </w:hyperlink>
    </w:p>
    <w:p w14:paraId="26E94F91" w14:textId="77777777" w:rsidR="00090BDA" w:rsidRDefault="00090BDA" w:rsidP="00EF0804">
      <w:pPr>
        <w:spacing w:line="280" w:lineRule="exact"/>
        <w:outlineLvl w:val="0"/>
        <w:rPr>
          <w:rStyle w:val="AboutandContactBody"/>
        </w:rPr>
      </w:pPr>
    </w:p>
    <w:p w14:paraId="765171BF" w14:textId="77777777" w:rsidR="00EF0804" w:rsidRPr="008C6C21" w:rsidRDefault="00EF0804" w:rsidP="00EF0804">
      <w:pPr>
        <w:spacing w:line="280" w:lineRule="exact"/>
        <w:outlineLvl w:val="0"/>
        <w:rPr>
          <w:rFonts w:cs="Segoe UI"/>
          <w:vanish/>
          <w:szCs w:val="22"/>
          <w:specVanish/>
        </w:rPr>
      </w:pPr>
      <w:r w:rsidRPr="008C6C21">
        <w:rPr>
          <w:rStyle w:val="AboutandContactBody"/>
          <w:sz w:val="22"/>
          <w:szCs w:val="22"/>
        </w:rPr>
        <w:t xml:space="preserve">Weitere Informationen unter </w:t>
      </w:r>
      <w:r w:rsidRPr="008C6C21">
        <w:rPr>
          <w:rFonts w:cs="Segoe UI"/>
          <w:szCs w:val="22"/>
          <w:lang w:val="de-AT"/>
        </w:rPr>
        <w:t xml:space="preserve">Fotomaterial finden Sie im Internet unter </w:t>
      </w:r>
      <w:hyperlink r:id="rId12" w:history="1">
        <w:r w:rsidRPr="008C6C21">
          <w:rPr>
            <w:rStyle w:val="Hyperlink"/>
            <w:rFonts w:cs="Segoe UI"/>
            <w:szCs w:val="22"/>
            <w:lang w:val="de-AT"/>
          </w:rPr>
          <w:t>http://news.henkel.at</w:t>
        </w:r>
      </w:hyperlink>
      <w:r w:rsidRPr="008C6C21">
        <w:rPr>
          <w:rFonts w:cs="Segoe UI"/>
          <w:szCs w:val="22"/>
        </w:rPr>
        <w:t>.</w:t>
      </w:r>
    </w:p>
    <w:p w14:paraId="2D85A180" w14:textId="77777777" w:rsidR="00EF0804" w:rsidRPr="008C6C21" w:rsidRDefault="00EF0804" w:rsidP="00EF0804">
      <w:pPr>
        <w:spacing w:line="280" w:lineRule="exact"/>
        <w:outlineLvl w:val="0"/>
        <w:rPr>
          <w:rFonts w:cs="Segoe UI"/>
          <w:szCs w:val="22"/>
        </w:rPr>
      </w:pPr>
      <w:r w:rsidRPr="008C6C21">
        <w:rPr>
          <w:rFonts w:cs="Segoe UI"/>
          <w:szCs w:val="22"/>
        </w:rPr>
        <w:t xml:space="preserve"> </w:t>
      </w:r>
    </w:p>
    <w:p w14:paraId="7A9181BD" w14:textId="77777777" w:rsidR="00EF0804" w:rsidRPr="004C6B79" w:rsidRDefault="00EF0804" w:rsidP="00EF0804">
      <w:pPr>
        <w:spacing w:line="360" w:lineRule="auto"/>
        <w:rPr>
          <w:rStyle w:val="AboutandContactBody"/>
        </w:rPr>
      </w:pPr>
    </w:p>
    <w:p w14:paraId="3B2B327C" w14:textId="77777777" w:rsidR="00EF0804" w:rsidRPr="00493327" w:rsidRDefault="00EF0804" w:rsidP="00EF0804">
      <w:pPr>
        <w:rPr>
          <w:rStyle w:val="AboutandContactHeadline"/>
        </w:rPr>
      </w:pPr>
    </w:p>
    <w:p w14:paraId="033C9E96" w14:textId="77777777" w:rsidR="00EF0804" w:rsidRPr="007A07C8" w:rsidRDefault="00EF0804" w:rsidP="00EF0804">
      <w:pPr>
        <w:tabs>
          <w:tab w:val="left" w:pos="1080"/>
          <w:tab w:val="left" w:pos="4500"/>
        </w:tabs>
        <w:spacing w:line="320" w:lineRule="exact"/>
        <w:rPr>
          <w:rFonts w:cs="Segoe UI"/>
          <w:szCs w:val="20"/>
          <w:lang w:val="pt-BR"/>
        </w:rPr>
      </w:pPr>
      <w:r w:rsidRPr="007A07C8">
        <w:rPr>
          <w:rFonts w:cs="Segoe UI"/>
          <w:szCs w:val="20"/>
          <w:lang w:val="de-AT"/>
        </w:rPr>
        <w:t>Kontakt</w:t>
      </w:r>
      <w:r w:rsidRPr="007A07C8">
        <w:rPr>
          <w:rFonts w:cs="Segoe UI"/>
          <w:szCs w:val="20"/>
          <w:lang w:val="de-AT"/>
        </w:rPr>
        <w:tab/>
        <w:t xml:space="preserve">Mag. </w:t>
      </w:r>
      <w:r w:rsidRPr="007A07C8">
        <w:rPr>
          <w:rFonts w:cs="Segoe UI"/>
          <w:szCs w:val="20"/>
          <w:lang w:val="pt-BR"/>
        </w:rPr>
        <w:t>Michael Sgiarovello</w:t>
      </w:r>
      <w:r w:rsidRPr="007A07C8">
        <w:rPr>
          <w:rFonts w:cs="Segoe UI"/>
          <w:szCs w:val="20"/>
          <w:lang w:val="pt-BR"/>
        </w:rPr>
        <w:tab/>
        <w:t>Daniela Sykora</w:t>
      </w:r>
    </w:p>
    <w:p w14:paraId="479C844F" w14:textId="77777777" w:rsidR="00EF0804" w:rsidRPr="007A07C8" w:rsidRDefault="00EF0804" w:rsidP="00EF0804">
      <w:pPr>
        <w:tabs>
          <w:tab w:val="left" w:pos="1080"/>
          <w:tab w:val="left" w:pos="4500"/>
        </w:tabs>
        <w:spacing w:line="320" w:lineRule="exact"/>
        <w:rPr>
          <w:rFonts w:cs="Segoe UI"/>
          <w:szCs w:val="20"/>
          <w:lang w:val="pt-BR"/>
        </w:rPr>
      </w:pPr>
      <w:r w:rsidRPr="007A07C8">
        <w:rPr>
          <w:rFonts w:cs="Segoe UI"/>
          <w:szCs w:val="20"/>
          <w:lang w:val="pt-BR"/>
        </w:rPr>
        <w:t>Telefon</w:t>
      </w:r>
      <w:r w:rsidRPr="007A07C8">
        <w:rPr>
          <w:rFonts w:cs="Segoe UI"/>
          <w:szCs w:val="20"/>
          <w:lang w:val="pt-BR"/>
        </w:rPr>
        <w:tab/>
        <w:t>+43 (0)1 711 04-2744</w:t>
      </w:r>
      <w:r w:rsidRPr="007A07C8">
        <w:rPr>
          <w:rFonts w:cs="Segoe UI"/>
          <w:szCs w:val="20"/>
          <w:lang w:val="pt-BR"/>
        </w:rPr>
        <w:tab/>
        <w:t>+43 (0)1 711 04-2254</w:t>
      </w:r>
    </w:p>
    <w:p w14:paraId="5A8C9DCC" w14:textId="77777777" w:rsidR="00EF0804" w:rsidRPr="007A07C8" w:rsidRDefault="00EF0804" w:rsidP="00EF0804">
      <w:pPr>
        <w:tabs>
          <w:tab w:val="left" w:pos="1080"/>
          <w:tab w:val="left" w:pos="4500"/>
        </w:tabs>
        <w:spacing w:line="320" w:lineRule="exact"/>
        <w:rPr>
          <w:rFonts w:cs="Segoe UI"/>
          <w:lang w:val="pt-BR"/>
        </w:rPr>
      </w:pPr>
      <w:r w:rsidRPr="007A07C8">
        <w:rPr>
          <w:rFonts w:cs="Segoe UI"/>
          <w:szCs w:val="20"/>
          <w:lang w:val="pt-BR"/>
        </w:rPr>
        <w:t>E-Mail</w:t>
      </w:r>
      <w:r w:rsidRPr="007A07C8">
        <w:rPr>
          <w:rFonts w:cs="Segoe UI"/>
          <w:szCs w:val="20"/>
          <w:lang w:val="pt-BR"/>
        </w:rPr>
        <w:tab/>
        <w:t>michael.sgiarovello@henkel.com</w:t>
      </w:r>
      <w:r w:rsidRPr="007A07C8">
        <w:rPr>
          <w:rFonts w:cs="Segoe UI"/>
          <w:szCs w:val="20"/>
          <w:lang w:val="pt-BR"/>
        </w:rPr>
        <w:tab/>
      </w:r>
      <w:hyperlink r:id="rId13" w:history="1">
        <w:r w:rsidRPr="007A07C8">
          <w:rPr>
            <w:rStyle w:val="Hyperlink"/>
            <w:rFonts w:cs="Segoe UI"/>
            <w:szCs w:val="20"/>
            <w:lang w:val="pt-BR"/>
          </w:rPr>
          <w:t>daniela.sykora@henkel.com</w:t>
        </w:r>
      </w:hyperlink>
    </w:p>
    <w:p w14:paraId="5F8E7672" w14:textId="77777777" w:rsidR="00EF0804" w:rsidRPr="00CF57C9" w:rsidRDefault="00EF0804" w:rsidP="00EF0804">
      <w:pPr>
        <w:rPr>
          <w:rStyle w:val="AboutandContactBody"/>
          <w:color w:val="9A141B"/>
          <w:lang w:val="pt-BR"/>
        </w:rPr>
      </w:pPr>
    </w:p>
    <w:p w14:paraId="1008175C" w14:textId="57A2D1F4" w:rsidR="00EA1752" w:rsidRPr="00EF0804" w:rsidRDefault="00EA1752" w:rsidP="00EF0804">
      <w:pPr>
        <w:rPr>
          <w:rStyle w:val="AboutandContactBody"/>
          <w:color w:val="9A141B"/>
          <w:lang w:val="pt-BR"/>
        </w:rPr>
      </w:pPr>
    </w:p>
    <w:sectPr w:rsidR="00EA1752" w:rsidRPr="00EF0804" w:rsidSect="00350F0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F8F9" w14:textId="77777777" w:rsidR="00FB1A73" w:rsidRDefault="00FB1A73">
      <w:r>
        <w:separator/>
      </w:r>
    </w:p>
  </w:endnote>
  <w:endnote w:type="continuationSeparator" w:id="0">
    <w:p w14:paraId="1A956F8B" w14:textId="77777777" w:rsidR="00FB1A73" w:rsidRDefault="00FB1A73">
      <w:r>
        <w:continuationSeparator/>
      </w:r>
    </w:p>
  </w:endnote>
  <w:endnote w:type="continuationNotice" w:id="1">
    <w:p w14:paraId="74DC46AD" w14:textId="77777777" w:rsidR="00FB1A73" w:rsidRDefault="00FB1A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5F5E" w14:textId="07A8BE04"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012FC3">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3A46F3">
      <w:t>4</w:t>
    </w:r>
    <w:r w:rsidR="005B5CFE" w:rsidRPr="00992A11">
      <w:fldChar w:fldCharType="end"/>
    </w:r>
    <w:r w:rsidR="005B5CFE" w:rsidRPr="00992A11">
      <w:t>/</w:t>
    </w:r>
    <w:r w:rsidR="00090BDA">
      <w:fldChar w:fldCharType="begin"/>
    </w:r>
    <w:r w:rsidR="00090BDA">
      <w:instrText xml:space="preserve"> NUMPAGES  \* Arabic  \* MERGEFORMAT </w:instrText>
    </w:r>
    <w:r w:rsidR="00090BDA">
      <w:fldChar w:fldCharType="separate"/>
    </w:r>
    <w:r w:rsidR="003A46F3">
      <w:t>4</w:t>
    </w:r>
    <w:r w:rsidR="00090BD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77E3" w14:textId="77777777"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3A46F3">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3A46F3">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A068" w14:textId="77777777" w:rsidR="00FB1A73" w:rsidRDefault="00FB1A73">
      <w:r>
        <w:separator/>
      </w:r>
    </w:p>
  </w:footnote>
  <w:footnote w:type="continuationSeparator" w:id="0">
    <w:p w14:paraId="1245EB43" w14:textId="77777777" w:rsidR="00FB1A73" w:rsidRDefault="00FB1A73">
      <w:r>
        <w:continuationSeparator/>
      </w:r>
    </w:p>
  </w:footnote>
  <w:footnote w:type="continuationNotice" w:id="1">
    <w:p w14:paraId="200F2205" w14:textId="77777777" w:rsidR="00FB1A73" w:rsidRDefault="00FB1A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C217" w14:textId="77777777" w:rsidR="00CF6F33" w:rsidRPr="00EB46D9" w:rsidRDefault="00B62D6C" w:rsidP="006362AD">
    <w:pPr>
      <w:pStyle w:val="Kopfzeile"/>
    </w:pPr>
    <w:r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9151096">
    <w:abstractNumId w:val="1"/>
  </w:num>
  <w:num w:numId="2" w16cid:durableId="1177621490">
    <w:abstractNumId w:val="0"/>
  </w:num>
  <w:num w:numId="3" w16cid:durableId="1463692873">
    <w:abstractNumId w:val="5"/>
  </w:num>
  <w:num w:numId="4" w16cid:durableId="1730034846">
    <w:abstractNumId w:val="3"/>
  </w:num>
  <w:num w:numId="5" w16cid:durableId="1045301461">
    <w:abstractNumId w:val="2"/>
  </w:num>
  <w:num w:numId="6" w16cid:durableId="1903174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06BB1"/>
    <w:rsid w:val="00012FC3"/>
    <w:rsid w:val="00021C67"/>
    <w:rsid w:val="00030557"/>
    <w:rsid w:val="00030F51"/>
    <w:rsid w:val="00040CC9"/>
    <w:rsid w:val="00051E86"/>
    <w:rsid w:val="000575F9"/>
    <w:rsid w:val="00060254"/>
    <w:rsid w:val="000618FC"/>
    <w:rsid w:val="00065C4C"/>
    <w:rsid w:val="00067071"/>
    <w:rsid w:val="00080D10"/>
    <w:rsid w:val="00090BDA"/>
    <w:rsid w:val="000B695A"/>
    <w:rsid w:val="000C210A"/>
    <w:rsid w:val="000C56DD"/>
    <w:rsid w:val="000C67A1"/>
    <w:rsid w:val="000D1672"/>
    <w:rsid w:val="000D70A8"/>
    <w:rsid w:val="000E1188"/>
    <w:rsid w:val="000E2F62"/>
    <w:rsid w:val="000E38ED"/>
    <w:rsid w:val="000E7F24"/>
    <w:rsid w:val="000F03BE"/>
    <w:rsid w:val="000F225B"/>
    <w:rsid w:val="000F35B1"/>
    <w:rsid w:val="000F625B"/>
    <w:rsid w:val="000F7FAF"/>
    <w:rsid w:val="00105975"/>
    <w:rsid w:val="00111F4D"/>
    <w:rsid w:val="00115230"/>
    <w:rsid w:val="00115B5F"/>
    <w:rsid w:val="001162B4"/>
    <w:rsid w:val="00122CBC"/>
    <w:rsid w:val="00126D4A"/>
    <w:rsid w:val="00127A64"/>
    <w:rsid w:val="00132DA9"/>
    <w:rsid w:val="0013305B"/>
    <w:rsid w:val="00133B99"/>
    <w:rsid w:val="001443BD"/>
    <w:rsid w:val="00145680"/>
    <w:rsid w:val="00161862"/>
    <w:rsid w:val="001731CE"/>
    <w:rsid w:val="00195969"/>
    <w:rsid w:val="001C0B32"/>
    <w:rsid w:val="001C4BE1"/>
    <w:rsid w:val="001D3EAA"/>
    <w:rsid w:val="001E0F71"/>
    <w:rsid w:val="001E6D05"/>
    <w:rsid w:val="001E7C28"/>
    <w:rsid w:val="001F1BDF"/>
    <w:rsid w:val="001F7110"/>
    <w:rsid w:val="001F7E96"/>
    <w:rsid w:val="00202284"/>
    <w:rsid w:val="002065F1"/>
    <w:rsid w:val="00212488"/>
    <w:rsid w:val="00220628"/>
    <w:rsid w:val="002304D2"/>
    <w:rsid w:val="00236E2A"/>
    <w:rsid w:val="00237F62"/>
    <w:rsid w:val="0024586A"/>
    <w:rsid w:val="00256F0C"/>
    <w:rsid w:val="00262757"/>
    <w:rsid w:val="00262C05"/>
    <w:rsid w:val="00263303"/>
    <w:rsid w:val="00273DA7"/>
    <w:rsid w:val="00281D14"/>
    <w:rsid w:val="00282C13"/>
    <w:rsid w:val="002A0DF7"/>
    <w:rsid w:val="002A1528"/>
    <w:rsid w:val="002A32B0"/>
    <w:rsid w:val="002A60E0"/>
    <w:rsid w:val="002B7C01"/>
    <w:rsid w:val="002C0335"/>
    <w:rsid w:val="002C252E"/>
    <w:rsid w:val="002C6773"/>
    <w:rsid w:val="002C6B5E"/>
    <w:rsid w:val="002C7243"/>
    <w:rsid w:val="002D2A3D"/>
    <w:rsid w:val="002D533B"/>
    <w:rsid w:val="002D657C"/>
    <w:rsid w:val="002E0B17"/>
    <w:rsid w:val="002E4FFB"/>
    <w:rsid w:val="002E7DED"/>
    <w:rsid w:val="002F7E11"/>
    <w:rsid w:val="00304087"/>
    <w:rsid w:val="00310ACD"/>
    <w:rsid w:val="00310E86"/>
    <w:rsid w:val="0031379F"/>
    <w:rsid w:val="00320A26"/>
    <w:rsid w:val="00321344"/>
    <w:rsid w:val="00321450"/>
    <w:rsid w:val="003373DC"/>
    <w:rsid w:val="0034015C"/>
    <w:rsid w:val="003442F4"/>
    <w:rsid w:val="00350F04"/>
    <w:rsid w:val="00353705"/>
    <w:rsid w:val="003562E8"/>
    <w:rsid w:val="0036357D"/>
    <w:rsid w:val="003649BC"/>
    <w:rsid w:val="00365E44"/>
    <w:rsid w:val="00366F08"/>
    <w:rsid w:val="00367AA1"/>
    <w:rsid w:val="00372E36"/>
    <w:rsid w:val="00376EE9"/>
    <w:rsid w:val="0037751A"/>
    <w:rsid w:val="00377CBB"/>
    <w:rsid w:val="003877B6"/>
    <w:rsid w:val="00393887"/>
    <w:rsid w:val="00394C6B"/>
    <w:rsid w:val="003A46F3"/>
    <w:rsid w:val="003A4E62"/>
    <w:rsid w:val="003B1069"/>
    <w:rsid w:val="003B390A"/>
    <w:rsid w:val="003C15DE"/>
    <w:rsid w:val="003C4EB2"/>
    <w:rsid w:val="003E32CD"/>
    <w:rsid w:val="003F1AF3"/>
    <w:rsid w:val="003F3A43"/>
    <w:rsid w:val="003F4D8D"/>
    <w:rsid w:val="004313E7"/>
    <w:rsid w:val="00446B5F"/>
    <w:rsid w:val="0044763B"/>
    <w:rsid w:val="00453E99"/>
    <w:rsid w:val="004629B3"/>
    <w:rsid w:val="0046376E"/>
    <w:rsid w:val="0046690F"/>
    <w:rsid w:val="00472640"/>
    <w:rsid w:val="00472FEC"/>
    <w:rsid w:val="00477934"/>
    <w:rsid w:val="004823E4"/>
    <w:rsid w:val="00490A03"/>
    <w:rsid w:val="00493327"/>
    <w:rsid w:val="00494DBE"/>
    <w:rsid w:val="00495CE6"/>
    <w:rsid w:val="004A323C"/>
    <w:rsid w:val="004A5B54"/>
    <w:rsid w:val="004B54E8"/>
    <w:rsid w:val="004C4FEB"/>
    <w:rsid w:val="004C6B79"/>
    <w:rsid w:val="004D059B"/>
    <w:rsid w:val="004D3AA6"/>
    <w:rsid w:val="004D4CB6"/>
    <w:rsid w:val="004D7D58"/>
    <w:rsid w:val="004E18C9"/>
    <w:rsid w:val="004E3341"/>
    <w:rsid w:val="004F10C1"/>
    <w:rsid w:val="004F7DF7"/>
    <w:rsid w:val="00502E62"/>
    <w:rsid w:val="00505522"/>
    <w:rsid w:val="00514491"/>
    <w:rsid w:val="0052212B"/>
    <w:rsid w:val="00534899"/>
    <w:rsid w:val="00534B46"/>
    <w:rsid w:val="00535284"/>
    <w:rsid w:val="00540358"/>
    <w:rsid w:val="0055571E"/>
    <w:rsid w:val="00556F67"/>
    <w:rsid w:val="005833F0"/>
    <w:rsid w:val="00586CAF"/>
    <w:rsid w:val="00591180"/>
    <w:rsid w:val="0059722C"/>
    <w:rsid w:val="00597B54"/>
    <w:rsid w:val="00597D07"/>
    <w:rsid w:val="005A3846"/>
    <w:rsid w:val="005B5CFE"/>
    <w:rsid w:val="005B6A58"/>
    <w:rsid w:val="005C7112"/>
    <w:rsid w:val="005D0561"/>
    <w:rsid w:val="005D0AD9"/>
    <w:rsid w:val="005D22F6"/>
    <w:rsid w:val="005D5D3A"/>
    <w:rsid w:val="005E0C30"/>
    <w:rsid w:val="005E69D9"/>
    <w:rsid w:val="005F27F4"/>
    <w:rsid w:val="005F3239"/>
    <w:rsid w:val="005F6567"/>
    <w:rsid w:val="00607256"/>
    <w:rsid w:val="006144B1"/>
    <w:rsid w:val="00615ABA"/>
    <w:rsid w:val="0062593D"/>
    <w:rsid w:val="006335F1"/>
    <w:rsid w:val="006345B6"/>
    <w:rsid w:val="00635712"/>
    <w:rsid w:val="006362AD"/>
    <w:rsid w:val="00643D8A"/>
    <w:rsid w:val="00652229"/>
    <w:rsid w:val="00652793"/>
    <w:rsid w:val="006626CA"/>
    <w:rsid w:val="00663487"/>
    <w:rsid w:val="00672382"/>
    <w:rsid w:val="00672E10"/>
    <w:rsid w:val="00682EB9"/>
    <w:rsid w:val="0068441A"/>
    <w:rsid w:val="00690B19"/>
    <w:rsid w:val="00695F34"/>
    <w:rsid w:val="006A0A3C"/>
    <w:rsid w:val="006A79F0"/>
    <w:rsid w:val="006B499F"/>
    <w:rsid w:val="006C1121"/>
    <w:rsid w:val="006D4996"/>
    <w:rsid w:val="006D54AB"/>
    <w:rsid w:val="006D6E15"/>
    <w:rsid w:val="006E3006"/>
    <w:rsid w:val="006E5032"/>
    <w:rsid w:val="006E5BDA"/>
    <w:rsid w:val="006F0FC7"/>
    <w:rsid w:val="006F670F"/>
    <w:rsid w:val="00703272"/>
    <w:rsid w:val="0070733C"/>
    <w:rsid w:val="00710C5D"/>
    <w:rsid w:val="0071348C"/>
    <w:rsid w:val="00716A39"/>
    <w:rsid w:val="00717273"/>
    <w:rsid w:val="00720FD4"/>
    <w:rsid w:val="00724AF2"/>
    <w:rsid w:val="0073096C"/>
    <w:rsid w:val="007334EE"/>
    <w:rsid w:val="007365F6"/>
    <w:rsid w:val="00742398"/>
    <w:rsid w:val="007507B5"/>
    <w:rsid w:val="00753A24"/>
    <w:rsid w:val="00772188"/>
    <w:rsid w:val="007813D0"/>
    <w:rsid w:val="00785993"/>
    <w:rsid w:val="00786BA3"/>
    <w:rsid w:val="0079202F"/>
    <w:rsid w:val="00795AF2"/>
    <w:rsid w:val="007A0FF6"/>
    <w:rsid w:val="007A1E92"/>
    <w:rsid w:val="007A4432"/>
    <w:rsid w:val="007A6BA8"/>
    <w:rsid w:val="007A784E"/>
    <w:rsid w:val="007B499C"/>
    <w:rsid w:val="007B4D4B"/>
    <w:rsid w:val="007D2A02"/>
    <w:rsid w:val="007D4073"/>
    <w:rsid w:val="007E6EA1"/>
    <w:rsid w:val="007F0F63"/>
    <w:rsid w:val="007F2B1E"/>
    <w:rsid w:val="007F62B4"/>
    <w:rsid w:val="00801517"/>
    <w:rsid w:val="00817AE8"/>
    <w:rsid w:val="00817DE8"/>
    <w:rsid w:val="00820FED"/>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7407D"/>
    <w:rsid w:val="008825EE"/>
    <w:rsid w:val="0088596E"/>
    <w:rsid w:val="0089796A"/>
    <w:rsid w:val="008A2375"/>
    <w:rsid w:val="008A24FC"/>
    <w:rsid w:val="008A3B2C"/>
    <w:rsid w:val="008D76C5"/>
    <w:rsid w:val="008E0AFA"/>
    <w:rsid w:val="008E75D3"/>
    <w:rsid w:val="008F125E"/>
    <w:rsid w:val="008F4D2F"/>
    <w:rsid w:val="009036C9"/>
    <w:rsid w:val="00917162"/>
    <w:rsid w:val="009221D8"/>
    <w:rsid w:val="009251CC"/>
    <w:rsid w:val="0092714E"/>
    <w:rsid w:val="00942002"/>
    <w:rsid w:val="00947885"/>
    <w:rsid w:val="00952168"/>
    <w:rsid w:val="009527FE"/>
    <w:rsid w:val="00957B37"/>
    <w:rsid w:val="00963F25"/>
    <w:rsid w:val="009739A0"/>
    <w:rsid w:val="00974F84"/>
    <w:rsid w:val="009767C7"/>
    <w:rsid w:val="0098579A"/>
    <w:rsid w:val="0099195A"/>
    <w:rsid w:val="00992A11"/>
    <w:rsid w:val="00994681"/>
    <w:rsid w:val="0099486A"/>
    <w:rsid w:val="009A0E26"/>
    <w:rsid w:val="009A16EC"/>
    <w:rsid w:val="009B3B37"/>
    <w:rsid w:val="009B7D1F"/>
    <w:rsid w:val="009C088E"/>
    <w:rsid w:val="009C4D35"/>
    <w:rsid w:val="009D1522"/>
    <w:rsid w:val="009E5EB4"/>
    <w:rsid w:val="00A022C0"/>
    <w:rsid w:val="00A044D6"/>
    <w:rsid w:val="00A04ADB"/>
    <w:rsid w:val="00A11E0F"/>
    <w:rsid w:val="00A26CB6"/>
    <w:rsid w:val="00A31A1D"/>
    <w:rsid w:val="00A32F82"/>
    <w:rsid w:val="00A32F8B"/>
    <w:rsid w:val="00A36154"/>
    <w:rsid w:val="00A3756F"/>
    <w:rsid w:val="00A42D6F"/>
    <w:rsid w:val="00A43ACC"/>
    <w:rsid w:val="00A45A62"/>
    <w:rsid w:val="00A54AC5"/>
    <w:rsid w:val="00A55DC3"/>
    <w:rsid w:val="00A56D41"/>
    <w:rsid w:val="00A61353"/>
    <w:rsid w:val="00A62AA2"/>
    <w:rsid w:val="00A66DB1"/>
    <w:rsid w:val="00A67A92"/>
    <w:rsid w:val="00A73EB2"/>
    <w:rsid w:val="00A87207"/>
    <w:rsid w:val="00A87870"/>
    <w:rsid w:val="00A91A70"/>
    <w:rsid w:val="00AA1B85"/>
    <w:rsid w:val="00AB1CB6"/>
    <w:rsid w:val="00AB1D9A"/>
    <w:rsid w:val="00AB26D7"/>
    <w:rsid w:val="00AC3CAA"/>
    <w:rsid w:val="00AD0E25"/>
    <w:rsid w:val="00AD44FE"/>
    <w:rsid w:val="00AE022E"/>
    <w:rsid w:val="00AE49F1"/>
    <w:rsid w:val="00B053E3"/>
    <w:rsid w:val="00B05CCA"/>
    <w:rsid w:val="00B14271"/>
    <w:rsid w:val="00B16270"/>
    <w:rsid w:val="00B2685D"/>
    <w:rsid w:val="00B30351"/>
    <w:rsid w:val="00B33C2A"/>
    <w:rsid w:val="00B422EC"/>
    <w:rsid w:val="00B62D6C"/>
    <w:rsid w:val="00B726D4"/>
    <w:rsid w:val="00B8214F"/>
    <w:rsid w:val="00B86A4F"/>
    <w:rsid w:val="00B93035"/>
    <w:rsid w:val="00B958E8"/>
    <w:rsid w:val="00BA09B2"/>
    <w:rsid w:val="00BA5B46"/>
    <w:rsid w:val="00BC0995"/>
    <w:rsid w:val="00BC22F7"/>
    <w:rsid w:val="00BD3DF3"/>
    <w:rsid w:val="00BD78F0"/>
    <w:rsid w:val="00BE793A"/>
    <w:rsid w:val="00BF2B82"/>
    <w:rsid w:val="00BF432A"/>
    <w:rsid w:val="00BF6E82"/>
    <w:rsid w:val="00C060C7"/>
    <w:rsid w:val="00C24C17"/>
    <w:rsid w:val="00C40B88"/>
    <w:rsid w:val="00C47B68"/>
    <w:rsid w:val="00C47D87"/>
    <w:rsid w:val="00C5376E"/>
    <w:rsid w:val="00C8173A"/>
    <w:rsid w:val="00C97091"/>
    <w:rsid w:val="00C97260"/>
    <w:rsid w:val="00CA2001"/>
    <w:rsid w:val="00CB5B6C"/>
    <w:rsid w:val="00CC2094"/>
    <w:rsid w:val="00CC56CC"/>
    <w:rsid w:val="00CD16BE"/>
    <w:rsid w:val="00CD4616"/>
    <w:rsid w:val="00CE33D5"/>
    <w:rsid w:val="00CF445E"/>
    <w:rsid w:val="00CF5D37"/>
    <w:rsid w:val="00CF6F33"/>
    <w:rsid w:val="00D02248"/>
    <w:rsid w:val="00D05F32"/>
    <w:rsid w:val="00D063B8"/>
    <w:rsid w:val="00D06825"/>
    <w:rsid w:val="00D17E3B"/>
    <w:rsid w:val="00D23C09"/>
    <w:rsid w:val="00D23CED"/>
    <w:rsid w:val="00D24BD2"/>
    <w:rsid w:val="00D2573D"/>
    <w:rsid w:val="00D260A2"/>
    <w:rsid w:val="00D30CC6"/>
    <w:rsid w:val="00D3260C"/>
    <w:rsid w:val="00D35790"/>
    <w:rsid w:val="00D360F1"/>
    <w:rsid w:val="00D424E9"/>
    <w:rsid w:val="00D5653B"/>
    <w:rsid w:val="00D62EF1"/>
    <w:rsid w:val="00D6309D"/>
    <w:rsid w:val="00D644CA"/>
    <w:rsid w:val="00D6543F"/>
    <w:rsid w:val="00D66FC2"/>
    <w:rsid w:val="00D73897"/>
    <w:rsid w:val="00D748A7"/>
    <w:rsid w:val="00D76C7E"/>
    <w:rsid w:val="00D7776D"/>
    <w:rsid w:val="00D9293F"/>
    <w:rsid w:val="00D93598"/>
    <w:rsid w:val="00D97EAD"/>
    <w:rsid w:val="00DA1E18"/>
    <w:rsid w:val="00DA2009"/>
    <w:rsid w:val="00DA4A28"/>
    <w:rsid w:val="00DB05B1"/>
    <w:rsid w:val="00DB240A"/>
    <w:rsid w:val="00DB4578"/>
    <w:rsid w:val="00DB5A79"/>
    <w:rsid w:val="00DB6420"/>
    <w:rsid w:val="00DD512E"/>
    <w:rsid w:val="00DE1177"/>
    <w:rsid w:val="00DE2CEA"/>
    <w:rsid w:val="00DE6A3C"/>
    <w:rsid w:val="00DE74F4"/>
    <w:rsid w:val="00DE7F97"/>
    <w:rsid w:val="00DF1010"/>
    <w:rsid w:val="00DF5AEA"/>
    <w:rsid w:val="00DF63F6"/>
    <w:rsid w:val="00E13747"/>
    <w:rsid w:val="00E153FB"/>
    <w:rsid w:val="00E25AEA"/>
    <w:rsid w:val="00E30499"/>
    <w:rsid w:val="00E30DEF"/>
    <w:rsid w:val="00E30ED2"/>
    <w:rsid w:val="00E31276"/>
    <w:rsid w:val="00E37F70"/>
    <w:rsid w:val="00E4417F"/>
    <w:rsid w:val="00E446C1"/>
    <w:rsid w:val="00E47A27"/>
    <w:rsid w:val="00E549ED"/>
    <w:rsid w:val="00E758B9"/>
    <w:rsid w:val="00E85569"/>
    <w:rsid w:val="00E856AF"/>
    <w:rsid w:val="00E86B83"/>
    <w:rsid w:val="00E875F3"/>
    <w:rsid w:val="00E87C64"/>
    <w:rsid w:val="00E91869"/>
    <w:rsid w:val="00E93A01"/>
    <w:rsid w:val="00E93FF8"/>
    <w:rsid w:val="00E96EAF"/>
    <w:rsid w:val="00EA1752"/>
    <w:rsid w:val="00EA25AE"/>
    <w:rsid w:val="00EA5A89"/>
    <w:rsid w:val="00EA5BDB"/>
    <w:rsid w:val="00EB46D9"/>
    <w:rsid w:val="00EC142D"/>
    <w:rsid w:val="00EC1E16"/>
    <w:rsid w:val="00ED0F85"/>
    <w:rsid w:val="00ED2B5C"/>
    <w:rsid w:val="00ED3269"/>
    <w:rsid w:val="00EE1A8C"/>
    <w:rsid w:val="00EE1E85"/>
    <w:rsid w:val="00EF0804"/>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6AFD"/>
    <w:rsid w:val="00FA1398"/>
    <w:rsid w:val="00FA2E19"/>
    <w:rsid w:val="00FA697F"/>
    <w:rsid w:val="00FB028E"/>
    <w:rsid w:val="00FB1A73"/>
    <w:rsid w:val="00FB1F4C"/>
    <w:rsid w:val="00FB5521"/>
    <w:rsid w:val="00FB610D"/>
    <w:rsid w:val="00FC4477"/>
    <w:rsid w:val="00FC46FB"/>
    <w:rsid w:val="00FC49E3"/>
    <w:rsid w:val="00FD2BD3"/>
    <w:rsid w:val="00FD453A"/>
    <w:rsid w:val="00FD4CCA"/>
    <w:rsid w:val="00FE28A9"/>
    <w:rsid w:val="00FE2A9E"/>
    <w:rsid w:val="00FF416C"/>
    <w:rsid w:val="00FF69B6"/>
    <w:rsid w:val="30751EF9"/>
    <w:rsid w:val="3269D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BF45FD"/>
  <w14:defaultImageDpi w14:val="0"/>
  <w15:docId w15:val="{6621D36D-CFD0-45B3-AD45-CBD082A8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b/>
      <w:kern w:val="32"/>
      <w:sz w:val="32"/>
      <w:lang w:val="de-DE" w:eastAsia="x-non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lang w:val="de-DE"/>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lang w:val="de-D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rPr>
      <w:rFonts w:ascii="Segoe UI" w:hAnsi="Segoe UI"/>
      <w:sz w:val="22"/>
      <w:szCs w:val="24"/>
      <w:lang w:val="de-D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3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paragraph" w:styleId="StandardWeb">
    <w:name w:val="Normal (Web)"/>
    <w:basedOn w:val="Standard"/>
    <w:uiPriority w:val="99"/>
    <w:unhideWhenUsed/>
    <w:rsid w:val="00EF0804"/>
    <w:pPr>
      <w:spacing w:before="100" w:beforeAutospacing="1" w:after="100" w:afterAutospacing="1" w:line="240" w:lineRule="auto"/>
      <w:jc w:val="left"/>
    </w:pPr>
    <w:rPr>
      <w:rFonts w:ascii="Calibri" w:eastAsiaTheme="minorHAnsi" w:hAnsi="Calibri" w:cs="Calibri"/>
      <w:szCs w:val="22"/>
      <w:lang w:val="de-AT" w:eastAsia="de-AT"/>
    </w:rPr>
  </w:style>
  <w:style w:type="paragraph" w:styleId="berarbeitung">
    <w:name w:val="Revision"/>
    <w:hidden/>
    <w:uiPriority w:val="62"/>
    <w:unhideWhenUsed/>
    <w:rsid w:val="00D05F32"/>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54053">
      <w:marLeft w:val="0"/>
      <w:marRight w:val="0"/>
      <w:marTop w:val="0"/>
      <w:marBottom w:val="0"/>
      <w:divBdr>
        <w:top w:val="none" w:sz="0" w:space="0" w:color="auto"/>
        <w:left w:val="none" w:sz="0" w:space="0" w:color="auto"/>
        <w:bottom w:val="none" w:sz="0" w:space="0" w:color="auto"/>
        <w:right w:val="none" w:sz="0" w:space="0" w:color="auto"/>
      </w:divBdr>
    </w:div>
    <w:div w:id="1755854054">
      <w:marLeft w:val="0"/>
      <w:marRight w:val="0"/>
      <w:marTop w:val="0"/>
      <w:marBottom w:val="0"/>
      <w:divBdr>
        <w:top w:val="none" w:sz="0" w:space="0" w:color="auto"/>
        <w:left w:val="none" w:sz="0" w:space="0" w:color="auto"/>
        <w:bottom w:val="none" w:sz="0" w:space="0" w:color="auto"/>
        <w:right w:val="none" w:sz="0" w:space="0" w:color="auto"/>
      </w:divBdr>
    </w:div>
    <w:div w:id="1755854055">
      <w:marLeft w:val="0"/>
      <w:marRight w:val="0"/>
      <w:marTop w:val="0"/>
      <w:marBottom w:val="0"/>
      <w:divBdr>
        <w:top w:val="none" w:sz="0" w:space="0" w:color="auto"/>
        <w:left w:val="none" w:sz="0" w:space="0" w:color="auto"/>
        <w:bottom w:val="none" w:sz="0" w:space="0" w:color="auto"/>
        <w:right w:val="none" w:sz="0" w:space="0" w:color="auto"/>
      </w:divBdr>
    </w:div>
    <w:div w:id="1755854056">
      <w:marLeft w:val="0"/>
      <w:marRight w:val="0"/>
      <w:marTop w:val="0"/>
      <w:marBottom w:val="0"/>
      <w:divBdr>
        <w:top w:val="none" w:sz="0" w:space="0" w:color="auto"/>
        <w:left w:val="none" w:sz="0" w:space="0" w:color="auto"/>
        <w:bottom w:val="none" w:sz="0" w:space="0" w:color="auto"/>
        <w:right w:val="none" w:sz="0" w:space="0" w:color="auto"/>
      </w:divBdr>
    </w:div>
    <w:div w:id="1755854057">
      <w:marLeft w:val="0"/>
      <w:marRight w:val="0"/>
      <w:marTop w:val="0"/>
      <w:marBottom w:val="0"/>
      <w:divBdr>
        <w:top w:val="none" w:sz="0" w:space="0" w:color="auto"/>
        <w:left w:val="none" w:sz="0" w:space="0" w:color="auto"/>
        <w:bottom w:val="none" w:sz="0" w:space="0" w:color="auto"/>
        <w:right w:val="none" w:sz="0" w:space="0" w:color="auto"/>
      </w:divBdr>
    </w:div>
    <w:div w:id="17558540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a.sykora@henke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ews.henkel.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9" ma:contentTypeDescription="Ein neues Dokument erstellen." ma:contentTypeScope="" ma:versionID="3a87575e7815779e57cc275645a417b9">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81f64dc8cd24f216dee6068555ee4edd"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TaxCatchAll xmlns="356fb7ab-2206-429c-923a-3da7320dc9ae" xsi:nil="true"/>
    <lcf76f155ced4ddcb4097134ff3c332f xmlns="f9c08c4d-5b75-436e-a30f-ec77f6bc5e07">
      <Terms xmlns="http://schemas.microsoft.com/office/infopath/2007/PartnerControls"/>
    </lcf76f155ced4ddcb4097134ff3c332f>
    <_Flow_SignoffStatus xmlns="f9c08c4d-5b75-436e-a30f-ec77f6bc5e07" xsi:nil="true"/>
  </documentManagement>
</p:properties>
</file>

<file path=customXml/itemProps1.xml><?xml version="1.0" encoding="utf-8"?>
<ds:datastoreItem xmlns:ds="http://schemas.openxmlformats.org/officeDocument/2006/customXml" ds:itemID="{F34346ED-FC1D-4DA7-B9E6-F15EB3D67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BD28A-F9F3-4751-B263-864337673F8E}">
  <ds:schemaRefs>
    <ds:schemaRef ds:uri="http://schemas.openxmlformats.org/officeDocument/2006/bibliography"/>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F3245D12-BDB4-413F-ABB3-2AF0CF323A38}">
  <ds:schemaRefs>
    <ds:schemaRef ds:uri="f9c08c4d-5b75-436e-a30f-ec77f6bc5e07"/>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56fb7ab-2206-429c-923a-3da7320dc9ae"/>
    <ds:schemaRef ds:uri="51a48ef6-586a-43ea-a222-97f59f56f5a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4</Pages>
  <Words>966</Words>
  <Characters>6273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Schönheitsschlaf für deine Haare mit dem neuen Gliss Night Elixier mit revolutionärem HAPTIQ System</vt:lpstr>
    </vt:vector>
  </TitlesOfParts>
  <Company>Henkel AG &amp; Co. KGaA</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Schönheitsschlaf für deine Haare mit dem neuen Gliss Night Elixier mit revolutionärem HAPTIQ System</dc:title>
  <dc:subject>NEU: Gliss Night Elixier</dc:subject>
  <dc:creator>Henkel AG &amp; Co. KGaA</dc:creator>
  <cp:keywords/>
  <dc:description/>
  <cp:lastModifiedBy>Daniela Sykora (ext)</cp:lastModifiedBy>
  <cp:revision>5</cp:revision>
  <cp:lastPrinted>2023-02-22T05:56:00Z</cp:lastPrinted>
  <dcterms:created xsi:type="dcterms:W3CDTF">2023-02-22T05:46:00Z</dcterms:created>
  <dcterms:modified xsi:type="dcterms:W3CDTF">2023-03-13T18:46:00Z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y fmtid="{D5CDD505-2E9C-101B-9397-08002B2CF9AE}" pid="3" name="MediaServiceImageTags">
    <vt:lpwstr/>
  </property>
</Properties>
</file>