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ABCD" w14:textId="04DE609A" w:rsidR="00B422EC" w:rsidRPr="00F27FF1" w:rsidRDefault="000B7D33" w:rsidP="00643D8A">
      <w:pPr>
        <w:pStyle w:val="MonthDayYear"/>
        <w:rPr>
          <w:iCs/>
        </w:rPr>
      </w:pPr>
      <w:r>
        <w:t>April</w:t>
      </w:r>
      <w:r>
        <w:t xml:space="preserve"> </w:t>
      </w:r>
      <w:r w:rsidR="00B62D6C" w:rsidRPr="00F27FF1">
        <w:t>202</w:t>
      </w:r>
      <w:r w:rsidR="00B80B7B">
        <w:t>3</w:t>
      </w:r>
    </w:p>
    <w:p w14:paraId="0C409DAF" w14:textId="5AFB22BC" w:rsidR="3B097D59" w:rsidRPr="00D73A12" w:rsidRDefault="00F06877" w:rsidP="3E63D3FE">
      <w:pPr>
        <w:pStyle w:val="Topline"/>
        <w:rPr>
          <w:lang w:val="de-DE"/>
        </w:rPr>
      </w:pPr>
      <w:bookmarkStart w:id="0" w:name="_Hlk130906702"/>
      <w:r>
        <w:rPr>
          <w:lang w:val="de-DE"/>
        </w:rPr>
        <w:t xml:space="preserve">GLEM </w:t>
      </w:r>
      <w:r w:rsidR="00C45A48">
        <w:rPr>
          <w:lang w:val="de-DE"/>
        </w:rPr>
        <w:t xml:space="preserve">vital </w:t>
      </w:r>
      <w:r w:rsidR="3B097D59" w:rsidRPr="3E63D3FE">
        <w:rPr>
          <w:lang w:val="de-DE"/>
        </w:rPr>
        <w:t>Feuchtigkeit</w:t>
      </w:r>
    </w:p>
    <w:bookmarkEnd w:id="0"/>
    <w:p w14:paraId="25EDFD9F" w14:textId="740CB2E7" w:rsidR="3B097D59" w:rsidRDefault="3B097D59" w:rsidP="3E63D3FE">
      <w:pPr>
        <w:rPr>
          <w:rStyle w:val="Headline"/>
        </w:rPr>
      </w:pPr>
      <w:r w:rsidRPr="3E63D3FE">
        <w:rPr>
          <w:rStyle w:val="Headline"/>
        </w:rPr>
        <w:t xml:space="preserve">Entdecke </w:t>
      </w:r>
      <w:r w:rsidR="000B7D33">
        <w:rPr>
          <w:rStyle w:val="Headline"/>
        </w:rPr>
        <w:t>das neue Pflege-Trio</w:t>
      </w:r>
      <w:r w:rsidRPr="3E63D3FE">
        <w:rPr>
          <w:rStyle w:val="Headline"/>
        </w:rPr>
        <w:t xml:space="preserve">: </w:t>
      </w:r>
      <w:r w:rsidR="00F06877">
        <w:rPr>
          <w:rStyle w:val="Headline"/>
        </w:rPr>
        <w:t xml:space="preserve">Die </w:t>
      </w:r>
      <w:r w:rsidR="00C45A48">
        <w:rPr>
          <w:rStyle w:val="Headline"/>
        </w:rPr>
        <w:t>G</w:t>
      </w:r>
      <w:r w:rsidR="00F06877">
        <w:rPr>
          <w:rStyle w:val="Headline"/>
        </w:rPr>
        <w:t>LEM</w:t>
      </w:r>
      <w:r w:rsidR="00C45A48">
        <w:rPr>
          <w:rStyle w:val="Headline"/>
        </w:rPr>
        <w:t xml:space="preserve"> vital</w:t>
      </w:r>
      <w:r w:rsidRPr="3E63D3FE">
        <w:rPr>
          <w:rStyle w:val="Headline"/>
        </w:rPr>
        <w:t xml:space="preserve"> Feuchtigkeit</w:t>
      </w:r>
      <w:r w:rsidR="00F06877">
        <w:rPr>
          <w:rStyle w:val="Headline"/>
        </w:rPr>
        <w:t>s</w:t>
      </w:r>
      <w:r w:rsidR="003860C8">
        <w:rPr>
          <w:rStyle w:val="Headline"/>
        </w:rPr>
        <w:t>-Linie</w:t>
      </w:r>
      <w:r w:rsidRPr="3E63D3FE">
        <w:rPr>
          <w:rStyle w:val="Headline"/>
        </w:rPr>
        <w:t xml:space="preserve"> mit Reiswasser</w:t>
      </w:r>
      <w:r w:rsidR="00F06877">
        <w:rPr>
          <w:rStyle w:val="Headline"/>
        </w:rPr>
        <w:t xml:space="preserve"> &amp; Pfingstrosen-Duft</w:t>
      </w:r>
      <w:r w:rsidRPr="3E63D3FE">
        <w:rPr>
          <w:rStyle w:val="Headline"/>
        </w:rPr>
        <w:t xml:space="preserve"> </w:t>
      </w:r>
    </w:p>
    <w:p w14:paraId="36277555" w14:textId="77777777" w:rsidR="00852511" w:rsidRPr="00F27FF1" w:rsidRDefault="00852511" w:rsidP="00365E44"/>
    <w:p w14:paraId="22CD1D0A" w14:textId="25704823" w:rsidR="3B097D59" w:rsidRPr="000B7D33" w:rsidRDefault="00F06877" w:rsidP="000B7D33">
      <w:pPr>
        <w:pStyle w:val="pf0"/>
        <w:jc w:val="both"/>
        <w:rPr>
          <w:rFonts w:asciiTheme="minorHAnsi" w:hAnsiTheme="minorHAnsi" w:cstheme="minorHAnsi"/>
          <w:b/>
          <w:bCs/>
        </w:rPr>
      </w:pPr>
      <w:bookmarkStart w:id="1" w:name="_Hlk130906820"/>
      <w:r w:rsidRPr="000B7D33">
        <w:rPr>
          <w:rFonts w:asciiTheme="minorHAnsi" w:hAnsiTheme="minorHAnsi" w:cstheme="minorHAnsi"/>
          <w:b/>
          <w:bCs/>
        </w:rPr>
        <w:t>Die GLEM vital Familie wächst weiter</w:t>
      </w:r>
      <w:r w:rsidR="3B097D59" w:rsidRPr="000B7D33">
        <w:rPr>
          <w:rFonts w:asciiTheme="minorHAnsi" w:hAnsiTheme="minorHAnsi" w:cstheme="minorHAnsi"/>
          <w:b/>
          <w:bCs/>
        </w:rPr>
        <w:t xml:space="preserve">: </w:t>
      </w:r>
      <w:r w:rsidR="000B7D33" w:rsidRPr="000B7D33">
        <w:rPr>
          <w:rStyle w:val="cf01"/>
          <w:b/>
          <w:bCs/>
          <w:sz w:val="24"/>
          <w:szCs w:val="24"/>
        </w:rPr>
        <w:t xml:space="preserve">Die neue Serie mit Reiswasser-Extrakt und Pfingstrosen-Duft bietet neben einem Shampoo und </w:t>
      </w:r>
      <w:r w:rsidR="000B7D33" w:rsidRPr="000B7D33">
        <w:rPr>
          <w:rStyle w:val="cf01"/>
          <w:b/>
          <w:bCs/>
          <w:sz w:val="24"/>
          <w:szCs w:val="24"/>
        </w:rPr>
        <w:t xml:space="preserve">einem </w:t>
      </w:r>
      <w:r w:rsidR="000B7D33" w:rsidRPr="000B7D33">
        <w:rPr>
          <w:rStyle w:val="cf01"/>
          <w:b/>
          <w:bCs/>
          <w:sz w:val="24"/>
          <w:szCs w:val="24"/>
        </w:rPr>
        <w:t>Balsam nun auch erstmals einen Sprüh-Balsam</w:t>
      </w:r>
      <w:r w:rsidR="000B7D33">
        <w:rPr>
          <w:rStyle w:val="cf01"/>
          <w:b/>
          <w:bCs/>
          <w:sz w:val="22"/>
          <w:szCs w:val="22"/>
        </w:rPr>
        <w:t xml:space="preserve"> </w:t>
      </w:r>
      <w:r w:rsidR="3B097D59" w:rsidRPr="000B7D33">
        <w:rPr>
          <w:rFonts w:asciiTheme="minorHAnsi" w:hAnsiTheme="minorHAnsi" w:cstheme="minorHAnsi"/>
          <w:b/>
          <w:bCs/>
        </w:rPr>
        <w:t>mit Reiswasser</w:t>
      </w:r>
      <w:r w:rsidR="00A7651D" w:rsidRPr="000B7D33">
        <w:rPr>
          <w:rFonts w:asciiTheme="minorHAnsi" w:hAnsiTheme="minorHAnsi" w:cstheme="minorHAnsi"/>
          <w:b/>
          <w:bCs/>
        </w:rPr>
        <w:t xml:space="preserve"> &amp; Pfingstrosen-Duft</w:t>
      </w:r>
      <w:r w:rsidR="3B097D59" w:rsidRPr="000B7D33">
        <w:rPr>
          <w:rFonts w:asciiTheme="minorHAnsi" w:hAnsiTheme="minorHAnsi" w:cstheme="minorHAnsi"/>
          <w:b/>
          <w:bCs/>
        </w:rPr>
        <w:t xml:space="preserve">. Ideal für die tägliche Haarpflegeroutine geeignet, versorgt </w:t>
      </w:r>
      <w:r w:rsidR="00A7651D" w:rsidRPr="000B7D33">
        <w:rPr>
          <w:rFonts w:asciiTheme="minorHAnsi" w:hAnsiTheme="minorHAnsi" w:cstheme="minorHAnsi"/>
          <w:b/>
          <w:bCs/>
        </w:rPr>
        <w:t xml:space="preserve">die GLEM </w:t>
      </w:r>
      <w:r w:rsidR="00C45A48" w:rsidRPr="000B7D33">
        <w:rPr>
          <w:rFonts w:asciiTheme="minorHAnsi" w:hAnsiTheme="minorHAnsi" w:cstheme="minorHAnsi"/>
          <w:b/>
          <w:bCs/>
        </w:rPr>
        <w:t>vital</w:t>
      </w:r>
      <w:r w:rsidR="3B097D59" w:rsidRPr="000B7D33">
        <w:rPr>
          <w:rFonts w:asciiTheme="minorHAnsi" w:hAnsiTheme="minorHAnsi" w:cstheme="minorHAnsi"/>
          <w:b/>
          <w:bCs/>
        </w:rPr>
        <w:t xml:space="preserve"> Feuchtigkeit</w:t>
      </w:r>
      <w:r w:rsidR="009C3BAE" w:rsidRPr="000B7D33">
        <w:rPr>
          <w:rFonts w:asciiTheme="minorHAnsi" w:hAnsiTheme="minorHAnsi" w:cstheme="minorHAnsi"/>
          <w:b/>
          <w:bCs/>
        </w:rPr>
        <w:t>s</w:t>
      </w:r>
      <w:r w:rsidR="003860C8" w:rsidRPr="000B7D33">
        <w:rPr>
          <w:rFonts w:asciiTheme="minorHAnsi" w:hAnsiTheme="minorHAnsi" w:cstheme="minorHAnsi"/>
          <w:b/>
          <w:bCs/>
        </w:rPr>
        <w:t xml:space="preserve">-Linie </w:t>
      </w:r>
      <w:r w:rsidR="3B097D59" w:rsidRPr="000B7D33">
        <w:rPr>
          <w:rFonts w:asciiTheme="minorHAnsi" w:hAnsiTheme="minorHAnsi" w:cstheme="minorHAnsi"/>
          <w:b/>
          <w:bCs/>
        </w:rPr>
        <w:t xml:space="preserve">das Haar von innen </w:t>
      </w:r>
      <w:r w:rsidR="00A7651D" w:rsidRPr="000B7D33">
        <w:rPr>
          <w:rFonts w:asciiTheme="minorHAnsi" w:hAnsiTheme="minorHAnsi" w:cstheme="minorHAnsi"/>
          <w:b/>
          <w:bCs/>
        </w:rPr>
        <w:t xml:space="preserve">heraus </w:t>
      </w:r>
      <w:r w:rsidR="3B097D59" w:rsidRPr="000B7D33">
        <w:rPr>
          <w:rFonts w:asciiTheme="minorHAnsi" w:hAnsiTheme="minorHAnsi" w:cstheme="minorHAnsi"/>
          <w:b/>
          <w:bCs/>
        </w:rPr>
        <w:t xml:space="preserve">mit einer Extraportion Feuchtigkeit – für weiches, glänzendes und gesund aussehendes Haar. </w:t>
      </w:r>
    </w:p>
    <w:bookmarkEnd w:id="1"/>
    <w:p w14:paraId="31DFD656" w14:textId="77777777" w:rsidR="3B097D59" w:rsidRDefault="3B097D59" w:rsidP="3E63D3FE">
      <w:r w:rsidRPr="3E63D3FE">
        <w:rPr>
          <w:rFonts w:cs="Segoe UI"/>
        </w:rPr>
        <w:t xml:space="preserve"> </w:t>
      </w:r>
    </w:p>
    <w:p w14:paraId="732E6294" w14:textId="7B57DD56" w:rsidR="3B097D59" w:rsidRDefault="00A7651D" w:rsidP="3E63D3FE">
      <w:pPr>
        <w:rPr>
          <w:rFonts w:cs="Segoe UI"/>
          <w:b/>
          <w:bCs/>
        </w:rPr>
      </w:pPr>
      <w:r>
        <w:rPr>
          <w:rFonts w:cs="Segoe UI"/>
          <w:b/>
          <w:bCs/>
        </w:rPr>
        <w:t xml:space="preserve">Die GLEM </w:t>
      </w:r>
      <w:r w:rsidR="00C45A48">
        <w:rPr>
          <w:rFonts w:cs="Segoe UI"/>
          <w:b/>
          <w:bCs/>
        </w:rPr>
        <w:t>vital</w:t>
      </w:r>
      <w:r w:rsidR="3B097D59" w:rsidRPr="3E63D3FE">
        <w:rPr>
          <w:rFonts w:cs="Segoe UI"/>
          <w:b/>
          <w:bCs/>
        </w:rPr>
        <w:t xml:space="preserve"> Feuchtigkeit</w:t>
      </w:r>
      <w:r>
        <w:rPr>
          <w:rFonts w:cs="Segoe UI"/>
          <w:b/>
          <w:bCs/>
        </w:rPr>
        <w:t>s</w:t>
      </w:r>
      <w:r w:rsidR="003860C8">
        <w:rPr>
          <w:rFonts w:cs="Segoe UI"/>
          <w:b/>
          <w:bCs/>
        </w:rPr>
        <w:t>-Linie</w:t>
      </w:r>
      <w:r>
        <w:rPr>
          <w:rFonts w:cs="Segoe UI"/>
          <w:b/>
          <w:bCs/>
        </w:rPr>
        <w:t xml:space="preserve"> </w:t>
      </w:r>
      <w:r w:rsidR="3B097D59" w:rsidRPr="3E63D3FE">
        <w:rPr>
          <w:rFonts w:cs="Segoe UI"/>
          <w:b/>
          <w:bCs/>
        </w:rPr>
        <w:t xml:space="preserve">ist ab </w:t>
      </w:r>
      <w:r w:rsidR="00C45A48">
        <w:rPr>
          <w:rFonts w:cs="Segoe UI"/>
          <w:b/>
          <w:bCs/>
        </w:rPr>
        <w:t>sofort</w:t>
      </w:r>
      <w:r w:rsidR="3B097D59" w:rsidRPr="3E63D3FE">
        <w:rPr>
          <w:rFonts w:cs="Segoe UI"/>
          <w:b/>
          <w:bCs/>
        </w:rPr>
        <w:t xml:space="preserve"> im Handel erhältlich.</w:t>
      </w:r>
    </w:p>
    <w:p w14:paraId="5588B097" w14:textId="77777777" w:rsidR="3E63D3FE" w:rsidRDefault="3E63D3FE" w:rsidP="3E63D3FE">
      <w:pPr>
        <w:rPr>
          <w:rFonts w:cs="Segoe UI"/>
        </w:rPr>
      </w:pPr>
    </w:p>
    <w:p w14:paraId="77EB6F30" w14:textId="203EED20" w:rsidR="3B097D59" w:rsidRDefault="00A7651D" w:rsidP="3E63D3FE">
      <w:pPr>
        <w:rPr>
          <w:rFonts w:cs="Segoe UI"/>
        </w:rPr>
      </w:pPr>
      <w:r>
        <w:rPr>
          <w:rFonts w:cs="Segoe UI"/>
        </w:rPr>
        <w:t>Das Haar braucht</w:t>
      </w:r>
      <w:r w:rsidR="3B097D59" w:rsidRPr="3E63D3FE">
        <w:rPr>
          <w:rFonts w:cs="Segoe UI"/>
        </w:rPr>
        <w:t xml:space="preserve"> </w:t>
      </w:r>
      <w:r w:rsidR="00C45A48">
        <w:rPr>
          <w:rFonts w:cs="Segoe UI"/>
        </w:rPr>
        <w:t>oft</w:t>
      </w:r>
      <w:r>
        <w:rPr>
          <w:rFonts w:cs="Segoe UI"/>
        </w:rPr>
        <w:t>mals</w:t>
      </w:r>
      <w:r w:rsidR="3B097D59" w:rsidRPr="3E63D3FE">
        <w:rPr>
          <w:rFonts w:cs="Segoe UI"/>
        </w:rPr>
        <w:t xml:space="preserve"> einen Feuchtigkeits-Kick</w:t>
      </w:r>
      <w:r w:rsidR="00C45A48">
        <w:rPr>
          <w:rFonts w:cs="Segoe UI"/>
        </w:rPr>
        <w:t>.</w:t>
      </w:r>
      <w:r w:rsidR="3B097D59" w:rsidRPr="3E63D3FE">
        <w:rPr>
          <w:rFonts w:cs="Segoe UI"/>
        </w:rPr>
        <w:t xml:space="preserve"> Die neue </w:t>
      </w:r>
      <w:r>
        <w:rPr>
          <w:rFonts w:cs="Segoe UI"/>
        </w:rPr>
        <w:t xml:space="preserve">GLEM </w:t>
      </w:r>
      <w:r w:rsidR="00C45A48">
        <w:rPr>
          <w:rFonts w:cs="Segoe UI"/>
        </w:rPr>
        <w:t>vital</w:t>
      </w:r>
      <w:r w:rsidR="3B097D59" w:rsidRPr="3E63D3FE">
        <w:rPr>
          <w:rFonts w:cs="Segoe UI"/>
        </w:rPr>
        <w:t xml:space="preserve"> Feuchtigkeit</w:t>
      </w:r>
      <w:r>
        <w:rPr>
          <w:rFonts w:cs="Segoe UI"/>
        </w:rPr>
        <w:t>s</w:t>
      </w:r>
      <w:r w:rsidR="003860C8">
        <w:rPr>
          <w:rFonts w:cs="Segoe UI"/>
        </w:rPr>
        <w:t>-Linie</w:t>
      </w:r>
      <w:r>
        <w:rPr>
          <w:rFonts w:cs="Segoe UI"/>
        </w:rPr>
        <w:t xml:space="preserve"> </w:t>
      </w:r>
      <w:r w:rsidR="3B097D59" w:rsidRPr="3E63D3FE">
        <w:rPr>
          <w:rFonts w:cs="Segoe UI"/>
        </w:rPr>
        <w:t>mit Reiswasser</w:t>
      </w:r>
      <w:r>
        <w:rPr>
          <w:rFonts w:cs="Segoe UI"/>
        </w:rPr>
        <w:t xml:space="preserve"> &amp; Pfingstrosen-Duft </w:t>
      </w:r>
      <w:r w:rsidR="3B097D59" w:rsidRPr="3E63D3FE">
        <w:rPr>
          <w:rFonts w:cs="Segoe UI"/>
        </w:rPr>
        <w:t xml:space="preserve">– bestehend aus Shampoo, </w:t>
      </w:r>
      <w:r>
        <w:rPr>
          <w:rFonts w:cs="Segoe UI"/>
        </w:rPr>
        <w:t>Balsam</w:t>
      </w:r>
      <w:r w:rsidRPr="3E63D3FE">
        <w:rPr>
          <w:rFonts w:cs="Segoe UI"/>
        </w:rPr>
        <w:t xml:space="preserve"> </w:t>
      </w:r>
      <w:r w:rsidR="3B097D59" w:rsidRPr="3E63D3FE">
        <w:rPr>
          <w:rFonts w:cs="Segoe UI"/>
        </w:rPr>
        <w:t xml:space="preserve">und </w:t>
      </w:r>
      <w:r>
        <w:rPr>
          <w:rFonts w:cs="Segoe UI"/>
        </w:rPr>
        <w:t>einem</w:t>
      </w:r>
      <w:r w:rsidRPr="3E63D3FE">
        <w:rPr>
          <w:rFonts w:cs="Segoe UI"/>
        </w:rPr>
        <w:t xml:space="preserve"> </w:t>
      </w:r>
      <w:proofErr w:type="spellStart"/>
      <w:r w:rsidR="009643BE">
        <w:rPr>
          <w:rFonts w:cs="Segoe UI"/>
        </w:rPr>
        <w:t>Leave</w:t>
      </w:r>
      <w:proofErr w:type="spellEnd"/>
      <w:r w:rsidR="009643BE">
        <w:rPr>
          <w:rFonts w:cs="Segoe UI"/>
        </w:rPr>
        <w:t xml:space="preserve">-In </w:t>
      </w:r>
      <w:r w:rsidR="3B097D59" w:rsidRPr="3E63D3FE">
        <w:rPr>
          <w:rFonts w:cs="Segoe UI"/>
        </w:rPr>
        <w:t>Sprüh</w:t>
      </w:r>
      <w:r>
        <w:rPr>
          <w:rFonts w:cs="Segoe UI"/>
        </w:rPr>
        <w:t xml:space="preserve"> Balsam </w:t>
      </w:r>
      <w:r w:rsidR="3B097D59" w:rsidRPr="3E63D3FE">
        <w:rPr>
          <w:rFonts w:cs="Segoe UI"/>
        </w:rPr>
        <w:t xml:space="preserve">– versorgt </w:t>
      </w:r>
      <w:r>
        <w:rPr>
          <w:rFonts w:cs="Segoe UI"/>
        </w:rPr>
        <w:t>speziell normales bis trockenes</w:t>
      </w:r>
      <w:r w:rsidRPr="3E63D3FE">
        <w:rPr>
          <w:rFonts w:cs="Segoe UI"/>
        </w:rPr>
        <w:t xml:space="preserve"> </w:t>
      </w:r>
      <w:r w:rsidR="3B097D59" w:rsidRPr="3E63D3FE">
        <w:rPr>
          <w:rFonts w:cs="Segoe UI"/>
        </w:rPr>
        <w:t xml:space="preserve">Haar intensiv und von innen </w:t>
      </w:r>
      <w:r w:rsidR="00EA598D">
        <w:rPr>
          <w:rFonts w:cs="Segoe UI"/>
        </w:rPr>
        <w:t xml:space="preserve">heraus </w:t>
      </w:r>
      <w:r w:rsidR="3B097D59" w:rsidRPr="3E63D3FE">
        <w:rPr>
          <w:rFonts w:cs="Segoe UI"/>
        </w:rPr>
        <w:t xml:space="preserve">mit Feuchtigkeit und </w:t>
      </w:r>
      <w:r w:rsidR="00EA598D">
        <w:rPr>
          <w:rFonts w:cs="Segoe UI"/>
        </w:rPr>
        <w:t>verleiht dem Haar Glanz</w:t>
      </w:r>
      <w:r w:rsidR="3B097D59" w:rsidRPr="3E63D3FE">
        <w:rPr>
          <w:rFonts w:cs="Segoe UI"/>
        </w:rPr>
        <w:t xml:space="preserve">.  </w:t>
      </w:r>
    </w:p>
    <w:p w14:paraId="1E157894" w14:textId="77777777" w:rsidR="3B097D59" w:rsidRDefault="3B097D59" w:rsidP="3E63D3FE">
      <w:r w:rsidRPr="3E63D3FE">
        <w:rPr>
          <w:rFonts w:cs="Segoe UI"/>
        </w:rPr>
        <w:t xml:space="preserve"> </w:t>
      </w:r>
    </w:p>
    <w:p w14:paraId="38BF8E39" w14:textId="661AD0D0" w:rsidR="3B097D59" w:rsidRDefault="3B097D59" w:rsidP="3E63D3FE">
      <w:r w:rsidRPr="3E63D3FE">
        <w:rPr>
          <w:rFonts w:cs="Segoe UI"/>
        </w:rPr>
        <w:t xml:space="preserve">Die </w:t>
      </w:r>
      <w:r w:rsidR="00872BDC">
        <w:rPr>
          <w:rFonts w:cs="Segoe UI"/>
        </w:rPr>
        <w:t>vegane</w:t>
      </w:r>
      <w:r w:rsidR="00872BDC" w:rsidRPr="001B46F5">
        <w:rPr>
          <w:rStyle w:val="Funotenzeichen"/>
          <w:rFonts w:cs="Segoe UI"/>
          <w:sz w:val="18"/>
          <w:szCs w:val="18"/>
        </w:rPr>
        <w:footnoteRef/>
      </w:r>
      <w:r w:rsidR="00872BDC" w:rsidRPr="001B46F5">
        <w:rPr>
          <w:rFonts w:cs="Segoe UI"/>
          <w:sz w:val="18"/>
          <w:szCs w:val="18"/>
        </w:rPr>
        <w:t xml:space="preserve"> </w:t>
      </w:r>
      <w:r w:rsidRPr="3E63D3FE">
        <w:rPr>
          <w:rFonts w:cs="Segoe UI"/>
        </w:rPr>
        <w:t>Formel mit Reiswasser</w:t>
      </w:r>
      <w:r w:rsidR="00EA598D">
        <w:rPr>
          <w:rFonts w:cs="Segoe UI"/>
        </w:rPr>
        <w:t>-Extrakt &amp; Pfingstrosen-Duft</w:t>
      </w:r>
      <w:r w:rsidRPr="3E63D3FE">
        <w:rPr>
          <w:rFonts w:cs="Segoe UI"/>
        </w:rPr>
        <w:t xml:space="preserve"> ist das perfekte Schönheitsgeheimnis für weiches, glänzendes und gesund aussehendes Haar</w:t>
      </w:r>
      <w:r w:rsidR="00C31B00">
        <w:rPr>
          <w:rFonts w:cs="Segoe UI"/>
        </w:rPr>
        <w:t>.</w:t>
      </w:r>
      <w:r w:rsidRPr="3E63D3FE">
        <w:rPr>
          <w:rFonts w:cs="Segoe UI"/>
        </w:rPr>
        <w:t xml:space="preserve"> </w:t>
      </w:r>
      <w:r w:rsidR="00EA598D">
        <w:rPr>
          <w:rFonts w:cs="Segoe UI"/>
        </w:rPr>
        <w:t>D</w:t>
      </w:r>
      <w:r w:rsidRPr="3E63D3FE">
        <w:rPr>
          <w:rFonts w:cs="Segoe UI"/>
        </w:rPr>
        <w:t xml:space="preserve">ie Haarstruktur </w:t>
      </w:r>
      <w:r w:rsidR="00EA598D">
        <w:rPr>
          <w:rFonts w:cs="Segoe UI"/>
        </w:rPr>
        <w:t xml:space="preserve">wird geglättet </w:t>
      </w:r>
      <w:r w:rsidRPr="3E63D3FE">
        <w:rPr>
          <w:rFonts w:cs="Segoe UI"/>
        </w:rPr>
        <w:t>und trockenes Haar mit Feuchtigkeit</w:t>
      </w:r>
      <w:r w:rsidR="00EA598D">
        <w:rPr>
          <w:rFonts w:cs="Segoe UI"/>
        </w:rPr>
        <w:t xml:space="preserve"> versorgt</w:t>
      </w:r>
      <w:r w:rsidRPr="3E63D3FE">
        <w:rPr>
          <w:rFonts w:cs="Segoe UI"/>
        </w:rPr>
        <w:t xml:space="preserve">, ohne es zu beschweren. </w:t>
      </w:r>
      <w:r w:rsidR="00EA598D">
        <w:rPr>
          <w:rFonts w:cs="Segoe UI"/>
        </w:rPr>
        <w:t xml:space="preserve">Der </w:t>
      </w:r>
      <w:r w:rsidRPr="3E63D3FE">
        <w:rPr>
          <w:rFonts w:cs="Segoe UI"/>
        </w:rPr>
        <w:t>Pfingstrosen</w:t>
      </w:r>
      <w:r w:rsidR="00EA598D">
        <w:rPr>
          <w:rFonts w:cs="Segoe UI"/>
        </w:rPr>
        <w:t>-</w:t>
      </w:r>
      <w:r w:rsidR="00CE0128">
        <w:rPr>
          <w:rFonts w:cs="Segoe UI"/>
        </w:rPr>
        <w:t xml:space="preserve">Duft </w:t>
      </w:r>
      <w:r w:rsidR="00EA598D">
        <w:rPr>
          <w:rFonts w:cs="Segoe UI"/>
        </w:rPr>
        <w:t>lässt</w:t>
      </w:r>
      <w:r w:rsidR="00EA598D" w:rsidRPr="3E63D3FE">
        <w:rPr>
          <w:rFonts w:cs="Segoe UI"/>
        </w:rPr>
        <w:t xml:space="preserve"> </w:t>
      </w:r>
      <w:r w:rsidR="00EA598D">
        <w:rPr>
          <w:rFonts w:cs="Segoe UI"/>
        </w:rPr>
        <w:t xml:space="preserve">das </w:t>
      </w:r>
      <w:r w:rsidRPr="3E63D3FE">
        <w:rPr>
          <w:rFonts w:cs="Segoe UI"/>
        </w:rPr>
        <w:t xml:space="preserve">Haar nach jeder </w:t>
      </w:r>
      <w:r w:rsidR="00C45A48">
        <w:rPr>
          <w:rFonts w:cs="Segoe UI"/>
        </w:rPr>
        <w:t>Haarwäsche</w:t>
      </w:r>
      <w:r w:rsidRPr="3E63D3FE">
        <w:rPr>
          <w:rFonts w:cs="Segoe UI"/>
        </w:rPr>
        <w:t xml:space="preserve"> herrlich</w:t>
      </w:r>
      <w:r w:rsidR="00EA598D">
        <w:rPr>
          <w:rFonts w:cs="Segoe UI"/>
        </w:rPr>
        <w:t xml:space="preserve"> blumig</w:t>
      </w:r>
      <w:r w:rsidRPr="3E63D3FE">
        <w:rPr>
          <w:rFonts w:cs="Segoe UI"/>
        </w:rPr>
        <w:t xml:space="preserve"> duften. </w:t>
      </w:r>
      <w:r w:rsidR="00952D20">
        <w:rPr>
          <w:rFonts w:cs="Segoe UI"/>
        </w:rPr>
        <w:t>Mit der</w:t>
      </w:r>
      <w:r w:rsidR="00EA598D">
        <w:rPr>
          <w:rFonts w:cs="Segoe UI"/>
        </w:rPr>
        <w:t xml:space="preserve"> neue</w:t>
      </w:r>
      <w:r w:rsidR="00952D20">
        <w:rPr>
          <w:rFonts w:cs="Segoe UI"/>
        </w:rPr>
        <w:t>n</w:t>
      </w:r>
      <w:r w:rsidR="00EA598D">
        <w:rPr>
          <w:rFonts w:cs="Segoe UI"/>
        </w:rPr>
        <w:t xml:space="preserve"> GLEM </w:t>
      </w:r>
      <w:r w:rsidR="00C45A48">
        <w:rPr>
          <w:rFonts w:cs="Segoe UI"/>
        </w:rPr>
        <w:t>vital</w:t>
      </w:r>
      <w:r w:rsidRPr="3E63D3FE">
        <w:rPr>
          <w:rFonts w:cs="Segoe UI"/>
        </w:rPr>
        <w:t xml:space="preserve"> </w:t>
      </w:r>
      <w:r w:rsidR="003860C8" w:rsidRPr="3E63D3FE">
        <w:rPr>
          <w:rFonts w:cs="Segoe UI"/>
        </w:rPr>
        <w:t>Feuchtigkeit</w:t>
      </w:r>
      <w:r w:rsidR="003860C8">
        <w:rPr>
          <w:rFonts w:cs="Segoe UI"/>
        </w:rPr>
        <w:t>-Linie</w:t>
      </w:r>
      <w:r w:rsidR="00EA598D">
        <w:rPr>
          <w:rFonts w:cs="Segoe UI"/>
        </w:rPr>
        <w:t xml:space="preserve"> </w:t>
      </w:r>
      <w:r w:rsidR="00952D20">
        <w:rPr>
          <w:rFonts w:cs="Segoe UI"/>
        </w:rPr>
        <w:t xml:space="preserve">das Schönheitsgeheimnis </w:t>
      </w:r>
      <w:r w:rsidR="00352EC2">
        <w:rPr>
          <w:rFonts w:cs="Segoe UI"/>
        </w:rPr>
        <w:t>entdecken</w:t>
      </w:r>
      <w:r w:rsidR="00EA598D">
        <w:rPr>
          <w:rFonts w:cs="Segoe UI"/>
        </w:rPr>
        <w:t xml:space="preserve"> </w:t>
      </w:r>
      <w:r w:rsidR="00352EC2">
        <w:rPr>
          <w:rFonts w:cs="Segoe UI"/>
        </w:rPr>
        <w:t xml:space="preserve">– denn </w:t>
      </w:r>
      <w:r w:rsidRPr="3E63D3FE">
        <w:rPr>
          <w:rFonts w:cs="Segoe UI"/>
        </w:rPr>
        <w:t xml:space="preserve">es ist Zeit, mit gesund aussehendem Haar zu glänzen! </w:t>
      </w:r>
    </w:p>
    <w:p w14:paraId="27BFECFC" w14:textId="77777777" w:rsidR="3B097D59" w:rsidRDefault="3B097D59" w:rsidP="3E63D3FE">
      <w:r w:rsidRPr="3E63D3FE">
        <w:rPr>
          <w:rFonts w:cs="Segoe UI"/>
        </w:rPr>
        <w:t xml:space="preserve"> </w:t>
      </w:r>
    </w:p>
    <w:p w14:paraId="4CF34A6B" w14:textId="116CA855" w:rsidR="3B097D59" w:rsidRDefault="3B097D59" w:rsidP="3E63D3FE">
      <w:pPr>
        <w:rPr>
          <w:rFonts w:cs="Segoe UI"/>
          <w:b/>
          <w:bCs/>
        </w:rPr>
      </w:pPr>
      <w:r w:rsidRPr="3E63D3FE">
        <w:rPr>
          <w:rFonts w:cs="Segoe UI"/>
          <w:b/>
          <w:bCs/>
        </w:rPr>
        <w:t>D</w:t>
      </w:r>
      <w:r w:rsidR="003860C8">
        <w:rPr>
          <w:rFonts w:cs="Segoe UI"/>
          <w:b/>
          <w:bCs/>
        </w:rPr>
        <w:t>as</w:t>
      </w:r>
      <w:r w:rsidRPr="3E63D3FE">
        <w:rPr>
          <w:rFonts w:cs="Segoe UI"/>
          <w:b/>
          <w:bCs/>
        </w:rPr>
        <w:t xml:space="preserve"> neue </w:t>
      </w:r>
      <w:r w:rsidR="00EA598D">
        <w:rPr>
          <w:rFonts w:cs="Segoe UI"/>
          <w:b/>
          <w:bCs/>
        </w:rPr>
        <w:t xml:space="preserve">GLEM </w:t>
      </w:r>
      <w:r w:rsidR="00C45A48">
        <w:rPr>
          <w:rFonts w:cs="Segoe UI"/>
          <w:b/>
          <w:bCs/>
        </w:rPr>
        <w:t>vital</w:t>
      </w:r>
      <w:r w:rsidRPr="3E63D3FE">
        <w:rPr>
          <w:rFonts w:cs="Segoe UI"/>
          <w:b/>
          <w:bCs/>
        </w:rPr>
        <w:t xml:space="preserve"> Feuchtigkeit im Überblick: </w:t>
      </w:r>
    </w:p>
    <w:p w14:paraId="4F092AC5" w14:textId="0B745124" w:rsidR="00B57181" w:rsidRDefault="3B097D59" w:rsidP="3E63D3FE">
      <w:pPr>
        <w:rPr>
          <w:rFonts w:cs="Segoe UI"/>
          <w:b/>
          <w:bCs/>
        </w:rPr>
      </w:pPr>
      <w:r w:rsidRPr="3E63D3FE">
        <w:rPr>
          <w:rFonts w:cs="Segoe UI"/>
          <w:b/>
          <w:bCs/>
        </w:rPr>
        <w:t xml:space="preserve">Für schwerelose Feuchtigkeit und leichtere Kämmbarkeit </w:t>
      </w:r>
      <w:r w:rsidR="0007269D">
        <w:rPr>
          <w:rFonts w:cs="Segoe UI"/>
          <w:b/>
          <w:bCs/>
        </w:rPr>
        <w:t>außerhalb der Dusche</w:t>
      </w:r>
      <w:r w:rsidRPr="3E63D3FE">
        <w:rPr>
          <w:rFonts w:cs="Segoe UI"/>
          <w:b/>
          <w:bCs/>
        </w:rPr>
        <w:t xml:space="preserve"> </w:t>
      </w:r>
    </w:p>
    <w:p w14:paraId="7E37FC02" w14:textId="1DC19FA1" w:rsidR="3B097D59" w:rsidRDefault="3B097D59" w:rsidP="3E63D3FE">
      <w:pPr>
        <w:rPr>
          <w:rFonts w:cs="Segoe UI"/>
        </w:rPr>
      </w:pPr>
      <w:r w:rsidRPr="3E63D3FE">
        <w:rPr>
          <w:rFonts w:cs="Segoe UI"/>
        </w:rPr>
        <w:lastRenderedPageBreak/>
        <w:t>D</w:t>
      </w:r>
      <w:r w:rsidR="00EA598D">
        <w:rPr>
          <w:rFonts w:cs="Segoe UI"/>
        </w:rPr>
        <w:t>er</w:t>
      </w:r>
      <w:r w:rsidRPr="3E63D3FE">
        <w:rPr>
          <w:rFonts w:cs="Segoe UI"/>
        </w:rPr>
        <w:t xml:space="preserve"> neue</w:t>
      </w:r>
      <w:r w:rsidR="00EA598D">
        <w:rPr>
          <w:rFonts w:cs="Segoe UI"/>
        </w:rPr>
        <w:t xml:space="preserve"> GLEM vital</w:t>
      </w:r>
      <w:r w:rsidRPr="3E63D3FE">
        <w:rPr>
          <w:rFonts w:cs="Segoe UI"/>
        </w:rPr>
        <w:t xml:space="preserve"> </w:t>
      </w:r>
      <w:proofErr w:type="spellStart"/>
      <w:r w:rsidRPr="3E63D3FE">
        <w:rPr>
          <w:rFonts w:cs="Segoe UI"/>
        </w:rPr>
        <w:t>Leave</w:t>
      </w:r>
      <w:proofErr w:type="spellEnd"/>
      <w:r w:rsidRPr="3E63D3FE">
        <w:rPr>
          <w:rFonts w:cs="Segoe UI"/>
        </w:rPr>
        <w:t>-</w:t>
      </w:r>
      <w:r w:rsidR="00C85AFF">
        <w:rPr>
          <w:rFonts w:cs="Segoe UI"/>
        </w:rPr>
        <w:t>I</w:t>
      </w:r>
      <w:r w:rsidRPr="3E63D3FE">
        <w:rPr>
          <w:rFonts w:cs="Segoe UI"/>
        </w:rPr>
        <w:t>n Sprüh</w:t>
      </w:r>
      <w:r w:rsidR="00EA598D">
        <w:rPr>
          <w:rFonts w:cs="Segoe UI"/>
        </w:rPr>
        <w:t xml:space="preserve"> Balsam</w:t>
      </w:r>
      <w:r w:rsidRPr="3E63D3FE">
        <w:rPr>
          <w:rFonts w:cs="Segoe UI"/>
        </w:rPr>
        <w:t xml:space="preserve"> entwirrt </w:t>
      </w:r>
      <w:r w:rsidR="00EA598D">
        <w:rPr>
          <w:rFonts w:cs="Segoe UI"/>
        </w:rPr>
        <w:t>das Haar</w:t>
      </w:r>
      <w:r w:rsidRPr="3E63D3FE">
        <w:rPr>
          <w:rFonts w:cs="Segoe UI"/>
        </w:rPr>
        <w:t xml:space="preserve"> und </w:t>
      </w:r>
      <w:r w:rsidR="00EA598D">
        <w:rPr>
          <w:rFonts w:cs="Segoe UI"/>
        </w:rPr>
        <w:t xml:space="preserve">macht es besser kämmbar. Zudem dient er als Schutz vor </w:t>
      </w:r>
      <w:r w:rsidRPr="3E63D3FE">
        <w:rPr>
          <w:rFonts w:cs="Segoe UI"/>
        </w:rPr>
        <w:t>Föhn-Hitze</w:t>
      </w:r>
      <w:r w:rsidR="00EA598D">
        <w:rPr>
          <w:rFonts w:cs="Segoe UI"/>
        </w:rPr>
        <w:t xml:space="preserve"> und spart Wasser &amp; Zeit</w:t>
      </w:r>
      <w:r w:rsidRPr="3E63D3FE">
        <w:rPr>
          <w:rFonts w:cs="Segoe UI"/>
        </w:rPr>
        <w:t xml:space="preserve">. Gleichzeitig </w:t>
      </w:r>
      <w:r w:rsidR="00EA598D">
        <w:rPr>
          <w:rFonts w:cs="Segoe UI"/>
        </w:rPr>
        <w:t xml:space="preserve">wird das Haar </w:t>
      </w:r>
      <w:r w:rsidRPr="3E63D3FE">
        <w:rPr>
          <w:rFonts w:cs="Segoe UI"/>
        </w:rPr>
        <w:t xml:space="preserve">mit Feuchtigkeit </w:t>
      </w:r>
      <w:r w:rsidR="00EA598D" w:rsidRPr="3E63D3FE">
        <w:rPr>
          <w:rFonts w:cs="Segoe UI"/>
        </w:rPr>
        <w:t xml:space="preserve">versorgt </w:t>
      </w:r>
      <w:r w:rsidRPr="3E63D3FE">
        <w:rPr>
          <w:rFonts w:cs="Segoe UI"/>
        </w:rPr>
        <w:t xml:space="preserve">– für einen weichen, glänzenden und gesund aussehenden Look. Die schnelle und einfache Sprühanwendung ist perfekt </w:t>
      </w:r>
      <w:r w:rsidR="00EA598D" w:rsidRPr="3E63D3FE">
        <w:rPr>
          <w:rFonts w:cs="Segoe UI"/>
        </w:rPr>
        <w:t xml:space="preserve">geeignet </w:t>
      </w:r>
      <w:r w:rsidRPr="3E63D3FE">
        <w:rPr>
          <w:rFonts w:cs="Segoe UI"/>
        </w:rPr>
        <w:t>für den täglichen Gebrauch und kann nach jeder Haarwäsche sowohl ins handtuchtrockene als auch ins trockene Haar gesprüht werden.</w:t>
      </w:r>
      <w:r w:rsidR="00B57181">
        <w:rPr>
          <w:rFonts w:cs="Segoe UI"/>
        </w:rPr>
        <w:t xml:space="preserve"> Nicht auswaschen – somit kann noch mehr Wasser gespart werden.</w:t>
      </w:r>
      <w:r w:rsidRPr="3E63D3FE">
        <w:rPr>
          <w:rFonts w:cs="Segoe UI"/>
        </w:rPr>
        <w:t xml:space="preserve"> </w:t>
      </w:r>
    </w:p>
    <w:p w14:paraId="33FD35A3" w14:textId="77777777" w:rsidR="00641B3A" w:rsidRDefault="00641B3A" w:rsidP="3E63D3FE"/>
    <w:p w14:paraId="44CBD46F" w14:textId="664EBB9E" w:rsidR="3B097D59" w:rsidRDefault="00EA598D" w:rsidP="3E63D3FE">
      <w:pPr>
        <w:rPr>
          <w:rFonts w:cs="Segoe UI"/>
          <w:b/>
          <w:bCs/>
        </w:rPr>
      </w:pPr>
      <w:r>
        <w:rPr>
          <w:rFonts w:cs="Segoe UI"/>
          <w:b/>
          <w:bCs/>
        </w:rPr>
        <w:t xml:space="preserve">GLEM </w:t>
      </w:r>
      <w:r w:rsidR="00C45A48">
        <w:rPr>
          <w:rFonts w:cs="Segoe UI"/>
          <w:b/>
          <w:bCs/>
        </w:rPr>
        <w:t xml:space="preserve">vital </w:t>
      </w:r>
      <w:r w:rsidR="00F878AF" w:rsidRPr="3E63D3FE">
        <w:rPr>
          <w:rFonts w:cs="Segoe UI"/>
          <w:b/>
          <w:bCs/>
        </w:rPr>
        <w:t>Feuchtigkeit</w:t>
      </w:r>
      <w:r w:rsidR="3B097D59" w:rsidRPr="3E63D3FE">
        <w:rPr>
          <w:rFonts w:cs="Segoe UI"/>
          <w:b/>
          <w:bCs/>
        </w:rPr>
        <w:t xml:space="preserve"> </w:t>
      </w:r>
      <w:r>
        <w:rPr>
          <w:rFonts w:cs="Segoe UI"/>
          <w:b/>
          <w:bCs/>
        </w:rPr>
        <w:t>Sprüh Balsam</w:t>
      </w:r>
      <w:r w:rsidR="3B097D59" w:rsidRPr="3E63D3FE">
        <w:rPr>
          <w:rFonts w:cs="Segoe UI"/>
          <w:b/>
          <w:bCs/>
        </w:rPr>
        <w:t xml:space="preserve">, </w:t>
      </w:r>
      <w:r w:rsidR="00194C8A" w:rsidRPr="00F878AF">
        <w:rPr>
          <w:rFonts w:cs="Segoe UI"/>
          <w:b/>
          <w:bCs/>
        </w:rPr>
        <w:t>4</w:t>
      </w:r>
      <w:r w:rsidR="3B097D59" w:rsidRPr="00F878AF">
        <w:rPr>
          <w:rFonts w:cs="Segoe UI"/>
          <w:b/>
          <w:bCs/>
        </w:rPr>
        <w:t>,49 €</w:t>
      </w:r>
      <w:r w:rsidR="3B097D59" w:rsidRPr="3E63D3FE">
        <w:rPr>
          <w:rFonts w:cs="Segoe UI"/>
          <w:b/>
          <w:bCs/>
        </w:rPr>
        <w:t xml:space="preserve"> (UVP</w:t>
      </w:r>
      <w:r w:rsidR="00C45A48">
        <w:rPr>
          <w:rFonts w:cs="Segoe UI"/>
          <w:b/>
          <w:bCs/>
        </w:rPr>
        <w:t>*</w:t>
      </w:r>
      <w:r w:rsidR="3B097D59" w:rsidRPr="3E63D3FE">
        <w:rPr>
          <w:rFonts w:cs="Segoe UI"/>
          <w:b/>
          <w:bCs/>
        </w:rPr>
        <w:t xml:space="preserve">) </w:t>
      </w:r>
    </w:p>
    <w:p w14:paraId="5AA17BF7" w14:textId="77777777" w:rsidR="3E63D3FE" w:rsidRDefault="3E63D3FE" w:rsidP="3E63D3FE">
      <w:pPr>
        <w:rPr>
          <w:rFonts w:cs="Segoe UI"/>
        </w:rPr>
      </w:pPr>
    </w:p>
    <w:p w14:paraId="1DA3B46A" w14:textId="4BA85E41" w:rsidR="00C45A48" w:rsidRDefault="55BB93F8" w:rsidP="3E63D3FE">
      <w:pPr>
        <w:rPr>
          <w:rFonts w:cs="Segoe UI"/>
        </w:rPr>
      </w:pPr>
      <w:r w:rsidRPr="3E100018">
        <w:rPr>
          <w:rFonts w:cs="Segoe UI"/>
          <w:b/>
          <w:bCs/>
        </w:rPr>
        <w:t>Für täglich sauberes und mit Feuchtigkeit versorgtes Haar</w:t>
      </w:r>
      <w:r w:rsidR="00EA598D" w:rsidRPr="00F878AF">
        <w:rPr>
          <w:rFonts w:cs="Segoe UI"/>
          <w:b/>
          <w:bCs/>
        </w:rPr>
        <w:t>gefühl</w:t>
      </w:r>
    </w:p>
    <w:p w14:paraId="001DA42D" w14:textId="25B081A8" w:rsidR="3B097D59" w:rsidRDefault="55BB93F8" w:rsidP="3E63D3FE">
      <w:pPr>
        <w:rPr>
          <w:rFonts w:cs="Segoe UI"/>
        </w:rPr>
      </w:pPr>
      <w:r w:rsidRPr="3E100018">
        <w:rPr>
          <w:rFonts w:cs="Segoe UI"/>
        </w:rPr>
        <w:t>Das silikonfreie</w:t>
      </w:r>
      <w:r w:rsidR="00EA598D">
        <w:rPr>
          <w:rFonts w:cs="Segoe UI"/>
        </w:rPr>
        <w:t xml:space="preserve"> und vegane</w:t>
      </w:r>
      <w:r w:rsidR="00641B3A" w:rsidRPr="001B46F5">
        <w:rPr>
          <w:rStyle w:val="Funotenzeichen"/>
          <w:rFonts w:cs="Segoe UI"/>
          <w:sz w:val="18"/>
          <w:szCs w:val="18"/>
        </w:rPr>
        <w:footnoteRef/>
      </w:r>
      <w:r w:rsidRPr="3E100018">
        <w:rPr>
          <w:rFonts w:cs="Segoe UI"/>
        </w:rPr>
        <w:t xml:space="preserve"> </w:t>
      </w:r>
      <w:r w:rsidR="00EA598D">
        <w:rPr>
          <w:rFonts w:cs="Segoe UI"/>
        </w:rPr>
        <w:t xml:space="preserve">GLEM </w:t>
      </w:r>
      <w:r w:rsidR="00C45A48">
        <w:rPr>
          <w:rFonts w:cs="Segoe UI"/>
        </w:rPr>
        <w:t>vital</w:t>
      </w:r>
      <w:r w:rsidRPr="3E100018">
        <w:rPr>
          <w:rFonts w:cs="Segoe UI"/>
        </w:rPr>
        <w:t xml:space="preserve"> </w:t>
      </w:r>
      <w:proofErr w:type="spellStart"/>
      <w:r w:rsidRPr="3E100018">
        <w:rPr>
          <w:rFonts w:cs="Segoe UI"/>
        </w:rPr>
        <w:t>Feuchtigkeits</w:t>
      </w:r>
      <w:proofErr w:type="spellEnd"/>
      <w:r w:rsidR="00EA598D">
        <w:rPr>
          <w:rFonts w:cs="Segoe UI"/>
        </w:rPr>
        <w:t xml:space="preserve"> </w:t>
      </w:r>
      <w:r w:rsidRPr="3E100018">
        <w:rPr>
          <w:rFonts w:cs="Segoe UI"/>
        </w:rPr>
        <w:t xml:space="preserve">Shampoo reinigt </w:t>
      </w:r>
      <w:r w:rsidR="009C65DC" w:rsidRPr="3E100018">
        <w:rPr>
          <w:rFonts w:cs="Segoe UI"/>
        </w:rPr>
        <w:t xml:space="preserve">sanft </w:t>
      </w:r>
      <w:r w:rsidRPr="3E100018">
        <w:rPr>
          <w:rFonts w:cs="Segoe UI"/>
        </w:rPr>
        <w:t xml:space="preserve">die Kopfhaut und versorgt das Haar von innen </w:t>
      </w:r>
      <w:r w:rsidR="00EA598D">
        <w:rPr>
          <w:rFonts w:cs="Segoe UI"/>
        </w:rPr>
        <w:t xml:space="preserve">heraus </w:t>
      </w:r>
      <w:r w:rsidRPr="3E100018">
        <w:rPr>
          <w:rFonts w:cs="Segoe UI"/>
        </w:rPr>
        <w:t xml:space="preserve">mit Feuchtigkeit – für weiches, glänzendes und gesund aussehendes Haar. </w:t>
      </w:r>
    </w:p>
    <w:p w14:paraId="43B35BBB" w14:textId="77777777" w:rsidR="00510A4C" w:rsidRDefault="00510A4C" w:rsidP="3E63D3FE">
      <w:pPr>
        <w:rPr>
          <w:rFonts w:cs="Segoe UI"/>
        </w:rPr>
      </w:pPr>
    </w:p>
    <w:p w14:paraId="0C3005FA" w14:textId="7F6ACDFD" w:rsidR="3B097D59" w:rsidRDefault="00641B3A" w:rsidP="3E63D3FE">
      <w:r>
        <w:rPr>
          <w:rFonts w:cs="Segoe UI"/>
          <w:b/>
          <w:bCs/>
        </w:rPr>
        <w:t xml:space="preserve">GLEM </w:t>
      </w:r>
      <w:r w:rsidR="00C45A48">
        <w:rPr>
          <w:rFonts w:cs="Segoe UI"/>
          <w:b/>
          <w:bCs/>
        </w:rPr>
        <w:t xml:space="preserve">vital </w:t>
      </w:r>
      <w:proofErr w:type="spellStart"/>
      <w:r w:rsidR="55BB93F8" w:rsidRPr="3E100018">
        <w:rPr>
          <w:rFonts w:cs="Segoe UI"/>
          <w:b/>
          <w:bCs/>
        </w:rPr>
        <w:t>Feuchtigkeits</w:t>
      </w:r>
      <w:proofErr w:type="spellEnd"/>
      <w:r>
        <w:rPr>
          <w:rFonts w:cs="Segoe UI"/>
          <w:b/>
          <w:bCs/>
        </w:rPr>
        <w:t xml:space="preserve"> </w:t>
      </w:r>
      <w:r w:rsidR="55BB93F8" w:rsidRPr="3E100018">
        <w:rPr>
          <w:rFonts w:cs="Segoe UI"/>
          <w:b/>
          <w:bCs/>
        </w:rPr>
        <w:t xml:space="preserve">Shampoo, </w:t>
      </w:r>
      <w:r w:rsidR="00A57C68" w:rsidRPr="00F878AF">
        <w:rPr>
          <w:rFonts w:cs="Segoe UI"/>
          <w:b/>
          <w:bCs/>
        </w:rPr>
        <w:t>3</w:t>
      </w:r>
      <w:r w:rsidR="55BB93F8" w:rsidRPr="00F878AF">
        <w:rPr>
          <w:rFonts w:cs="Segoe UI"/>
          <w:b/>
          <w:bCs/>
        </w:rPr>
        <w:t>,</w:t>
      </w:r>
      <w:r w:rsidR="00A57C68" w:rsidRPr="00F878AF">
        <w:rPr>
          <w:rFonts w:cs="Segoe UI"/>
          <w:b/>
          <w:bCs/>
        </w:rPr>
        <w:t>6</w:t>
      </w:r>
      <w:r w:rsidR="55BB93F8" w:rsidRPr="00F878AF">
        <w:rPr>
          <w:rFonts w:cs="Segoe UI"/>
          <w:b/>
          <w:bCs/>
        </w:rPr>
        <w:t>9 €</w:t>
      </w:r>
      <w:r w:rsidR="55BB93F8" w:rsidRPr="3E100018">
        <w:rPr>
          <w:rFonts w:cs="Segoe UI"/>
          <w:b/>
          <w:bCs/>
        </w:rPr>
        <w:t xml:space="preserve"> (UVP</w:t>
      </w:r>
      <w:r w:rsidR="00C45A48">
        <w:rPr>
          <w:rFonts w:cs="Segoe UI"/>
          <w:b/>
          <w:bCs/>
        </w:rPr>
        <w:t>*</w:t>
      </w:r>
      <w:r w:rsidR="55BB93F8" w:rsidRPr="3E100018">
        <w:rPr>
          <w:rFonts w:cs="Segoe UI"/>
          <w:b/>
          <w:bCs/>
        </w:rPr>
        <w:t>)</w:t>
      </w:r>
      <w:r w:rsidR="55BB93F8" w:rsidRPr="3E100018">
        <w:rPr>
          <w:rFonts w:cs="Segoe UI"/>
        </w:rPr>
        <w:t xml:space="preserve"> </w:t>
      </w:r>
    </w:p>
    <w:p w14:paraId="29620112" w14:textId="77777777" w:rsidR="001B46F5" w:rsidRDefault="001B46F5" w:rsidP="3E100018">
      <w:pPr>
        <w:rPr>
          <w:rFonts w:cs="Segoe UI"/>
        </w:rPr>
      </w:pPr>
    </w:p>
    <w:p w14:paraId="21B9D9F9" w14:textId="218CBF0E" w:rsidR="00C45A48" w:rsidRDefault="55BB93F8" w:rsidP="3E63D3FE">
      <w:pPr>
        <w:rPr>
          <w:rFonts w:cs="Segoe UI"/>
          <w:b/>
          <w:bCs/>
        </w:rPr>
      </w:pPr>
      <w:r w:rsidRPr="3E100018">
        <w:rPr>
          <w:rFonts w:cs="Segoe UI"/>
          <w:b/>
          <w:bCs/>
        </w:rPr>
        <w:t xml:space="preserve">Für noch mehr </w:t>
      </w:r>
      <w:r w:rsidR="00C45A48">
        <w:rPr>
          <w:rFonts w:cs="Segoe UI"/>
          <w:b/>
          <w:bCs/>
        </w:rPr>
        <w:t>Pflege</w:t>
      </w:r>
      <w:r w:rsidRPr="3E100018">
        <w:rPr>
          <w:rFonts w:cs="Segoe UI"/>
          <w:b/>
          <w:bCs/>
        </w:rPr>
        <w:t xml:space="preserve"> unter der Dusche </w:t>
      </w:r>
    </w:p>
    <w:p w14:paraId="2FCFC8B4" w14:textId="3F6D5972" w:rsidR="3B097D59" w:rsidRDefault="55BB93F8" w:rsidP="3E63D3FE">
      <w:pPr>
        <w:rPr>
          <w:rFonts w:cs="Segoe UI"/>
        </w:rPr>
      </w:pPr>
      <w:r w:rsidRPr="3E100018">
        <w:rPr>
          <w:rFonts w:cs="Segoe UI"/>
        </w:rPr>
        <w:t>D</w:t>
      </w:r>
      <w:r w:rsidR="00641B3A">
        <w:rPr>
          <w:rFonts w:cs="Segoe UI"/>
        </w:rPr>
        <w:t>er</w:t>
      </w:r>
      <w:r w:rsidRPr="3E100018">
        <w:rPr>
          <w:rFonts w:cs="Segoe UI"/>
        </w:rPr>
        <w:t xml:space="preserve"> silikonfreie </w:t>
      </w:r>
      <w:r w:rsidR="00641B3A">
        <w:rPr>
          <w:rFonts w:cs="Segoe UI"/>
        </w:rPr>
        <w:t>und vegane</w:t>
      </w:r>
      <w:r w:rsidR="00641B3A" w:rsidRPr="001B46F5">
        <w:rPr>
          <w:rStyle w:val="Funotenzeichen"/>
          <w:rFonts w:cs="Segoe UI"/>
          <w:sz w:val="18"/>
          <w:szCs w:val="18"/>
        </w:rPr>
        <w:footnoteRef/>
      </w:r>
      <w:r w:rsidR="00641B3A">
        <w:rPr>
          <w:rFonts w:cs="Segoe UI"/>
        </w:rPr>
        <w:t xml:space="preserve"> GLEM </w:t>
      </w:r>
      <w:r w:rsidR="00C45A48">
        <w:rPr>
          <w:rFonts w:cs="Segoe UI"/>
        </w:rPr>
        <w:t>vital</w:t>
      </w:r>
      <w:r w:rsidRPr="3E100018">
        <w:rPr>
          <w:rFonts w:cs="Segoe UI"/>
        </w:rPr>
        <w:t xml:space="preserve"> </w:t>
      </w:r>
      <w:proofErr w:type="spellStart"/>
      <w:r w:rsidRPr="3E100018">
        <w:rPr>
          <w:rFonts w:cs="Segoe UI"/>
        </w:rPr>
        <w:t>Feuchtigkeits</w:t>
      </w:r>
      <w:proofErr w:type="spellEnd"/>
      <w:r w:rsidR="00641B3A">
        <w:rPr>
          <w:rFonts w:cs="Segoe UI"/>
        </w:rPr>
        <w:t xml:space="preserve"> Balsam</w:t>
      </w:r>
      <w:r w:rsidRPr="3E100018">
        <w:rPr>
          <w:rFonts w:cs="Segoe UI"/>
        </w:rPr>
        <w:t xml:space="preserve"> glättet die Haarstruktur und versorgt trockenes Haar mit Feuchtigkeit</w:t>
      </w:r>
      <w:r w:rsidR="00CC46D0">
        <w:rPr>
          <w:rFonts w:cs="Segoe UI"/>
        </w:rPr>
        <w:t xml:space="preserve">. </w:t>
      </w:r>
      <w:r w:rsidR="00CC46D0">
        <w:t xml:space="preserve">Zudem erhält das Haar eine intensive Pflege und einen besonders angenehm blumigen Duft. </w:t>
      </w:r>
    </w:p>
    <w:p w14:paraId="7553E565" w14:textId="77777777" w:rsidR="00510A4C" w:rsidRPr="001B46F5" w:rsidRDefault="00510A4C" w:rsidP="3E63D3FE">
      <w:pPr>
        <w:rPr>
          <w:rFonts w:cs="Segoe UI"/>
        </w:rPr>
      </w:pPr>
    </w:p>
    <w:p w14:paraId="51535C52" w14:textId="610D520A" w:rsidR="3B097D59" w:rsidRDefault="00641B3A" w:rsidP="3E100018">
      <w:pPr>
        <w:rPr>
          <w:rFonts w:cs="Segoe UI"/>
        </w:rPr>
      </w:pPr>
      <w:r>
        <w:rPr>
          <w:rFonts w:cs="Segoe UI"/>
          <w:b/>
          <w:bCs/>
        </w:rPr>
        <w:t xml:space="preserve">GLEM </w:t>
      </w:r>
      <w:r w:rsidR="00C45A48">
        <w:rPr>
          <w:rFonts w:cs="Segoe UI"/>
          <w:b/>
          <w:bCs/>
        </w:rPr>
        <w:t xml:space="preserve">vital </w:t>
      </w:r>
      <w:proofErr w:type="spellStart"/>
      <w:r w:rsidR="55BB93F8" w:rsidRPr="3E100018">
        <w:rPr>
          <w:rFonts w:cs="Segoe UI"/>
          <w:b/>
          <w:bCs/>
        </w:rPr>
        <w:t>Feuchtigkeits</w:t>
      </w:r>
      <w:proofErr w:type="spellEnd"/>
      <w:r>
        <w:rPr>
          <w:rFonts w:cs="Segoe UI"/>
          <w:b/>
          <w:bCs/>
        </w:rPr>
        <w:t xml:space="preserve"> Balsam</w:t>
      </w:r>
      <w:r w:rsidR="55BB93F8" w:rsidRPr="00F878AF">
        <w:rPr>
          <w:rFonts w:cs="Segoe UI"/>
          <w:b/>
          <w:bCs/>
        </w:rPr>
        <w:t xml:space="preserve">, </w:t>
      </w:r>
      <w:r w:rsidR="00425C92" w:rsidRPr="00F878AF">
        <w:rPr>
          <w:rFonts w:cs="Segoe UI"/>
          <w:b/>
          <w:bCs/>
        </w:rPr>
        <w:t>3</w:t>
      </w:r>
      <w:r w:rsidR="55BB93F8" w:rsidRPr="00F878AF">
        <w:rPr>
          <w:rFonts w:cs="Segoe UI"/>
          <w:b/>
          <w:bCs/>
        </w:rPr>
        <w:t>,</w:t>
      </w:r>
      <w:r w:rsidR="00425C92" w:rsidRPr="00F878AF">
        <w:rPr>
          <w:rFonts w:cs="Segoe UI"/>
          <w:b/>
          <w:bCs/>
        </w:rPr>
        <w:t>6</w:t>
      </w:r>
      <w:r w:rsidR="55BB93F8" w:rsidRPr="00F878AF">
        <w:rPr>
          <w:rFonts w:cs="Segoe UI"/>
          <w:b/>
          <w:bCs/>
        </w:rPr>
        <w:t>9 € (UVP</w:t>
      </w:r>
      <w:r w:rsidR="00C45A48" w:rsidRPr="00F878AF">
        <w:rPr>
          <w:rFonts w:cs="Segoe UI"/>
          <w:b/>
          <w:bCs/>
        </w:rPr>
        <w:t>*</w:t>
      </w:r>
      <w:r w:rsidR="55BB93F8" w:rsidRPr="00F878AF">
        <w:rPr>
          <w:rFonts w:cs="Segoe UI"/>
          <w:b/>
          <w:bCs/>
        </w:rPr>
        <w:t>)</w:t>
      </w:r>
      <w:r w:rsidR="55BB93F8" w:rsidRPr="3E100018">
        <w:rPr>
          <w:rFonts w:cs="Segoe UI"/>
          <w:b/>
          <w:bCs/>
        </w:rPr>
        <w:t xml:space="preserve">  </w:t>
      </w:r>
      <w:r w:rsidR="55BB93F8" w:rsidRPr="3E100018">
        <w:rPr>
          <w:rFonts w:cs="Segoe UI"/>
        </w:rPr>
        <w:t xml:space="preserve"> </w:t>
      </w:r>
    </w:p>
    <w:p w14:paraId="643C3558" w14:textId="74D75452" w:rsidR="00C45A48" w:rsidRDefault="00C45A48" w:rsidP="3E100018">
      <w:pPr>
        <w:rPr>
          <w:rFonts w:cs="Segoe UI"/>
        </w:rPr>
      </w:pPr>
    </w:p>
    <w:p w14:paraId="03CAC873" w14:textId="6F002A7D" w:rsidR="00C45A48" w:rsidRPr="00C45A48" w:rsidRDefault="00C45A48" w:rsidP="3E100018">
      <w:pPr>
        <w:rPr>
          <w:rFonts w:cs="Segoe UI"/>
          <w:b/>
          <w:bCs/>
          <w:sz w:val="16"/>
          <w:szCs w:val="16"/>
        </w:rPr>
      </w:pPr>
      <w:r w:rsidRPr="00C45A48">
        <w:rPr>
          <w:rFonts w:cs="Segoe UI"/>
          <w:sz w:val="16"/>
          <w:szCs w:val="16"/>
        </w:rPr>
        <w:t>*unverbindliche Preisempfehlung</w:t>
      </w:r>
    </w:p>
    <w:p w14:paraId="06099D75" w14:textId="77777777" w:rsidR="001B46F5" w:rsidRDefault="001B46F5" w:rsidP="3E63D3FE">
      <w:pPr>
        <w:rPr>
          <w:rFonts w:cs="Segoe UI"/>
        </w:rPr>
      </w:pPr>
    </w:p>
    <w:p w14:paraId="6A3D102C" w14:textId="79FFBCA9" w:rsidR="00D73897" w:rsidRDefault="00C45A48" w:rsidP="008A3B2C">
      <w:r>
        <w:rPr>
          <w:rFonts w:cs="Segoe UI"/>
        </w:rPr>
        <w:t xml:space="preserve">Glem vital </w:t>
      </w:r>
      <w:r w:rsidR="55BB93F8" w:rsidRPr="3E100018">
        <w:rPr>
          <w:rFonts w:cs="Segoe UI"/>
        </w:rPr>
        <w:t xml:space="preserve">hat es sich zur Aufgabe gemacht, das Leben von Familien zu verbessern und unseren Planeten für die kommenden Generationen zu schützen – deshalb hat Nachhaltigkeit Priorität bei der Entwicklung neuer Produkte. Die gesamte </w:t>
      </w:r>
      <w:r>
        <w:rPr>
          <w:rFonts w:cs="Segoe UI"/>
        </w:rPr>
        <w:t>Glem vital</w:t>
      </w:r>
      <w:r w:rsidR="55BB93F8" w:rsidRPr="3E100018">
        <w:rPr>
          <w:rFonts w:cs="Segoe UI"/>
        </w:rPr>
        <w:t xml:space="preserve"> Feuchtigkeit &amp; Glanz</w:t>
      </w:r>
      <w:r>
        <w:rPr>
          <w:rFonts w:cs="Segoe UI"/>
        </w:rPr>
        <w:t>-</w:t>
      </w:r>
      <w:r w:rsidR="55BB93F8" w:rsidRPr="3E100018">
        <w:rPr>
          <w:rFonts w:cs="Segoe UI"/>
        </w:rPr>
        <w:t>Linie verfügt über eine vegane</w:t>
      </w:r>
      <w:r w:rsidR="00D73897" w:rsidRPr="3E100018">
        <w:rPr>
          <w:rStyle w:val="Funotenzeichen"/>
          <w:rFonts w:cs="Segoe UI"/>
        </w:rPr>
        <w:footnoteReference w:id="2"/>
      </w:r>
      <w:r w:rsidR="55BB93F8" w:rsidRPr="3E100018">
        <w:rPr>
          <w:rFonts w:cs="Segoe UI"/>
        </w:rPr>
        <w:t xml:space="preserve"> Formel, besteht aus bis zu 98 </w:t>
      </w:r>
      <w:r>
        <w:rPr>
          <w:rFonts w:cs="Segoe UI"/>
        </w:rPr>
        <w:t>Prozent</w:t>
      </w:r>
      <w:r w:rsidR="55BB93F8" w:rsidRPr="3E100018">
        <w:rPr>
          <w:rFonts w:cs="Segoe UI"/>
        </w:rPr>
        <w:t xml:space="preserve"> nat</w:t>
      </w:r>
      <w:r w:rsidR="000B2475">
        <w:rPr>
          <w:rFonts w:cs="Segoe UI"/>
        </w:rPr>
        <w:t xml:space="preserve">urbasierenden </w:t>
      </w:r>
      <w:r w:rsidR="55BB93F8" w:rsidRPr="3E100018">
        <w:rPr>
          <w:rFonts w:cs="Segoe UI"/>
        </w:rPr>
        <w:t>Inhaltstoffen</w:t>
      </w:r>
      <w:r w:rsidR="00D73897" w:rsidRPr="3E100018">
        <w:rPr>
          <w:rStyle w:val="Funotenzeichen"/>
          <w:rFonts w:cs="Segoe UI"/>
        </w:rPr>
        <w:footnoteReference w:id="3"/>
      </w:r>
      <w:r w:rsidR="54C30DD9" w:rsidRPr="3E100018">
        <w:rPr>
          <w:rFonts w:cs="Segoe UI"/>
        </w:rPr>
        <w:t xml:space="preserve"> </w:t>
      </w:r>
      <w:r w:rsidR="55BB93F8" w:rsidRPr="3E100018">
        <w:rPr>
          <w:rFonts w:cs="Segoe UI"/>
        </w:rPr>
        <w:t xml:space="preserve">und alle Produkte der Linie sind zu 85,8–95 </w:t>
      </w:r>
      <w:r>
        <w:rPr>
          <w:rFonts w:cs="Segoe UI"/>
        </w:rPr>
        <w:t>Prozent</w:t>
      </w:r>
      <w:r w:rsidR="55BB93F8" w:rsidRPr="3E100018">
        <w:rPr>
          <w:rFonts w:cs="Segoe UI"/>
        </w:rPr>
        <w:t xml:space="preserve"> biologisch abbaubar</w:t>
      </w:r>
      <w:r w:rsidR="00D73897" w:rsidRPr="3E100018">
        <w:rPr>
          <w:rStyle w:val="Funotenzeichen"/>
          <w:rFonts w:cs="Segoe UI"/>
        </w:rPr>
        <w:footnoteReference w:id="4"/>
      </w:r>
      <w:r w:rsidR="55BB93F8" w:rsidRPr="3E100018">
        <w:rPr>
          <w:rFonts w:cs="Segoe UI"/>
        </w:rPr>
        <w:t xml:space="preserve">. Die Flasche des Shampoos und der Sprüh-Spülung bestehen zu 98 </w:t>
      </w:r>
      <w:r>
        <w:rPr>
          <w:rFonts w:cs="Segoe UI"/>
        </w:rPr>
        <w:t>Prozent</w:t>
      </w:r>
      <w:r w:rsidR="55BB93F8" w:rsidRPr="3E100018">
        <w:rPr>
          <w:rFonts w:cs="Segoe UI"/>
        </w:rPr>
        <w:t xml:space="preserve"> aus recyceltem Plastik</w:t>
      </w:r>
      <w:r w:rsidR="00D73897" w:rsidRPr="3E100018">
        <w:rPr>
          <w:rStyle w:val="Funotenzeichen"/>
          <w:rFonts w:cs="Segoe UI"/>
        </w:rPr>
        <w:footnoteReference w:id="5"/>
      </w:r>
      <w:r w:rsidR="55BB93F8" w:rsidRPr="3E100018">
        <w:rPr>
          <w:rFonts w:cs="Segoe UI"/>
        </w:rPr>
        <w:t xml:space="preserve">. Die Flasche der Spülung ist zu 50 </w:t>
      </w:r>
      <w:r>
        <w:rPr>
          <w:rFonts w:cs="Segoe UI"/>
        </w:rPr>
        <w:t>Prozent</w:t>
      </w:r>
      <w:r w:rsidR="55BB93F8" w:rsidRPr="3E100018">
        <w:rPr>
          <w:rFonts w:cs="Segoe UI"/>
        </w:rPr>
        <w:t xml:space="preserve"> aus recyceltem Plastik</w:t>
      </w:r>
      <w:r w:rsidR="00D73897" w:rsidRPr="3E100018">
        <w:rPr>
          <w:rStyle w:val="Funotenzeichen"/>
          <w:rFonts w:cs="Segoe UI"/>
        </w:rPr>
        <w:footnoteReference w:id="6"/>
      </w:r>
      <w:r w:rsidR="55BB93F8" w:rsidRPr="3E100018">
        <w:rPr>
          <w:rFonts w:cs="Segoe UI"/>
        </w:rPr>
        <w:t xml:space="preserve"> und die Deckel von Shampoo und </w:t>
      </w:r>
      <w:r w:rsidR="55BB93F8" w:rsidRPr="3E100018">
        <w:rPr>
          <w:rFonts w:cs="Segoe UI"/>
        </w:rPr>
        <w:lastRenderedPageBreak/>
        <w:t xml:space="preserve">Spülung sind aus 25 </w:t>
      </w:r>
      <w:r>
        <w:rPr>
          <w:rFonts w:cs="Segoe UI"/>
        </w:rPr>
        <w:t xml:space="preserve">Prozent </w:t>
      </w:r>
      <w:r w:rsidR="55BB93F8" w:rsidRPr="3E100018">
        <w:rPr>
          <w:rFonts w:cs="Segoe UI"/>
        </w:rPr>
        <w:t xml:space="preserve">recyceltem Plastik hergestellt. Alle </w:t>
      </w:r>
      <w:r>
        <w:rPr>
          <w:rFonts w:cs="Segoe UI"/>
        </w:rPr>
        <w:t>Glem vital</w:t>
      </w:r>
      <w:r w:rsidR="55BB93F8" w:rsidRPr="3E100018">
        <w:rPr>
          <w:rFonts w:cs="Segoe UI"/>
        </w:rPr>
        <w:t xml:space="preserve"> Feuchtigkeit &amp; Glanz Flaschen sind recycelbar.</w:t>
      </w:r>
      <w:r w:rsidR="00D73897" w:rsidRPr="3E100018">
        <w:rPr>
          <w:rStyle w:val="Funotenzeichen"/>
          <w:rFonts w:cs="Segoe UI"/>
        </w:rPr>
        <w:footnoteReference w:id="7"/>
      </w:r>
      <w:r w:rsidR="55BB93F8" w:rsidRPr="3E100018">
        <w:rPr>
          <w:rFonts w:cs="Segoe UI"/>
        </w:rPr>
        <w:t xml:space="preserve"> </w:t>
      </w:r>
    </w:p>
    <w:p w14:paraId="43A26A36" w14:textId="77777777" w:rsidR="00AC3CAA" w:rsidRDefault="00AC3CAA" w:rsidP="00AC3CAA">
      <w:pPr>
        <w:rPr>
          <w:rFonts w:cs="Segoe UI"/>
          <w:szCs w:val="22"/>
        </w:rPr>
      </w:pPr>
    </w:p>
    <w:p w14:paraId="2480F59C" w14:textId="77777777" w:rsidR="00AC3CAA" w:rsidRPr="004C6B79" w:rsidRDefault="00AC3CAA" w:rsidP="00AC3CAA">
      <w:pPr>
        <w:rPr>
          <w:rStyle w:val="AboutandContactHeadline"/>
        </w:rPr>
      </w:pPr>
      <w:r w:rsidRPr="008A24FC">
        <w:rPr>
          <w:rStyle w:val="AboutandContactHeadline"/>
        </w:rPr>
        <w:t>Über Henkel</w:t>
      </w:r>
    </w:p>
    <w:p w14:paraId="025B3A04" w14:textId="77777777" w:rsidR="000127D0" w:rsidRPr="000127D0" w:rsidRDefault="000127D0" w:rsidP="000127D0">
      <w:pPr>
        <w:spacing w:line="240" w:lineRule="auto"/>
        <w:rPr>
          <w:rFonts w:asciiTheme="majorHAnsi" w:hAnsiTheme="majorHAnsi" w:cs="Cambria"/>
          <w:b/>
          <w:bCs/>
          <w:color w:val="000000"/>
          <w:sz w:val="18"/>
          <w:szCs w:val="18"/>
          <w:lang w:eastAsia="zh-CN"/>
        </w:rPr>
      </w:pPr>
      <w:r w:rsidRPr="000127D0">
        <w:rPr>
          <w:rFonts w:asciiTheme="majorHAnsi" w:hAnsiTheme="majorHAnsi" w:cs="Cambria"/>
          <w:color w:val="000000"/>
          <w:sz w:val="18"/>
          <w:szCs w:val="18"/>
          <w:lang w:eastAsia="zh-CN"/>
        </w:rPr>
        <w:t xml:space="preserve">Mit seinen Marken, Innovationen und Technologien hält Henkel weltweit führende Marktpositionen im Industrie- und Konsumentengeschäft. Mit dem Unternehmensbereich </w:t>
      </w:r>
      <w:proofErr w:type="spellStart"/>
      <w:r w:rsidRPr="000127D0">
        <w:rPr>
          <w:rFonts w:asciiTheme="majorHAnsi" w:hAnsiTheme="majorHAnsi" w:cs="Cambria"/>
          <w:color w:val="000000"/>
          <w:sz w:val="18"/>
          <w:szCs w:val="18"/>
          <w:lang w:eastAsia="zh-CN"/>
        </w:rPr>
        <w:t>Adhesive</w:t>
      </w:r>
      <w:proofErr w:type="spellEnd"/>
      <w:r w:rsidRPr="000127D0">
        <w:rPr>
          <w:rFonts w:asciiTheme="majorHAnsi" w:hAnsiTheme="majorHAnsi" w:cs="Cambria"/>
          <w:color w:val="000000"/>
          <w:sz w:val="18"/>
          <w:szCs w:val="18"/>
          <w:lang w:eastAsia="zh-CN"/>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0127D0">
        <w:rPr>
          <w:rFonts w:asciiTheme="majorHAnsi" w:hAnsiTheme="majorHAnsi" w:cs="Cambria"/>
          <w:color w:val="000000"/>
          <w:sz w:val="18"/>
          <w:szCs w:val="18"/>
          <w:lang w:eastAsia="zh-CN"/>
        </w:rPr>
        <w:t>Mitarbeiter:innen</w:t>
      </w:r>
      <w:proofErr w:type="spellEnd"/>
      <w:proofErr w:type="gramEnd"/>
      <w:r w:rsidRPr="000127D0">
        <w:rPr>
          <w:rFonts w:asciiTheme="majorHAnsi" w:hAnsiTheme="majorHAnsi" w:cs="Cambria"/>
          <w:color w:val="000000"/>
          <w:sz w:val="18"/>
          <w:szCs w:val="18"/>
          <w:lang w:eastAsia="zh-CN"/>
        </w:rPr>
        <w:t xml:space="preserve"> – verbunden durch eine starke Unternehmenskultur, gemeinsame Werte und den Unternehmenszweck: „</w:t>
      </w:r>
      <w:proofErr w:type="spellStart"/>
      <w:r w:rsidRPr="000127D0">
        <w:rPr>
          <w:rFonts w:asciiTheme="majorHAnsi" w:hAnsiTheme="majorHAnsi" w:cs="Cambria"/>
          <w:color w:val="000000"/>
          <w:sz w:val="18"/>
          <w:szCs w:val="18"/>
          <w:lang w:eastAsia="zh-CN"/>
        </w:rPr>
        <w:t>Pioneers</w:t>
      </w:r>
      <w:proofErr w:type="spellEnd"/>
      <w:r w:rsidRPr="000127D0">
        <w:rPr>
          <w:rFonts w:asciiTheme="majorHAnsi" w:hAnsiTheme="majorHAnsi" w:cs="Cambria"/>
          <w:color w:val="000000"/>
          <w:sz w:val="18"/>
          <w:szCs w:val="18"/>
          <w:lang w:eastAsia="zh-CN"/>
        </w:rPr>
        <w:t xml:space="preserve"> at </w:t>
      </w:r>
      <w:proofErr w:type="spellStart"/>
      <w:r w:rsidRPr="000127D0">
        <w:rPr>
          <w:rFonts w:asciiTheme="majorHAnsi" w:hAnsiTheme="majorHAnsi" w:cs="Cambria"/>
          <w:color w:val="000000"/>
          <w:sz w:val="18"/>
          <w:szCs w:val="18"/>
          <w:lang w:eastAsia="zh-CN"/>
        </w:rPr>
        <w:t>heart</w:t>
      </w:r>
      <w:proofErr w:type="spellEnd"/>
      <w:r w:rsidRPr="000127D0">
        <w:rPr>
          <w:rFonts w:asciiTheme="majorHAnsi" w:hAnsiTheme="majorHAnsi" w:cs="Cambria"/>
          <w:color w:val="000000"/>
          <w:sz w:val="18"/>
          <w:szCs w:val="18"/>
          <w:lang w:eastAsia="zh-CN"/>
        </w:rPr>
        <w:t xml:space="preserve"> for </w:t>
      </w:r>
      <w:proofErr w:type="spellStart"/>
      <w:r w:rsidRPr="000127D0">
        <w:rPr>
          <w:rFonts w:asciiTheme="majorHAnsi" w:hAnsiTheme="majorHAnsi" w:cs="Cambria"/>
          <w:color w:val="000000"/>
          <w:sz w:val="18"/>
          <w:szCs w:val="18"/>
          <w:lang w:eastAsia="zh-CN"/>
        </w:rPr>
        <w:t>the</w:t>
      </w:r>
      <w:proofErr w:type="spellEnd"/>
      <w:r w:rsidRPr="000127D0">
        <w:rPr>
          <w:rFonts w:asciiTheme="majorHAnsi" w:hAnsiTheme="majorHAnsi" w:cs="Cambria"/>
          <w:color w:val="000000"/>
          <w:sz w:val="18"/>
          <w:szCs w:val="18"/>
          <w:lang w:eastAsia="zh-CN"/>
        </w:rPr>
        <w:t xml:space="preserve"> </w:t>
      </w:r>
      <w:proofErr w:type="spellStart"/>
      <w:r w:rsidRPr="000127D0">
        <w:rPr>
          <w:rFonts w:asciiTheme="majorHAnsi" w:hAnsiTheme="majorHAnsi" w:cs="Cambria"/>
          <w:color w:val="000000"/>
          <w:sz w:val="18"/>
          <w:szCs w:val="18"/>
          <w:lang w:eastAsia="zh-CN"/>
        </w:rPr>
        <w:t>good</w:t>
      </w:r>
      <w:proofErr w:type="spellEnd"/>
      <w:r w:rsidRPr="000127D0">
        <w:rPr>
          <w:rFonts w:asciiTheme="majorHAnsi" w:hAnsiTheme="majorHAnsi" w:cs="Cambria"/>
          <w:color w:val="000000"/>
          <w:sz w:val="18"/>
          <w:szCs w:val="18"/>
          <w:lang w:eastAsia="zh-CN"/>
        </w:rPr>
        <w:t xml:space="preserve"> </w:t>
      </w:r>
      <w:proofErr w:type="spellStart"/>
      <w:r w:rsidRPr="000127D0">
        <w:rPr>
          <w:rFonts w:asciiTheme="majorHAnsi" w:hAnsiTheme="majorHAnsi" w:cs="Cambria"/>
          <w:color w:val="000000"/>
          <w:sz w:val="18"/>
          <w:szCs w:val="18"/>
          <w:lang w:eastAsia="zh-CN"/>
        </w:rPr>
        <w:t>of</w:t>
      </w:r>
      <w:proofErr w:type="spellEnd"/>
      <w:r w:rsidRPr="000127D0">
        <w:rPr>
          <w:rFonts w:asciiTheme="majorHAnsi" w:hAnsiTheme="majorHAnsi" w:cs="Cambria"/>
          <w:color w:val="000000"/>
          <w:sz w:val="18"/>
          <w:szCs w:val="18"/>
          <w:lang w:eastAsia="zh-CN"/>
        </w:rPr>
        <w:t xml:space="preserve"> </w:t>
      </w:r>
      <w:proofErr w:type="spellStart"/>
      <w:r w:rsidRPr="000127D0">
        <w:rPr>
          <w:rFonts w:asciiTheme="majorHAnsi" w:hAnsiTheme="majorHAnsi" w:cs="Cambria"/>
          <w:color w:val="000000"/>
          <w:sz w:val="18"/>
          <w:szCs w:val="18"/>
          <w:lang w:eastAsia="zh-CN"/>
        </w:rPr>
        <w:t>generations</w:t>
      </w:r>
      <w:proofErr w:type="spellEnd"/>
      <w:r w:rsidRPr="000127D0">
        <w:rPr>
          <w:rFonts w:asciiTheme="majorHAnsi" w:hAnsiTheme="majorHAnsi" w:cs="Cambria"/>
          <w:color w:val="000000"/>
          <w:sz w:val="18"/>
          <w:szCs w:val="18"/>
          <w:lang w:eastAsia="zh-CN"/>
        </w:rPr>
        <w:t xml:space="preserve">“. Weitere Informationen unter www.henkel.de  </w:t>
      </w:r>
    </w:p>
    <w:p w14:paraId="00CD64DA" w14:textId="77777777" w:rsidR="00E4417F" w:rsidRPr="004C6B79" w:rsidRDefault="00E4417F" w:rsidP="00B422EC">
      <w:pPr>
        <w:spacing w:line="360" w:lineRule="auto"/>
        <w:rPr>
          <w:rStyle w:val="AboutandContactBody"/>
        </w:rPr>
      </w:pPr>
    </w:p>
    <w:p w14:paraId="153812B1" w14:textId="77777777" w:rsidR="00C45A48" w:rsidRDefault="00C45A48" w:rsidP="00C45A48">
      <w:pPr>
        <w:spacing w:line="240" w:lineRule="auto"/>
        <w:outlineLvl w:val="0"/>
        <w:rPr>
          <w:rFonts w:cs="Segoe UI"/>
          <w:sz w:val="18"/>
          <w:szCs w:val="18"/>
        </w:rPr>
      </w:pPr>
      <w:r w:rsidRPr="009A4095">
        <w:rPr>
          <w:rFonts w:cs="Segoe UI"/>
          <w:sz w:val="18"/>
          <w:szCs w:val="18"/>
        </w:rPr>
        <w:t>Verwendete Sammelbezeichnungen wie Konsumenten, Verbraucher, Mitarbeiter, Manager, Kunden, Teilnehmer oder Aktionäre sind als geschlechtsneutral anzusehen. Die Produktnamen sind eingetragene Marken.</w:t>
      </w:r>
    </w:p>
    <w:p w14:paraId="2331E040" w14:textId="77777777" w:rsidR="00C45A48" w:rsidRDefault="00C45A48" w:rsidP="00C45A48">
      <w:pPr>
        <w:spacing w:line="240" w:lineRule="auto"/>
        <w:outlineLvl w:val="0"/>
        <w:rPr>
          <w:rFonts w:cs="Segoe UI"/>
          <w:sz w:val="18"/>
          <w:szCs w:val="18"/>
        </w:rPr>
      </w:pPr>
    </w:p>
    <w:p w14:paraId="4B74C9D2" w14:textId="77777777" w:rsidR="00C45A48" w:rsidRPr="009A4095" w:rsidRDefault="00C45A48" w:rsidP="00C45A48">
      <w:pPr>
        <w:spacing w:line="240" w:lineRule="auto"/>
        <w:outlineLvl w:val="0"/>
        <w:rPr>
          <w:rFonts w:cs="Segoe UI"/>
          <w:sz w:val="18"/>
          <w:szCs w:val="18"/>
        </w:rPr>
      </w:pPr>
      <w:r w:rsidRPr="009A4095">
        <w:rPr>
          <w:rFonts w:cs="Segoe UI"/>
          <w:sz w:val="18"/>
          <w:szCs w:val="18"/>
          <w:lang w:val="de-AT"/>
        </w:rPr>
        <w:t xml:space="preserve">Fotomaterial finden Sie im Internet unter </w:t>
      </w:r>
      <w:hyperlink r:id="rId11" w:history="1">
        <w:r w:rsidRPr="009A4095">
          <w:rPr>
            <w:rStyle w:val="Hyperlink"/>
            <w:rFonts w:cs="Segoe UI"/>
            <w:szCs w:val="18"/>
            <w:lang w:val="de-AT"/>
          </w:rPr>
          <w:t>http://news.henkel.at</w:t>
        </w:r>
      </w:hyperlink>
      <w:r w:rsidRPr="009A4095">
        <w:rPr>
          <w:rFonts w:cs="Segoe UI"/>
          <w:sz w:val="18"/>
          <w:szCs w:val="18"/>
          <w:lang w:val="de-AT"/>
        </w:rPr>
        <w:t xml:space="preserve">, </w:t>
      </w:r>
      <w:r w:rsidRPr="009A4095">
        <w:rPr>
          <w:rFonts w:cs="Segoe UI"/>
          <w:sz w:val="18"/>
          <w:szCs w:val="18"/>
        </w:rPr>
        <w:t xml:space="preserve">Infos zu Schwarzkopf gibt es unter www.schwarzkopf.at und zur Kosmetikbranche (inkl. großem Serviceteil) unter </w:t>
      </w:r>
      <w:hyperlink r:id="rId12" w:history="1">
        <w:r w:rsidRPr="009A4095">
          <w:rPr>
            <w:rStyle w:val="Hyperlink"/>
            <w:rFonts w:cs="Segoe UI"/>
            <w:szCs w:val="18"/>
          </w:rPr>
          <w:t>www.kosmetik-transparent.at</w:t>
        </w:r>
      </w:hyperlink>
      <w:r w:rsidRPr="009A4095">
        <w:rPr>
          <w:rFonts w:cs="Segoe UI"/>
          <w:sz w:val="18"/>
          <w:szCs w:val="18"/>
        </w:rPr>
        <w:t>.</w:t>
      </w:r>
    </w:p>
    <w:p w14:paraId="5A6F5D92" w14:textId="77777777" w:rsidR="00C45A48" w:rsidRPr="009A4095" w:rsidRDefault="00C45A48" w:rsidP="00C45A48">
      <w:pPr>
        <w:spacing w:line="300" w:lineRule="atLeast"/>
        <w:outlineLvl w:val="0"/>
        <w:rPr>
          <w:rFonts w:cs="Segoe UI"/>
          <w:sz w:val="18"/>
          <w:szCs w:val="18"/>
          <w:lang w:val="de-AT"/>
        </w:rPr>
      </w:pPr>
    </w:p>
    <w:p w14:paraId="7D659389" w14:textId="77777777" w:rsidR="00C45A48" w:rsidRDefault="00C45A48" w:rsidP="00C45A48">
      <w:pPr>
        <w:tabs>
          <w:tab w:val="left" w:pos="1080"/>
          <w:tab w:val="left" w:pos="4500"/>
        </w:tabs>
        <w:spacing w:line="240" w:lineRule="auto"/>
        <w:rPr>
          <w:rFonts w:cs="Segoe UI"/>
          <w:sz w:val="18"/>
          <w:szCs w:val="18"/>
          <w:lang w:val="de-AT"/>
        </w:rPr>
      </w:pPr>
    </w:p>
    <w:p w14:paraId="3CD9E562" w14:textId="77777777" w:rsidR="00C45A48" w:rsidRPr="009A4095" w:rsidRDefault="00C45A48" w:rsidP="00C45A48">
      <w:pPr>
        <w:tabs>
          <w:tab w:val="left" w:pos="1080"/>
          <w:tab w:val="left" w:pos="4500"/>
        </w:tabs>
        <w:spacing w:line="240" w:lineRule="auto"/>
        <w:rPr>
          <w:rFonts w:cs="Segoe UI"/>
          <w:sz w:val="18"/>
          <w:szCs w:val="18"/>
          <w:lang w:val="de-AT"/>
        </w:rPr>
      </w:pPr>
      <w:r w:rsidRPr="009A4095">
        <w:rPr>
          <w:rFonts w:cs="Segoe UI"/>
          <w:sz w:val="18"/>
          <w:szCs w:val="18"/>
          <w:lang w:val="de-AT"/>
        </w:rPr>
        <w:t>Kontakt</w:t>
      </w:r>
      <w:r w:rsidRPr="009A4095">
        <w:rPr>
          <w:rFonts w:cs="Segoe UI"/>
          <w:sz w:val="18"/>
          <w:szCs w:val="18"/>
          <w:lang w:val="de-AT"/>
        </w:rPr>
        <w:tab/>
        <w:t>Mag. Michael Sgiarovello</w:t>
      </w:r>
      <w:r w:rsidRPr="009A4095">
        <w:rPr>
          <w:rFonts w:cs="Segoe UI"/>
          <w:sz w:val="18"/>
          <w:szCs w:val="18"/>
          <w:lang w:val="de-AT"/>
        </w:rPr>
        <w:tab/>
        <w:t>Daniela Sykora</w:t>
      </w:r>
    </w:p>
    <w:p w14:paraId="0E41A8C3" w14:textId="77777777" w:rsidR="00C45A48" w:rsidRPr="009A4095" w:rsidRDefault="00C45A48" w:rsidP="00C45A48">
      <w:pPr>
        <w:tabs>
          <w:tab w:val="left" w:pos="1080"/>
          <w:tab w:val="left" w:pos="4500"/>
        </w:tabs>
        <w:spacing w:line="240" w:lineRule="auto"/>
        <w:rPr>
          <w:rFonts w:cs="Segoe UI"/>
          <w:sz w:val="18"/>
          <w:szCs w:val="18"/>
          <w:lang w:val="de-AT"/>
        </w:rPr>
      </w:pPr>
      <w:r w:rsidRPr="009A4095">
        <w:rPr>
          <w:rFonts w:cs="Segoe UI"/>
          <w:sz w:val="18"/>
          <w:szCs w:val="18"/>
          <w:lang w:val="de-AT"/>
        </w:rPr>
        <w:t>Telefon</w:t>
      </w:r>
      <w:r w:rsidRPr="009A4095">
        <w:rPr>
          <w:rFonts w:cs="Segoe UI"/>
          <w:sz w:val="18"/>
          <w:szCs w:val="18"/>
          <w:lang w:val="de-AT"/>
        </w:rPr>
        <w:tab/>
        <w:t>+43 (0)1 711 04-2744</w:t>
      </w:r>
      <w:r w:rsidRPr="009A4095">
        <w:rPr>
          <w:rFonts w:cs="Segoe UI"/>
          <w:sz w:val="18"/>
          <w:szCs w:val="18"/>
          <w:lang w:val="de-AT"/>
        </w:rPr>
        <w:tab/>
        <w:t>+43 (0)1 711 04-2254</w:t>
      </w:r>
    </w:p>
    <w:p w14:paraId="07F3F13F" w14:textId="77777777" w:rsidR="00C45A48" w:rsidRDefault="00C45A48" w:rsidP="00C45A48">
      <w:pPr>
        <w:spacing w:line="240" w:lineRule="auto"/>
        <w:rPr>
          <w:b/>
        </w:rPr>
      </w:pPr>
      <w:r w:rsidRPr="009A4095">
        <w:rPr>
          <w:rFonts w:cs="Segoe UI"/>
          <w:sz w:val="18"/>
          <w:szCs w:val="18"/>
          <w:lang w:val="de-AT"/>
        </w:rPr>
        <w:t>E-Mail</w:t>
      </w:r>
      <w:r w:rsidRPr="009A4095">
        <w:rPr>
          <w:rFonts w:cs="Segoe UI"/>
          <w:sz w:val="18"/>
          <w:szCs w:val="18"/>
          <w:lang w:val="de-AT"/>
        </w:rPr>
        <w:tab/>
        <w:t xml:space="preserve">      michael.sgiarovello@henkel.com</w:t>
      </w:r>
      <w:r w:rsidRPr="009A4095">
        <w:rPr>
          <w:rFonts w:cs="Segoe UI"/>
          <w:sz w:val="18"/>
          <w:szCs w:val="18"/>
          <w:lang w:val="de-AT"/>
        </w:rPr>
        <w:tab/>
        <w:t xml:space="preserve">  </w:t>
      </w:r>
      <w:r>
        <w:rPr>
          <w:rFonts w:cs="Segoe UI"/>
          <w:sz w:val="18"/>
          <w:szCs w:val="18"/>
          <w:lang w:val="de-AT"/>
        </w:rPr>
        <w:t xml:space="preserve"> </w:t>
      </w:r>
      <w:r w:rsidRPr="009A4095">
        <w:rPr>
          <w:rFonts w:cs="Segoe UI"/>
          <w:sz w:val="18"/>
          <w:szCs w:val="18"/>
          <w:lang w:val="de-AT"/>
        </w:rPr>
        <w:t xml:space="preserve"> </w:t>
      </w:r>
      <w:hyperlink r:id="rId13" w:history="1">
        <w:r w:rsidRPr="009A4095">
          <w:rPr>
            <w:rStyle w:val="Hyperlink"/>
            <w:rFonts w:cs="Segoe UI"/>
            <w:szCs w:val="18"/>
            <w:lang w:val="de-AT"/>
          </w:rPr>
          <w:t>daniela.sykora@henkel.com</w:t>
        </w:r>
      </w:hyperlink>
    </w:p>
    <w:p w14:paraId="347ABE67" w14:textId="77777777" w:rsidR="00C45A48" w:rsidRPr="00E65FFE" w:rsidRDefault="00C45A48" w:rsidP="00C45A48"/>
    <w:p w14:paraId="0D942352" w14:textId="71F3134B" w:rsidR="00EA1752" w:rsidRPr="005B5CFE" w:rsidRDefault="00EA1752" w:rsidP="00C45A48">
      <w:pPr>
        <w:rPr>
          <w:rStyle w:val="AboutandContactBody"/>
          <w:color w:val="9A141B"/>
        </w:rPr>
      </w:pPr>
    </w:p>
    <w:sectPr w:rsidR="00EA1752" w:rsidRPr="005B5CFE"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F2D4" w14:textId="77777777" w:rsidR="00D04DF2" w:rsidRDefault="00D04DF2">
      <w:r>
        <w:separator/>
      </w:r>
    </w:p>
  </w:endnote>
  <w:endnote w:type="continuationSeparator" w:id="0">
    <w:p w14:paraId="000A149A" w14:textId="77777777" w:rsidR="00D04DF2" w:rsidRDefault="00D04DF2">
      <w:r>
        <w:continuationSeparator/>
      </w:r>
    </w:p>
  </w:endnote>
  <w:endnote w:type="continuationNotice" w:id="1">
    <w:p w14:paraId="2C6AD35D" w14:textId="77777777" w:rsidR="00D04DF2" w:rsidRDefault="00D04D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60D8"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64109D">
      <w:t>3</w:t>
    </w:r>
    <w:r w:rsidR="005B5CFE" w:rsidRPr="00992A11">
      <w:fldChar w:fldCharType="end"/>
    </w:r>
    <w:r w:rsidR="005B5CFE" w:rsidRPr="00992A11">
      <w:t>/</w:t>
    </w:r>
    <w:r w:rsidR="003F25A5">
      <w:fldChar w:fldCharType="begin"/>
    </w:r>
    <w:r w:rsidR="003F25A5">
      <w:instrText xml:space="preserve"> NUMPAGES  \* Arabic  \* MERGEFORMAT </w:instrText>
    </w:r>
    <w:r w:rsidR="003F25A5">
      <w:fldChar w:fldCharType="separate"/>
    </w:r>
    <w:r w:rsidR="0064109D">
      <w:t>3</w:t>
    </w:r>
    <w:r w:rsidR="003F25A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87C8"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4109D">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4109D">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CBEF" w14:textId="77777777" w:rsidR="00D04DF2" w:rsidRDefault="00D04DF2">
      <w:r>
        <w:separator/>
      </w:r>
    </w:p>
  </w:footnote>
  <w:footnote w:type="continuationSeparator" w:id="0">
    <w:p w14:paraId="54C76835" w14:textId="77777777" w:rsidR="00D04DF2" w:rsidRDefault="00D04DF2">
      <w:r>
        <w:continuationSeparator/>
      </w:r>
    </w:p>
  </w:footnote>
  <w:footnote w:type="continuationNotice" w:id="1">
    <w:p w14:paraId="6B6E8AFA" w14:textId="77777777" w:rsidR="00D04DF2" w:rsidRDefault="00D04DF2">
      <w:pPr>
        <w:spacing w:line="240" w:lineRule="auto"/>
      </w:pPr>
    </w:p>
  </w:footnote>
  <w:footnote w:id="2">
    <w:p w14:paraId="44EC96EF" w14:textId="77777777" w:rsidR="00BE566F" w:rsidRDefault="3E100018" w:rsidP="001C453F">
      <w:pPr>
        <w:spacing w:line="240" w:lineRule="auto"/>
      </w:pPr>
      <w:r w:rsidRPr="001B46F5">
        <w:rPr>
          <w:rStyle w:val="Funotenzeichen"/>
          <w:rFonts w:cs="Segoe UI"/>
          <w:sz w:val="18"/>
          <w:szCs w:val="18"/>
        </w:rPr>
        <w:footnoteRef/>
      </w:r>
      <w:r w:rsidRPr="001B46F5">
        <w:rPr>
          <w:rFonts w:cs="Segoe UI"/>
          <w:sz w:val="18"/>
          <w:szCs w:val="18"/>
        </w:rPr>
        <w:t xml:space="preserve"> Frei von Inhaltsstoffen tierischen Ursprungs.  </w:t>
      </w:r>
    </w:p>
  </w:footnote>
  <w:footnote w:id="3">
    <w:p w14:paraId="43672C43" w14:textId="77777777" w:rsidR="00BE566F" w:rsidRDefault="3E100018" w:rsidP="3E100018">
      <w:pPr>
        <w:spacing w:line="240" w:lineRule="auto"/>
      </w:pPr>
      <w:r w:rsidRPr="001B46F5">
        <w:rPr>
          <w:rStyle w:val="Funotenzeichen"/>
          <w:rFonts w:cs="Segoe UI"/>
          <w:sz w:val="18"/>
          <w:szCs w:val="18"/>
        </w:rPr>
        <w:footnoteRef/>
      </w:r>
      <w:r w:rsidRPr="001B46F5">
        <w:rPr>
          <w:rFonts w:cs="Segoe UI"/>
          <w:sz w:val="18"/>
          <w:szCs w:val="18"/>
        </w:rPr>
        <w:t xml:space="preserve"> Prozentangaben beinhalten Wasser – Shampoo 94,8 %, Spülung 98,4 %, Sprüh-Spülung 96,7 %  </w:t>
      </w:r>
    </w:p>
  </w:footnote>
  <w:footnote w:id="4">
    <w:p w14:paraId="6819CD38" w14:textId="6B9C5C99" w:rsidR="00BE566F" w:rsidRPr="00B87114" w:rsidRDefault="3E100018" w:rsidP="3E100018">
      <w:pPr>
        <w:pStyle w:val="Funotentext"/>
        <w:rPr>
          <w:lang w:val="de-AT"/>
        </w:rPr>
      </w:pPr>
      <w:r w:rsidRPr="001B46F5">
        <w:rPr>
          <w:rStyle w:val="Funotenzeichen"/>
          <w:rFonts w:ascii="Segoe UI" w:hAnsi="Segoe UI" w:cs="Segoe UI"/>
          <w:sz w:val="18"/>
          <w:szCs w:val="18"/>
        </w:rPr>
        <w:footnoteRef/>
      </w:r>
      <w:r w:rsidRPr="001B46F5">
        <w:rPr>
          <w:rFonts w:ascii="Segoe UI" w:hAnsi="Segoe UI" w:cs="Segoe UI"/>
          <w:sz w:val="18"/>
          <w:szCs w:val="18"/>
          <w:lang w:val="de-DE"/>
        </w:rPr>
        <w:t xml:space="preserve"> Shampoo 95,5 %, Spülung 91,6 %, Sprüh-Spülung 85,8 %</w:t>
      </w:r>
      <w:r w:rsidR="000B2475">
        <w:rPr>
          <w:rFonts w:ascii="Segoe UI" w:hAnsi="Segoe UI" w:cs="Segoe UI"/>
          <w:sz w:val="18"/>
          <w:szCs w:val="18"/>
          <w:lang w:val="de-DE"/>
        </w:rPr>
        <w:t>.</w:t>
      </w:r>
      <w:r w:rsidRPr="001B46F5">
        <w:rPr>
          <w:rFonts w:ascii="Segoe UI" w:hAnsi="Segoe UI" w:cs="Segoe UI"/>
          <w:sz w:val="18"/>
          <w:szCs w:val="18"/>
          <w:lang w:val="de-DE"/>
        </w:rPr>
        <w:t xml:space="preserve"> </w:t>
      </w:r>
      <w:r w:rsidR="00B87114" w:rsidRPr="000B2475">
        <w:rPr>
          <w:rFonts w:asciiTheme="minorHAnsi" w:hAnsiTheme="minorHAnsi" w:cstheme="minorHAnsi"/>
          <w:sz w:val="18"/>
          <w:szCs w:val="18"/>
          <w:lang w:val="de-AT"/>
        </w:rPr>
        <w:t>Bezogen auf organische Inhaltsstoffe nach OECD-Richtlinien</w:t>
      </w:r>
    </w:p>
  </w:footnote>
  <w:footnote w:id="5">
    <w:p w14:paraId="40E2D71A" w14:textId="77777777" w:rsidR="00BE566F" w:rsidRPr="00C45A48" w:rsidRDefault="3E100018" w:rsidP="3E100018">
      <w:pPr>
        <w:pStyle w:val="Funotentext"/>
        <w:rPr>
          <w:lang w:val="de-AT"/>
        </w:rPr>
      </w:pPr>
      <w:r w:rsidRPr="001B46F5">
        <w:rPr>
          <w:rStyle w:val="Funotenzeichen"/>
          <w:rFonts w:ascii="Segoe UI" w:hAnsi="Segoe UI" w:cs="Segoe UI"/>
          <w:sz w:val="18"/>
          <w:szCs w:val="18"/>
        </w:rPr>
        <w:footnoteRef/>
      </w:r>
      <w:r w:rsidRPr="001B46F5">
        <w:rPr>
          <w:rFonts w:ascii="Segoe UI" w:hAnsi="Segoe UI" w:cs="Segoe UI"/>
          <w:sz w:val="18"/>
          <w:szCs w:val="18"/>
          <w:lang w:val="de-DE"/>
        </w:rPr>
        <w:t xml:space="preserve"> Ohne Deckel und Label</w:t>
      </w:r>
    </w:p>
  </w:footnote>
  <w:footnote w:id="6">
    <w:p w14:paraId="5962E0A7" w14:textId="77777777" w:rsidR="00BE566F" w:rsidRPr="00C45A48" w:rsidRDefault="3E100018" w:rsidP="3E100018">
      <w:pPr>
        <w:pStyle w:val="Funotentext"/>
        <w:rPr>
          <w:lang w:val="de-AT"/>
        </w:rPr>
      </w:pPr>
      <w:r w:rsidRPr="001B46F5">
        <w:rPr>
          <w:rStyle w:val="Funotenzeichen"/>
          <w:rFonts w:ascii="Segoe UI" w:hAnsi="Segoe UI" w:cs="Segoe UI"/>
          <w:sz w:val="18"/>
          <w:szCs w:val="18"/>
        </w:rPr>
        <w:footnoteRef/>
      </w:r>
      <w:r w:rsidRPr="001B46F5">
        <w:rPr>
          <w:rFonts w:ascii="Segoe UI" w:hAnsi="Segoe UI" w:cs="Segoe UI"/>
          <w:sz w:val="18"/>
          <w:szCs w:val="18"/>
          <w:lang w:val="de-DE"/>
        </w:rPr>
        <w:t xml:space="preserve"> Ohne Deckel und Label</w:t>
      </w:r>
    </w:p>
  </w:footnote>
  <w:footnote w:id="7">
    <w:p w14:paraId="41514933" w14:textId="77777777" w:rsidR="00BE566F" w:rsidRDefault="3E100018" w:rsidP="3E100018">
      <w:pPr>
        <w:pStyle w:val="Funotentext"/>
      </w:pPr>
      <w:r w:rsidRPr="001B46F5">
        <w:rPr>
          <w:rStyle w:val="Funotenzeichen"/>
          <w:rFonts w:ascii="Segoe UI" w:hAnsi="Segoe UI" w:cs="Segoe UI"/>
          <w:sz w:val="18"/>
          <w:szCs w:val="18"/>
        </w:rPr>
        <w:footnoteRef/>
      </w:r>
      <w:r w:rsidRPr="001B46F5">
        <w:rPr>
          <w:rFonts w:ascii="Segoe UI" w:hAnsi="Segoe UI" w:cs="Segoe UI"/>
          <w:sz w:val="18"/>
          <w:szCs w:val="18"/>
          <w:lang w:val="de-DE"/>
        </w:rPr>
        <w:t xml:space="preserve"> Recycling-gerechte Verpackung – abhängig von den örtlichen Recyclingmöglichkeiten und der fachgerechten Entsorgung im Wertstoffstrom. </w:t>
      </w:r>
      <w:proofErr w:type="spellStart"/>
      <w:r w:rsidRPr="001B46F5">
        <w:rPr>
          <w:rFonts w:ascii="Segoe UI" w:hAnsi="Segoe UI" w:cs="Segoe UI"/>
          <w:sz w:val="18"/>
          <w:szCs w:val="18"/>
        </w:rPr>
        <w:t>Überprüfen</w:t>
      </w:r>
      <w:proofErr w:type="spellEnd"/>
      <w:r w:rsidRPr="001B46F5">
        <w:rPr>
          <w:rFonts w:ascii="Segoe UI" w:hAnsi="Segoe UI" w:cs="Segoe UI"/>
          <w:sz w:val="18"/>
          <w:szCs w:val="18"/>
        </w:rPr>
        <w:t xml:space="preserve"> Sie die </w:t>
      </w:r>
      <w:proofErr w:type="spellStart"/>
      <w:r w:rsidRPr="001B46F5">
        <w:rPr>
          <w:rFonts w:ascii="Segoe UI" w:hAnsi="Segoe UI" w:cs="Segoe UI"/>
          <w:sz w:val="18"/>
          <w:szCs w:val="18"/>
        </w:rPr>
        <w:t>örtlichen</w:t>
      </w:r>
      <w:proofErr w:type="spellEnd"/>
      <w:r w:rsidRPr="001B46F5">
        <w:rPr>
          <w:rFonts w:ascii="Segoe UI" w:hAnsi="Segoe UI" w:cs="Segoe UI"/>
          <w:sz w:val="18"/>
          <w:szCs w:val="18"/>
        </w:rPr>
        <w:t xml:space="preserve"> Recycling-</w:t>
      </w:r>
      <w:proofErr w:type="spellStart"/>
      <w:r w:rsidRPr="001B46F5">
        <w:rPr>
          <w:rFonts w:ascii="Segoe UI" w:hAnsi="Segoe UI" w:cs="Segoe UI"/>
          <w:sz w:val="18"/>
          <w:szCs w:val="18"/>
        </w:rPr>
        <w:t>Anweisungen</w:t>
      </w:r>
      <w:proofErr w:type="spellEnd"/>
      <w:r w:rsidRPr="001B46F5">
        <w:rPr>
          <w:rFonts w:ascii="Segoe UI" w:hAnsi="Segoe UI" w:cs="Segoe U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36D2"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3971748">
    <w:abstractNumId w:val="1"/>
  </w:num>
  <w:num w:numId="2" w16cid:durableId="1723864092">
    <w:abstractNumId w:val="0"/>
  </w:num>
  <w:num w:numId="3" w16cid:durableId="456946582">
    <w:abstractNumId w:val="5"/>
  </w:num>
  <w:num w:numId="4" w16cid:durableId="440346616">
    <w:abstractNumId w:val="3"/>
  </w:num>
  <w:num w:numId="5" w16cid:durableId="313222598">
    <w:abstractNumId w:val="2"/>
  </w:num>
  <w:num w:numId="6" w16cid:durableId="460348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127D0"/>
    <w:rsid w:val="00021C67"/>
    <w:rsid w:val="00030557"/>
    <w:rsid w:val="00030F51"/>
    <w:rsid w:val="00040CC9"/>
    <w:rsid w:val="00051E86"/>
    <w:rsid w:val="000575F9"/>
    <w:rsid w:val="00060254"/>
    <w:rsid w:val="000618FC"/>
    <w:rsid w:val="00062343"/>
    <w:rsid w:val="00065C4C"/>
    <w:rsid w:val="00067071"/>
    <w:rsid w:val="0007269D"/>
    <w:rsid w:val="00080D10"/>
    <w:rsid w:val="000B1E75"/>
    <w:rsid w:val="000B2475"/>
    <w:rsid w:val="000B695A"/>
    <w:rsid w:val="000B7D33"/>
    <w:rsid w:val="000C210A"/>
    <w:rsid w:val="000C56DD"/>
    <w:rsid w:val="000C67A1"/>
    <w:rsid w:val="000D1672"/>
    <w:rsid w:val="000E1188"/>
    <w:rsid w:val="000E2F62"/>
    <w:rsid w:val="000E38ED"/>
    <w:rsid w:val="000E7F24"/>
    <w:rsid w:val="000F03BE"/>
    <w:rsid w:val="000F225B"/>
    <w:rsid w:val="000F4166"/>
    <w:rsid w:val="000F625B"/>
    <w:rsid w:val="000F7FAF"/>
    <w:rsid w:val="00105975"/>
    <w:rsid w:val="00111F4D"/>
    <w:rsid w:val="00115230"/>
    <w:rsid w:val="00115B5F"/>
    <w:rsid w:val="001162B4"/>
    <w:rsid w:val="00116B5D"/>
    <w:rsid w:val="00122CBC"/>
    <w:rsid w:val="00126D4A"/>
    <w:rsid w:val="00127A64"/>
    <w:rsid w:val="00132DA9"/>
    <w:rsid w:val="0013305B"/>
    <w:rsid w:val="00133B99"/>
    <w:rsid w:val="001443BD"/>
    <w:rsid w:val="00145680"/>
    <w:rsid w:val="00146238"/>
    <w:rsid w:val="00161862"/>
    <w:rsid w:val="001731CE"/>
    <w:rsid w:val="00193A5C"/>
    <w:rsid w:val="00194C8A"/>
    <w:rsid w:val="001B46F5"/>
    <w:rsid w:val="001C0B32"/>
    <w:rsid w:val="001C453F"/>
    <w:rsid w:val="001C4BE1"/>
    <w:rsid w:val="001D3EAA"/>
    <w:rsid w:val="001E0F71"/>
    <w:rsid w:val="001E6D05"/>
    <w:rsid w:val="001E7C28"/>
    <w:rsid w:val="001F1BDF"/>
    <w:rsid w:val="001F6FE0"/>
    <w:rsid w:val="001F7110"/>
    <w:rsid w:val="001F7E96"/>
    <w:rsid w:val="00202284"/>
    <w:rsid w:val="00212488"/>
    <w:rsid w:val="00217A14"/>
    <w:rsid w:val="00220628"/>
    <w:rsid w:val="002304D2"/>
    <w:rsid w:val="00236E2A"/>
    <w:rsid w:val="00237F62"/>
    <w:rsid w:val="0024586A"/>
    <w:rsid w:val="00256F0C"/>
    <w:rsid w:val="00262757"/>
    <w:rsid w:val="00262C05"/>
    <w:rsid w:val="00273DA7"/>
    <w:rsid w:val="00281D14"/>
    <w:rsid w:val="00282C13"/>
    <w:rsid w:val="002A0DF7"/>
    <w:rsid w:val="002A1528"/>
    <w:rsid w:val="002A32B0"/>
    <w:rsid w:val="002A60E0"/>
    <w:rsid w:val="002B0A4F"/>
    <w:rsid w:val="002B2C2D"/>
    <w:rsid w:val="002B7C01"/>
    <w:rsid w:val="002C0335"/>
    <w:rsid w:val="002C252E"/>
    <w:rsid w:val="002C6773"/>
    <w:rsid w:val="002C6B5E"/>
    <w:rsid w:val="002D2A3D"/>
    <w:rsid w:val="002D533B"/>
    <w:rsid w:val="002D657C"/>
    <w:rsid w:val="002E0B17"/>
    <w:rsid w:val="002E4FFB"/>
    <w:rsid w:val="002E7DED"/>
    <w:rsid w:val="002F7E11"/>
    <w:rsid w:val="00304087"/>
    <w:rsid w:val="00310ACD"/>
    <w:rsid w:val="0031379F"/>
    <w:rsid w:val="0031728C"/>
    <w:rsid w:val="00320A26"/>
    <w:rsid w:val="00321344"/>
    <w:rsid w:val="00321450"/>
    <w:rsid w:val="0034015C"/>
    <w:rsid w:val="003415E9"/>
    <w:rsid w:val="00343E85"/>
    <w:rsid w:val="003442F4"/>
    <w:rsid w:val="00350F04"/>
    <w:rsid w:val="00352EC2"/>
    <w:rsid w:val="00353705"/>
    <w:rsid w:val="003562E8"/>
    <w:rsid w:val="00357B9A"/>
    <w:rsid w:val="0036357D"/>
    <w:rsid w:val="003649BC"/>
    <w:rsid w:val="00365E44"/>
    <w:rsid w:val="00367AA1"/>
    <w:rsid w:val="00372E36"/>
    <w:rsid w:val="00376EE9"/>
    <w:rsid w:val="00377CBB"/>
    <w:rsid w:val="003860C8"/>
    <w:rsid w:val="003877B6"/>
    <w:rsid w:val="0039287C"/>
    <w:rsid w:val="00393887"/>
    <w:rsid w:val="00394C6B"/>
    <w:rsid w:val="003A4E62"/>
    <w:rsid w:val="003B1069"/>
    <w:rsid w:val="003B390A"/>
    <w:rsid w:val="003C15DE"/>
    <w:rsid w:val="003C4EB2"/>
    <w:rsid w:val="003E32CD"/>
    <w:rsid w:val="003F1AF3"/>
    <w:rsid w:val="003F25A5"/>
    <w:rsid w:val="003F3A43"/>
    <w:rsid w:val="003F4D8D"/>
    <w:rsid w:val="00425C92"/>
    <w:rsid w:val="004313E7"/>
    <w:rsid w:val="004314ED"/>
    <w:rsid w:val="00433DC3"/>
    <w:rsid w:val="00442FFD"/>
    <w:rsid w:val="0044763B"/>
    <w:rsid w:val="00453E99"/>
    <w:rsid w:val="004629B3"/>
    <w:rsid w:val="0046376E"/>
    <w:rsid w:val="0046690F"/>
    <w:rsid w:val="00472640"/>
    <w:rsid w:val="00472FEC"/>
    <w:rsid w:val="00477934"/>
    <w:rsid w:val="004823E4"/>
    <w:rsid w:val="00490A03"/>
    <w:rsid w:val="00493327"/>
    <w:rsid w:val="00494DBE"/>
    <w:rsid w:val="00495CE6"/>
    <w:rsid w:val="004A323C"/>
    <w:rsid w:val="004B54E8"/>
    <w:rsid w:val="004C4FEB"/>
    <w:rsid w:val="004C6B79"/>
    <w:rsid w:val="004D059B"/>
    <w:rsid w:val="004D3AA6"/>
    <w:rsid w:val="004D4CB6"/>
    <w:rsid w:val="004D7D58"/>
    <w:rsid w:val="004E18C9"/>
    <w:rsid w:val="004E3341"/>
    <w:rsid w:val="004F10C1"/>
    <w:rsid w:val="00502E62"/>
    <w:rsid w:val="00505522"/>
    <w:rsid w:val="00510A4C"/>
    <w:rsid w:val="0052212B"/>
    <w:rsid w:val="005255EF"/>
    <w:rsid w:val="00534899"/>
    <w:rsid w:val="00534B46"/>
    <w:rsid w:val="00535284"/>
    <w:rsid w:val="00540358"/>
    <w:rsid w:val="00547D03"/>
    <w:rsid w:val="0055571E"/>
    <w:rsid w:val="00556F67"/>
    <w:rsid w:val="005833F0"/>
    <w:rsid w:val="00586CAF"/>
    <w:rsid w:val="00591180"/>
    <w:rsid w:val="0059722C"/>
    <w:rsid w:val="00597B54"/>
    <w:rsid w:val="00597D07"/>
    <w:rsid w:val="005A3846"/>
    <w:rsid w:val="005B5CFE"/>
    <w:rsid w:val="005B6A58"/>
    <w:rsid w:val="005C7112"/>
    <w:rsid w:val="005D0561"/>
    <w:rsid w:val="005D0AD9"/>
    <w:rsid w:val="005D22F6"/>
    <w:rsid w:val="005E0C30"/>
    <w:rsid w:val="005E69D9"/>
    <w:rsid w:val="005F1D67"/>
    <w:rsid w:val="005F27F4"/>
    <w:rsid w:val="005F3239"/>
    <w:rsid w:val="005F6567"/>
    <w:rsid w:val="00607256"/>
    <w:rsid w:val="006144B1"/>
    <w:rsid w:val="00615ABA"/>
    <w:rsid w:val="0062593D"/>
    <w:rsid w:val="006335F1"/>
    <w:rsid w:val="006345B6"/>
    <w:rsid w:val="00635712"/>
    <w:rsid w:val="006362AD"/>
    <w:rsid w:val="0064109D"/>
    <w:rsid w:val="00641B3A"/>
    <w:rsid w:val="00643D8A"/>
    <w:rsid w:val="00652229"/>
    <w:rsid w:val="00652410"/>
    <w:rsid w:val="00652793"/>
    <w:rsid w:val="006626CA"/>
    <w:rsid w:val="00663487"/>
    <w:rsid w:val="00672382"/>
    <w:rsid w:val="00672E10"/>
    <w:rsid w:val="00682EB9"/>
    <w:rsid w:val="0068441A"/>
    <w:rsid w:val="00690B19"/>
    <w:rsid w:val="00695F34"/>
    <w:rsid w:val="006A0A3C"/>
    <w:rsid w:val="006A79F0"/>
    <w:rsid w:val="006B499F"/>
    <w:rsid w:val="006C1121"/>
    <w:rsid w:val="006D4996"/>
    <w:rsid w:val="006D54AB"/>
    <w:rsid w:val="006D6E15"/>
    <w:rsid w:val="006E3006"/>
    <w:rsid w:val="006E5032"/>
    <w:rsid w:val="006E5BDA"/>
    <w:rsid w:val="006F0FC7"/>
    <w:rsid w:val="006F670F"/>
    <w:rsid w:val="00700A39"/>
    <w:rsid w:val="00703272"/>
    <w:rsid w:val="0070733C"/>
    <w:rsid w:val="00710C5D"/>
    <w:rsid w:val="0071348C"/>
    <w:rsid w:val="00716A39"/>
    <w:rsid w:val="00717273"/>
    <w:rsid w:val="00720FD4"/>
    <w:rsid w:val="00724AF2"/>
    <w:rsid w:val="0073096C"/>
    <w:rsid w:val="00730A26"/>
    <w:rsid w:val="007334EE"/>
    <w:rsid w:val="007365F6"/>
    <w:rsid w:val="00742398"/>
    <w:rsid w:val="00747292"/>
    <w:rsid w:val="007507B5"/>
    <w:rsid w:val="00753A24"/>
    <w:rsid w:val="00772188"/>
    <w:rsid w:val="007813D0"/>
    <w:rsid w:val="00785993"/>
    <w:rsid w:val="00786BA3"/>
    <w:rsid w:val="0079202F"/>
    <w:rsid w:val="00795AF2"/>
    <w:rsid w:val="007A0FF6"/>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2BDC"/>
    <w:rsid w:val="00873956"/>
    <w:rsid w:val="0087407D"/>
    <w:rsid w:val="008825EE"/>
    <w:rsid w:val="0088596E"/>
    <w:rsid w:val="0089796A"/>
    <w:rsid w:val="008A2375"/>
    <w:rsid w:val="008A24FC"/>
    <w:rsid w:val="008A3B2C"/>
    <w:rsid w:val="008C0292"/>
    <w:rsid w:val="008C0CE1"/>
    <w:rsid w:val="008D76C5"/>
    <w:rsid w:val="008E0AFA"/>
    <w:rsid w:val="008E75D3"/>
    <w:rsid w:val="008F125E"/>
    <w:rsid w:val="008F4D2F"/>
    <w:rsid w:val="009036C9"/>
    <w:rsid w:val="0090567B"/>
    <w:rsid w:val="00917162"/>
    <w:rsid w:val="009221D8"/>
    <w:rsid w:val="009251CC"/>
    <w:rsid w:val="0092640E"/>
    <w:rsid w:val="0092714E"/>
    <w:rsid w:val="009303DF"/>
    <w:rsid w:val="00942002"/>
    <w:rsid w:val="00947885"/>
    <w:rsid w:val="00952168"/>
    <w:rsid w:val="009527FE"/>
    <w:rsid w:val="00952D20"/>
    <w:rsid w:val="00961088"/>
    <w:rsid w:val="00963667"/>
    <w:rsid w:val="00963F25"/>
    <w:rsid w:val="009643BE"/>
    <w:rsid w:val="009739A0"/>
    <w:rsid w:val="00974F84"/>
    <w:rsid w:val="009767C7"/>
    <w:rsid w:val="0098579A"/>
    <w:rsid w:val="0099195A"/>
    <w:rsid w:val="00992A11"/>
    <w:rsid w:val="00994681"/>
    <w:rsid w:val="0099486A"/>
    <w:rsid w:val="009A0E26"/>
    <w:rsid w:val="009A16EC"/>
    <w:rsid w:val="009B3B37"/>
    <w:rsid w:val="009B7D1F"/>
    <w:rsid w:val="009C088E"/>
    <w:rsid w:val="009C3BAE"/>
    <w:rsid w:val="009C4D35"/>
    <w:rsid w:val="009C65DC"/>
    <w:rsid w:val="009D1522"/>
    <w:rsid w:val="009E5EB4"/>
    <w:rsid w:val="00A044D6"/>
    <w:rsid w:val="00A04ADB"/>
    <w:rsid w:val="00A11E0F"/>
    <w:rsid w:val="00A26CB6"/>
    <w:rsid w:val="00A31A1D"/>
    <w:rsid w:val="00A32F82"/>
    <w:rsid w:val="00A32F8B"/>
    <w:rsid w:val="00A36154"/>
    <w:rsid w:val="00A3756F"/>
    <w:rsid w:val="00A42D6F"/>
    <w:rsid w:val="00A43ACC"/>
    <w:rsid w:val="00A45A62"/>
    <w:rsid w:val="00A54AC5"/>
    <w:rsid w:val="00A55DC3"/>
    <w:rsid w:val="00A56D41"/>
    <w:rsid w:val="00A57C68"/>
    <w:rsid w:val="00A61353"/>
    <w:rsid w:val="00A62AA2"/>
    <w:rsid w:val="00A66DB1"/>
    <w:rsid w:val="00A67A92"/>
    <w:rsid w:val="00A7607B"/>
    <w:rsid w:val="00A7651D"/>
    <w:rsid w:val="00A87870"/>
    <w:rsid w:val="00A91A70"/>
    <w:rsid w:val="00AA1B85"/>
    <w:rsid w:val="00AB1CB6"/>
    <w:rsid w:val="00AB1D9A"/>
    <w:rsid w:val="00AB26D7"/>
    <w:rsid w:val="00AC3CAA"/>
    <w:rsid w:val="00AD44FE"/>
    <w:rsid w:val="00AE49F1"/>
    <w:rsid w:val="00AF09B7"/>
    <w:rsid w:val="00B053E3"/>
    <w:rsid w:val="00B05CCA"/>
    <w:rsid w:val="00B14271"/>
    <w:rsid w:val="00B16270"/>
    <w:rsid w:val="00B17437"/>
    <w:rsid w:val="00B2685D"/>
    <w:rsid w:val="00B30351"/>
    <w:rsid w:val="00B33C2A"/>
    <w:rsid w:val="00B422EC"/>
    <w:rsid w:val="00B57181"/>
    <w:rsid w:val="00B62D6C"/>
    <w:rsid w:val="00B726D4"/>
    <w:rsid w:val="00B80B7B"/>
    <w:rsid w:val="00B8214F"/>
    <w:rsid w:val="00B86A4F"/>
    <w:rsid w:val="00B87114"/>
    <w:rsid w:val="00B93035"/>
    <w:rsid w:val="00B958E8"/>
    <w:rsid w:val="00BA09B2"/>
    <w:rsid w:val="00BA5B46"/>
    <w:rsid w:val="00BC0995"/>
    <w:rsid w:val="00BD3DF3"/>
    <w:rsid w:val="00BD78F0"/>
    <w:rsid w:val="00BE566F"/>
    <w:rsid w:val="00BE793A"/>
    <w:rsid w:val="00BF2B82"/>
    <w:rsid w:val="00BF432A"/>
    <w:rsid w:val="00BF6E82"/>
    <w:rsid w:val="00C060C7"/>
    <w:rsid w:val="00C24C17"/>
    <w:rsid w:val="00C31B00"/>
    <w:rsid w:val="00C40B88"/>
    <w:rsid w:val="00C45A48"/>
    <w:rsid w:val="00C47D87"/>
    <w:rsid w:val="00C5376E"/>
    <w:rsid w:val="00C8173A"/>
    <w:rsid w:val="00C85AFF"/>
    <w:rsid w:val="00C96377"/>
    <w:rsid w:val="00C97091"/>
    <w:rsid w:val="00C97260"/>
    <w:rsid w:val="00CA2001"/>
    <w:rsid w:val="00CB5B6C"/>
    <w:rsid w:val="00CC2094"/>
    <w:rsid w:val="00CC46D0"/>
    <w:rsid w:val="00CC56CC"/>
    <w:rsid w:val="00CD16BE"/>
    <w:rsid w:val="00CD4616"/>
    <w:rsid w:val="00CE0128"/>
    <w:rsid w:val="00CE33D5"/>
    <w:rsid w:val="00CF445E"/>
    <w:rsid w:val="00CF5D37"/>
    <w:rsid w:val="00CF6F33"/>
    <w:rsid w:val="00D02248"/>
    <w:rsid w:val="00D04DF2"/>
    <w:rsid w:val="00D063B8"/>
    <w:rsid w:val="00D06825"/>
    <w:rsid w:val="00D17E3B"/>
    <w:rsid w:val="00D20663"/>
    <w:rsid w:val="00D23C09"/>
    <w:rsid w:val="00D23CED"/>
    <w:rsid w:val="00D24BD2"/>
    <w:rsid w:val="00D2573D"/>
    <w:rsid w:val="00D260A2"/>
    <w:rsid w:val="00D30CC6"/>
    <w:rsid w:val="00D3260C"/>
    <w:rsid w:val="00D35790"/>
    <w:rsid w:val="00D360F1"/>
    <w:rsid w:val="00D424E9"/>
    <w:rsid w:val="00D5653B"/>
    <w:rsid w:val="00D62EF1"/>
    <w:rsid w:val="00D6309D"/>
    <w:rsid w:val="00D644CA"/>
    <w:rsid w:val="00D66FC2"/>
    <w:rsid w:val="00D718B1"/>
    <w:rsid w:val="00D73897"/>
    <w:rsid w:val="00D73A12"/>
    <w:rsid w:val="00D748A7"/>
    <w:rsid w:val="00D76C7E"/>
    <w:rsid w:val="00D7776D"/>
    <w:rsid w:val="00D9293F"/>
    <w:rsid w:val="00D93598"/>
    <w:rsid w:val="00D97EAD"/>
    <w:rsid w:val="00DA1E18"/>
    <w:rsid w:val="00DA2009"/>
    <w:rsid w:val="00DA4A28"/>
    <w:rsid w:val="00DB05B1"/>
    <w:rsid w:val="00DB5A79"/>
    <w:rsid w:val="00DB6420"/>
    <w:rsid w:val="00DD512E"/>
    <w:rsid w:val="00DE1177"/>
    <w:rsid w:val="00DE2CEA"/>
    <w:rsid w:val="00DE6A3C"/>
    <w:rsid w:val="00DE74F4"/>
    <w:rsid w:val="00DE7F97"/>
    <w:rsid w:val="00DF1010"/>
    <w:rsid w:val="00DF5AEA"/>
    <w:rsid w:val="00DF63F6"/>
    <w:rsid w:val="00E13747"/>
    <w:rsid w:val="00E153FB"/>
    <w:rsid w:val="00E25AEA"/>
    <w:rsid w:val="00E30DEF"/>
    <w:rsid w:val="00E30ED2"/>
    <w:rsid w:val="00E31276"/>
    <w:rsid w:val="00E37F70"/>
    <w:rsid w:val="00E4417F"/>
    <w:rsid w:val="00E446C1"/>
    <w:rsid w:val="00E47A27"/>
    <w:rsid w:val="00E50B39"/>
    <w:rsid w:val="00E549ED"/>
    <w:rsid w:val="00E758B9"/>
    <w:rsid w:val="00E82932"/>
    <w:rsid w:val="00E85569"/>
    <w:rsid w:val="00E856AF"/>
    <w:rsid w:val="00E86B83"/>
    <w:rsid w:val="00E87C64"/>
    <w:rsid w:val="00E91869"/>
    <w:rsid w:val="00E93A01"/>
    <w:rsid w:val="00E93FF8"/>
    <w:rsid w:val="00E96EAF"/>
    <w:rsid w:val="00EA1752"/>
    <w:rsid w:val="00EA25AE"/>
    <w:rsid w:val="00EA598D"/>
    <w:rsid w:val="00EA5A89"/>
    <w:rsid w:val="00EA5BDB"/>
    <w:rsid w:val="00EB46D9"/>
    <w:rsid w:val="00EC142D"/>
    <w:rsid w:val="00EC1E16"/>
    <w:rsid w:val="00ED0F85"/>
    <w:rsid w:val="00ED2B5C"/>
    <w:rsid w:val="00ED3269"/>
    <w:rsid w:val="00EE1A8C"/>
    <w:rsid w:val="00EF06C5"/>
    <w:rsid w:val="00EF15FF"/>
    <w:rsid w:val="00EF7111"/>
    <w:rsid w:val="00EF7D1A"/>
    <w:rsid w:val="00F0448F"/>
    <w:rsid w:val="00F06877"/>
    <w:rsid w:val="00F06BC9"/>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77211"/>
    <w:rsid w:val="00F8309B"/>
    <w:rsid w:val="00F833C9"/>
    <w:rsid w:val="00F878AF"/>
    <w:rsid w:val="00F90064"/>
    <w:rsid w:val="00F96AFD"/>
    <w:rsid w:val="00FA1398"/>
    <w:rsid w:val="00FA2E19"/>
    <w:rsid w:val="00FA697F"/>
    <w:rsid w:val="00FB5521"/>
    <w:rsid w:val="00FB610D"/>
    <w:rsid w:val="00FC4477"/>
    <w:rsid w:val="00FC46FB"/>
    <w:rsid w:val="00FC49E3"/>
    <w:rsid w:val="00FC6DA3"/>
    <w:rsid w:val="00FD2BD3"/>
    <w:rsid w:val="00FD453A"/>
    <w:rsid w:val="00FD4CCA"/>
    <w:rsid w:val="00FE28A9"/>
    <w:rsid w:val="00FE2A9E"/>
    <w:rsid w:val="00FF416C"/>
    <w:rsid w:val="00FF69B6"/>
    <w:rsid w:val="01951C4A"/>
    <w:rsid w:val="0215EDB2"/>
    <w:rsid w:val="03B0C1F4"/>
    <w:rsid w:val="04B42C27"/>
    <w:rsid w:val="05547EE0"/>
    <w:rsid w:val="06A2D44F"/>
    <w:rsid w:val="08123EA6"/>
    <w:rsid w:val="09801566"/>
    <w:rsid w:val="0BFA3F03"/>
    <w:rsid w:val="0CB12A63"/>
    <w:rsid w:val="0DD415E7"/>
    <w:rsid w:val="0E15E4AD"/>
    <w:rsid w:val="0F4F68D8"/>
    <w:rsid w:val="125B0837"/>
    <w:rsid w:val="14EE969F"/>
    <w:rsid w:val="15729030"/>
    <w:rsid w:val="173BC2BA"/>
    <w:rsid w:val="17EB5907"/>
    <w:rsid w:val="185D4D78"/>
    <w:rsid w:val="1C34A97B"/>
    <w:rsid w:val="1C724B57"/>
    <w:rsid w:val="1CF9110C"/>
    <w:rsid w:val="1D6DCA37"/>
    <w:rsid w:val="20604001"/>
    <w:rsid w:val="24919708"/>
    <w:rsid w:val="296E24A1"/>
    <w:rsid w:val="2A2CC9BB"/>
    <w:rsid w:val="2BCEC13A"/>
    <w:rsid w:val="2C1B400D"/>
    <w:rsid w:val="2D4580A4"/>
    <w:rsid w:val="3167FAB4"/>
    <w:rsid w:val="34DCA5DA"/>
    <w:rsid w:val="35A26E31"/>
    <w:rsid w:val="36D2D5E6"/>
    <w:rsid w:val="373D4273"/>
    <w:rsid w:val="37C8C3E8"/>
    <w:rsid w:val="39171957"/>
    <w:rsid w:val="3A8DD8C1"/>
    <w:rsid w:val="3A9B54F2"/>
    <w:rsid w:val="3B097D59"/>
    <w:rsid w:val="3B3D6F0E"/>
    <w:rsid w:val="3B9142F4"/>
    <w:rsid w:val="3D98175A"/>
    <w:rsid w:val="3E100018"/>
    <w:rsid w:val="3E63D3FE"/>
    <w:rsid w:val="3F86BF82"/>
    <w:rsid w:val="3FC4615E"/>
    <w:rsid w:val="3FE9D6FC"/>
    <w:rsid w:val="41D28AD7"/>
    <w:rsid w:val="41D87F24"/>
    <w:rsid w:val="43FED4DB"/>
    <w:rsid w:val="453691A3"/>
    <w:rsid w:val="472FE9D8"/>
    <w:rsid w:val="49892A54"/>
    <w:rsid w:val="4A4EF9B5"/>
    <w:rsid w:val="4AA16CD5"/>
    <w:rsid w:val="4CD2AE82"/>
    <w:rsid w:val="4D410C10"/>
    <w:rsid w:val="4D47005D"/>
    <w:rsid w:val="4EA8EE83"/>
    <w:rsid w:val="4F20D741"/>
    <w:rsid w:val="509796AB"/>
    <w:rsid w:val="5136889E"/>
    <w:rsid w:val="51472CF8"/>
    <w:rsid w:val="51C7FE60"/>
    <w:rsid w:val="533D5D04"/>
    <w:rsid w:val="53F44864"/>
    <w:rsid w:val="54C30DD9"/>
    <w:rsid w:val="5556983F"/>
    <w:rsid w:val="55BB93F8"/>
    <w:rsid w:val="5621F32E"/>
    <w:rsid w:val="57DC48C1"/>
    <w:rsid w:val="58023D45"/>
    <w:rsid w:val="586DBE83"/>
    <w:rsid w:val="58F48438"/>
    <w:rsid w:val="5A3CE55A"/>
    <w:rsid w:val="5A8F587A"/>
    <w:rsid w:val="5D39A7C2"/>
    <w:rsid w:val="5E430642"/>
    <w:rsid w:val="5E8F8515"/>
    <w:rsid w:val="5EE358FB"/>
    <w:rsid w:val="657713FE"/>
    <w:rsid w:val="673E1BE7"/>
    <w:rsid w:val="6750EAE2"/>
    <w:rsid w:val="68A828FB"/>
    <w:rsid w:val="695F145B"/>
    <w:rsid w:val="69B1877B"/>
    <w:rsid w:val="6B6D3DD4"/>
    <w:rsid w:val="6D24315E"/>
    <w:rsid w:val="6F08F22F"/>
    <w:rsid w:val="705ECF82"/>
    <w:rsid w:val="70932217"/>
    <w:rsid w:val="719C8097"/>
    <w:rsid w:val="726CF8FB"/>
    <w:rsid w:val="734365AC"/>
    <w:rsid w:val="7416AA34"/>
    <w:rsid w:val="744CC42C"/>
    <w:rsid w:val="749942FF"/>
    <w:rsid w:val="7C661B90"/>
    <w:rsid w:val="7D8EFB61"/>
    <w:rsid w:val="7DDB7A34"/>
    <w:rsid w:val="7F68D2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365A9"/>
  <w14:defaultImageDpi w14:val="0"/>
  <w15:docId w15:val="{7E29FA07-885C-47DB-9913-2DA919AE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character" w:customStyle="1" w:styleId="normaltextrun">
    <w:name w:val="normaltextrun"/>
    <w:basedOn w:val="Absatz-Standardschriftart"/>
    <w:uiPriority w:val="1"/>
    <w:rsid w:val="000F4166"/>
    <w:rPr>
      <w:rFonts w:cs="Times New Roman"/>
    </w:rPr>
  </w:style>
  <w:style w:type="character" w:customStyle="1" w:styleId="eop">
    <w:name w:val="eop"/>
    <w:basedOn w:val="Absatz-Standardschriftart"/>
    <w:uiPriority w:val="1"/>
    <w:rsid w:val="000F4166"/>
    <w:rPr>
      <w:rFonts w:cs="Times New Roman"/>
    </w:rPr>
  </w:style>
  <w:style w:type="character" w:styleId="Funotenzeichen">
    <w:name w:val="footnote reference"/>
    <w:basedOn w:val="Absatz-Standardschriftart"/>
    <w:uiPriority w:val="99"/>
    <w:unhideWhenUsed/>
    <w:rsid w:val="000F4166"/>
    <w:rPr>
      <w:rFonts w:cs="Times New Roman"/>
      <w:vertAlign w:val="superscript"/>
    </w:rPr>
  </w:style>
  <w:style w:type="character" w:customStyle="1" w:styleId="FunotentextZchn">
    <w:name w:val="Fußnotentext Zchn"/>
    <w:basedOn w:val="Absatz-Standardschriftart"/>
    <w:link w:val="Funotentext"/>
    <w:uiPriority w:val="99"/>
    <w:locked/>
    <w:rsid w:val="000F4166"/>
    <w:rPr>
      <w:rFonts w:cs="Times New Roman"/>
    </w:rPr>
  </w:style>
  <w:style w:type="paragraph" w:styleId="Funotentext">
    <w:name w:val="footnote text"/>
    <w:basedOn w:val="Standard"/>
    <w:link w:val="FunotentextZchn"/>
    <w:uiPriority w:val="99"/>
    <w:unhideWhenUsed/>
    <w:rsid w:val="000F4166"/>
    <w:pPr>
      <w:spacing w:line="240" w:lineRule="auto"/>
    </w:pPr>
    <w:rPr>
      <w:rFonts w:ascii="Times New Roman" w:hAnsi="Times New Roman"/>
      <w:sz w:val="20"/>
      <w:szCs w:val="20"/>
      <w:lang w:val="en-US"/>
    </w:rPr>
  </w:style>
  <w:style w:type="character" w:customStyle="1" w:styleId="FunotentextZchn1">
    <w:name w:val="Fußnotentext Zchn1"/>
    <w:basedOn w:val="Absatz-Standardschriftart"/>
    <w:uiPriority w:val="99"/>
    <w:semiHidden/>
    <w:rPr>
      <w:rFonts w:ascii="Segoe UI" w:hAnsi="Segoe UI"/>
      <w:lang w:val="de-DE"/>
    </w:rPr>
  </w:style>
  <w:style w:type="character" w:customStyle="1" w:styleId="FunotentextZchn12">
    <w:name w:val="Fußnotentext Zchn12"/>
    <w:basedOn w:val="Absatz-Standardschriftart"/>
    <w:uiPriority w:val="99"/>
    <w:semiHidden/>
    <w:rPr>
      <w:rFonts w:ascii="Segoe UI" w:hAnsi="Segoe UI" w:cs="Times New Roman"/>
      <w:lang w:val="de-DE" w:eastAsia="x-none"/>
    </w:rPr>
  </w:style>
  <w:style w:type="character" w:customStyle="1" w:styleId="FunotentextZchn11">
    <w:name w:val="Fußnotentext Zchn11"/>
    <w:basedOn w:val="Absatz-Standardschriftart"/>
    <w:rsid w:val="000F4166"/>
    <w:rPr>
      <w:rFonts w:ascii="Segoe UI" w:hAnsi="Segoe UI" w:cs="Times New Roman"/>
      <w:lang w:val="de-DE" w:eastAsia="x-none"/>
    </w:rPr>
  </w:style>
  <w:style w:type="paragraph" w:styleId="berarbeitung">
    <w:name w:val="Revision"/>
    <w:hidden/>
    <w:uiPriority w:val="62"/>
    <w:unhideWhenUsed/>
    <w:rsid w:val="00F06877"/>
    <w:rPr>
      <w:rFonts w:ascii="Segoe UI" w:hAnsi="Segoe UI"/>
      <w:sz w:val="22"/>
      <w:szCs w:val="24"/>
      <w:lang w:val="de-DE"/>
    </w:rPr>
  </w:style>
  <w:style w:type="character" w:styleId="Kommentarzeichen">
    <w:name w:val="annotation reference"/>
    <w:basedOn w:val="Absatz-Standardschriftart"/>
    <w:rsid w:val="00193A5C"/>
    <w:rPr>
      <w:sz w:val="16"/>
      <w:szCs w:val="16"/>
    </w:rPr>
  </w:style>
  <w:style w:type="paragraph" w:styleId="Kommentartext">
    <w:name w:val="annotation text"/>
    <w:basedOn w:val="Standard"/>
    <w:link w:val="KommentartextZchn"/>
    <w:rsid w:val="00193A5C"/>
    <w:pPr>
      <w:spacing w:line="240" w:lineRule="auto"/>
    </w:pPr>
    <w:rPr>
      <w:sz w:val="20"/>
      <w:szCs w:val="20"/>
    </w:rPr>
  </w:style>
  <w:style w:type="character" w:customStyle="1" w:styleId="KommentartextZchn">
    <w:name w:val="Kommentartext Zchn"/>
    <w:basedOn w:val="Absatz-Standardschriftart"/>
    <w:link w:val="Kommentartext"/>
    <w:rsid w:val="00193A5C"/>
    <w:rPr>
      <w:rFonts w:ascii="Segoe UI" w:hAnsi="Segoe UI"/>
      <w:lang w:val="de-DE"/>
    </w:rPr>
  </w:style>
  <w:style w:type="paragraph" w:styleId="Kommentarthema">
    <w:name w:val="annotation subject"/>
    <w:basedOn w:val="Kommentartext"/>
    <w:next w:val="Kommentartext"/>
    <w:link w:val="KommentarthemaZchn"/>
    <w:rsid w:val="00193A5C"/>
    <w:rPr>
      <w:b/>
      <w:bCs/>
    </w:rPr>
  </w:style>
  <w:style w:type="character" w:customStyle="1" w:styleId="KommentarthemaZchn">
    <w:name w:val="Kommentarthema Zchn"/>
    <w:basedOn w:val="KommentartextZchn"/>
    <w:link w:val="Kommentarthema"/>
    <w:rsid w:val="00193A5C"/>
    <w:rPr>
      <w:rFonts w:ascii="Segoe UI" w:hAnsi="Segoe UI"/>
      <w:b/>
      <w:bCs/>
      <w:lang w:val="de-DE"/>
    </w:rPr>
  </w:style>
  <w:style w:type="paragraph" w:customStyle="1" w:styleId="pf0">
    <w:name w:val="pf0"/>
    <w:basedOn w:val="Standard"/>
    <w:rsid w:val="000B7D33"/>
    <w:pPr>
      <w:spacing w:before="100" w:beforeAutospacing="1" w:after="100" w:afterAutospacing="1" w:line="240" w:lineRule="auto"/>
      <w:jc w:val="left"/>
    </w:pPr>
    <w:rPr>
      <w:rFonts w:ascii="Times New Roman" w:hAnsi="Times New Roman"/>
      <w:sz w:val="24"/>
      <w:lang w:val="de-AT" w:eastAsia="de-AT"/>
    </w:rPr>
  </w:style>
  <w:style w:type="character" w:customStyle="1" w:styleId="cf01">
    <w:name w:val="cf01"/>
    <w:basedOn w:val="Absatz-Standardschriftart"/>
    <w:rsid w:val="000B7D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0230">
      <w:marLeft w:val="0"/>
      <w:marRight w:val="0"/>
      <w:marTop w:val="0"/>
      <w:marBottom w:val="0"/>
      <w:divBdr>
        <w:top w:val="none" w:sz="0" w:space="0" w:color="auto"/>
        <w:left w:val="none" w:sz="0" w:space="0" w:color="auto"/>
        <w:bottom w:val="none" w:sz="0" w:space="0" w:color="auto"/>
        <w:right w:val="none" w:sz="0" w:space="0" w:color="auto"/>
      </w:divBdr>
    </w:div>
    <w:div w:id="150220231">
      <w:marLeft w:val="0"/>
      <w:marRight w:val="0"/>
      <w:marTop w:val="0"/>
      <w:marBottom w:val="0"/>
      <w:divBdr>
        <w:top w:val="none" w:sz="0" w:space="0" w:color="auto"/>
        <w:left w:val="none" w:sz="0" w:space="0" w:color="auto"/>
        <w:bottom w:val="none" w:sz="0" w:space="0" w:color="auto"/>
        <w:right w:val="none" w:sz="0" w:space="0" w:color="auto"/>
      </w:divBdr>
    </w:div>
    <w:div w:id="150220232">
      <w:marLeft w:val="0"/>
      <w:marRight w:val="0"/>
      <w:marTop w:val="0"/>
      <w:marBottom w:val="0"/>
      <w:divBdr>
        <w:top w:val="none" w:sz="0" w:space="0" w:color="auto"/>
        <w:left w:val="none" w:sz="0" w:space="0" w:color="auto"/>
        <w:bottom w:val="none" w:sz="0" w:space="0" w:color="auto"/>
        <w:right w:val="none" w:sz="0" w:space="0" w:color="auto"/>
      </w:divBdr>
    </w:div>
    <w:div w:id="150220233">
      <w:marLeft w:val="0"/>
      <w:marRight w:val="0"/>
      <w:marTop w:val="0"/>
      <w:marBottom w:val="0"/>
      <w:divBdr>
        <w:top w:val="none" w:sz="0" w:space="0" w:color="auto"/>
        <w:left w:val="none" w:sz="0" w:space="0" w:color="auto"/>
        <w:bottom w:val="none" w:sz="0" w:space="0" w:color="auto"/>
        <w:right w:val="none" w:sz="0" w:space="0" w:color="auto"/>
      </w:divBdr>
    </w:div>
    <w:div w:id="18516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smetik-transparent.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9" ma:contentTypeDescription="Ein neues Dokument erstellen." ma:contentTypeScope="" ma:versionID="3a87575e7815779e57cc275645a417b9">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81f64dc8cd24f216dee6068555ee4edd"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E26A0-619B-42D0-8FF2-733CD25D2EAC}">
  <ds:schemaRefs>
    <ds:schemaRef ds:uri="http://purl.org/dc/dcmitype/"/>
    <ds:schemaRef ds:uri="51a48ef6-586a-43ea-a222-97f59f56f5ac"/>
    <ds:schemaRef ds:uri="http://purl.org/dc/terms/"/>
    <ds:schemaRef ds:uri="http://schemas.microsoft.com/office/2006/documentManagement/types"/>
    <ds:schemaRef ds:uri="f9c08c4d-5b75-436e-a30f-ec77f6bc5e07"/>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356fb7ab-2206-429c-923a-3da7320dc9ae"/>
  </ds:schemaRefs>
</ds:datastoreItem>
</file>

<file path=customXml/itemProps2.xml><?xml version="1.0" encoding="utf-8"?>
<ds:datastoreItem xmlns:ds="http://schemas.openxmlformats.org/officeDocument/2006/customXml" ds:itemID="{E48A8454-234D-4BBE-B338-B663F379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B7F2E-ABA0-45B3-89AA-940A4E47DAEA}">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3</Pages>
  <Words>700</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Entdecke DEN Trend: Schauma Feuchtigkeit &amp; Glanz mit natürlichem Reiswasser</vt:lpstr>
    </vt:vector>
  </TitlesOfParts>
  <Company>Henkel AG &amp; Co. KGaA</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Entdecke DEN Trend: Schauma Feuchtigkeit &amp; Glanz mit natürlichem Reiswasser</dc:title>
  <dc:subject>NEU AB FEBRUAR: Schauma Feuchtigkeit &amp; Glanz</dc:subject>
  <dc:creator>Henkel AG &amp; Co. KGaA</dc:creator>
  <cp:keywords/>
  <dc:description/>
  <cp:lastModifiedBy>Daniela Sykora (ext)</cp:lastModifiedBy>
  <cp:revision>5</cp:revision>
  <cp:lastPrinted>2023-03-28T12:36:00Z</cp:lastPrinted>
  <dcterms:created xsi:type="dcterms:W3CDTF">2023-03-23T14:26:00Z</dcterms:created>
  <dcterms:modified xsi:type="dcterms:W3CDTF">2023-03-28T12:40:00Z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