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903E22E" w:rsidR="00B422EC" w:rsidRPr="00B71239" w:rsidRDefault="008C21A3" w:rsidP="00643D8A">
      <w:pPr>
        <w:pStyle w:val="MonthDayYear"/>
        <w:rPr>
          <w:lang w:val="sk-SK"/>
        </w:rPr>
      </w:pPr>
      <w:r>
        <w:rPr>
          <w:lang w:val="sk-SK"/>
        </w:rPr>
        <w:t>4</w:t>
      </w:r>
      <w:r w:rsidR="00514611" w:rsidRPr="7954D702">
        <w:rPr>
          <w:lang w:val="sk-SK"/>
        </w:rPr>
        <w:t xml:space="preserve">. </w:t>
      </w:r>
      <w:r>
        <w:rPr>
          <w:lang w:val="sk-SK"/>
        </w:rPr>
        <w:t>apríl</w:t>
      </w:r>
      <w:r w:rsidR="00BF6E82" w:rsidRPr="7954D702">
        <w:rPr>
          <w:lang w:val="sk-SK"/>
        </w:rPr>
        <w:t xml:space="preserve"> 20</w:t>
      </w:r>
      <w:r w:rsidR="00F635FC" w:rsidRPr="7954D702">
        <w:rPr>
          <w:lang w:val="sk-SK"/>
        </w:rPr>
        <w:t>2</w:t>
      </w:r>
      <w:r w:rsidR="0006344D" w:rsidRPr="7954D702">
        <w:rPr>
          <w:lang w:val="sk-SK"/>
        </w:rPr>
        <w:t>3</w:t>
      </w:r>
    </w:p>
    <w:p w14:paraId="17DC4E33" w14:textId="3D52DE69" w:rsidR="7954D702" w:rsidRDefault="7954D702" w:rsidP="7954D702">
      <w:pPr>
        <w:rPr>
          <w:rStyle w:val="Headline"/>
          <w:lang w:val="sk-SK"/>
        </w:rPr>
      </w:pPr>
    </w:p>
    <w:p w14:paraId="73BFE9EE" w14:textId="6352C68B" w:rsidR="7A1C33EB" w:rsidRDefault="7A1C33EB" w:rsidP="7954D702">
      <w:pPr>
        <w:rPr>
          <w:rStyle w:val="Headline"/>
          <w:lang w:val="sk-SK"/>
        </w:rPr>
      </w:pPr>
      <w:r w:rsidRPr="7954D702">
        <w:rPr>
          <w:rStyle w:val="Headline"/>
          <w:lang w:val="sk-SK"/>
        </w:rPr>
        <w:t>Kampaň Pečie celé Henkel Slovensko bod</w:t>
      </w:r>
      <w:r w:rsidR="00DB0BA0">
        <w:rPr>
          <w:rStyle w:val="Headline"/>
          <w:lang w:val="sk-SK"/>
        </w:rPr>
        <w:t>oval</w:t>
      </w:r>
      <w:r w:rsidR="00892C00">
        <w:rPr>
          <w:rStyle w:val="Headline"/>
          <w:lang w:val="sk-SK"/>
        </w:rPr>
        <w:t xml:space="preserve">a </w:t>
      </w:r>
      <w:r w:rsidRPr="7954D702">
        <w:rPr>
          <w:rStyle w:val="Headline"/>
          <w:lang w:val="sk-SK"/>
        </w:rPr>
        <w:t xml:space="preserve">v prestížnej </w:t>
      </w:r>
      <w:r w:rsidR="007B3EC1">
        <w:rPr>
          <w:rStyle w:val="Headline"/>
          <w:lang w:val="sk-SK"/>
        </w:rPr>
        <w:t xml:space="preserve">komunikačnej </w:t>
      </w:r>
      <w:r w:rsidRPr="7954D702">
        <w:rPr>
          <w:rStyle w:val="Headline"/>
          <w:lang w:val="sk-SK"/>
        </w:rPr>
        <w:t>súťaži Prokop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36A0E322" w14:textId="4C6509CD" w:rsidR="7A1C33EB" w:rsidRPr="009C3B66" w:rsidRDefault="7A1C33EB" w:rsidP="7954D702">
      <w:pPr>
        <w:rPr>
          <w:rFonts w:cs="Segoe UI"/>
          <w:b/>
          <w:bCs/>
          <w:lang w:val="sk-SK"/>
        </w:rPr>
      </w:pPr>
      <w:r w:rsidRPr="009C3B66">
        <w:rPr>
          <w:rFonts w:cs="Segoe UI"/>
          <w:b/>
          <w:bCs/>
          <w:lang w:val="sk-SK"/>
        </w:rPr>
        <w:t xml:space="preserve">Len pár dní po udelení ceny Hermes Komunikátor roka za </w:t>
      </w:r>
      <w:r w:rsidR="006569EC" w:rsidRPr="006569EC">
        <w:rPr>
          <w:rFonts w:cs="Segoe UI"/>
          <w:b/>
          <w:bCs/>
          <w:lang w:val="sk-SK"/>
        </w:rPr>
        <w:t>sériu eventov na podporu zamestnancov k návratu do kancelárií</w:t>
      </w:r>
      <w:r w:rsidRPr="009C3B66">
        <w:rPr>
          <w:rFonts w:cs="Segoe UI"/>
          <w:b/>
          <w:bCs/>
          <w:lang w:val="sk-SK"/>
        </w:rPr>
        <w:t xml:space="preserve"> sa spoločnosť Henkel Slovensko opäť ocitla na stupni víťazov. Tentokrát bodovala v prestížnej súťaži Prokop, ktorá hodnotí najlepšie PR projekty na Slovensku. Odborná porota ocenila vianočnú kampaň Pečie celé Henkel Slovensko druhým miestom v kategórii </w:t>
      </w:r>
      <w:r w:rsidR="00BE740B" w:rsidRPr="009C3B66">
        <w:rPr>
          <w:rFonts w:cs="Segoe UI"/>
          <w:b/>
          <w:bCs/>
          <w:lang w:val="sk-SK"/>
        </w:rPr>
        <w:t>I</w:t>
      </w:r>
      <w:r w:rsidRPr="009C3B66">
        <w:rPr>
          <w:rFonts w:cs="Segoe UI"/>
          <w:b/>
          <w:bCs/>
          <w:lang w:val="sk-SK"/>
        </w:rPr>
        <w:t xml:space="preserve">nterná komunikácia a </w:t>
      </w:r>
      <w:proofErr w:type="spellStart"/>
      <w:r w:rsidRPr="009C3B66">
        <w:rPr>
          <w:rFonts w:cs="Segoe UI"/>
          <w:b/>
          <w:bCs/>
          <w:lang w:val="sk-SK"/>
        </w:rPr>
        <w:t>employer</w:t>
      </w:r>
      <w:proofErr w:type="spellEnd"/>
      <w:r w:rsidRPr="009C3B66">
        <w:rPr>
          <w:rFonts w:cs="Segoe UI"/>
          <w:b/>
          <w:bCs/>
          <w:lang w:val="sk-SK"/>
        </w:rPr>
        <w:t xml:space="preserve"> </w:t>
      </w:r>
      <w:proofErr w:type="spellStart"/>
      <w:r w:rsidRPr="009C3B66">
        <w:rPr>
          <w:rFonts w:cs="Segoe UI"/>
          <w:b/>
          <w:bCs/>
          <w:lang w:val="sk-SK"/>
        </w:rPr>
        <w:t>branding</w:t>
      </w:r>
      <w:proofErr w:type="spellEnd"/>
      <w:r w:rsidRPr="009C3B66">
        <w:rPr>
          <w:rFonts w:cs="Segoe UI"/>
          <w:b/>
          <w:bCs/>
          <w:lang w:val="sk-SK"/>
        </w:rPr>
        <w:t>.</w:t>
      </w:r>
      <w:r w:rsidR="00BE740B" w:rsidRPr="009C3B66">
        <w:rPr>
          <w:rFonts w:cs="Segoe UI"/>
          <w:b/>
          <w:bCs/>
          <w:lang w:val="sk-SK"/>
        </w:rPr>
        <w:t xml:space="preserve"> </w:t>
      </w:r>
      <w:r w:rsidR="002B0FBE" w:rsidRPr="009C3B66">
        <w:rPr>
          <w:rFonts w:cs="Segoe UI"/>
          <w:b/>
          <w:bCs/>
          <w:lang w:val="sk-SK"/>
        </w:rPr>
        <w:t xml:space="preserve">Víťazi </w:t>
      </w:r>
      <w:r w:rsidR="004D2D2A">
        <w:rPr>
          <w:rFonts w:cs="Segoe UI"/>
          <w:b/>
          <w:bCs/>
          <w:lang w:val="sk-SK"/>
        </w:rPr>
        <w:t>si svoje ocenenia prevzali</w:t>
      </w:r>
      <w:r w:rsidR="009C3B66" w:rsidRPr="009C3B66">
        <w:rPr>
          <w:rFonts w:cs="Segoe UI"/>
          <w:b/>
          <w:bCs/>
          <w:lang w:val="sk-SK"/>
        </w:rPr>
        <w:t xml:space="preserve"> na </w:t>
      </w:r>
      <w:r w:rsidR="002B0FBE" w:rsidRPr="009C3B66">
        <w:rPr>
          <w:rFonts w:cs="Segoe UI"/>
          <w:b/>
          <w:bCs/>
          <w:lang w:val="sk-SK"/>
        </w:rPr>
        <w:t xml:space="preserve">slávnostnom </w:t>
      </w:r>
      <w:proofErr w:type="spellStart"/>
      <w:r w:rsidR="002B0FBE" w:rsidRPr="009C3B66">
        <w:rPr>
          <w:rFonts w:cs="Segoe UI"/>
          <w:b/>
          <w:bCs/>
          <w:lang w:val="sk-SK"/>
        </w:rPr>
        <w:t>galavečere</w:t>
      </w:r>
      <w:proofErr w:type="spellEnd"/>
      <w:r w:rsidR="002B0FBE" w:rsidRPr="009C3B66">
        <w:rPr>
          <w:rFonts w:cs="Segoe UI"/>
          <w:b/>
          <w:bCs/>
          <w:lang w:val="sk-SK"/>
        </w:rPr>
        <w:t xml:space="preserve"> 30. marc</w:t>
      </w:r>
      <w:r w:rsidR="009C3B66" w:rsidRPr="009C3B66">
        <w:rPr>
          <w:rFonts w:cs="Segoe UI"/>
          <w:b/>
          <w:bCs/>
          <w:lang w:val="sk-SK"/>
        </w:rPr>
        <w:t>a</w:t>
      </w:r>
      <w:r w:rsidR="004D2D2A">
        <w:rPr>
          <w:rFonts w:cs="Segoe UI"/>
          <w:b/>
          <w:bCs/>
          <w:lang w:val="sk-SK"/>
        </w:rPr>
        <w:t xml:space="preserve"> 2023</w:t>
      </w:r>
      <w:r w:rsidR="009C3B66" w:rsidRPr="009C3B66">
        <w:rPr>
          <w:rFonts w:cs="Segoe UI"/>
          <w:b/>
          <w:bCs/>
          <w:lang w:val="sk-SK"/>
        </w:rPr>
        <w:t>.</w:t>
      </w:r>
    </w:p>
    <w:p w14:paraId="0BD13C8D" w14:textId="77777777" w:rsidR="006117F0" w:rsidRDefault="006117F0" w:rsidP="7954D702">
      <w:pPr>
        <w:rPr>
          <w:rFonts w:cs="Segoe UI"/>
          <w:lang w:val="sk-SK"/>
        </w:rPr>
      </w:pPr>
    </w:p>
    <w:p w14:paraId="7BAC8E16" w14:textId="49A90F1F" w:rsidR="00122E4C" w:rsidRDefault="00122E4C" w:rsidP="7954D702">
      <w:pPr>
        <w:rPr>
          <w:rFonts w:cs="Segoe UI"/>
          <w:lang w:val="sk-SK"/>
        </w:rPr>
      </w:pPr>
      <w:r>
        <w:rPr>
          <w:noProof/>
        </w:rPr>
        <w:drawing>
          <wp:inline distT="0" distB="0" distL="0" distR="0" wp14:anchorId="46C2711F" wp14:editId="28A2CC13">
            <wp:extent cx="5768975" cy="3844290"/>
            <wp:effectExtent l="0" t="0" r="3175" b="381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8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76D51" w14:textId="0FC7CC97" w:rsidR="00122E4C" w:rsidRPr="00EC4C05" w:rsidRDefault="00F32FA2" w:rsidP="7954D702">
      <w:pPr>
        <w:rPr>
          <w:rFonts w:cs="Segoe UI"/>
          <w:sz w:val="18"/>
          <w:szCs w:val="18"/>
          <w:lang w:val="sk-SK"/>
        </w:rPr>
      </w:pPr>
      <w:r w:rsidRPr="00EC4C05">
        <w:rPr>
          <w:rFonts w:cs="Segoe UI"/>
          <w:sz w:val="18"/>
          <w:szCs w:val="18"/>
          <w:lang w:val="sk-SK"/>
        </w:rPr>
        <w:t xml:space="preserve">Spoločnosť Henkel Slovensko získala prestížne ocenenie </w:t>
      </w:r>
      <w:r w:rsidR="00EC4C05" w:rsidRPr="00EC4C05">
        <w:rPr>
          <w:rFonts w:cs="Segoe UI"/>
          <w:sz w:val="18"/>
          <w:szCs w:val="18"/>
          <w:lang w:val="sk-SK"/>
        </w:rPr>
        <w:t>Prokop za vianočnú kampaň Pečie celého Henkel Slovensko.</w:t>
      </w:r>
    </w:p>
    <w:p w14:paraId="2E4F069A" w14:textId="20E7783B" w:rsidR="00FF4FFE" w:rsidRDefault="0011184F" w:rsidP="7954D702">
      <w:pPr>
        <w:rPr>
          <w:rFonts w:cs="Segoe UI"/>
          <w:lang w:val="sk-SK"/>
        </w:rPr>
      </w:pPr>
      <w:r>
        <w:rPr>
          <w:rFonts w:cs="Segoe UI"/>
          <w:lang w:val="sk-SK"/>
        </w:rPr>
        <w:lastRenderedPageBreak/>
        <w:t xml:space="preserve">Spoločnosť </w:t>
      </w:r>
      <w:r w:rsidR="003023A1">
        <w:rPr>
          <w:rFonts w:cs="Segoe UI"/>
          <w:lang w:val="sk-SK"/>
        </w:rPr>
        <w:t xml:space="preserve">Henkel Slovensko </w:t>
      </w:r>
      <w:r w:rsidR="00441507">
        <w:rPr>
          <w:rFonts w:cs="Segoe UI"/>
          <w:lang w:val="sk-SK"/>
        </w:rPr>
        <w:t xml:space="preserve">sa </w:t>
      </w:r>
      <w:r w:rsidR="006D6BA0">
        <w:rPr>
          <w:rFonts w:cs="Segoe UI"/>
          <w:lang w:val="sk-SK"/>
        </w:rPr>
        <w:t>so svojou</w:t>
      </w:r>
      <w:r w:rsidR="003023A1">
        <w:rPr>
          <w:rFonts w:cs="Segoe UI"/>
          <w:lang w:val="sk-SK"/>
        </w:rPr>
        <w:t xml:space="preserve"> </w:t>
      </w:r>
      <w:r w:rsidR="006D6BA0">
        <w:rPr>
          <w:rFonts w:cs="Segoe UI"/>
          <w:lang w:val="sk-SK"/>
        </w:rPr>
        <w:t>vianočnou kampaňou</w:t>
      </w:r>
      <w:r w:rsidR="3EC5725C" w:rsidRPr="7954D702">
        <w:rPr>
          <w:rFonts w:cs="Segoe UI"/>
          <w:lang w:val="sk-SK"/>
        </w:rPr>
        <w:t xml:space="preserve"> Pečie celé Henkel Slovensko</w:t>
      </w:r>
      <w:r w:rsidR="00441507">
        <w:rPr>
          <w:rFonts w:cs="Segoe UI"/>
          <w:lang w:val="sk-SK"/>
        </w:rPr>
        <w:t xml:space="preserve"> postavila na stupne víťazov a</w:t>
      </w:r>
      <w:r>
        <w:rPr>
          <w:rFonts w:cs="Segoe UI"/>
          <w:lang w:val="sk-SK"/>
        </w:rPr>
        <w:t xml:space="preserve"> v krátkej dobe tak </w:t>
      </w:r>
      <w:r w:rsidR="00441507">
        <w:rPr>
          <w:rFonts w:cs="Segoe UI"/>
          <w:lang w:val="sk-SK"/>
        </w:rPr>
        <w:t>získala už druhé ocenenie</w:t>
      </w:r>
      <w:r>
        <w:rPr>
          <w:rFonts w:cs="Segoe UI"/>
          <w:lang w:val="sk-SK"/>
        </w:rPr>
        <w:t xml:space="preserve"> odbornej poroty, ktorá </w:t>
      </w:r>
      <w:r w:rsidR="00DF0417">
        <w:rPr>
          <w:rFonts w:cs="Segoe UI"/>
          <w:lang w:val="sk-SK"/>
        </w:rPr>
        <w:t>vyzdvihla</w:t>
      </w:r>
      <w:r w:rsidR="00441507">
        <w:rPr>
          <w:rFonts w:cs="Segoe UI"/>
          <w:lang w:val="sk-SK"/>
        </w:rPr>
        <w:t xml:space="preserve"> </w:t>
      </w:r>
      <w:r>
        <w:rPr>
          <w:rFonts w:cs="Segoe UI"/>
          <w:lang w:val="sk-SK"/>
        </w:rPr>
        <w:t xml:space="preserve">kvalitu jej internej </w:t>
      </w:r>
      <w:r w:rsidRPr="00DF6B32">
        <w:rPr>
          <w:rFonts w:cs="Segoe UI"/>
          <w:lang w:val="sk-SK"/>
        </w:rPr>
        <w:t>komunikácie</w:t>
      </w:r>
      <w:r w:rsidRPr="00DF6B32">
        <w:rPr>
          <w:rFonts w:cs="Segoe UI"/>
          <w:i/>
          <w:iCs/>
          <w:lang w:val="sk-SK"/>
        </w:rPr>
        <w:t>.</w:t>
      </w:r>
      <w:r w:rsidR="3EC5725C" w:rsidRPr="00DF6B32">
        <w:rPr>
          <w:rFonts w:cs="Segoe UI"/>
          <w:i/>
          <w:iCs/>
          <w:lang w:val="sk-SK"/>
        </w:rPr>
        <w:t xml:space="preserve"> </w:t>
      </w:r>
      <w:r w:rsidR="00CC6463" w:rsidRPr="00DF6B32">
        <w:rPr>
          <w:rFonts w:cs="Segoe UI"/>
          <w:i/>
          <w:iCs/>
          <w:lang w:val="sk-SK"/>
        </w:rPr>
        <w:t>„</w:t>
      </w:r>
      <w:r w:rsidR="00192866" w:rsidRPr="00DF6B32">
        <w:rPr>
          <w:rFonts w:cs="Segoe UI"/>
          <w:i/>
          <w:iCs/>
          <w:lang w:val="sk-SK"/>
        </w:rPr>
        <w:t>Interná komunikácia</w:t>
      </w:r>
      <w:r w:rsidR="00F40306" w:rsidRPr="00DF6B32">
        <w:rPr>
          <w:rFonts w:cs="Segoe UI"/>
          <w:i/>
          <w:iCs/>
          <w:lang w:val="sk-SK"/>
        </w:rPr>
        <w:t xml:space="preserve"> je veľmi špecifickou a neraz poriadne náročnou formou komunikácie. V Henkel Slovensko sa ju snažíme robiť tak</w:t>
      </w:r>
      <w:r w:rsidR="001A6C04" w:rsidRPr="00DF6B32">
        <w:rPr>
          <w:rFonts w:cs="Segoe UI"/>
          <w:i/>
          <w:iCs/>
          <w:lang w:val="sk-SK"/>
        </w:rPr>
        <w:t>, aby</w:t>
      </w:r>
      <w:r w:rsidR="00250D7A" w:rsidRPr="00DF6B32">
        <w:rPr>
          <w:rFonts w:cs="Segoe UI"/>
          <w:i/>
          <w:iCs/>
          <w:lang w:val="sk-SK"/>
        </w:rPr>
        <w:t xml:space="preserve"> bola najmä zapamätateľná</w:t>
      </w:r>
      <w:r w:rsidR="00F40306" w:rsidRPr="00DF6B32">
        <w:rPr>
          <w:rFonts w:cs="Segoe UI"/>
          <w:i/>
          <w:iCs/>
          <w:lang w:val="sk-SK"/>
        </w:rPr>
        <w:t xml:space="preserve">. Našou </w:t>
      </w:r>
      <w:r w:rsidR="00250D7A" w:rsidRPr="00DF6B32">
        <w:rPr>
          <w:rFonts w:cs="Segoe UI"/>
          <w:i/>
          <w:iCs/>
          <w:lang w:val="sk-SK"/>
        </w:rPr>
        <w:t>ambíciou</w:t>
      </w:r>
      <w:r w:rsidR="00F40306" w:rsidRPr="00DF6B32">
        <w:rPr>
          <w:rFonts w:cs="Segoe UI"/>
          <w:i/>
          <w:iCs/>
          <w:lang w:val="sk-SK"/>
        </w:rPr>
        <w:t xml:space="preserve"> je rovnako, aby </w:t>
      </w:r>
      <w:r w:rsidR="00250D7A" w:rsidRPr="00DF6B32">
        <w:rPr>
          <w:rFonts w:cs="Segoe UI"/>
          <w:i/>
          <w:iCs/>
          <w:lang w:val="sk-SK"/>
        </w:rPr>
        <w:t xml:space="preserve">jej </w:t>
      </w:r>
      <w:r w:rsidR="00F40306" w:rsidRPr="00DF6B32">
        <w:rPr>
          <w:rFonts w:cs="Segoe UI"/>
          <w:i/>
          <w:iCs/>
          <w:lang w:val="sk-SK"/>
        </w:rPr>
        <w:t>kreat</w:t>
      </w:r>
      <w:r w:rsidR="00250D7A" w:rsidRPr="00DF6B32">
        <w:rPr>
          <w:rFonts w:cs="Segoe UI"/>
          <w:i/>
          <w:iCs/>
          <w:lang w:val="sk-SK"/>
        </w:rPr>
        <w:t>ivita</w:t>
      </w:r>
      <w:r w:rsidR="00F40306" w:rsidRPr="00DF6B32">
        <w:rPr>
          <w:rFonts w:cs="Segoe UI"/>
          <w:i/>
          <w:iCs/>
          <w:lang w:val="sk-SK"/>
        </w:rPr>
        <w:t xml:space="preserve">, </w:t>
      </w:r>
      <w:r w:rsidR="00250D7A" w:rsidRPr="00DF6B32">
        <w:rPr>
          <w:rFonts w:cs="Segoe UI"/>
          <w:i/>
          <w:iCs/>
          <w:lang w:val="sk-SK"/>
        </w:rPr>
        <w:t>autenticita a</w:t>
      </w:r>
      <w:r w:rsidR="00F40306" w:rsidRPr="00DF6B32">
        <w:rPr>
          <w:rFonts w:cs="Segoe UI"/>
          <w:i/>
          <w:iCs/>
          <w:lang w:val="sk-SK"/>
        </w:rPr>
        <w:t> </w:t>
      </w:r>
      <w:r w:rsidR="00250D7A" w:rsidRPr="00DF6B32">
        <w:rPr>
          <w:rFonts w:cs="Segoe UI"/>
          <w:i/>
          <w:iCs/>
          <w:lang w:val="sk-SK"/>
        </w:rPr>
        <w:t xml:space="preserve"> </w:t>
      </w:r>
      <w:r w:rsidR="00F40306" w:rsidRPr="00DF6B32">
        <w:rPr>
          <w:rFonts w:cs="Segoe UI"/>
          <w:i/>
          <w:iCs/>
          <w:lang w:val="sk-SK"/>
        </w:rPr>
        <w:t>presah</w:t>
      </w:r>
      <w:r w:rsidR="00250D7A" w:rsidRPr="00DF6B32">
        <w:rPr>
          <w:rFonts w:cs="Segoe UI"/>
          <w:i/>
          <w:iCs/>
          <w:lang w:val="sk-SK"/>
        </w:rPr>
        <w:t>,</w:t>
      </w:r>
      <w:r w:rsidR="00F40306" w:rsidRPr="00DF6B32">
        <w:rPr>
          <w:rFonts w:cs="Segoe UI"/>
          <w:i/>
          <w:iCs/>
          <w:lang w:val="sk-SK"/>
        </w:rPr>
        <w:t xml:space="preserve"> napr</w:t>
      </w:r>
      <w:r w:rsidR="00250D7A" w:rsidRPr="00DF6B32">
        <w:rPr>
          <w:rFonts w:cs="Segoe UI"/>
          <w:i/>
          <w:iCs/>
          <w:lang w:val="sk-SK"/>
        </w:rPr>
        <w:t>íklad</w:t>
      </w:r>
      <w:r w:rsidR="00F40306" w:rsidRPr="00DF6B32">
        <w:rPr>
          <w:rFonts w:cs="Segoe UI"/>
          <w:i/>
          <w:iCs/>
          <w:lang w:val="sk-SK"/>
        </w:rPr>
        <w:t xml:space="preserve"> </w:t>
      </w:r>
      <w:r w:rsidR="00250D7A" w:rsidRPr="00DF6B32">
        <w:rPr>
          <w:rFonts w:cs="Segoe UI"/>
          <w:i/>
          <w:iCs/>
          <w:lang w:val="sk-SK"/>
        </w:rPr>
        <w:t xml:space="preserve">v podobe </w:t>
      </w:r>
      <w:r w:rsidR="00F40306" w:rsidRPr="00DF6B32">
        <w:rPr>
          <w:rFonts w:cs="Segoe UI"/>
          <w:i/>
          <w:iCs/>
          <w:lang w:val="sk-SK"/>
        </w:rPr>
        <w:t>spoluprác</w:t>
      </w:r>
      <w:r w:rsidR="00250D7A" w:rsidRPr="00DF6B32">
        <w:rPr>
          <w:rFonts w:cs="Segoe UI"/>
          <w:i/>
          <w:iCs/>
          <w:lang w:val="sk-SK"/>
        </w:rPr>
        <w:t>e</w:t>
      </w:r>
      <w:r w:rsidR="00F40306" w:rsidRPr="00DF6B32">
        <w:rPr>
          <w:rFonts w:cs="Segoe UI"/>
          <w:i/>
          <w:iCs/>
          <w:lang w:val="sk-SK"/>
        </w:rPr>
        <w:t xml:space="preserve"> s chránenou dielňou</w:t>
      </w:r>
      <w:r w:rsidR="00250D7A" w:rsidRPr="00DF6B32">
        <w:rPr>
          <w:rFonts w:cs="Segoe UI"/>
          <w:i/>
          <w:iCs/>
          <w:lang w:val="sk-SK"/>
        </w:rPr>
        <w:t>,</w:t>
      </w:r>
      <w:r w:rsidR="00F40306" w:rsidRPr="00DF6B32">
        <w:rPr>
          <w:rFonts w:cs="Segoe UI"/>
          <w:i/>
          <w:iCs/>
          <w:lang w:val="sk-SK"/>
        </w:rPr>
        <w:t xml:space="preserve"> </w:t>
      </w:r>
      <w:r w:rsidR="00250D7A" w:rsidRPr="00DF6B32">
        <w:rPr>
          <w:rFonts w:cs="Segoe UI"/>
          <w:i/>
          <w:iCs/>
          <w:lang w:val="sk-SK"/>
        </w:rPr>
        <w:t>poukazovali na hodnoty firmy</w:t>
      </w:r>
      <w:r w:rsidR="00F40306" w:rsidRPr="00DF6B32">
        <w:rPr>
          <w:rFonts w:cs="Segoe UI"/>
          <w:i/>
          <w:iCs/>
          <w:lang w:val="sk-SK"/>
        </w:rPr>
        <w:t>.</w:t>
      </w:r>
      <w:r w:rsidR="00250D7A" w:rsidRPr="00DF6B32">
        <w:rPr>
          <w:rFonts w:cs="Segoe UI"/>
          <w:i/>
          <w:iCs/>
          <w:lang w:val="sk-SK"/>
        </w:rPr>
        <w:t xml:space="preserve"> K</w:t>
      </w:r>
      <w:r w:rsidR="00F40306" w:rsidRPr="00DF6B32">
        <w:rPr>
          <w:rFonts w:cs="Segoe UI"/>
          <w:i/>
          <w:iCs/>
          <w:lang w:val="sk-SK"/>
        </w:rPr>
        <w:t xml:space="preserve">omunikačný tím </w:t>
      </w:r>
      <w:r w:rsidR="00250D7A" w:rsidRPr="00DF6B32">
        <w:rPr>
          <w:rFonts w:cs="Segoe UI"/>
          <w:i/>
          <w:iCs/>
          <w:lang w:val="sk-SK"/>
        </w:rPr>
        <w:t xml:space="preserve">u nás </w:t>
      </w:r>
      <w:r w:rsidR="00F40306" w:rsidRPr="00DF6B32">
        <w:rPr>
          <w:rFonts w:cs="Segoe UI"/>
          <w:i/>
          <w:iCs/>
          <w:lang w:val="sk-SK"/>
        </w:rPr>
        <w:t xml:space="preserve">má iba jedného človeka, a preto sa nesmierne teším z dlhoročnej spolupráce </w:t>
      </w:r>
      <w:r w:rsidR="00B05124" w:rsidRPr="00DF6B32">
        <w:rPr>
          <w:rFonts w:cs="Segoe UI"/>
          <w:i/>
          <w:iCs/>
          <w:lang w:val="sk-SK"/>
        </w:rPr>
        <w:t>s našou partnerskou agentúrou Seesame</w:t>
      </w:r>
      <w:r w:rsidR="00F40306" w:rsidRPr="00DF6B32">
        <w:rPr>
          <w:rFonts w:cs="Segoe UI"/>
          <w:i/>
          <w:iCs/>
          <w:lang w:val="sk-SK"/>
        </w:rPr>
        <w:t xml:space="preserve">, s ktorou sa už niekoľko </w:t>
      </w:r>
      <w:r w:rsidR="00B05124" w:rsidRPr="00DF6B32">
        <w:rPr>
          <w:rFonts w:cs="Segoe UI"/>
          <w:i/>
          <w:iCs/>
          <w:lang w:val="sk-SK"/>
        </w:rPr>
        <w:t>rokov snažíme</w:t>
      </w:r>
      <w:r w:rsidR="00250D7A" w:rsidRPr="00DF6B32">
        <w:rPr>
          <w:rFonts w:cs="Segoe UI"/>
          <w:i/>
          <w:iCs/>
          <w:lang w:val="sk-SK"/>
        </w:rPr>
        <w:t xml:space="preserve"> budovať imidž značky Henkel Slovensko interne aj externe. Veľmi sa teším, že naše úsilie si všimla a ocenila </w:t>
      </w:r>
      <w:r w:rsidR="005E034F" w:rsidRPr="00DF6B32">
        <w:rPr>
          <w:rFonts w:cs="Segoe UI"/>
          <w:i/>
          <w:iCs/>
          <w:lang w:val="sk-SK"/>
        </w:rPr>
        <w:t>aj odborná porota</w:t>
      </w:r>
      <w:r w:rsidR="00250D7A" w:rsidRPr="00DF6B32">
        <w:rPr>
          <w:rFonts w:cs="Segoe UI"/>
          <w:i/>
          <w:iCs/>
          <w:lang w:val="sk-SK"/>
        </w:rPr>
        <w:t xml:space="preserve"> a že sme obstáli v tak</w:t>
      </w:r>
      <w:r w:rsidR="00734B96" w:rsidRPr="00DF6B32">
        <w:rPr>
          <w:rFonts w:cs="Segoe UI"/>
          <w:i/>
          <w:iCs/>
          <w:lang w:val="sk-SK"/>
        </w:rPr>
        <w:t xml:space="preserve"> silnej konkurencii </w:t>
      </w:r>
      <w:r w:rsidR="00250D7A" w:rsidRPr="00DF6B32">
        <w:rPr>
          <w:rFonts w:cs="Segoe UI"/>
          <w:i/>
          <w:iCs/>
          <w:lang w:val="sk-SK"/>
        </w:rPr>
        <w:t xml:space="preserve">so </w:t>
      </w:r>
      <w:r w:rsidR="00E1720C" w:rsidRPr="00DF6B32">
        <w:rPr>
          <w:rFonts w:cs="Segoe UI"/>
          <w:i/>
          <w:iCs/>
          <w:lang w:val="sk-SK"/>
        </w:rPr>
        <w:t>skvelým</w:t>
      </w:r>
      <w:r w:rsidR="00734B96" w:rsidRPr="00DF6B32">
        <w:rPr>
          <w:rFonts w:cs="Segoe UI"/>
          <w:i/>
          <w:iCs/>
          <w:lang w:val="sk-SK"/>
        </w:rPr>
        <w:t xml:space="preserve"> </w:t>
      </w:r>
      <w:r w:rsidR="005E034F" w:rsidRPr="00DF6B32">
        <w:rPr>
          <w:rFonts w:cs="Segoe UI"/>
          <w:i/>
          <w:iCs/>
          <w:lang w:val="sk-SK"/>
        </w:rPr>
        <w:t>druhým miestom</w:t>
      </w:r>
      <w:r w:rsidR="00CF4B1A" w:rsidRPr="00DF6B32">
        <w:rPr>
          <w:rFonts w:cs="Segoe UI"/>
          <w:i/>
          <w:iCs/>
          <w:lang w:val="sk-SK"/>
        </w:rPr>
        <w:t>,</w:t>
      </w:r>
      <w:r w:rsidR="005E034F" w:rsidRPr="00DF6B32">
        <w:rPr>
          <w:rFonts w:cs="Segoe UI"/>
          <w:i/>
          <w:iCs/>
          <w:lang w:val="sk-SK"/>
        </w:rPr>
        <w:t>“</w:t>
      </w:r>
      <w:r w:rsidR="00CF4B1A" w:rsidRPr="00DF6B32">
        <w:rPr>
          <w:rFonts w:cs="Segoe UI"/>
          <w:lang w:val="sk-SK"/>
        </w:rPr>
        <w:t xml:space="preserve"> povedala Zuzana Kaňuchová, riaditeľka korporátnej komunikácie Henkel Slovensko, Henkel ČR a Henkel </w:t>
      </w:r>
      <w:proofErr w:type="spellStart"/>
      <w:r w:rsidR="00CF4B1A" w:rsidRPr="00DF6B32">
        <w:rPr>
          <w:rFonts w:cs="Segoe UI"/>
          <w:lang w:val="sk-SK"/>
        </w:rPr>
        <w:t>Magyarorzság</w:t>
      </w:r>
      <w:proofErr w:type="spellEnd"/>
      <w:r w:rsidR="00CF4B1A" w:rsidRPr="00DF6B32">
        <w:rPr>
          <w:rFonts w:cs="Segoe UI"/>
          <w:lang w:val="sk-SK"/>
        </w:rPr>
        <w:t>.</w:t>
      </w:r>
    </w:p>
    <w:p w14:paraId="4815ED94" w14:textId="77777777" w:rsidR="00EE21F8" w:rsidRPr="00DF6B32" w:rsidRDefault="00EE21F8" w:rsidP="7954D702">
      <w:pPr>
        <w:rPr>
          <w:rFonts w:cs="Segoe UI"/>
          <w:i/>
          <w:iCs/>
          <w:lang w:val="sk-SK"/>
        </w:rPr>
      </w:pPr>
    </w:p>
    <w:p w14:paraId="4D8AE217" w14:textId="1261632B" w:rsidR="008A26FD" w:rsidRDefault="00676E2E" w:rsidP="7954D702">
      <w:pPr>
        <w:rPr>
          <w:rFonts w:cs="Segoe UI"/>
          <w:lang w:val="sk-SK"/>
        </w:rPr>
      </w:pPr>
      <w:r>
        <w:rPr>
          <w:noProof/>
        </w:rPr>
        <w:drawing>
          <wp:inline distT="0" distB="0" distL="0" distR="0" wp14:anchorId="6B49573A" wp14:editId="1D3F082D">
            <wp:extent cx="3395280" cy="4526915"/>
            <wp:effectExtent l="0" t="0" r="0" b="6985"/>
            <wp:docPr id="8" name="Obrázok 8" descr="Obrázok, na ktorom je text, osoba,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 descr="Obrázok, na ktorom je text, osoba, vnútri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305" cy="454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FE4CD" w14:textId="29EE3746" w:rsidR="00307BAA" w:rsidRPr="006A3409" w:rsidRDefault="00307BAA" w:rsidP="7954D702">
      <w:pPr>
        <w:rPr>
          <w:rFonts w:cs="Segoe UI"/>
          <w:sz w:val="18"/>
          <w:szCs w:val="18"/>
          <w:lang w:val="sk-SK"/>
        </w:rPr>
      </w:pPr>
      <w:r w:rsidRPr="006A3409">
        <w:rPr>
          <w:rFonts w:cs="Segoe UI"/>
          <w:sz w:val="18"/>
          <w:szCs w:val="18"/>
          <w:lang w:val="sk-SK"/>
        </w:rPr>
        <w:lastRenderedPageBreak/>
        <w:t xml:space="preserve">Ocenenie Prokop </w:t>
      </w:r>
      <w:r w:rsidR="008A3B71" w:rsidRPr="006A3409">
        <w:rPr>
          <w:rFonts w:cs="Segoe UI"/>
          <w:sz w:val="18"/>
          <w:szCs w:val="18"/>
          <w:lang w:val="sk-SK"/>
        </w:rPr>
        <w:t xml:space="preserve">prevzala na slávnostnom </w:t>
      </w:r>
      <w:proofErr w:type="spellStart"/>
      <w:r w:rsidR="008A3B71" w:rsidRPr="006A3409">
        <w:rPr>
          <w:rFonts w:cs="Segoe UI"/>
          <w:sz w:val="18"/>
          <w:szCs w:val="18"/>
          <w:lang w:val="sk-SK"/>
        </w:rPr>
        <w:t>galavečere</w:t>
      </w:r>
      <w:proofErr w:type="spellEnd"/>
      <w:r w:rsidR="008A3B71" w:rsidRPr="006A3409">
        <w:rPr>
          <w:rFonts w:cs="Segoe UI"/>
          <w:sz w:val="18"/>
          <w:szCs w:val="18"/>
          <w:lang w:val="sk-SK"/>
        </w:rPr>
        <w:t xml:space="preserve"> </w:t>
      </w:r>
      <w:r w:rsidRPr="006A3409">
        <w:rPr>
          <w:rFonts w:cs="Segoe UI"/>
          <w:sz w:val="18"/>
          <w:szCs w:val="18"/>
          <w:lang w:val="sk-SK"/>
        </w:rPr>
        <w:t xml:space="preserve">Zuzana </w:t>
      </w:r>
      <w:proofErr w:type="spellStart"/>
      <w:r w:rsidRPr="006A3409">
        <w:rPr>
          <w:rFonts w:cs="Segoe UI"/>
          <w:sz w:val="18"/>
          <w:szCs w:val="18"/>
          <w:lang w:val="sk-SK"/>
        </w:rPr>
        <w:t>Kaňuchová</w:t>
      </w:r>
      <w:proofErr w:type="spellEnd"/>
      <w:r w:rsidRPr="006A3409">
        <w:rPr>
          <w:rFonts w:cs="Segoe UI"/>
          <w:sz w:val="18"/>
          <w:szCs w:val="18"/>
          <w:lang w:val="sk-SK"/>
        </w:rPr>
        <w:t xml:space="preserve">, riaditeľka </w:t>
      </w:r>
      <w:proofErr w:type="spellStart"/>
      <w:r w:rsidRPr="006A3409">
        <w:rPr>
          <w:rFonts w:cs="Segoe UI"/>
          <w:sz w:val="18"/>
          <w:szCs w:val="18"/>
          <w:lang w:val="sk-SK"/>
        </w:rPr>
        <w:t>korporátnej</w:t>
      </w:r>
      <w:proofErr w:type="spellEnd"/>
      <w:r w:rsidRPr="006A3409">
        <w:rPr>
          <w:rFonts w:cs="Segoe UI"/>
          <w:sz w:val="18"/>
          <w:szCs w:val="18"/>
          <w:lang w:val="sk-SK"/>
        </w:rPr>
        <w:t xml:space="preserve"> komunikácie Henkel Slovensko, Henkel ČR a Henkel </w:t>
      </w:r>
      <w:proofErr w:type="spellStart"/>
      <w:r w:rsidRPr="006A3409">
        <w:rPr>
          <w:rFonts w:cs="Segoe UI"/>
          <w:sz w:val="18"/>
          <w:szCs w:val="18"/>
          <w:lang w:val="sk-SK"/>
        </w:rPr>
        <w:t>Magyarorzság</w:t>
      </w:r>
      <w:proofErr w:type="spellEnd"/>
      <w:r w:rsidR="006A3409">
        <w:rPr>
          <w:rFonts w:cs="Segoe UI"/>
          <w:sz w:val="18"/>
          <w:szCs w:val="18"/>
          <w:lang w:val="sk-SK"/>
        </w:rPr>
        <w:t>,</w:t>
      </w:r>
      <w:r w:rsidR="008A3B71" w:rsidRPr="006A3409">
        <w:rPr>
          <w:rFonts w:cs="Segoe UI"/>
          <w:sz w:val="18"/>
          <w:szCs w:val="18"/>
          <w:lang w:val="sk-SK"/>
        </w:rPr>
        <w:t xml:space="preserve"> </w:t>
      </w:r>
      <w:r w:rsidR="006A3409">
        <w:rPr>
          <w:rFonts w:cs="Segoe UI"/>
          <w:sz w:val="18"/>
          <w:szCs w:val="18"/>
          <w:lang w:val="sk-SK"/>
        </w:rPr>
        <w:t>spolu so</w:t>
      </w:r>
      <w:r w:rsidR="006A3409" w:rsidRPr="006A3409">
        <w:rPr>
          <w:rFonts w:cs="Segoe UI"/>
          <w:sz w:val="18"/>
          <w:szCs w:val="18"/>
          <w:lang w:val="sk-SK"/>
        </w:rPr>
        <w:t> Zuzan</w:t>
      </w:r>
      <w:r w:rsidR="006A3409">
        <w:rPr>
          <w:rFonts w:cs="Segoe UI"/>
          <w:sz w:val="18"/>
          <w:szCs w:val="18"/>
          <w:lang w:val="sk-SK"/>
        </w:rPr>
        <w:t>ou</w:t>
      </w:r>
      <w:r w:rsidR="006A3409" w:rsidRPr="006A3409">
        <w:rPr>
          <w:rFonts w:cs="Segoe UI"/>
          <w:sz w:val="18"/>
          <w:szCs w:val="18"/>
          <w:lang w:val="sk-SK"/>
        </w:rPr>
        <w:t xml:space="preserve"> </w:t>
      </w:r>
      <w:proofErr w:type="spellStart"/>
      <w:r w:rsidR="006A3409" w:rsidRPr="006A3409">
        <w:rPr>
          <w:rFonts w:cs="Segoe UI"/>
          <w:sz w:val="18"/>
          <w:szCs w:val="18"/>
          <w:lang w:val="sk-SK"/>
        </w:rPr>
        <w:t>Ozanov</w:t>
      </w:r>
      <w:r w:rsidR="006A3409">
        <w:rPr>
          <w:rFonts w:cs="Segoe UI"/>
          <w:sz w:val="18"/>
          <w:szCs w:val="18"/>
          <w:lang w:val="sk-SK"/>
        </w:rPr>
        <w:t>ou</w:t>
      </w:r>
      <w:proofErr w:type="spellEnd"/>
      <w:r w:rsidR="006A3409" w:rsidRPr="006A3409">
        <w:rPr>
          <w:rFonts w:cs="Segoe UI"/>
          <w:sz w:val="18"/>
          <w:szCs w:val="18"/>
          <w:lang w:val="sk-SK"/>
        </w:rPr>
        <w:t>, vedúc</w:t>
      </w:r>
      <w:r w:rsidR="006A3409">
        <w:rPr>
          <w:rFonts w:cs="Segoe UI"/>
          <w:sz w:val="18"/>
          <w:szCs w:val="18"/>
          <w:lang w:val="sk-SK"/>
        </w:rPr>
        <w:t>ou</w:t>
      </w:r>
      <w:r w:rsidR="006A3409" w:rsidRPr="006A3409">
        <w:rPr>
          <w:rFonts w:cs="Segoe UI"/>
          <w:sz w:val="18"/>
          <w:szCs w:val="18"/>
          <w:lang w:val="sk-SK"/>
        </w:rPr>
        <w:t xml:space="preserve"> </w:t>
      </w:r>
      <w:r w:rsidR="00333BFB">
        <w:rPr>
          <w:rFonts w:cs="Segoe UI"/>
          <w:sz w:val="18"/>
          <w:szCs w:val="18"/>
          <w:lang w:val="sk-SK"/>
        </w:rPr>
        <w:t xml:space="preserve">tímu </w:t>
      </w:r>
      <w:proofErr w:type="spellStart"/>
      <w:r w:rsidR="006A3409" w:rsidRPr="006A3409">
        <w:rPr>
          <w:rFonts w:cs="Segoe UI"/>
          <w:sz w:val="18"/>
          <w:szCs w:val="18"/>
          <w:lang w:val="sk-SK"/>
        </w:rPr>
        <w:t>Employer</w:t>
      </w:r>
      <w:proofErr w:type="spellEnd"/>
      <w:r w:rsidR="006A3409" w:rsidRPr="006A3409">
        <w:rPr>
          <w:rFonts w:cs="Segoe UI"/>
          <w:sz w:val="18"/>
          <w:szCs w:val="18"/>
          <w:lang w:val="sk-SK"/>
        </w:rPr>
        <w:t xml:space="preserve"> </w:t>
      </w:r>
      <w:proofErr w:type="spellStart"/>
      <w:r w:rsidR="006A3409" w:rsidRPr="006A3409">
        <w:rPr>
          <w:rFonts w:cs="Segoe UI"/>
          <w:sz w:val="18"/>
          <w:szCs w:val="18"/>
          <w:lang w:val="sk-SK"/>
        </w:rPr>
        <w:t>Branding</w:t>
      </w:r>
      <w:proofErr w:type="spellEnd"/>
      <w:r w:rsidR="006A3409" w:rsidRPr="006A3409">
        <w:rPr>
          <w:rFonts w:cs="Segoe UI"/>
          <w:sz w:val="18"/>
          <w:szCs w:val="18"/>
          <w:lang w:val="sk-SK"/>
        </w:rPr>
        <w:t xml:space="preserve"> v partnerskej agentúre Seesame.</w:t>
      </w:r>
    </w:p>
    <w:p w14:paraId="40B33146" w14:textId="77777777" w:rsidR="006A3409" w:rsidRDefault="006A3409" w:rsidP="7954D702">
      <w:pPr>
        <w:rPr>
          <w:rFonts w:cs="Segoe UI"/>
          <w:lang w:val="sk-SK"/>
        </w:rPr>
      </w:pPr>
    </w:p>
    <w:p w14:paraId="62F9CBAC" w14:textId="10544E8A" w:rsidR="008A26FD" w:rsidRPr="00166B82" w:rsidRDefault="00280A22" w:rsidP="7954D702">
      <w:pPr>
        <w:rPr>
          <w:rFonts w:cs="Segoe UI"/>
          <w:b/>
          <w:bCs/>
          <w:lang w:val="sk-SK"/>
        </w:rPr>
      </w:pPr>
      <w:r w:rsidRPr="00166B82">
        <w:rPr>
          <w:rFonts w:cs="Segoe UI"/>
          <w:b/>
          <w:bCs/>
          <w:lang w:val="sk-SK"/>
        </w:rPr>
        <w:t xml:space="preserve">Vianočné pečenie </w:t>
      </w:r>
      <w:r w:rsidR="00166B82">
        <w:rPr>
          <w:rFonts w:cs="Segoe UI"/>
          <w:b/>
          <w:bCs/>
          <w:lang w:val="sk-SK"/>
        </w:rPr>
        <w:t>pre</w:t>
      </w:r>
      <w:r w:rsidRPr="00166B82">
        <w:rPr>
          <w:rFonts w:cs="Segoe UI"/>
          <w:b/>
          <w:bCs/>
          <w:lang w:val="sk-SK"/>
        </w:rPr>
        <w:t xml:space="preserve">pojilo </w:t>
      </w:r>
      <w:r w:rsidR="00166B82" w:rsidRPr="00166B82">
        <w:rPr>
          <w:rFonts w:cs="Segoe UI"/>
          <w:b/>
          <w:bCs/>
          <w:lang w:val="sk-SK"/>
        </w:rPr>
        <w:t>všetkých zamestnancov</w:t>
      </w:r>
    </w:p>
    <w:p w14:paraId="1D8F4EF3" w14:textId="77777777" w:rsidR="00217EFE" w:rsidRDefault="00217EFE" w:rsidP="7954D702">
      <w:pPr>
        <w:rPr>
          <w:rFonts w:cs="Segoe UI"/>
          <w:lang w:val="sk-SK"/>
        </w:rPr>
      </w:pPr>
    </w:p>
    <w:p w14:paraId="4919BA84" w14:textId="77777777" w:rsidR="00087B26" w:rsidRDefault="006B1B81" w:rsidP="7954D702">
      <w:pPr>
        <w:rPr>
          <w:rFonts w:cs="Segoe UI"/>
          <w:lang w:val="sk-SK"/>
        </w:rPr>
      </w:pPr>
      <w:r>
        <w:rPr>
          <w:rFonts w:cs="Segoe UI"/>
          <w:lang w:val="sk-SK"/>
        </w:rPr>
        <w:t>Ocenená k</w:t>
      </w:r>
      <w:r w:rsidR="00C458FD">
        <w:rPr>
          <w:rFonts w:cs="Segoe UI"/>
          <w:lang w:val="sk-SK"/>
        </w:rPr>
        <w:t>ampaň</w:t>
      </w:r>
      <w:r w:rsidR="006D6BA0">
        <w:rPr>
          <w:rFonts w:cs="Segoe UI"/>
          <w:lang w:val="sk-SK"/>
        </w:rPr>
        <w:t xml:space="preserve"> </w:t>
      </w:r>
      <w:r w:rsidR="000A0608">
        <w:rPr>
          <w:rFonts w:cs="Segoe UI"/>
          <w:lang w:val="sk-SK"/>
        </w:rPr>
        <w:t xml:space="preserve">Pečie celé Henkel Slovensko </w:t>
      </w:r>
      <w:r w:rsidR="3EC5725C" w:rsidRPr="7954D702">
        <w:rPr>
          <w:rFonts w:cs="Segoe UI"/>
          <w:lang w:val="sk-SK"/>
        </w:rPr>
        <w:t>vznikla ako nápad na netradičný vianočný darček a prepojila takmer 2 000 zamestnancov spoločnost</w:t>
      </w:r>
      <w:r w:rsidR="00FF4FFE">
        <w:rPr>
          <w:rFonts w:cs="Segoe UI"/>
          <w:lang w:val="sk-SK"/>
        </w:rPr>
        <w:t>i</w:t>
      </w:r>
      <w:r w:rsidR="3EC5725C" w:rsidRPr="7954D702">
        <w:rPr>
          <w:rFonts w:cs="Segoe UI"/>
          <w:lang w:val="sk-SK"/>
        </w:rPr>
        <w:t xml:space="preserve">, </w:t>
      </w:r>
      <w:r w:rsidR="009E36A6">
        <w:rPr>
          <w:rFonts w:cs="Segoe UI"/>
          <w:lang w:val="sk-SK"/>
        </w:rPr>
        <w:t xml:space="preserve">ktorí sa kvôli pretrvávajúcim </w:t>
      </w:r>
      <w:proofErr w:type="spellStart"/>
      <w:r w:rsidR="3EC5725C" w:rsidRPr="7954D702">
        <w:rPr>
          <w:rFonts w:cs="Segoe UI"/>
          <w:lang w:val="sk-SK"/>
        </w:rPr>
        <w:t>protipandemick</w:t>
      </w:r>
      <w:r w:rsidR="009E36A6">
        <w:rPr>
          <w:rFonts w:cs="Segoe UI"/>
          <w:lang w:val="sk-SK"/>
        </w:rPr>
        <w:t>ým</w:t>
      </w:r>
      <w:proofErr w:type="spellEnd"/>
      <w:r w:rsidR="3EC5725C" w:rsidRPr="7954D702">
        <w:rPr>
          <w:rFonts w:cs="Segoe UI"/>
          <w:lang w:val="sk-SK"/>
        </w:rPr>
        <w:t xml:space="preserve"> opatrenia</w:t>
      </w:r>
      <w:r w:rsidR="009E36A6">
        <w:rPr>
          <w:rFonts w:cs="Segoe UI"/>
          <w:lang w:val="sk-SK"/>
        </w:rPr>
        <w:t xml:space="preserve">m </w:t>
      </w:r>
      <w:r w:rsidR="00FF60BD">
        <w:rPr>
          <w:rFonts w:cs="Segoe UI"/>
          <w:lang w:val="sk-SK"/>
        </w:rPr>
        <w:t>stále</w:t>
      </w:r>
      <w:r w:rsidR="00D302DA">
        <w:rPr>
          <w:rFonts w:cs="Segoe UI"/>
          <w:lang w:val="sk-SK"/>
        </w:rPr>
        <w:t xml:space="preserve"> </w:t>
      </w:r>
      <w:r w:rsidR="009E36A6">
        <w:rPr>
          <w:rFonts w:cs="Segoe UI"/>
          <w:lang w:val="sk-SK"/>
        </w:rPr>
        <w:t>nemohli stretnúť osobne</w:t>
      </w:r>
      <w:r w:rsidR="3EC5725C" w:rsidRPr="7954D702">
        <w:rPr>
          <w:rFonts w:cs="Segoe UI"/>
          <w:lang w:val="sk-SK"/>
        </w:rPr>
        <w:t xml:space="preserve">. </w:t>
      </w:r>
      <w:r w:rsidR="008C21A3" w:rsidRPr="00122E4C">
        <w:rPr>
          <w:rFonts w:cs="Segoe UI"/>
          <w:i/>
          <w:iCs/>
          <w:lang w:val="sk-SK"/>
        </w:rPr>
        <w:t xml:space="preserve">„S Henkel Slovensko na komunikačných kampaniach spolupracujeme už viac ako 20 rokov. V každej </w:t>
      </w:r>
      <w:r w:rsidR="008C21A3">
        <w:rPr>
          <w:rFonts w:cs="Segoe UI"/>
          <w:i/>
          <w:iCs/>
          <w:lang w:val="sk-SK"/>
        </w:rPr>
        <w:t>jednej</w:t>
      </w:r>
      <w:r w:rsidR="008C21A3" w:rsidRPr="00122E4C">
        <w:rPr>
          <w:rFonts w:cs="Segoe UI"/>
          <w:i/>
          <w:iCs/>
          <w:lang w:val="sk-SK"/>
        </w:rPr>
        <w:t xml:space="preserve"> sa aj jednoduchú vec, akou je vianočný darček, snažíme pretaviť na zážitok. </w:t>
      </w:r>
      <w:r w:rsidR="3EC5725C" w:rsidRPr="00122E4C">
        <w:rPr>
          <w:rFonts w:cs="Segoe UI"/>
          <w:i/>
          <w:iCs/>
          <w:lang w:val="sk-SK"/>
        </w:rPr>
        <w:t xml:space="preserve">Inšpiráciou </w:t>
      </w:r>
      <w:r w:rsidR="00D302DA" w:rsidRPr="00122E4C">
        <w:rPr>
          <w:rFonts w:cs="Segoe UI"/>
          <w:i/>
          <w:iCs/>
          <w:lang w:val="sk-SK"/>
        </w:rPr>
        <w:t>na</w:t>
      </w:r>
      <w:r w:rsidR="3EC5725C" w:rsidRPr="00122E4C">
        <w:rPr>
          <w:rFonts w:cs="Segoe UI"/>
          <w:i/>
          <w:iCs/>
          <w:lang w:val="sk-SK"/>
        </w:rPr>
        <w:t xml:space="preserve"> </w:t>
      </w:r>
      <w:r w:rsidR="008C21A3" w:rsidRPr="00122E4C">
        <w:rPr>
          <w:rFonts w:cs="Segoe UI"/>
          <w:i/>
          <w:iCs/>
          <w:lang w:val="sk-SK"/>
        </w:rPr>
        <w:t>túto</w:t>
      </w:r>
      <w:r w:rsidR="3EC5725C" w:rsidRPr="00122E4C">
        <w:rPr>
          <w:rFonts w:cs="Segoe UI"/>
          <w:i/>
          <w:iCs/>
          <w:lang w:val="sk-SK"/>
        </w:rPr>
        <w:t xml:space="preserve"> kampaň sa stala súťaž o najlepších amatérskych pekárov. </w:t>
      </w:r>
      <w:r w:rsidR="008C21A3" w:rsidRPr="00122E4C">
        <w:rPr>
          <w:rFonts w:cs="Segoe UI"/>
          <w:i/>
          <w:iCs/>
          <w:lang w:val="sk-SK"/>
        </w:rPr>
        <w:t>Som veľmi rada, že tento prístup a sprievodná komunikácia mal</w:t>
      </w:r>
      <w:r w:rsidR="008C21A3">
        <w:rPr>
          <w:rFonts w:cs="Segoe UI"/>
          <w:i/>
          <w:iCs/>
          <w:lang w:val="sk-SK"/>
        </w:rPr>
        <w:t>i</w:t>
      </w:r>
      <w:r w:rsidR="008C21A3" w:rsidRPr="00BF1B95">
        <w:rPr>
          <w:rFonts w:cs="Segoe UI"/>
          <w:i/>
          <w:iCs/>
          <w:lang w:val="sk-SK"/>
        </w:rPr>
        <w:t xml:space="preserve"> u zamestnancov aj odbornej poroty úspech,“</w:t>
      </w:r>
      <w:r w:rsidR="008C21A3">
        <w:rPr>
          <w:rFonts w:cs="Segoe UI"/>
          <w:lang w:val="sk-SK"/>
        </w:rPr>
        <w:t xml:space="preserve"> vysvetľuje Zuzana Ozanová, ktorej tím v Seesame zastrešuje komunikáciu pre Henkel Slovensko. </w:t>
      </w:r>
    </w:p>
    <w:p w14:paraId="77066933" w14:textId="77777777" w:rsidR="00087B26" w:rsidRDefault="00087B26" w:rsidP="7954D702">
      <w:pPr>
        <w:rPr>
          <w:rFonts w:cs="Segoe UI"/>
          <w:lang w:val="sk-SK"/>
        </w:rPr>
      </w:pPr>
    </w:p>
    <w:p w14:paraId="6456A645" w14:textId="7B153104" w:rsidR="007F0F63" w:rsidRPr="00BF1B95" w:rsidRDefault="00BC6BBB" w:rsidP="7954D702">
      <w:pPr>
        <w:rPr>
          <w:rFonts w:cs="Segoe UI"/>
          <w:i/>
          <w:iCs/>
          <w:lang w:val="sk-SK"/>
        </w:rPr>
      </w:pPr>
      <w:r>
        <w:rPr>
          <w:rFonts w:cs="Segoe UI"/>
          <w:lang w:val="sk-SK"/>
        </w:rPr>
        <w:t>Samotný vianočný darček</w:t>
      </w:r>
      <w:r w:rsidR="3EC5725C" w:rsidRPr="7954D702">
        <w:rPr>
          <w:rFonts w:cs="Segoe UI"/>
          <w:lang w:val="sk-SK"/>
        </w:rPr>
        <w:t xml:space="preserve"> – špeciáln</w:t>
      </w:r>
      <w:r>
        <w:rPr>
          <w:rFonts w:cs="Segoe UI"/>
          <w:lang w:val="sk-SK"/>
        </w:rPr>
        <w:t>y</w:t>
      </w:r>
      <w:r w:rsidR="3EC5725C" w:rsidRPr="7954D702">
        <w:rPr>
          <w:rFonts w:cs="Segoe UI"/>
          <w:lang w:val="sk-SK"/>
        </w:rPr>
        <w:t xml:space="preserve"> udržateľn</w:t>
      </w:r>
      <w:r>
        <w:rPr>
          <w:rFonts w:cs="Segoe UI"/>
          <w:lang w:val="sk-SK"/>
        </w:rPr>
        <w:t>ý</w:t>
      </w:r>
      <w:r w:rsidR="3EC5725C" w:rsidRPr="7954D702">
        <w:rPr>
          <w:rFonts w:cs="Segoe UI"/>
          <w:lang w:val="sk-SK"/>
        </w:rPr>
        <w:t xml:space="preserve"> vianočn</w:t>
      </w:r>
      <w:r>
        <w:rPr>
          <w:rFonts w:cs="Segoe UI"/>
          <w:lang w:val="sk-SK"/>
        </w:rPr>
        <w:t>ý</w:t>
      </w:r>
      <w:r w:rsidR="3EC5725C" w:rsidRPr="7954D702">
        <w:rPr>
          <w:rFonts w:cs="Segoe UI"/>
          <w:lang w:val="sk-SK"/>
        </w:rPr>
        <w:t xml:space="preserve"> s</w:t>
      </w:r>
      <w:r w:rsidR="008F0427">
        <w:rPr>
          <w:rFonts w:cs="Segoe UI"/>
          <w:lang w:val="sk-SK"/>
        </w:rPr>
        <w:t>e</w:t>
      </w:r>
      <w:r w:rsidR="0024602B">
        <w:rPr>
          <w:rFonts w:cs="Segoe UI"/>
          <w:lang w:val="sk-SK"/>
        </w:rPr>
        <w:t xml:space="preserve">t </w:t>
      </w:r>
      <w:r w:rsidR="3EC5725C" w:rsidRPr="7954D702">
        <w:rPr>
          <w:rFonts w:cs="Segoe UI"/>
          <w:lang w:val="sk-SK"/>
        </w:rPr>
        <w:t xml:space="preserve"> na pečenie vyroben</w:t>
      </w:r>
      <w:r w:rsidR="008F0427">
        <w:rPr>
          <w:rFonts w:cs="Segoe UI"/>
          <w:lang w:val="sk-SK"/>
        </w:rPr>
        <w:t>ý</w:t>
      </w:r>
      <w:r w:rsidR="3EC5725C" w:rsidRPr="7954D702">
        <w:rPr>
          <w:rFonts w:cs="Segoe UI"/>
          <w:lang w:val="sk-SK"/>
        </w:rPr>
        <w:t xml:space="preserve"> v chránenej dielni, </w:t>
      </w:r>
      <w:r w:rsidR="001669F1">
        <w:rPr>
          <w:rFonts w:cs="Segoe UI"/>
          <w:lang w:val="sk-SK"/>
        </w:rPr>
        <w:t xml:space="preserve">zamestnancom </w:t>
      </w:r>
      <w:r w:rsidR="00F10EA2">
        <w:rPr>
          <w:rFonts w:cs="Segoe UI"/>
          <w:lang w:val="sk-SK"/>
        </w:rPr>
        <w:t>priniesli</w:t>
      </w:r>
      <w:r w:rsidR="001669F1">
        <w:rPr>
          <w:rFonts w:cs="Segoe UI"/>
          <w:lang w:val="sk-SK"/>
        </w:rPr>
        <w:t xml:space="preserve"> známe tváre</w:t>
      </w:r>
      <w:r w:rsidR="00B6547A">
        <w:rPr>
          <w:rFonts w:cs="Segoe UI"/>
          <w:lang w:val="sk-SK"/>
        </w:rPr>
        <w:t>.</w:t>
      </w:r>
      <w:r w:rsidR="00C40261">
        <w:rPr>
          <w:rFonts w:cs="Segoe UI"/>
          <w:lang w:val="sk-SK"/>
        </w:rPr>
        <w:t xml:space="preserve"> </w:t>
      </w:r>
      <w:r w:rsidR="00F10EA2">
        <w:rPr>
          <w:rFonts w:cs="Segoe UI"/>
          <w:lang w:val="sk-SK"/>
        </w:rPr>
        <w:t>Obľúbená</w:t>
      </w:r>
      <w:r w:rsidR="009F3804" w:rsidRPr="00C25ED3">
        <w:rPr>
          <w:rFonts w:cs="Segoe UI"/>
          <w:lang w:val="sk-SK"/>
        </w:rPr>
        <w:t xml:space="preserve"> </w:t>
      </w:r>
      <w:r w:rsidR="008C21A3">
        <w:rPr>
          <w:rFonts w:cs="Segoe UI"/>
          <w:lang w:val="sk-SK"/>
        </w:rPr>
        <w:t>am</w:t>
      </w:r>
      <w:r w:rsidR="007D7676" w:rsidRPr="7954D702">
        <w:rPr>
          <w:rFonts w:cs="Segoe UI"/>
          <w:lang w:val="sk-SK"/>
        </w:rPr>
        <w:t>basádork</w:t>
      </w:r>
      <w:r w:rsidR="007D7676">
        <w:rPr>
          <w:rFonts w:cs="Segoe UI"/>
          <w:lang w:val="sk-SK"/>
        </w:rPr>
        <w:t>a</w:t>
      </w:r>
      <w:r w:rsidR="007D7676" w:rsidRPr="7954D702">
        <w:rPr>
          <w:rFonts w:cs="Segoe UI"/>
          <w:lang w:val="sk-SK"/>
        </w:rPr>
        <w:t xml:space="preserve"> francúzskej </w:t>
      </w:r>
      <w:proofErr w:type="spellStart"/>
      <w:r w:rsidR="007D7676" w:rsidRPr="7954D702">
        <w:rPr>
          <w:rFonts w:cs="Segoe UI"/>
          <w:lang w:val="sk-SK"/>
        </w:rPr>
        <w:t>patisserie</w:t>
      </w:r>
      <w:proofErr w:type="spellEnd"/>
      <w:r w:rsidR="007D7676" w:rsidRPr="7954D702">
        <w:rPr>
          <w:rFonts w:cs="Segoe UI"/>
          <w:lang w:val="sk-SK"/>
        </w:rPr>
        <w:t xml:space="preserve"> na Slovensku</w:t>
      </w:r>
      <w:r w:rsidR="007D7676" w:rsidRPr="00C25ED3">
        <w:rPr>
          <w:rFonts w:cs="Segoe UI"/>
          <w:lang w:val="sk-SK"/>
        </w:rPr>
        <w:t xml:space="preserve"> </w:t>
      </w:r>
      <w:proofErr w:type="spellStart"/>
      <w:r w:rsidR="009F3804" w:rsidRPr="00C25ED3">
        <w:rPr>
          <w:rFonts w:cs="Segoe UI"/>
          <w:lang w:val="sk-SK"/>
        </w:rPr>
        <w:t>Natacha</w:t>
      </w:r>
      <w:proofErr w:type="spellEnd"/>
      <w:r w:rsidR="009F3804" w:rsidRPr="00C25ED3">
        <w:rPr>
          <w:rFonts w:cs="Segoe UI"/>
          <w:lang w:val="sk-SK"/>
        </w:rPr>
        <w:t xml:space="preserve"> </w:t>
      </w:r>
      <w:proofErr w:type="spellStart"/>
      <w:r w:rsidR="009F3804" w:rsidRPr="00C25ED3">
        <w:rPr>
          <w:rFonts w:cs="Segoe UI"/>
          <w:lang w:val="sk-SK"/>
        </w:rPr>
        <w:t>Pacal</w:t>
      </w:r>
      <w:proofErr w:type="spellEnd"/>
      <w:r w:rsidR="009F3804" w:rsidRPr="00C25ED3">
        <w:rPr>
          <w:rFonts w:cs="Segoe UI"/>
          <w:lang w:val="sk-SK"/>
        </w:rPr>
        <w:t xml:space="preserve"> pripravila</w:t>
      </w:r>
      <w:r w:rsidR="00B6547A">
        <w:rPr>
          <w:rFonts w:cs="Segoe UI"/>
          <w:lang w:val="sk-SK"/>
        </w:rPr>
        <w:t xml:space="preserve"> pre zamestnancov Henkel Slovensko</w:t>
      </w:r>
      <w:r w:rsidR="009F3804" w:rsidRPr="00C25ED3">
        <w:rPr>
          <w:rFonts w:cs="Segoe UI"/>
          <w:lang w:val="sk-SK"/>
        </w:rPr>
        <w:t xml:space="preserve"> 2 špeciálne recepty a </w:t>
      </w:r>
      <w:r w:rsidR="009F3804" w:rsidRPr="00BF1B95">
        <w:rPr>
          <w:rFonts w:cs="Segoe UI"/>
          <w:lang w:val="sk-SK"/>
        </w:rPr>
        <w:t xml:space="preserve">spolu s víťazom 1. ročníka relácie Miňom </w:t>
      </w:r>
      <w:proofErr w:type="spellStart"/>
      <w:r w:rsidR="009F3804" w:rsidRPr="00BF1B95">
        <w:rPr>
          <w:rFonts w:cs="Segoe UI"/>
          <w:lang w:val="sk-SK"/>
        </w:rPr>
        <w:t>Macuľom</w:t>
      </w:r>
      <w:proofErr w:type="spellEnd"/>
      <w:r w:rsidR="009F3804" w:rsidRPr="00BF1B95">
        <w:rPr>
          <w:rFonts w:cs="Segoe UI"/>
          <w:lang w:val="sk-SK"/>
        </w:rPr>
        <w:t xml:space="preserve"> za asistencie moderátora Juniora ich spoločne </w:t>
      </w:r>
      <w:r w:rsidR="004803A8" w:rsidRPr="00BF1B95">
        <w:rPr>
          <w:rFonts w:cs="Segoe UI"/>
          <w:lang w:val="sk-SK"/>
        </w:rPr>
        <w:t>predstavili</w:t>
      </w:r>
      <w:r w:rsidR="009F3804" w:rsidRPr="00BF1B95">
        <w:rPr>
          <w:rFonts w:cs="Segoe UI"/>
          <w:lang w:val="sk-SK"/>
        </w:rPr>
        <w:t xml:space="preserve"> v podrobnom </w:t>
      </w:r>
      <w:proofErr w:type="spellStart"/>
      <w:r w:rsidR="009F3804" w:rsidRPr="00BF1B95">
        <w:rPr>
          <w:rFonts w:cs="Segoe UI"/>
          <w:lang w:val="sk-SK"/>
        </w:rPr>
        <w:t>videonávode</w:t>
      </w:r>
      <w:proofErr w:type="spellEnd"/>
      <w:r w:rsidR="009F3804" w:rsidRPr="00BF1B95">
        <w:rPr>
          <w:rFonts w:cs="Segoe UI"/>
          <w:lang w:val="sk-SK"/>
        </w:rPr>
        <w:t xml:space="preserve">. </w:t>
      </w:r>
      <w:proofErr w:type="spellStart"/>
      <w:r w:rsidR="00823C4C" w:rsidRPr="00BF1B95">
        <w:rPr>
          <w:rFonts w:cs="Segoe UI"/>
          <w:lang w:val="sk-SK"/>
        </w:rPr>
        <w:t>Videorecept</w:t>
      </w:r>
      <w:proofErr w:type="spellEnd"/>
      <w:r w:rsidR="00823C4C" w:rsidRPr="00BF1B95">
        <w:rPr>
          <w:rFonts w:cs="Segoe UI"/>
          <w:lang w:val="sk-SK"/>
        </w:rPr>
        <w:t xml:space="preserve"> si pozrelo vyše 1 000 ľudí a viac ako 100 z</w:t>
      </w:r>
      <w:r w:rsidR="007D7676" w:rsidRPr="00BF1B95">
        <w:rPr>
          <w:rFonts w:cs="Segoe UI"/>
          <w:lang w:val="sk-SK"/>
        </w:rPr>
        <w:t> </w:t>
      </w:r>
      <w:r w:rsidR="00823C4C" w:rsidRPr="00BF1B95">
        <w:rPr>
          <w:rFonts w:cs="Segoe UI"/>
          <w:lang w:val="sk-SK"/>
        </w:rPr>
        <w:t>ni</w:t>
      </w:r>
      <w:r w:rsidR="007D7676" w:rsidRPr="00BF1B95">
        <w:rPr>
          <w:rFonts w:cs="Segoe UI"/>
          <w:lang w:val="sk-SK"/>
        </w:rPr>
        <w:t xml:space="preserve">ch sa zapojilo do </w:t>
      </w:r>
      <w:r w:rsidR="3EC5725C" w:rsidRPr="00BF1B95">
        <w:rPr>
          <w:rFonts w:cs="Segoe UI"/>
          <w:lang w:val="sk-SK"/>
        </w:rPr>
        <w:t>súťaž</w:t>
      </w:r>
      <w:r w:rsidR="007D7676" w:rsidRPr="00BF1B95">
        <w:rPr>
          <w:rFonts w:cs="Segoe UI"/>
          <w:lang w:val="sk-SK"/>
        </w:rPr>
        <w:t>e</w:t>
      </w:r>
      <w:r w:rsidR="3EC5725C" w:rsidRPr="00BF1B95">
        <w:rPr>
          <w:rFonts w:cs="Segoe UI"/>
          <w:lang w:val="sk-SK"/>
        </w:rPr>
        <w:t xml:space="preserve"> o kurz pečenia s</w:t>
      </w:r>
      <w:r w:rsidR="00C968CF" w:rsidRPr="00BF1B95">
        <w:rPr>
          <w:rFonts w:cs="Segoe UI"/>
          <w:lang w:val="sk-SK"/>
        </w:rPr>
        <w:t> obľúbenou cukrárkou</w:t>
      </w:r>
      <w:r w:rsidR="3EC5725C" w:rsidRPr="00BF1B95">
        <w:rPr>
          <w:rFonts w:cs="Segoe UI"/>
          <w:lang w:val="sk-SK"/>
        </w:rPr>
        <w:t xml:space="preserve"> </w:t>
      </w:r>
      <w:proofErr w:type="spellStart"/>
      <w:r w:rsidR="3EC5725C" w:rsidRPr="00BF1B95">
        <w:rPr>
          <w:rFonts w:cs="Segoe UI"/>
          <w:lang w:val="sk-SK"/>
        </w:rPr>
        <w:t>Natachou</w:t>
      </w:r>
      <w:proofErr w:type="spellEnd"/>
      <w:r w:rsidR="3EC5725C" w:rsidRPr="00BF1B95">
        <w:rPr>
          <w:rFonts w:cs="Segoe UI"/>
          <w:lang w:val="sk-SK"/>
        </w:rPr>
        <w:t xml:space="preserve"> </w:t>
      </w:r>
      <w:proofErr w:type="spellStart"/>
      <w:r w:rsidR="3EC5725C" w:rsidRPr="00BF1B95">
        <w:rPr>
          <w:rFonts w:cs="Segoe UI"/>
          <w:lang w:val="sk-SK"/>
        </w:rPr>
        <w:t>Pacal</w:t>
      </w:r>
      <w:proofErr w:type="spellEnd"/>
      <w:r w:rsidR="3EC5725C" w:rsidRPr="00BF1B95">
        <w:rPr>
          <w:rFonts w:cs="Segoe UI"/>
          <w:lang w:val="sk-SK"/>
        </w:rPr>
        <w:t>.</w:t>
      </w:r>
      <w:r w:rsidR="005C33F0" w:rsidRPr="00BF1B95">
        <w:rPr>
          <w:rFonts w:cs="Segoe UI"/>
          <w:lang w:val="sk-SK"/>
        </w:rPr>
        <w:t xml:space="preserve"> </w:t>
      </w:r>
      <w:r w:rsidR="3EC5725C" w:rsidRPr="00BF1B95">
        <w:rPr>
          <w:rFonts w:cs="Segoe UI"/>
          <w:i/>
          <w:iCs/>
          <w:lang w:val="sk-SK"/>
        </w:rPr>
        <w:t>„</w:t>
      </w:r>
      <w:r w:rsidR="00B576E6" w:rsidRPr="00BF1B95">
        <w:rPr>
          <w:rFonts w:cs="Segoe UI"/>
          <w:i/>
          <w:iCs/>
          <w:lang w:val="sk-SK"/>
        </w:rPr>
        <w:t>Zaplavili nás pozitívne ohlasy zamestnancov</w:t>
      </w:r>
      <w:r w:rsidR="00A45365" w:rsidRPr="00BF1B95">
        <w:rPr>
          <w:rFonts w:cs="Segoe UI"/>
          <w:i/>
          <w:iCs/>
          <w:lang w:val="sk-SK"/>
        </w:rPr>
        <w:t xml:space="preserve">. Mnohí nám písali, že </w:t>
      </w:r>
      <w:r w:rsidR="002A5E51" w:rsidRPr="00BF1B95">
        <w:rPr>
          <w:rFonts w:cs="Segoe UI"/>
          <w:i/>
          <w:iCs/>
          <w:lang w:val="sk-SK"/>
        </w:rPr>
        <w:t>vďaka darček</w:t>
      </w:r>
      <w:r w:rsidR="00D93A91" w:rsidRPr="00BF1B95">
        <w:rPr>
          <w:rFonts w:cs="Segoe UI"/>
          <w:i/>
          <w:iCs/>
          <w:lang w:val="sk-SK"/>
        </w:rPr>
        <w:t xml:space="preserve">u a videu prvýkrát piekli, znovu objavili svoju vášeň alebo </w:t>
      </w:r>
      <w:r w:rsidR="005C1805" w:rsidRPr="00BF1B95">
        <w:rPr>
          <w:rFonts w:cs="Segoe UI"/>
          <w:i/>
          <w:iCs/>
          <w:lang w:val="sk-SK"/>
        </w:rPr>
        <w:t xml:space="preserve">strávili </w:t>
      </w:r>
      <w:r w:rsidR="00250D7A" w:rsidRPr="00BF1B95">
        <w:rPr>
          <w:rFonts w:cs="Segoe UI"/>
          <w:i/>
          <w:iCs/>
          <w:lang w:val="sk-SK"/>
        </w:rPr>
        <w:t xml:space="preserve">veľmi pekné chvíle so </w:t>
      </w:r>
      <w:r w:rsidR="00B8707F" w:rsidRPr="00BF1B95">
        <w:rPr>
          <w:rFonts w:cs="Segoe UI"/>
          <w:i/>
          <w:iCs/>
          <w:lang w:val="sk-SK"/>
        </w:rPr>
        <w:t>svojimi blízkymi</w:t>
      </w:r>
      <w:r w:rsidR="0024602B" w:rsidRPr="00BF1B95">
        <w:rPr>
          <w:rFonts w:cs="Segoe UI"/>
          <w:i/>
          <w:iCs/>
          <w:lang w:val="sk-SK"/>
        </w:rPr>
        <w:t xml:space="preserve"> a</w:t>
      </w:r>
      <w:r w:rsidR="00250D7A" w:rsidRPr="00BF1B95">
        <w:rPr>
          <w:rFonts w:cs="Segoe UI"/>
          <w:i/>
          <w:iCs/>
          <w:lang w:val="sk-SK"/>
        </w:rPr>
        <w:t xml:space="preserve"> veľa sa nasmiali </w:t>
      </w:r>
      <w:r w:rsidR="0024602B" w:rsidRPr="00BF1B95">
        <w:rPr>
          <w:rFonts w:cs="Segoe UI"/>
          <w:i/>
          <w:iCs/>
          <w:lang w:val="sk-SK"/>
        </w:rPr>
        <w:t xml:space="preserve">po tak náročnom období, akým sme si všetci prešli. </w:t>
      </w:r>
      <w:r w:rsidR="00250D7A" w:rsidRPr="00BF1B95">
        <w:rPr>
          <w:rFonts w:cs="Segoe UI"/>
          <w:i/>
          <w:iCs/>
          <w:lang w:val="sk-SK"/>
        </w:rPr>
        <w:t>A to bolo zmyslom</w:t>
      </w:r>
      <w:r w:rsidR="00F30AE3">
        <w:rPr>
          <w:rFonts w:cs="Segoe UI"/>
          <w:i/>
          <w:iCs/>
          <w:lang w:val="sk-SK"/>
        </w:rPr>
        <w:t xml:space="preserve"> –</w:t>
      </w:r>
      <w:r w:rsidR="00250D7A" w:rsidRPr="00BF1B95">
        <w:rPr>
          <w:rFonts w:cs="Segoe UI"/>
          <w:i/>
          <w:iCs/>
          <w:lang w:val="sk-SK"/>
        </w:rPr>
        <w:t xml:space="preserve"> spojiť ľudí, odtiahnuť ich od monitorov, </w:t>
      </w:r>
      <w:r w:rsidR="0024602B" w:rsidRPr="00BF1B95">
        <w:rPr>
          <w:rFonts w:cs="Segoe UI"/>
          <w:i/>
          <w:iCs/>
          <w:lang w:val="sk-SK"/>
        </w:rPr>
        <w:t>darovať zážitok a prepojiť nás ako firmu vo forme výsledných fotografií či videí svojich výtvorov</w:t>
      </w:r>
      <w:r w:rsidR="00F30AE3">
        <w:rPr>
          <w:rFonts w:cs="Segoe UI"/>
          <w:i/>
          <w:iCs/>
          <w:lang w:val="sk-SK"/>
        </w:rPr>
        <w:t>,</w:t>
      </w:r>
      <w:r w:rsidR="0024602B" w:rsidRPr="00BF1B95">
        <w:rPr>
          <w:rFonts w:cs="Segoe UI"/>
          <w:i/>
          <w:iCs/>
          <w:lang w:val="sk-SK"/>
        </w:rPr>
        <w:t xml:space="preserve"> či už podarených alebo tých menej podarených. Historicky sme rovnako zaznamenali aj najvyšší záujem o vianočný darček. Sme udržateľná firma a v snahe predísť plytvaniu vyzývame zamestnancov, vrátane rodičov na materskej a rodičovskej dovolenke, o</w:t>
      </w:r>
      <w:r w:rsidR="008C21A3" w:rsidRPr="00BF1B95">
        <w:rPr>
          <w:rFonts w:cs="Segoe UI"/>
          <w:i/>
          <w:iCs/>
          <w:lang w:val="sk-SK"/>
        </w:rPr>
        <w:t> </w:t>
      </w:r>
      <w:r w:rsidR="0024602B" w:rsidRPr="00BF1B95">
        <w:rPr>
          <w:rFonts w:cs="Segoe UI"/>
          <w:i/>
          <w:iCs/>
          <w:lang w:val="sk-SK"/>
        </w:rPr>
        <w:t>pred</w:t>
      </w:r>
      <w:r w:rsidR="008C21A3" w:rsidRPr="00BF1B95">
        <w:rPr>
          <w:rFonts w:cs="Segoe UI"/>
          <w:i/>
          <w:iCs/>
          <w:lang w:val="sk-SK"/>
        </w:rPr>
        <w:t>-</w:t>
      </w:r>
      <w:r w:rsidR="0024602B" w:rsidRPr="00BF1B95">
        <w:rPr>
          <w:rFonts w:cs="Segoe UI"/>
          <w:i/>
          <w:iCs/>
          <w:lang w:val="sk-SK"/>
        </w:rPr>
        <w:t>registráciu záujmu o darček. Teší nás aj touto cestou ľudí viesť k udržateľnému správaniu.</w:t>
      </w:r>
      <w:r w:rsidR="3EC5725C" w:rsidRPr="00BF1B95">
        <w:rPr>
          <w:rFonts w:cs="Segoe UI"/>
          <w:i/>
          <w:iCs/>
          <w:lang w:val="sk-SK"/>
        </w:rPr>
        <w:t xml:space="preserve">“ </w:t>
      </w:r>
      <w:r w:rsidR="00D55E5E" w:rsidRPr="00BF1B95">
        <w:rPr>
          <w:rFonts w:cs="Segoe UI"/>
          <w:lang w:val="sk-SK"/>
        </w:rPr>
        <w:t>dodáva</w:t>
      </w:r>
      <w:r w:rsidR="3EC5725C" w:rsidRPr="00BF1B95">
        <w:rPr>
          <w:rFonts w:cs="Segoe UI"/>
          <w:lang w:val="sk-SK"/>
        </w:rPr>
        <w:t xml:space="preserve"> Zuzana Kaňuchová</w:t>
      </w:r>
      <w:r w:rsidR="00D55E5E" w:rsidRPr="00BF1B95">
        <w:rPr>
          <w:rFonts w:cs="Segoe UI"/>
          <w:lang w:val="sk-SK"/>
        </w:rPr>
        <w:t>.</w:t>
      </w:r>
    </w:p>
    <w:p w14:paraId="4BCC2C10" w14:textId="385D70C0" w:rsidR="00E26F45" w:rsidRDefault="00F32FA2" w:rsidP="7954D702">
      <w:pPr>
        <w:rPr>
          <w:rFonts w:cs="Segoe UI"/>
          <w:lang w:val="sk-SK"/>
        </w:rPr>
      </w:pPr>
      <w:r>
        <w:rPr>
          <w:noProof/>
        </w:rPr>
        <w:lastRenderedPageBreak/>
        <w:drawing>
          <wp:inline distT="0" distB="0" distL="0" distR="0" wp14:anchorId="2A650E92" wp14:editId="175FD1C4">
            <wp:extent cx="3416300" cy="4554941"/>
            <wp:effectExtent l="0" t="0" r="0" b="0"/>
            <wp:docPr id="9" name="Obrázok 9" descr="Obrázok, na ktorom je text, osoba, strop,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text, osoba, strop, vnútri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238" cy="455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05429" w14:textId="5999B9DA" w:rsidR="00333BFB" w:rsidRPr="00CF0A90" w:rsidRDefault="00CF0A90" w:rsidP="7954D702">
      <w:pPr>
        <w:rPr>
          <w:rFonts w:cs="Segoe UI"/>
          <w:sz w:val="18"/>
          <w:szCs w:val="18"/>
          <w:lang w:val="sk-SK"/>
        </w:rPr>
      </w:pPr>
      <w:r w:rsidRPr="00CF0A90">
        <w:rPr>
          <w:rFonts w:cs="Segoe UI"/>
          <w:sz w:val="18"/>
          <w:szCs w:val="18"/>
          <w:lang w:val="sk-SK"/>
        </w:rPr>
        <w:t xml:space="preserve">Na slávnostnom </w:t>
      </w:r>
      <w:proofErr w:type="spellStart"/>
      <w:r w:rsidRPr="00CF0A90">
        <w:rPr>
          <w:rFonts w:cs="Segoe UI"/>
          <w:sz w:val="18"/>
          <w:szCs w:val="18"/>
          <w:lang w:val="sk-SK"/>
        </w:rPr>
        <w:t>galavečere</w:t>
      </w:r>
      <w:proofErr w:type="spellEnd"/>
      <w:r w:rsidRPr="00CF0A90">
        <w:rPr>
          <w:rFonts w:cs="Segoe UI"/>
          <w:sz w:val="18"/>
          <w:szCs w:val="18"/>
          <w:lang w:val="sk-SK"/>
        </w:rPr>
        <w:t xml:space="preserve"> 30. marca 2023 si v 19 kategóriách agentúry a klienti spolu odniesli až 63 ocenení.</w:t>
      </w:r>
    </w:p>
    <w:p w14:paraId="13034CB8" w14:textId="77777777" w:rsidR="00333BFB" w:rsidRPr="00BF1B95" w:rsidRDefault="00333BFB" w:rsidP="7954D702">
      <w:pPr>
        <w:rPr>
          <w:rFonts w:cs="Segoe UI"/>
          <w:lang w:val="sk-SK"/>
        </w:rPr>
      </w:pPr>
    </w:p>
    <w:p w14:paraId="2B4C1F03" w14:textId="10F796BB" w:rsidR="00635CBB" w:rsidRDefault="00A43425" w:rsidP="7954D702">
      <w:pPr>
        <w:rPr>
          <w:rFonts w:cs="Segoe UI"/>
          <w:lang w:val="sk-SK"/>
        </w:rPr>
      </w:pPr>
      <w:r w:rsidRPr="7954D702">
        <w:rPr>
          <w:rFonts w:cs="Segoe UI"/>
          <w:lang w:val="sk-SK"/>
        </w:rPr>
        <w:t>PROKOP je prestížnou súťažou najlepších PR projektov na Slovensku, ktor</w:t>
      </w:r>
      <w:r>
        <w:rPr>
          <w:rFonts w:cs="Segoe UI"/>
          <w:lang w:val="sk-SK"/>
        </w:rPr>
        <w:t>ú</w:t>
      </w:r>
      <w:r w:rsidRPr="7954D702">
        <w:rPr>
          <w:rFonts w:cs="Segoe UI"/>
          <w:lang w:val="sk-SK"/>
        </w:rPr>
        <w:t xml:space="preserve"> od roku 2010 vyhlasuje a organizuje Asociácia </w:t>
      </w:r>
      <w:proofErr w:type="spellStart"/>
      <w:r w:rsidRPr="7954D702">
        <w:rPr>
          <w:rFonts w:cs="Segoe UI"/>
          <w:lang w:val="sk-SK"/>
        </w:rPr>
        <w:t>public</w:t>
      </w:r>
      <w:proofErr w:type="spellEnd"/>
      <w:r w:rsidRPr="7954D702">
        <w:rPr>
          <w:rFonts w:cs="Segoe UI"/>
          <w:lang w:val="sk-SK"/>
        </w:rPr>
        <w:t xml:space="preserve"> </w:t>
      </w:r>
      <w:proofErr w:type="spellStart"/>
      <w:r w:rsidRPr="7954D702">
        <w:rPr>
          <w:rFonts w:cs="Segoe UI"/>
          <w:lang w:val="sk-SK"/>
        </w:rPr>
        <w:t>relations</w:t>
      </w:r>
      <w:proofErr w:type="spellEnd"/>
      <w:r w:rsidRPr="7954D702">
        <w:rPr>
          <w:rFonts w:cs="Segoe UI"/>
          <w:lang w:val="sk-SK"/>
        </w:rPr>
        <w:t xml:space="preserve"> na Slovensku (APRSR). Cieľom súťaže </w:t>
      </w:r>
      <w:r>
        <w:rPr>
          <w:rFonts w:cs="Segoe UI"/>
          <w:lang w:val="sk-SK"/>
        </w:rPr>
        <w:t xml:space="preserve">je </w:t>
      </w:r>
      <w:r w:rsidRPr="7954D702">
        <w:rPr>
          <w:rFonts w:cs="Segoe UI"/>
          <w:lang w:val="sk-SK"/>
        </w:rPr>
        <w:t>predstaviť zaujímavé, kreatívne a inovatívne PR kampane uskutočnené na Slovensku v aktuálnom roku</w:t>
      </w:r>
      <w:r>
        <w:rPr>
          <w:rFonts w:cs="Segoe UI"/>
          <w:lang w:val="sk-SK"/>
        </w:rPr>
        <w:t>.</w:t>
      </w:r>
      <w:r w:rsidRPr="7954D702">
        <w:rPr>
          <w:rFonts w:cs="Segoe UI"/>
          <w:lang w:val="sk-SK"/>
        </w:rPr>
        <w:t xml:space="preserve"> </w:t>
      </w:r>
      <w:r>
        <w:rPr>
          <w:rFonts w:cs="Segoe UI"/>
          <w:lang w:val="sk-SK"/>
        </w:rPr>
        <w:t xml:space="preserve">Silný </w:t>
      </w:r>
      <w:r w:rsidRPr="00AE39D1">
        <w:rPr>
          <w:rFonts w:cs="Segoe UI"/>
          <w:lang w:val="sk-SK"/>
        </w:rPr>
        <w:t>13. ročník súťaže zaznamenal 174 registrácií</w:t>
      </w:r>
      <w:r>
        <w:rPr>
          <w:rFonts w:cs="Segoe UI"/>
          <w:lang w:val="sk-SK"/>
        </w:rPr>
        <w:t xml:space="preserve"> </w:t>
      </w:r>
      <w:r w:rsidRPr="00155943">
        <w:rPr>
          <w:rFonts w:cs="Segoe UI"/>
          <w:lang w:val="sk-SK"/>
        </w:rPr>
        <w:t>od 4</w:t>
      </w:r>
      <w:r w:rsidR="009E5DF7">
        <w:rPr>
          <w:rFonts w:cs="Segoe UI"/>
          <w:lang w:val="sk-SK"/>
        </w:rPr>
        <w:t>7</w:t>
      </w:r>
      <w:r w:rsidRPr="00155943">
        <w:rPr>
          <w:rFonts w:cs="Segoe UI"/>
          <w:lang w:val="sk-SK"/>
        </w:rPr>
        <w:t xml:space="preserve"> prihlasovateľov</w:t>
      </w:r>
      <w:r>
        <w:rPr>
          <w:rFonts w:cs="Segoe UI"/>
          <w:lang w:val="sk-SK"/>
        </w:rPr>
        <w:t xml:space="preserve">. </w:t>
      </w:r>
      <w:r w:rsidR="009E5DF7">
        <w:rPr>
          <w:rFonts w:cs="Segoe UI"/>
          <w:lang w:val="sk-SK"/>
        </w:rPr>
        <w:t xml:space="preserve">Prihlásené projekty hodnotilo </w:t>
      </w:r>
      <w:r w:rsidR="00EC16E5">
        <w:rPr>
          <w:rFonts w:cs="Segoe UI"/>
          <w:lang w:val="sk-SK"/>
        </w:rPr>
        <w:t>19</w:t>
      </w:r>
      <w:r w:rsidRPr="00AE39D1">
        <w:rPr>
          <w:rFonts w:cs="Segoe UI"/>
          <w:lang w:val="sk-SK"/>
        </w:rPr>
        <w:t xml:space="preserve"> porotcov zložených z odborníkov z brandže</w:t>
      </w:r>
      <w:r>
        <w:rPr>
          <w:rFonts w:cs="Segoe UI"/>
          <w:lang w:val="sk-SK"/>
        </w:rPr>
        <w:t>.</w:t>
      </w:r>
      <w:r w:rsidRPr="00AE39D1">
        <w:rPr>
          <w:rFonts w:cs="Segoe UI"/>
          <w:lang w:val="sk-SK"/>
        </w:rPr>
        <w:t xml:space="preserve"> </w:t>
      </w:r>
      <w:r>
        <w:rPr>
          <w:rFonts w:cs="Segoe UI"/>
          <w:lang w:val="sk-SK"/>
        </w:rPr>
        <w:t xml:space="preserve">Na slávnostnom </w:t>
      </w:r>
      <w:proofErr w:type="spellStart"/>
      <w:r>
        <w:rPr>
          <w:rFonts w:cs="Segoe UI"/>
          <w:lang w:val="sk-SK"/>
        </w:rPr>
        <w:t>galavečere</w:t>
      </w:r>
      <w:proofErr w:type="spellEnd"/>
      <w:r>
        <w:rPr>
          <w:rFonts w:cs="Segoe UI"/>
          <w:lang w:val="sk-SK"/>
        </w:rPr>
        <w:t xml:space="preserve"> 30. marca 2023</w:t>
      </w:r>
      <w:r w:rsidRPr="00635CBB">
        <w:rPr>
          <w:rFonts w:cs="Segoe UI"/>
          <w:lang w:val="sk-SK"/>
        </w:rPr>
        <w:t xml:space="preserve"> </w:t>
      </w:r>
      <w:r>
        <w:rPr>
          <w:rFonts w:cs="Segoe UI"/>
          <w:lang w:val="sk-SK"/>
        </w:rPr>
        <w:t xml:space="preserve">si v </w:t>
      </w:r>
      <w:r w:rsidRPr="00635CBB">
        <w:rPr>
          <w:rFonts w:cs="Segoe UI"/>
          <w:lang w:val="sk-SK"/>
        </w:rPr>
        <w:t xml:space="preserve">19 kategóriách agentúry a klienti </w:t>
      </w:r>
      <w:r>
        <w:rPr>
          <w:rFonts w:cs="Segoe UI"/>
          <w:lang w:val="sk-SK"/>
        </w:rPr>
        <w:t xml:space="preserve">spolu </w:t>
      </w:r>
      <w:r w:rsidRPr="00635CBB">
        <w:rPr>
          <w:rFonts w:cs="Segoe UI"/>
          <w:lang w:val="sk-SK"/>
        </w:rPr>
        <w:t xml:space="preserve">odniesli </w:t>
      </w:r>
      <w:r>
        <w:rPr>
          <w:rFonts w:cs="Segoe UI"/>
          <w:lang w:val="sk-SK"/>
        </w:rPr>
        <w:t xml:space="preserve">až </w:t>
      </w:r>
      <w:r w:rsidRPr="00635CBB">
        <w:rPr>
          <w:rFonts w:cs="Segoe UI"/>
          <w:lang w:val="sk-SK"/>
        </w:rPr>
        <w:t xml:space="preserve">63 ocenení. </w:t>
      </w:r>
    </w:p>
    <w:p w14:paraId="72C71702" w14:textId="77777777" w:rsidR="009E5DF7" w:rsidRPr="00B71239" w:rsidRDefault="009E5DF7" w:rsidP="7954D702">
      <w:pPr>
        <w:rPr>
          <w:rFonts w:cs="Segoe UI"/>
          <w:lang w:val="sk-SK"/>
        </w:rPr>
      </w:pPr>
    </w:p>
    <w:p w14:paraId="74DCD38C" w14:textId="58BAB665" w:rsidR="007F0F63" w:rsidRPr="00B71239" w:rsidRDefault="007F0F63" w:rsidP="7954D702">
      <w:pPr>
        <w:rPr>
          <w:rFonts w:cs="Segoe UI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B71239" w:rsidRDefault="004002DD" w:rsidP="004002DD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</w:t>
      </w:r>
      <w:r w:rsidRPr="00B71239">
        <w:rPr>
          <w:rStyle w:val="AboutandContactBody"/>
          <w:lang w:val="sk-SK" w:bidi="bo-CN"/>
        </w:rPr>
        <w:lastRenderedPageBreak/>
        <w:t>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hyperlink r:id="rId14" w:history="1">
        <w:r w:rsidR="005D1B3A"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 w:rsidR="005D1B3A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B7123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5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559D8DA8" w14:textId="77777777" w:rsidR="00964932" w:rsidRPr="00122E4C" w:rsidRDefault="00964932" w:rsidP="00964932">
      <w:pPr>
        <w:spacing w:line="210" w:lineRule="atLeast"/>
        <w:rPr>
          <w:rFonts w:ascii="Arial" w:hAnsi="Arial" w:cs="Arial"/>
          <w:b/>
          <w:bCs/>
          <w:sz w:val="21"/>
          <w:szCs w:val="21"/>
          <w:lang w:val="pl-PL" w:eastAsia="sk-SK"/>
        </w:rPr>
      </w:pPr>
      <w:r w:rsidRPr="00122E4C">
        <w:rPr>
          <w:rFonts w:ascii="Arial" w:hAnsi="Arial" w:cs="Arial"/>
          <w:b/>
          <w:bCs/>
          <w:sz w:val="21"/>
          <w:szCs w:val="21"/>
          <w:lang w:val="pl-PL" w:eastAsia="sk-SK"/>
        </w:rPr>
        <w:t>Martina Poliačková</w:t>
      </w:r>
    </w:p>
    <w:p w14:paraId="1CE6997C" w14:textId="770CABAC" w:rsidR="001864C0" w:rsidRPr="00964932" w:rsidRDefault="00964932" w:rsidP="00964932">
      <w:pPr>
        <w:jc w:val="left"/>
        <w:rPr>
          <w:rStyle w:val="AboutandContactHeadline"/>
          <w:b w:val="0"/>
          <w:bCs w:val="0"/>
          <w:lang w:val="sk-SK"/>
        </w:rPr>
      </w:pPr>
      <w:r w:rsidRPr="00964932">
        <w:rPr>
          <w:rFonts w:ascii="Arial" w:hAnsi="Arial" w:cs="Arial"/>
          <w:sz w:val="17"/>
          <w:szCs w:val="17"/>
          <w:lang w:eastAsia="sk-SK"/>
        </w:rPr>
        <w:t>Account Manager</w:t>
      </w:r>
      <w:r>
        <w:rPr>
          <w:rFonts w:ascii="Arial" w:hAnsi="Arial" w:cs="Arial"/>
          <w:sz w:val="17"/>
          <w:szCs w:val="17"/>
          <w:lang w:eastAsia="sk-SK"/>
        </w:rPr>
        <w:t xml:space="preserve">, </w:t>
      </w:r>
      <w:r w:rsidRPr="00964932">
        <w:rPr>
          <w:rFonts w:ascii="Arial" w:hAnsi="Arial" w:cs="Arial"/>
          <w:sz w:val="17"/>
          <w:szCs w:val="17"/>
          <w:lang w:eastAsia="sk-SK"/>
        </w:rPr>
        <w:t>Employer Branding</w:t>
      </w:r>
      <w:r w:rsidRPr="00964932">
        <w:rPr>
          <w:rFonts w:ascii="Arial" w:hAnsi="Arial" w:cs="Arial"/>
          <w:sz w:val="17"/>
          <w:szCs w:val="17"/>
          <w:lang w:eastAsia="sk-SK"/>
        </w:rPr>
        <w:br/>
      </w:r>
      <w:r w:rsidRPr="00964932">
        <w:rPr>
          <w:rFonts w:ascii="Arial" w:hAnsi="Arial" w:cs="Arial"/>
          <w:sz w:val="17"/>
          <w:szCs w:val="17"/>
          <w:lang w:eastAsia="sk-SK"/>
        </w:rPr>
        <w:br/>
        <w:t>+421 907 726 211</w:t>
      </w:r>
      <w:r w:rsidRPr="00964932">
        <w:rPr>
          <w:rFonts w:ascii="Arial" w:hAnsi="Arial" w:cs="Arial"/>
          <w:sz w:val="17"/>
          <w:szCs w:val="17"/>
          <w:lang w:eastAsia="sk-SK"/>
        </w:rPr>
        <w:br/>
      </w:r>
      <w:hyperlink r:id="rId16" w:tgtFrame="_top" w:history="1">
        <w:r w:rsidRPr="00964932">
          <w:rPr>
            <w:rStyle w:val="Hypertextovprepojenie"/>
            <w:rFonts w:ascii="Arial" w:hAnsi="Arial" w:cs="Arial"/>
            <w:color w:val="auto"/>
            <w:sz w:val="17"/>
            <w:szCs w:val="17"/>
            <w:bdr w:val="none" w:sz="0" w:space="0" w:color="auto" w:frame="1"/>
            <w:lang w:eastAsia="sk-SK"/>
          </w:rPr>
          <w:t>poliackova@seesame.com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11CB" w14:textId="77777777" w:rsidR="002A4E60" w:rsidRDefault="002A4E60">
      <w:r>
        <w:separator/>
      </w:r>
    </w:p>
  </w:endnote>
  <w:endnote w:type="continuationSeparator" w:id="0">
    <w:p w14:paraId="1FA9400D" w14:textId="77777777" w:rsidR="002A4E60" w:rsidRDefault="002A4E60">
      <w:r>
        <w:continuationSeparator/>
      </w:r>
    </w:p>
  </w:endnote>
  <w:endnote w:type="continuationNotice" w:id="1">
    <w:p w14:paraId="2FC01B13" w14:textId="77777777" w:rsidR="002A4E60" w:rsidRDefault="002A4E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9265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9305" w14:textId="77777777" w:rsidR="002A4E60" w:rsidRDefault="002A4E60">
      <w:r>
        <w:separator/>
      </w:r>
    </w:p>
  </w:footnote>
  <w:footnote w:type="continuationSeparator" w:id="0">
    <w:p w14:paraId="02CE9942" w14:textId="77777777" w:rsidR="002A4E60" w:rsidRDefault="002A4E60">
      <w:r>
        <w:continuationSeparator/>
      </w:r>
    </w:p>
  </w:footnote>
  <w:footnote w:type="continuationNotice" w:id="1">
    <w:p w14:paraId="30A89BA4" w14:textId="77777777" w:rsidR="002A4E60" w:rsidRDefault="002A4E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23DA0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4185"/>
    <w:rsid w:val="00051E86"/>
    <w:rsid w:val="000575F9"/>
    <w:rsid w:val="000618FC"/>
    <w:rsid w:val="0006344D"/>
    <w:rsid w:val="00067071"/>
    <w:rsid w:val="000722E8"/>
    <w:rsid w:val="00080D10"/>
    <w:rsid w:val="0008357F"/>
    <w:rsid w:val="00087B26"/>
    <w:rsid w:val="000A0608"/>
    <w:rsid w:val="000B695A"/>
    <w:rsid w:val="000C210A"/>
    <w:rsid w:val="000C56DD"/>
    <w:rsid w:val="000D1672"/>
    <w:rsid w:val="000D5F2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84F"/>
    <w:rsid w:val="00111F4D"/>
    <w:rsid w:val="00112A28"/>
    <w:rsid w:val="00115230"/>
    <w:rsid w:val="00115B5F"/>
    <w:rsid w:val="001162B4"/>
    <w:rsid w:val="00122CBC"/>
    <w:rsid w:val="00122E4C"/>
    <w:rsid w:val="00126D4A"/>
    <w:rsid w:val="00132DA9"/>
    <w:rsid w:val="0013305B"/>
    <w:rsid w:val="00133B99"/>
    <w:rsid w:val="001443BD"/>
    <w:rsid w:val="00155943"/>
    <w:rsid w:val="001577E9"/>
    <w:rsid w:val="0016138C"/>
    <w:rsid w:val="001669F1"/>
    <w:rsid w:val="00166B82"/>
    <w:rsid w:val="001731CE"/>
    <w:rsid w:val="00173E03"/>
    <w:rsid w:val="001864C0"/>
    <w:rsid w:val="00192866"/>
    <w:rsid w:val="001A6C04"/>
    <w:rsid w:val="001B7C0D"/>
    <w:rsid w:val="001B7C20"/>
    <w:rsid w:val="001C0B32"/>
    <w:rsid w:val="001C4BE1"/>
    <w:rsid w:val="001D1B4E"/>
    <w:rsid w:val="001D7ADF"/>
    <w:rsid w:val="001E0F71"/>
    <w:rsid w:val="001E6D05"/>
    <w:rsid w:val="001E7C28"/>
    <w:rsid w:val="001F1BDF"/>
    <w:rsid w:val="001F529B"/>
    <w:rsid w:val="001F7110"/>
    <w:rsid w:val="001F7E96"/>
    <w:rsid w:val="00202284"/>
    <w:rsid w:val="00204A5C"/>
    <w:rsid w:val="00212488"/>
    <w:rsid w:val="00217EFE"/>
    <w:rsid w:val="00220628"/>
    <w:rsid w:val="002304D2"/>
    <w:rsid w:val="00234ABD"/>
    <w:rsid w:val="00236E2A"/>
    <w:rsid w:val="00237F62"/>
    <w:rsid w:val="0024586A"/>
    <w:rsid w:val="0024602B"/>
    <w:rsid w:val="00250D7A"/>
    <w:rsid w:val="00256F0C"/>
    <w:rsid w:val="002605D6"/>
    <w:rsid w:val="00262C05"/>
    <w:rsid w:val="00280A22"/>
    <w:rsid w:val="00281D14"/>
    <w:rsid w:val="00282C13"/>
    <w:rsid w:val="002A0DF7"/>
    <w:rsid w:val="002A2975"/>
    <w:rsid w:val="002A4E60"/>
    <w:rsid w:val="002A5E51"/>
    <w:rsid w:val="002A60E0"/>
    <w:rsid w:val="002A6E62"/>
    <w:rsid w:val="002B0FBE"/>
    <w:rsid w:val="002C1344"/>
    <w:rsid w:val="002C252E"/>
    <w:rsid w:val="002C6773"/>
    <w:rsid w:val="002D2A3D"/>
    <w:rsid w:val="002D4B08"/>
    <w:rsid w:val="002E0B17"/>
    <w:rsid w:val="002E4FFB"/>
    <w:rsid w:val="002E7DED"/>
    <w:rsid w:val="002F0CF8"/>
    <w:rsid w:val="002F7E11"/>
    <w:rsid w:val="003023A1"/>
    <w:rsid w:val="00304087"/>
    <w:rsid w:val="00307BAA"/>
    <w:rsid w:val="00310ACD"/>
    <w:rsid w:val="0031379F"/>
    <w:rsid w:val="00320A26"/>
    <w:rsid w:val="00321344"/>
    <w:rsid w:val="00333BFB"/>
    <w:rsid w:val="0033451C"/>
    <w:rsid w:val="00336854"/>
    <w:rsid w:val="0034015C"/>
    <w:rsid w:val="0034089A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3E4E"/>
    <w:rsid w:val="003F4D8D"/>
    <w:rsid w:val="004002DD"/>
    <w:rsid w:val="00402D5A"/>
    <w:rsid w:val="004313E7"/>
    <w:rsid w:val="00441507"/>
    <w:rsid w:val="0044763B"/>
    <w:rsid w:val="00451F34"/>
    <w:rsid w:val="004629B3"/>
    <w:rsid w:val="0046376E"/>
    <w:rsid w:val="00464E68"/>
    <w:rsid w:val="0046690F"/>
    <w:rsid w:val="00472FEC"/>
    <w:rsid w:val="004803A8"/>
    <w:rsid w:val="00490A03"/>
    <w:rsid w:val="00493327"/>
    <w:rsid w:val="00494DBE"/>
    <w:rsid w:val="00495CE6"/>
    <w:rsid w:val="004A323C"/>
    <w:rsid w:val="004A6D7F"/>
    <w:rsid w:val="004B2900"/>
    <w:rsid w:val="004B467E"/>
    <w:rsid w:val="004B54E8"/>
    <w:rsid w:val="004C4FEB"/>
    <w:rsid w:val="004C6B79"/>
    <w:rsid w:val="004D059B"/>
    <w:rsid w:val="004D2D2A"/>
    <w:rsid w:val="004D4CB6"/>
    <w:rsid w:val="004E0870"/>
    <w:rsid w:val="004E3341"/>
    <w:rsid w:val="004F0A5A"/>
    <w:rsid w:val="004F10C1"/>
    <w:rsid w:val="00502E62"/>
    <w:rsid w:val="00504452"/>
    <w:rsid w:val="00506B8A"/>
    <w:rsid w:val="0051191C"/>
    <w:rsid w:val="00513864"/>
    <w:rsid w:val="00514611"/>
    <w:rsid w:val="0052212B"/>
    <w:rsid w:val="005317F7"/>
    <w:rsid w:val="00531B98"/>
    <w:rsid w:val="00533978"/>
    <w:rsid w:val="00534B46"/>
    <w:rsid w:val="00540358"/>
    <w:rsid w:val="00540D47"/>
    <w:rsid w:val="00550864"/>
    <w:rsid w:val="0055571E"/>
    <w:rsid w:val="00556F67"/>
    <w:rsid w:val="00571431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1805"/>
    <w:rsid w:val="005C33F0"/>
    <w:rsid w:val="005C3F52"/>
    <w:rsid w:val="005C7112"/>
    <w:rsid w:val="005D0561"/>
    <w:rsid w:val="005D0AD9"/>
    <w:rsid w:val="005D1B3A"/>
    <w:rsid w:val="005D22F6"/>
    <w:rsid w:val="005E034F"/>
    <w:rsid w:val="005E0C30"/>
    <w:rsid w:val="005E69D9"/>
    <w:rsid w:val="005F27F4"/>
    <w:rsid w:val="005F3239"/>
    <w:rsid w:val="005F6567"/>
    <w:rsid w:val="00604046"/>
    <w:rsid w:val="00607256"/>
    <w:rsid w:val="006117F0"/>
    <w:rsid w:val="006144B1"/>
    <w:rsid w:val="006335F1"/>
    <w:rsid w:val="006345B6"/>
    <w:rsid w:val="00635712"/>
    <w:rsid w:val="00635CBB"/>
    <w:rsid w:val="00641884"/>
    <w:rsid w:val="00643D8A"/>
    <w:rsid w:val="006513EB"/>
    <w:rsid w:val="00652229"/>
    <w:rsid w:val="00652793"/>
    <w:rsid w:val="006569EC"/>
    <w:rsid w:val="006626CA"/>
    <w:rsid w:val="00663487"/>
    <w:rsid w:val="00672382"/>
    <w:rsid w:val="00676E2E"/>
    <w:rsid w:val="006803DA"/>
    <w:rsid w:val="00682643"/>
    <w:rsid w:val="00682EB9"/>
    <w:rsid w:val="0068441A"/>
    <w:rsid w:val="00690B19"/>
    <w:rsid w:val="006950DB"/>
    <w:rsid w:val="006A0A3C"/>
    <w:rsid w:val="006A3409"/>
    <w:rsid w:val="006A79F0"/>
    <w:rsid w:val="006B1B81"/>
    <w:rsid w:val="006B47EE"/>
    <w:rsid w:val="006B499F"/>
    <w:rsid w:val="006D4996"/>
    <w:rsid w:val="006D54AB"/>
    <w:rsid w:val="006D6BA0"/>
    <w:rsid w:val="006D7933"/>
    <w:rsid w:val="006E3006"/>
    <w:rsid w:val="006E5032"/>
    <w:rsid w:val="006E5BDA"/>
    <w:rsid w:val="006F0FC7"/>
    <w:rsid w:val="006F39A9"/>
    <w:rsid w:val="006F5FDF"/>
    <w:rsid w:val="006F670F"/>
    <w:rsid w:val="007014D6"/>
    <w:rsid w:val="00703272"/>
    <w:rsid w:val="0070733C"/>
    <w:rsid w:val="00710C5D"/>
    <w:rsid w:val="0071348C"/>
    <w:rsid w:val="00717273"/>
    <w:rsid w:val="00720FD4"/>
    <w:rsid w:val="00724AF2"/>
    <w:rsid w:val="0073096C"/>
    <w:rsid w:val="00734B96"/>
    <w:rsid w:val="00742398"/>
    <w:rsid w:val="007432A2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EC1"/>
    <w:rsid w:val="007B418B"/>
    <w:rsid w:val="007B499C"/>
    <w:rsid w:val="007B4D4B"/>
    <w:rsid w:val="007D2A02"/>
    <w:rsid w:val="007D7676"/>
    <w:rsid w:val="007E6EA1"/>
    <w:rsid w:val="007F0F63"/>
    <w:rsid w:val="007F2B1E"/>
    <w:rsid w:val="007F62B4"/>
    <w:rsid w:val="00801517"/>
    <w:rsid w:val="00817AE8"/>
    <w:rsid w:val="00817DE8"/>
    <w:rsid w:val="008229F5"/>
    <w:rsid w:val="00823C4C"/>
    <w:rsid w:val="0082699A"/>
    <w:rsid w:val="00833CEB"/>
    <w:rsid w:val="008372D2"/>
    <w:rsid w:val="008377BC"/>
    <w:rsid w:val="00844C17"/>
    <w:rsid w:val="00847726"/>
    <w:rsid w:val="00852511"/>
    <w:rsid w:val="008614F1"/>
    <w:rsid w:val="00861ECC"/>
    <w:rsid w:val="008639B3"/>
    <w:rsid w:val="00863C1A"/>
    <w:rsid w:val="0087142D"/>
    <w:rsid w:val="00873956"/>
    <w:rsid w:val="00880E72"/>
    <w:rsid w:val="008825EE"/>
    <w:rsid w:val="00883FE2"/>
    <w:rsid w:val="0088596E"/>
    <w:rsid w:val="00892C00"/>
    <w:rsid w:val="0089796A"/>
    <w:rsid w:val="008A2375"/>
    <w:rsid w:val="008A26FD"/>
    <w:rsid w:val="008A3B71"/>
    <w:rsid w:val="008A78BC"/>
    <w:rsid w:val="008C21A3"/>
    <w:rsid w:val="008D76C5"/>
    <w:rsid w:val="008E0AFA"/>
    <w:rsid w:val="008E75D3"/>
    <w:rsid w:val="008F0427"/>
    <w:rsid w:val="008F125E"/>
    <w:rsid w:val="008F4D2F"/>
    <w:rsid w:val="00904B8E"/>
    <w:rsid w:val="00906292"/>
    <w:rsid w:val="009076AF"/>
    <w:rsid w:val="009115D1"/>
    <w:rsid w:val="00917162"/>
    <w:rsid w:val="00921190"/>
    <w:rsid w:val="009251CC"/>
    <w:rsid w:val="0092714E"/>
    <w:rsid w:val="00942002"/>
    <w:rsid w:val="00947885"/>
    <w:rsid w:val="00952168"/>
    <w:rsid w:val="009527FE"/>
    <w:rsid w:val="00964932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A2F37"/>
    <w:rsid w:val="009B29B7"/>
    <w:rsid w:val="009B3B37"/>
    <w:rsid w:val="009B7D1F"/>
    <w:rsid w:val="009C088E"/>
    <w:rsid w:val="009C3B66"/>
    <w:rsid w:val="009C4D35"/>
    <w:rsid w:val="009D1522"/>
    <w:rsid w:val="009D7252"/>
    <w:rsid w:val="009E36A6"/>
    <w:rsid w:val="009E5DF7"/>
    <w:rsid w:val="009E5EB4"/>
    <w:rsid w:val="009F3804"/>
    <w:rsid w:val="00A044D6"/>
    <w:rsid w:val="00A04ADB"/>
    <w:rsid w:val="00A11E0F"/>
    <w:rsid w:val="00A17D99"/>
    <w:rsid w:val="00A23264"/>
    <w:rsid w:val="00A25A02"/>
    <w:rsid w:val="00A26CB6"/>
    <w:rsid w:val="00A30ECA"/>
    <w:rsid w:val="00A32F82"/>
    <w:rsid w:val="00A32F8B"/>
    <w:rsid w:val="00A3756F"/>
    <w:rsid w:val="00A42D6F"/>
    <w:rsid w:val="00A43425"/>
    <w:rsid w:val="00A45365"/>
    <w:rsid w:val="00A45A62"/>
    <w:rsid w:val="00A54AC5"/>
    <w:rsid w:val="00A55DC3"/>
    <w:rsid w:val="00A56D41"/>
    <w:rsid w:val="00A61353"/>
    <w:rsid w:val="00A66DB1"/>
    <w:rsid w:val="00A67A92"/>
    <w:rsid w:val="00A745EA"/>
    <w:rsid w:val="00A87870"/>
    <w:rsid w:val="00A91A70"/>
    <w:rsid w:val="00AA1B85"/>
    <w:rsid w:val="00AB1CB6"/>
    <w:rsid w:val="00AB1D9A"/>
    <w:rsid w:val="00AD44FE"/>
    <w:rsid w:val="00AE39D1"/>
    <w:rsid w:val="00AE49F1"/>
    <w:rsid w:val="00AE7DDD"/>
    <w:rsid w:val="00AF21ED"/>
    <w:rsid w:val="00AF2E50"/>
    <w:rsid w:val="00B05124"/>
    <w:rsid w:val="00B05CCA"/>
    <w:rsid w:val="00B14271"/>
    <w:rsid w:val="00B14C02"/>
    <w:rsid w:val="00B16270"/>
    <w:rsid w:val="00B16426"/>
    <w:rsid w:val="00B2685D"/>
    <w:rsid w:val="00B30351"/>
    <w:rsid w:val="00B33C2A"/>
    <w:rsid w:val="00B422EC"/>
    <w:rsid w:val="00B51C25"/>
    <w:rsid w:val="00B576E6"/>
    <w:rsid w:val="00B6547A"/>
    <w:rsid w:val="00B6547F"/>
    <w:rsid w:val="00B71239"/>
    <w:rsid w:val="00B726D4"/>
    <w:rsid w:val="00B8214F"/>
    <w:rsid w:val="00B86A4F"/>
    <w:rsid w:val="00B8707F"/>
    <w:rsid w:val="00B93035"/>
    <w:rsid w:val="00B9337E"/>
    <w:rsid w:val="00B942A8"/>
    <w:rsid w:val="00B9479D"/>
    <w:rsid w:val="00B958E8"/>
    <w:rsid w:val="00B97E4A"/>
    <w:rsid w:val="00BA09B2"/>
    <w:rsid w:val="00BA5B46"/>
    <w:rsid w:val="00BB077A"/>
    <w:rsid w:val="00BB5D0B"/>
    <w:rsid w:val="00BC0995"/>
    <w:rsid w:val="00BC6BBB"/>
    <w:rsid w:val="00BC7F00"/>
    <w:rsid w:val="00BE740B"/>
    <w:rsid w:val="00BE793A"/>
    <w:rsid w:val="00BF1B95"/>
    <w:rsid w:val="00BF2B82"/>
    <w:rsid w:val="00BF3E8B"/>
    <w:rsid w:val="00BF432A"/>
    <w:rsid w:val="00BF6E82"/>
    <w:rsid w:val="00C060C7"/>
    <w:rsid w:val="00C14619"/>
    <w:rsid w:val="00C24C17"/>
    <w:rsid w:val="00C25ED3"/>
    <w:rsid w:val="00C31DF5"/>
    <w:rsid w:val="00C3758F"/>
    <w:rsid w:val="00C40261"/>
    <w:rsid w:val="00C40B88"/>
    <w:rsid w:val="00C41982"/>
    <w:rsid w:val="00C42C93"/>
    <w:rsid w:val="00C458FD"/>
    <w:rsid w:val="00C47D87"/>
    <w:rsid w:val="00C5376E"/>
    <w:rsid w:val="00C808A6"/>
    <w:rsid w:val="00C968CF"/>
    <w:rsid w:val="00C97091"/>
    <w:rsid w:val="00C97260"/>
    <w:rsid w:val="00CA2001"/>
    <w:rsid w:val="00CA374A"/>
    <w:rsid w:val="00CA4FD5"/>
    <w:rsid w:val="00CB5B6C"/>
    <w:rsid w:val="00CC052E"/>
    <w:rsid w:val="00CC6463"/>
    <w:rsid w:val="00CD16BE"/>
    <w:rsid w:val="00CD2D94"/>
    <w:rsid w:val="00CD4616"/>
    <w:rsid w:val="00CD47AC"/>
    <w:rsid w:val="00CD56AF"/>
    <w:rsid w:val="00CE33D5"/>
    <w:rsid w:val="00CF0A90"/>
    <w:rsid w:val="00CF259D"/>
    <w:rsid w:val="00CF3A39"/>
    <w:rsid w:val="00CF4B1A"/>
    <w:rsid w:val="00CF5842"/>
    <w:rsid w:val="00CF5D37"/>
    <w:rsid w:val="00CF6F33"/>
    <w:rsid w:val="00D02248"/>
    <w:rsid w:val="00D063B8"/>
    <w:rsid w:val="00D06825"/>
    <w:rsid w:val="00D17E3B"/>
    <w:rsid w:val="00D20B55"/>
    <w:rsid w:val="00D23C09"/>
    <w:rsid w:val="00D23CED"/>
    <w:rsid w:val="00D24BD2"/>
    <w:rsid w:val="00D2573D"/>
    <w:rsid w:val="00D260A2"/>
    <w:rsid w:val="00D302DA"/>
    <w:rsid w:val="00D30CC6"/>
    <w:rsid w:val="00D3260C"/>
    <w:rsid w:val="00D35790"/>
    <w:rsid w:val="00D55E5E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3A91"/>
    <w:rsid w:val="00DA1E18"/>
    <w:rsid w:val="00DA2009"/>
    <w:rsid w:val="00DB05B1"/>
    <w:rsid w:val="00DB0BA0"/>
    <w:rsid w:val="00DB5A79"/>
    <w:rsid w:val="00DC2465"/>
    <w:rsid w:val="00DD512E"/>
    <w:rsid w:val="00DD7A51"/>
    <w:rsid w:val="00DE1177"/>
    <w:rsid w:val="00DE2CEA"/>
    <w:rsid w:val="00DE3030"/>
    <w:rsid w:val="00DE6A3C"/>
    <w:rsid w:val="00DE74F4"/>
    <w:rsid w:val="00DE7F97"/>
    <w:rsid w:val="00DF0417"/>
    <w:rsid w:val="00DF1010"/>
    <w:rsid w:val="00DF5AEA"/>
    <w:rsid w:val="00DF63F6"/>
    <w:rsid w:val="00DF6B32"/>
    <w:rsid w:val="00E13747"/>
    <w:rsid w:val="00E1720C"/>
    <w:rsid w:val="00E25AEA"/>
    <w:rsid w:val="00E26F45"/>
    <w:rsid w:val="00E30DEF"/>
    <w:rsid w:val="00E30ED2"/>
    <w:rsid w:val="00E31276"/>
    <w:rsid w:val="00E37F70"/>
    <w:rsid w:val="00E446C1"/>
    <w:rsid w:val="00E758B9"/>
    <w:rsid w:val="00E75D12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6E5"/>
    <w:rsid w:val="00EC1E16"/>
    <w:rsid w:val="00EC428B"/>
    <w:rsid w:val="00EC4C05"/>
    <w:rsid w:val="00ED0024"/>
    <w:rsid w:val="00ED0F85"/>
    <w:rsid w:val="00ED1DD7"/>
    <w:rsid w:val="00ED2B5C"/>
    <w:rsid w:val="00ED3269"/>
    <w:rsid w:val="00EE1A8C"/>
    <w:rsid w:val="00EE21F8"/>
    <w:rsid w:val="00EE4643"/>
    <w:rsid w:val="00EF0A36"/>
    <w:rsid w:val="00EF1330"/>
    <w:rsid w:val="00EF15FF"/>
    <w:rsid w:val="00EF5706"/>
    <w:rsid w:val="00EF7111"/>
    <w:rsid w:val="00EF7B91"/>
    <w:rsid w:val="00EF7D1A"/>
    <w:rsid w:val="00F0448F"/>
    <w:rsid w:val="00F0716C"/>
    <w:rsid w:val="00F10EA2"/>
    <w:rsid w:val="00F27047"/>
    <w:rsid w:val="00F270E9"/>
    <w:rsid w:val="00F275C0"/>
    <w:rsid w:val="00F30AE3"/>
    <w:rsid w:val="00F32FA2"/>
    <w:rsid w:val="00F346B6"/>
    <w:rsid w:val="00F36145"/>
    <w:rsid w:val="00F37BDD"/>
    <w:rsid w:val="00F40306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0FF4FFE"/>
    <w:rsid w:val="00FF60BD"/>
    <w:rsid w:val="0B4E0D5F"/>
    <w:rsid w:val="0EC4170D"/>
    <w:rsid w:val="2F4B7538"/>
    <w:rsid w:val="2FC63A94"/>
    <w:rsid w:val="3EC5725C"/>
    <w:rsid w:val="5CA1CBF4"/>
    <w:rsid w:val="5F445AE4"/>
    <w:rsid w:val="66C681D9"/>
    <w:rsid w:val="678E97DE"/>
    <w:rsid w:val="7954D702"/>
    <w:rsid w:val="7A1C33EB"/>
    <w:rsid w:val="7A3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0441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liackova@seesame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enkel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23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18</cp:revision>
  <cp:lastPrinted>2016-11-16T01:11:00Z</cp:lastPrinted>
  <dcterms:created xsi:type="dcterms:W3CDTF">2023-04-04T11:49:00Z</dcterms:created>
  <dcterms:modified xsi:type="dcterms:W3CDTF">2023-04-04T14:09:00Z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