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15A0811A" w:rsidR="00B422EC" w:rsidRPr="006B4B94" w:rsidRDefault="00A93DEC" w:rsidP="00643D8A">
      <w:pPr>
        <w:pStyle w:val="MonthDayYear"/>
        <w:rPr>
          <w:lang w:val="sk-SK"/>
        </w:rPr>
      </w:pPr>
      <w:r>
        <w:rPr>
          <w:lang w:val="sk-SK"/>
        </w:rPr>
        <w:t>1</w:t>
      </w:r>
      <w:r w:rsidR="00606945">
        <w:rPr>
          <w:lang w:val="sk-SK"/>
        </w:rPr>
        <w:t>2</w:t>
      </w:r>
      <w:r w:rsidR="00042593" w:rsidRPr="00327E74">
        <w:rPr>
          <w:lang w:val="sk-SK"/>
        </w:rPr>
        <w:t>.</w:t>
      </w:r>
      <w:r w:rsidR="00D931A7" w:rsidRPr="00327E74">
        <w:rPr>
          <w:lang w:val="sk-SK"/>
        </w:rPr>
        <w:t xml:space="preserve"> </w:t>
      </w:r>
      <w:r w:rsidR="00042593" w:rsidRPr="00327E74">
        <w:rPr>
          <w:lang w:val="sk-SK"/>
        </w:rPr>
        <w:t>apríl</w:t>
      </w:r>
      <w:r w:rsidR="00BF6E82" w:rsidRPr="00327E74">
        <w:rPr>
          <w:lang w:val="sk-SK"/>
        </w:rPr>
        <w:t xml:space="preserve"> 20</w:t>
      </w:r>
      <w:r w:rsidR="00F635FC" w:rsidRPr="00327E74">
        <w:rPr>
          <w:lang w:val="sk-SK"/>
        </w:rPr>
        <w:t>2</w:t>
      </w:r>
      <w:r w:rsidR="00B47243" w:rsidRPr="00327E74">
        <w:rPr>
          <w:lang w:val="sk-SK"/>
        </w:rPr>
        <w:t>3</w:t>
      </w:r>
    </w:p>
    <w:p w14:paraId="081CB621" w14:textId="77777777" w:rsidR="00D931A7" w:rsidRDefault="00D931A7" w:rsidP="00A3756F">
      <w:pPr>
        <w:rPr>
          <w:rStyle w:val="Headline"/>
          <w:lang w:val="sk-SK"/>
        </w:rPr>
      </w:pPr>
    </w:p>
    <w:p w14:paraId="483EB53B" w14:textId="452C81C8" w:rsidR="00E04CA4" w:rsidRPr="00F3406D" w:rsidRDefault="00E04CA4" w:rsidP="00E04CA4">
      <w:pPr>
        <w:rPr>
          <w:rStyle w:val="Headline"/>
          <w:lang w:val="sk-SK"/>
        </w:rPr>
      </w:pPr>
      <w:r w:rsidRPr="00F3406D">
        <w:rPr>
          <w:rStyle w:val="Headline"/>
          <w:lang w:val="sk-SK"/>
        </w:rPr>
        <w:t>Nadácia Henkel Slovensko</w:t>
      </w:r>
      <w:r w:rsidR="00753451">
        <w:rPr>
          <w:rStyle w:val="Headline"/>
          <w:lang w:val="sk-SK"/>
        </w:rPr>
        <w:t xml:space="preserve"> v piatom ročníku</w:t>
      </w:r>
      <w:r w:rsidR="0073626D">
        <w:rPr>
          <w:rStyle w:val="Headline"/>
          <w:lang w:val="sk-SK"/>
        </w:rPr>
        <w:t xml:space="preserve"> </w:t>
      </w:r>
      <w:r w:rsidR="00753451">
        <w:rPr>
          <w:rStyle w:val="Headline"/>
          <w:lang w:val="sk-SK"/>
        </w:rPr>
        <w:t xml:space="preserve">grantového programu </w:t>
      </w:r>
      <w:r w:rsidR="006B185B">
        <w:rPr>
          <w:rStyle w:val="Headline"/>
          <w:lang w:val="sk-SK"/>
        </w:rPr>
        <w:t xml:space="preserve">venuje </w:t>
      </w:r>
      <w:r w:rsidR="00C46334">
        <w:rPr>
          <w:rStyle w:val="Headline"/>
          <w:lang w:val="sk-SK"/>
        </w:rPr>
        <w:t xml:space="preserve">seniorom </w:t>
      </w:r>
      <w:r w:rsidR="00936A3A">
        <w:rPr>
          <w:rStyle w:val="Headline"/>
          <w:lang w:val="sk-SK"/>
        </w:rPr>
        <w:t xml:space="preserve">až </w:t>
      </w:r>
      <w:r w:rsidR="00753451">
        <w:rPr>
          <w:rStyle w:val="Headline"/>
          <w:lang w:val="sk-SK"/>
        </w:rPr>
        <w:t>50 000</w:t>
      </w:r>
      <w:r w:rsidR="006B185B">
        <w:rPr>
          <w:rStyle w:val="Headline"/>
          <w:lang w:val="sk-SK"/>
        </w:rPr>
        <w:t xml:space="preserve"> eur</w:t>
      </w:r>
    </w:p>
    <w:p w14:paraId="28BB70ED" w14:textId="77777777" w:rsidR="00E04CA4" w:rsidRPr="00CF4720" w:rsidRDefault="00E04CA4" w:rsidP="00E04CA4">
      <w:pPr>
        <w:rPr>
          <w:lang w:val="sk-SK"/>
        </w:rPr>
      </w:pPr>
    </w:p>
    <w:p w14:paraId="7DCF983E" w14:textId="701AC35D" w:rsidR="003405BA" w:rsidRDefault="00E04CA4" w:rsidP="00E04CA4">
      <w:pPr>
        <w:rPr>
          <w:rFonts w:cs="Segoe UI"/>
          <w:b/>
          <w:bCs/>
          <w:szCs w:val="22"/>
          <w:lang w:val="sk-SK"/>
        </w:rPr>
      </w:pPr>
      <w:r w:rsidRPr="00CF4720">
        <w:rPr>
          <w:rFonts w:cs="Segoe UI"/>
          <w:b/>
          <w:bCs/>
          <w:szCs w:val="22"/>
          <w:lang w:val="sk-SK"/>
        </w:rPr>
        <w:t xml:space="preserve">Bratislava – </w:t>
      </w:r>
      <w:r w:rsidR="00F30BB1">
        <w:rPr>
          <w:rFonts w:cs="Segoe UI"/>
          <w:b/>
          <w:bCs/>
          <w:szCs w:val="22"/>
          <w:lang w:val="sk-SK"/>
        </w:rPr>
        <w:t xml:space="preserve">Nadácia Henkel Slovensko </w:t>
      </w:r>
      <w:r w:rsidR="005643A5">
        <w:rPr>
          <w:rFonts w:cs="Segoe UI"/>
          <w:b/>
          <w:bCs/>
          <w:szCs w:val="22"/>
          <w:lang w:val="sk-SK"/>
        </w:rPr>
        <w:t>už piaty rok pokračuje v aktivitách na podporu senioro</w:t>
      </w:r>
      <w:r w:rsidR="00D20104">
        <w:rPr>
          <w:rFonts w:cs="Segoe UI"/>
          <w:b/>
          <w:bCs/>
          <w:szCs w:val="22"/>
          <w:lang w:val="sk-SK"/>
        </w:rPr>
        <w:t>v</w:t>
      </w:r>
      <w:r w:rsidR="003D2C8E">
        <w:rPr>
          <w:rFonts w:cs="Segoe UI"/>
          <w:b/>
          <w:bCs/>
          <w:szCs w:val="22"/>
          <w:lang w:val="sk-SK"/>
        </w:rPr>
        <w:t>.</w:t>
      </w:r>
      <w:r w:rsidR="005643A5">
        <w:rPr>
          <w:rFonts w:cs="Segoe UI"/>
          <w:b/>
          <w:bCs/>
          <w:szCs w:val="22"/>
          <w:lang w:val="sk-SK"/>
        </w:rPr>
        <w:t xml:space="preserve"> </w:t>
      </w:r>
      <w:r w:rsidR="003D2C8E">
        <w:rPr>
          <w:rFonts w:cs="Segoe UI"/>
          <w:b/>
          <w:bCs/>
          <w:szCs w:val="22"/>
          <w:lang w:val="sk-SK"/>
        </w:rPr>
        <w:t>V</w:t>
      </w:r>
      <w:r w:rsidR="005643A5">
        <w:rPr>
          <w:rFonts w:cs="Segoe UI"/>
          <w:b/>
          <w:bCs/>
          <w:szCs w:val="22"/>
          <w:lang w:val="sk-SK"/>
        </w:rPr>
        <w:t xml:space="preserve">ďaka svojmu </w:t>
      </w:r>
      <w:r w:rsidR="00BE67F6">
        <w:rPr>
          <w:rFonts w:cs="Segoe UI"/>
          <w:b/>
          <w:bCs/>
          <w:szCs w:val="22"/>
          <w:lang w:val="sk-SK"/>
        </w:rPr>
        <w:t>programu spoločenskej zodpovednosti v</w:t>
      </w:r>
      <w:r w:rsidR="0018549A">
        <w:rPr>
          <w:rFonts w:cs="Segoe UI"/>
          <w:b/>
          <w:bCs/>
          <w:szCs w:val="22"/>
          <w:lang w:val="sk-SK"/>
        </w:rPr>
        <w:t> </w:t>
      </w:r>
      <w:r w:rsidR="00BE67F6">
        <w:rPr>
          <w:rFonts w:cs="Segoe UI"/>
          <w:b/>
          <w:bCs/>
          <w:szCs w:val="22"/>
          <w:lang w:val="sk-SK"/>
        </w:rPr>
        <w:t>spolupráci</w:t>
      </w:r>
      <w:r w:rsidR="0018549A">
        <w:rPr>
          <w:rFonts w:cs="Segoe UI"/>
          <w:b/>
          <w:bCs/>
          <w:szCs w:val="22"/>
          <w:lang w:val="sk-SK"/>
        </w:rPr>
        <w:t xml:space="preserve"> s Centrom pre filantropiu v tomto ročníku podporí </w:t>
      </w:r>
      <w:r w:rsidR="003405BA">
        <w:rPr>
          <w:rFonts w:cs="Segoe UI"/>
          <w:b/>
          <w:bCs/>
          <w:szCs w:val="22"/>
          <w:lang w:val="sk-SK"/>
        </w:rPr>
        <w:t xml:space="preserve">až </w:t>
      </w:r>
      <w:r w:rsidR="00B20246">
        <w:rPr>
          <w:rFonts w:cs="Segoe UI"/>
          <w:b/>
          <w:bCs/>
          <w:szCs w:val="22"/>
          <w:lang w:val="sk-SK"/>
        </w:rPr>
        <w:t>8</w:t>
      </w:r>
      <w:r w:rsidR="00DB30AB">
        <w:rPr>
          <w:rFonts w:cs="Segoe UI"/>
          <w:b/>
          <w:bCs/>
          <w:szCs w:val="22"/>
          <w:lang w:val="sk-SK"/>
        </w:rPr>
        <w:t>1</w:t>
      </w:r>
      <w:r w:rsidR="003405BA">
        <w:rPr>
          <w:rFonts w:cs="Segoe UI"/>
          <w:b/>
          <w:bCs/>
          <w:szCs w:val="22"/>
          <w:lang w:val="sk-SK"/>
        </w:rPr>
        <w:t xml:space="preserve"> projektov</w:t>
      </w:r>
      <w:r w:rsidR="00E85F31">
        <w:rPr>
          <w:rFonts w:cs="Segoe UI"/>
          <w:b/>
          <w:bCs/>
          <w:szCs w:val="22"/>
          <w:lang w:val="sk-SK"/>
        </w:rPr>
        <w:t xml:space="preserve"> celkovou sumou 45 000 eur.</w:t>
      </w:r>
      <w:r w:rsidR="00FA4E1D">
        <w:rPr>
          <w:rFonts w:cs="Segoe UI"/>
          <w:b/>
          <w:bCs/>
          <w:szCs w:val="22"/>
          <w:lang w:val="sk-SK"/>
        </w:rPr>
        <w:t xml:space="preserve"> </w:t>
      </w:r>
      <w:r w:rsidR="00E85F31">
        <w:rPr>
          <w:rFonts w:cs="Segoe UI"/>
          <w:b/>
          <w:bCs/>
          <w:szCs w:val="22"/>
          <w:lang w:val="sk-SK"/>
        </w:rPr>
        <w:t xml:space="preserve">Tohtoročnou novinkou je </w:t>
      </w:r>
      <w:r w:rsidR="00420CAF">
        <w:rPr>
          <w:rFonts w:cs="Segoe UI"/>
          <w:b/>
          <w:bCs/>
          <w:szCs w:val="22"/>
          <w:lang w:val="sk-SK"/>
        </w:rPr>
        <w:t>špeciáln</w:t>
      </w:r>
      <w:r w:rsidR="00E85F31">
        <w:rPr>
          <w:rFonts w:cs="Segoe UI"/>
          <w:b/>
          <w:bCs/>
          <w:szCs w:val="22"/>
          <w:lang w:val="sk-SK"/>
        </w:rPr>
        <w:t>a</w:t>
      </w:r>
      <w:r w:rsidR="00420CAF">
        <w:rPr>
          <w:rFonts w:cs="Segoe UI"/>
          <w:b/>
          <w:bCs/>
          <w:szCs w:val="22"/>
          <w:lang w:val="sk-SK"/>
        </w:rPr>
        <w:t xml:space="preserve"> Cen</w:t>
      </w:r>
      <w:r w:rsidR="00E85F31">
        <w:rPr>
          <w:rFonts w:cs="Segoe UI"/>
          <w:b/>
          <w:bCs/>
          <w:szCs w:val="22"/>
          <w:lang w:val="sk-SK"/>
        </w:rPr>
        <w:t>a</w:t>
      </w:r>
      <w:r w:rsidR="00420CAF">
        <w:rPr>
          <w:rFonts w:cs="Segoe UI"/>
          <w:b/>
          <w:bCs/>
          <w:szCs w:val="22"/>
          <w:lang w:val="sk-SK"/>
        </w:rPr>
        <w:t xml:space="preserve"> za inovatívnosť</w:t>
      </w:r>
      <w:r w:rsidR="00E33B0B">
        <w:rPr>
          <w:rFonts w:cs="Segoe UI"/>
          <w:b/>
          <w:bCs/>
          <w:szCs w:val="22"/>
          <w:lang w:val="sk-SK"/>
        </w:rPr>
        <w:t xml:space="preserve">, </w:t>
      </w:r>
      <w:r w:rsidR="00BE6A0F">
        <w:rPr>
          <w:rFonts w:cs="Segoe UI"/>
          <w:b/>
          <w:bCs/>
          <w:szCs w:val="22"/>
          <w:lang w:val="sk-SK"/>
        </w:rPr>
        <w:t xml:space="preserve">vďaka ktorej </w:t>
      </w:r>
      <w:r w:rsidR="00332CA7">
        <w:rPr>
          <w:rFonts w:cs="Segoe UI"/>
          <w:b/>
          <w:bCs/>
          <w:szCs w:val="22"/>
          <w:lang w:val="sk-SK"/>
        </w:rPr>
        <w:t xml:space="preserve">5 </w:t>
      </w:r>
      <w:r w:rsidR="009B7CBF">
        <w:rPr>
          <w:rFonts w:cs="Segoe UI"/>
          <w:b/>
          <w:bCs/>
          <w:szCs w:val="22"/>
          <w:lang w:val="sk-SK"/>
        </w:rPr>
        <w:t xml:space="preserve">výnimočných </w:t>
      </w:r>
      <w:r w:rsidR="00332CA7">
        <w:rPr>
          <w:rFonts w:cs="Segoe UI"/>
          <w:b/>
          <w:bCs/>
          <w:szCs w:val="22"/>
          <w:lang w:val="sk-SK"/>
        </w:rPr>
        <w:t>projektov</w:t>
      </w:r>
      <w:r w:rsidR="00BE6A0F">
        <w:rPr>
          <w:rFonts w:cs="Segoe UI"/>
          <w:b/>
          <w:bCs/>
          <w:szCs w:val="22"/>
          <w:lang w:val="sk-SK"/>
        </w:rPr>
        <w:t xml:space="preserve"> získa </w:t>
      </w:r>
      <w:r w:rsidR="005D7B4D">
        <w:rPr>
          <w:rFonts w:cs="Segoe UI"/>
          <w:b/>
          <w:bCs/>
          <w:szCs w:val="22"/>
          <w:lang w:val="sk-SK"/>
        </w:rPr>
        <w:t>mimoriadny</w:t>
      </w:r>
      <w:r w:rsidR="002C2018">
        <w:rPr>
          <w:rFonts w:cs="Segoe UI"/>
          <w:b/>
          <w:bCs/>
          <w:szCs w:val="22"/>
          <w:lang w:val="sk-SK"/>
        </w:rPr>
        <w:t xml:space="preserve"> </w:t>
      </w:r>
      <w:r w:rsidR="00CD3B17">
        <w:rPr>
          <w:rFonts w:cs="Segoe UI"/>
          <w:b/>
          <w:bCs/>
          <w:szCs w:val="22"/>
          <w:lang w:val="sk-SK"/>
        </w:rPr>
        <w:t>grant vo výške 1 000 eur</w:t>
      </w:r>
      <w:r w:rsidR="009B5E5A">
        <w:rPr>
          <w:rFonts w:cs="Segoe UI"/>
          <w:b/>
          <w:bCs/>
          <w:szCs w:val="22"/>
          <w:lang w:val="sk-SK"/>
        </w:rPr>
        <w:t>.</w:t>
      </w:r>
    </w:p>
    <w:p w14:paraId="30FAFC0B" w14:textId="047FDD8C" w:rsidR="006E269D" w:rsidRDefault="00AD3DFD" w:rsidP="00E04CA4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4028D707" wp14:editId="4B81A3C6">
            <wp:extent cx="5768975" cy="2821940"/>
            <wp:effectExtent l="0" t="0" r="3175" b="0"/>
            <wp:docPr id="8" name="Obrázok 8" descr="Obrázok, na ktorom je log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log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0E481" w14:textId="20699C6E" w:rsidR="006C0258" w:rsidRPr="006C0258" w:rsidRDefault="006C0258" w:rsidP="00E04CA4">
      <w:pPr>
        <w:rPr>
          <w:rFonts w:cs="Segoe UI"/>
          <w:sz w:val="18"/>
          <w:szCs w:val="18"/>
          <w:lang w:val="sk-SK"/>
        </w:rPr>
      </w:pPr>
      <w:r w:rsidRPr="006C0258">
        <w:rPr>
          <w:rFonts w:cs="Segoe UI"/>
          <w:sz w:val="18"/>
          <w:szCs w:val="18"/>
          <w:lang w:val="sk-SK"/>
        </w:rPr>
        <w:t>Nadácia Henkel Slovensko v tomto ročníku</w:t>
      </w:r>
      <w:r w:rsidRPr="006C0258">
        <w:rPr>
          <w:rFonts w:cs="Segoe UI"/>
          <w:sz w:val="18"/>
          <w:szCs w:val="18"/>
          <w:lang w:val="sk-SK"/>
        </w:rPr>
        <w:t xml:space="preserve"> grantovej výzvy</w:t>
      </w:r>
      <w:r w:rsidRPr="006C0258">
        <w:rPr>
          <w:rFonts w:cs="Segoe UI"/>
          <w:sz w:val="18"/>
          <w:szCs w:val="18"/>
          <w:lang w:val="sk-SK"/>
        </w:rPr>
        <w:t xml:space="preserve"> podporí až 81 projektov celkovou sumou 5</w:t>
      </w:r>
      <w:r w:rsidRPr="006C0258">
        <w:rPr>
          <w:rFonts w:cs="Segoe UI"/>
          <w:sz w:val="18"/>
          <w:szCs w:val="18"/>
          <w:lang w:val="sk-SK"/>
        </w:rPr>
        <w:t>0</w:t>
      </w:r>
      <w:r w:rsidRPr="006C0258">
        <w:rPr>
          <w:rFonts w:cs="Segoe UI"/>
          <w:sz w:val="18"/>
          <w:szCs w:val="18"/>
          <w:lang w:val="sk-SK"/>
        </w:rPr>
        <w:t> 000 eur</w:t>
      </w:r>
      <w:r w:rsidRPr="006C0258">
        <w:rPr>
          <w:rFonts w:cs="Segoe UI"/>
          <w:sz w:val="18"/>
          <w:szCs w:val="18"/>
          <w:lang w:val="sk-SK"/>
        </w:rPr>
        <w:t>.</w:t>
      </w:r>
    </w:p>
    <w:p w14:paraId="4B9E7361" w14:textId="77777777" w:rsidR="00D55A5A" w:rsidRDefault="00D55A5A" w:rsidP="00E04CA4">
      <w:pPr>
        <w:rPr>
          <w:rFonts w:cs="Segoe UI"/>
          <w:szCs w:val="22"/>
          <w:highlight w:val="yellow"/>
          <w:lang w:val="sk-SK"/>
        </w:rPr>
      </w:pPr>
    </w:p>
    <w:p w14:paraId="2424C342" w14:textId="213506F6" w:rsidR="00C31072" w:rsidRDefault="000F27D2" w:rsidP="00585F5F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>Do piateho ročníka grantovej výzvy Henkel Slovensko seniorom bolo predložených</w:t>
      </w:r>
      <w:r w:rsidR="00A44AC4">
        <w:rPr>
          <w:rFonts w:cs="Segoe UI"/>
          <w:szCs w:val="22"/>
          <w:lang w:val="sk-SK"/>
        </w:rPr>
        <w:t xml:space="preserve"> </w:t>
      </w:r>
      <w:r w:rsidR="00D91E9B">
        <w:rPr>
          <w:rFonts w:cs="Segoe UI"/>
          <w:szCs w:val="22"/>
          <w:lang w:val="sk-SK"/>
        </w:rPr>
        <w:t xml:space="preserve">rekordných </w:t>
      </w:r>
      <w:r>
        <w:rPr>
          <w:rFonts w:cs="Segoe UI"/>
          <w:szCs w:val="22"/>
          <w:lang w:val="sk-SK"/>
        </w:rPr>
        <w:t>200 projektov</w:t>
      </w:r>
      <w:r w:rsidR="001D363A">
        <w:rPr>
          <w:rFonts w:cs="Segoe UI"/>
          <w:szCs w:val="22"/>
          <w:lang w:val="sk-SK"/>
        </w:rPr>
        <w:t>, čo je</w:t>
      </w:r>
      <w:r w:rsidR="008227A4">
        <w:rPr>
          <w:rFonts w:cs="Segoe UI"/>
          <w:szCs w:val="22"/>
          <w:lang w:val="sk-SK"/>
        </w:rPr>
        <w:t xml:space="preserve"> </w:t>
      </w:r>
      <w:r w:rsidR="00D12AF4">
        <w:rPr>
          <w:rFonts w:cs="Segoe UI"/>
          <w:szCs w:val="22"/>
          <w:lang w:val="sk-SK"/>
        </w:rPr>
        <w:t xml:space="preserve">zatiaľ </w:t>
      </w:r>
      <w:r w:rsidR="001D363A">
        <w:rPr>
          <w:rFonts w:cs="Segoe UI"/>
          <w:szCs w:val="22"/>
          <w:lang w:val="sk-SK"/>
        </w:rPr>
        <w:t>najvyšší počet projektov</w:t>
      </w:r>
      <w:r w:rsidR="00D12AF4">
        <w:rPr>
          <w:rFonts w:cs="Segoe UI"/>
          <w:szCs w:val="22"/>
          <w:lang w:val="sk-SK"/>
        </w:rPr>
        <w:t xml:space="preserve"> v histórii programu</w:t>
      </w:r>
      <w:r w:rsidR="00963988">
        <w:rPr>
          <w:rFonts w:cs="Segoe UI"/>
          <w:szCs w:val="22"/>
          <w:lang w:val="sk-SK"/>
        </w:rPr>
        <w:t>.</w:t>
      </w:r>
      <w:r w:rsidR="00AE0D6C">
        <w:rPr>
          <w:rFonts w:cs="Segoe UI"/>
          <w:szCs w:val="22"/>
          <w:lang w:val="sk-SK"/>
        </w:rPr>
        <w:t xml:space="preserve"> </w:t>
      </w:r>
      <w:r w:rsidR="003E2B34">
        <w:rPr>
          <w:rFonts w:cs="Segoe UI"/>
          <w:szCs w:val="22"/>
          <w:lang w:val="sk-SK"/>
        </w:rPr>
        <w:t>12</w:t>
      </w:r>
      <w:r w:rsidR="003E2B34" w:rsidRPr="00CF4720">
        <w:rPr>
          <w:rFonts w:cs="Segoe UI"/>
          <w:szCs w:val="22"/>
          <w:lang w:val="sk-SK"/>
        </w:rPr>
        <w:t>-členná hodnotiaca komisia zložená zo zástupcov</w:t>
      </w:r>
      <w:r w:rsidR="003E2B34">
        <w:rPr>
          <w:rFonts w:cs="Segoe UI"/>
          <w:szCs w:val="22"/>
          <w:lang w:val="sk-SK"/>
        </w:rPr>
        <w:t xml:space="preserve"> a zástupkýň</w:t>
      </w:r>
      <w:r w:rsidR="003E2B34" w:rsidRPr="00CF4720">
        <w:rPr>
          <w:rFonts w:cs="Segoe UI"/>
          <w:szCs w:val="22"/>
          <w:lang w:val="sk-SK"/>
        </w:rPr>
        <w:t xml:space="preserve"> spoločnosti Henkel Slovensko a odborníkov zo sociálnej oblasti sa v tomto ročníku rozhodla podporiť </w:t>
      </w:r>
      <w:r w:rsidR="006827BE" w:rsidRPr="00327E74">
        <w:rPr>
          <w:rFonts w:cs="Segoe UI"/>
          <w:b/>
          <w:bCs/>
          <w:szCs w:val="22"/>
          <w:lang w:val="sk-SK"/>
        </w:rPr>
        <w:t>81 projektov</w:t>
      </w:r>
      <w:r w:rsidR="00B778AB">
        <w:rPr>
          <w:rFonts w:cs="Segoe UI"/>
          <w:szCs w:val="22"/>
          <w:lang w:val="sk-SK"/>
        </w:rPr>
        <w:t xml:space="preserve"> celkovou sumou </w:t>
      </w:r>
      <w:r w:rsidR="00B778AB" w:rsidRPr="00327E74">
        <w:rPr>
          <w:rFonts w:cs="Segoe UI"/>
          <w:b/>
          <w:bCs/>
          <w:szCs w:val="22"/>
          <w:lang w:val="sk-SK"/>
        </w:rPr>
        <w:t>45 000 eur</w:t>
      </w:r>
      <w:r w:rsidR="00B778AB">
        <w:rPr>
          <w:rFonts w:cs="Segoe UI"/>
          <w:szCs w:val="22"/>
          <w:lang w:val="sk-SK"/>
        </w:rPr>
        <w:t>.</w:t>
      </w:r>
      <w:r w:rsidR="009D770A">
        <w:rPr>
          <w:rFonts w:cs="Segoe UI"/>
          <w:szCs w:val="22"/>
          <w:lang w:val="sk-SK"/>
        </w:rPr>
        <w:t xml:space="preserve"> </w:t>
      </w:r>
      <w:r w:rsidR="00502D54">
        <w:rPr>
          <w:rFonts w:cs="Segoe UI"/>
          <w:szCs w:val="22"/>
          <w:lang w:val="sk-SK"/>
        </w:rPr>
        <w:t>Každý z projektov m</w:t>
      </w:r>
      <w:r w:rsidR="00AC4629">
        <w:rPr>
          <w:rFonts w:cs="Segoe UI"/>
          <w:szCs w:val="22"/>
          <w:lang w:val="sk-SK"/>
        </w:rPr>
        <w:t>al</w:t>
      </w:r>
      <w:r w:rsidR="00502D54">
        <w:rPr>
          <w:rFonts w:cs="Segoe UI"/>
          <w:szCs w:val="22"/>
          <w:lang w:val="sk-SK"/>
        </w:rPr>
        <w:t xml:space="preserve"> možnosť získať </w:t>
      </w:r>
      <w:r w:rsidR="00D04E08">
        <w:rPr>
          <w:rFonts w:cs="Segoe UI"/>
          <w:szCs w:val="22"/>
          <w:lang w:val="sk-SK"/>
        </w:rPr>
        <w:t xml:space="preserve">podporu </w:t>
      </w:r>
      <w:r w:rsidR="00327E74">
        <w:rPr>
          <w:rFonts w:cs="Segoe UI"/>
          <w:szCs w:val="22"/>
          <w:lang w:val="sk-SK"/>
        </w:rPr>
        <w:t xml:space="preserve">až </w:t>
      </w:r>
      <w:r w:rsidR="00D04E08">
        <w:rPr>
          <w:rFonts w:cs="Segoe UI"/>
          <w:szCs w:val="22"/>
          <w:lang w:val="sk-SK"/>
        </w:rPr>
        <w:t>do výšky 1 000 eur.</w:t>
      </w:r>
    </w:p>
    <w:p w14:paraId="6D431D3C" w14:textId="77777777" w:rsidR="00AD3DFD" w:rsidRDefault="00AD3DFD" w:rsidP="00585F5F">
      <w:pPr>
        <w:rPr>
          <w:rFonts w:cs="Segoe UI"/>
          <w:szCs w:val="22"/>
          <w:lang w:val="sk-SK"/>
        </w:rPr>
      </w:pPr>
    </w:p>
    <w:p w14:paraId="49BBC899" w14:textId="5B1A7A69" w:rsidR="00DE5622" w:rsidRPr="00327E74" w:rsidRDefault="00371FDF" w:rsidP="00585F5F">
      <w:pPr>
        <w:rPr>
          <w:rFonts w:cs="Segoe UI"/>
          <w:b/>
          <w:bCs/>
          <w:szCs w:val="22"/>
          <w:lang w:val="sk-SK"/>
        </w:rPr>
      </w:pPr>
      <w:r w:rsidRPr="00327E74">
        <w:rPr>
          <w:rFonts w:cs="Segoe UI"/>
          <w:b/>
          <w:bCs/>
          <w:szCs w:val="22"/>
          <w:lang w:val="sk-SK"/>
        </w:rPr>
        <w:t>Do popredia sa dostali m</w:t>
      </w:r>
      <w:r w:rsidR="00DE5622" w:rsidRPr="00327E74">
        <w:rPr>
          <w:rFonts w:cs="Segoe UI"/>
          <w:b/>
          <w:bCs/>
          <w:szCs w:val="22"/>
          <w:lang w:val="sk-SK"/>
        </w:rPr>
        <w:t>edzigeneračné aktivity</w:t>
      </w:r>
    </w:p>
    <w:p w14:paraId="05AE12AE" w14:textId="77777777" w:rsidR="00C31072" w:rsidRDefault="00C31072" w:rsidP="00585F5F">
      <w:pPr>
        <w:rPr>
          <w:rFonts w:cs="Segoe UI"/>
          <w:szCs w:val="22"/>
          <w:lang w:val="sk-SK"/>
        </w:rPr>
      </w:pPr>
    </w:p>
    <w:p w14:paraId="4DF6055A" w14:textId="43042F3B" w:rsidR="00585F5F" w:rsidRDefault="009D770A" w:rsidP="00585F5F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Členovia komisie ocenili najmä vysoký počet medzigeneračných aktivít, </w:t>
      </w:r>
      <w:r w:rsidR="00E40E0D">
        <w:rPr>
          <w:rFonts w:cs="Segoe UI"/>
          <w:szCs w:val="22"/>
          <w:lang w:val="sk-SK"/>
        </w:rPr>
        <w:t>v ktorých</w:t>
      </w:r>
      <w:r w:rsidR="00F84FB4">
        <w:rPr>
          <w:rFonts w:cs="Segoe UI"/>
          <w:szCs w:val="22"/>
          <w:lang w:val="sk-SK"/>
        </w:rPr>
        <w:t xml:space="preserve"> </w:t>
      </w:r>
      <w:r w:rsidR="00E40E0D">
        <w:rPr>
          <w:rFonts w:cs="Segoe UI"/>
          <w:szCs w:val="22"/>
          <w:lang w:val="sk-SK"/>
        </w:rPr>
        <w:t xml:space="preserve">vidia </w:t>
      </w:r>
      <w:r>
        <w:rPr>
          <w:rFonts w:cs="Segoe UI"/>
          <w:szCs w:val="22"/>
          <w:lang w:val="sk-SK"/>
        </w:rPr>
        <w:t xml:space="preserve">veľký </w:t>
      </w:r>
      <w:r w:rsidR="00E40E0D">
        <w:rPr>
          <w:rFonts w:cs="Segoe UI"/>
          <w:szCs w:val="22"/>
          <w:lang w:val="sk-SK"/>
        </w:rPr>
        <w:t>zmysel</w:t>
      </w:r>
      <w:r>
        <w:rPr>
          <w:rFonts w:cs="Segoe UI"/>
          <w:szCs w:val="22"/>
          <w:lang w:val="sk-SK"/>
        </w:rPr>
        <w:t>.</w:t>
      </w:r>
      <w:r w:rsidR="00585F5F">
        <w:rPr>
          <w:rFonts w:cs="Segoe UI"/>
          <w:szCs w:val="22"/>
          <w:lang w:val="sk-SK"/>
        </w:rPr>
        <w:t xml:space="preserve"> Do programu sa prihlasovali projekty zamerané </w:t>
      </w:r>
      <w:r w:rsidR="00DB0D03">
        <w:rPr>
          <w:rFonts w:cs="Segoe UI"/>
          <w:szCs w:val="22"/>
          <w:lang w:val="sk-SK"/>
        </w:rPr>
        <w:t xml:space="preserve">predovšetkým </w:t>
      </w:r>
      <w:r w:rsidR="00585F5F">
        <w:rPr>
          <w:rFonts w:cs="Segoe UI"/>
          <w:szCs w:val="22"/>
          <w:lang w:val="sk-SK"/>
        </w:rPr>
        <w:t xml:space="preserve">na pohybové aktivity v podobe </w:t>
      </w:r>
      <w:proofErr w:type="spellStart"/>
      <w:r w:rsidR="00585F5F">
        <w:rPr>
          <w:rFonts w:cs="Segoe UI"/>
          <w:szCs w:val="22"/>
          <w:lang w:val="sk-SK"/>
        </w:rPr>
        <w:t>workoutových</w:t>
      </w:r>
      <w:proofErr w:type="spellEnd"/>
      <w:r w:rsidR="00585F5F">
        <w:rPr>
          <w:rFonts w:cs="Segoe UI"/>
          <w:szCs w:val="22"/>
          <w:lang w:val="sk-SK"/>
        </w:rPr>
        <w:t xml:space="preserve"> ihrísk pre seniorov, </w:t>
      </w:r>
      <w:r w:rsidR="00DB0D03">
        <w:rPr>
          <w:rFonts w:cs="Segoe UI"/>
          <w:szCs w:val="22"/>
          <w:lang w:val="sk-SK"/>
        </w:rPr>
        <w:t xml:space="preserve">cvičebných </w:t>
      </w:r>
      <w:r w:rsidR="00585F5F">
        <w:rPr>
          <w:rFonts w:cs="Segoe UI"/>
          <w:szCs w:val="22"/>
          <w:lang w:val="sk-SK"/>
        </w:rPr>
        <w:t xml:space="preserve">pomôcok, ale aj športových súťaží. Ďalšie sa týkali </w:t>
      </w:r>
      <w:r w:rsidR="00AC7AC0">
        <w:rPr>
          <w:rFonts w:cs="Segoe UI"/>
          <w:szCs w:val="22"/>
          <w:lang w:val="sk-SK"/>
        </w:rPr>
        <w:t xml:space="preserve">spomínaných </w:t>
      </w:r>
      <w:r w:rsidR="00585F5F">
        <w:rPr>
          <w:rFonts w:cs="Segoe UI"/>
          <w:szCs w:val="22"/>
          <w:lang w:val="sk-SK"/>
        </w:rPr>
        <w:t xml:space="preserve">medzigeneračných aktivít, tvorivých </w:t>
      </w:r>
      <w:r w:rsidR="003958C2">
        <w:rPr>
          <w:rFonts w:cs="Segoe UI"/>
          <w:szCs w:val="22"/>
          <w:lang w:val="sk-SK"/>
        </w:rPr>
        <w:t xml:space="preserve">dielní </w:t>
      </w:r>
      <w:r w:rsidR="00585F5F">
        <w:rPr>
          <w:rFonts w:cs="Segoe UI"/>
          <w:szCs w:val="22"/>
          <w:lang w:val="sk-SK"/>
        </w:rPr>
        <w:t>a rôznych terapií</w:t>
      </w:r>
      <w:r w:rsidR="00012C74">
        <w:rPr>
          <w:rFonts w:cs="Segoe UI"/>
          <w:szCs w:val="22"/>
          <w:lang w:val="sk-SK"/>
        </w:rPr>
        <w:t>,</w:t>
      </w:r>
      <w:r w:rsidR="00585F5F">
        <w:rPr>
          <w:rFonts w:cs="Segoe UI"/>
          <w:szCs w:val="22"/>
          <w:lang w:val="sk-SK"/>
        </w:rPr>
        <w:t xml:space="preserve"> ako napr</w:t>
      </w:r>
      <w:r w:rsidR="00012C74">
        <w:rPr>
          <w:rFonts w:cs="Segoe UI"/>
          <w:szCs w:val="22"/>
          <w:lang w:val="sk-SK"/>
        </w:rPr>
        <w:t>íklad</w:t>
      </w:r>
      <w:r w:rsidR="00585F5F">
        <w:rPr>
          <w:rFonts w:cs="Segoe UI"/>
          <w:szCs w:val="22"/>
          <w:lang w:val="sk-SK"/>
        </w:rPr>
        <w:t xml:space="preserve"> </w:t>
      </w:r>
      <w:proofErr w:type="spellStart"/>
      <w:r w:rsidR="00585F5F">
        <w:rPr>
          <w:rFonts w:cs="Segoe UI"/>
          <w:szCs w:val="22"/>
          <w:lang w:val="sk-SK"/>
        </w:rPr>
        <w:t>bábikoterapia</w:t>
      </w:r>
      <w:proofErr w:type="spellEnd"/>
      <w:r w:rsidR="00585F5F">
        <w:rPr>
          <w:rFonts w:cs="Segoe UI"/>
          <w:szCs w:val="22"/>
          <w:lang w:val="sk-SK"/>
        </w:rPr>
        <w:t xml:space="preserve">, ktorá sa stala novým trendom. Nechýbali projekty zamerané na podporu zelene, výstavby záhrad, vyvýšených záhonov a kultúrne projekty, exkurzie </w:t>
      </w:r>
      <w:r w:rsidR="00391C25">
        <w:rPr>
          <w:rFonts w:cs="Segoe UI"/>
          <w:szCs w:val="22"/>
          <w:lang w:val="sk-SK"/>
        </w:rPr>
        <w:t>či</w:t>
      </w:r>
      <w:r w:rsidR="00585F5F">
        <w:rPr>
          <w:rFonts w:cs="Segoe UI"/>
          <w:szCs w:val="22"/>
          <w:lang w:val="sk-SK"/>
        </w:rPr>
        <w:t> výlet</w:t>
      </w:r>
      <w:r w:rsidR="00391C25">
        <w:rPr>
          <w:rFonts w:cs="Segoe UI"/>
          <w:szCs w:val="22"/>
          <w:lang w:val="sk-SK"/>
        </w:rPr>
        <w:t>y</w:t>
      </w:r>
      <w:r w:rsidR="00585F5F">
        <w:rPr>
          <w:rFonts w:cs="Segoe UI"/>
          <w:szCs w:val="22"/>
          <w:lang w:val="sk-SK"/>
        </w:rPr>
        <w:t>.</w:t>
      </w:r>
    </w:p>
    <w:p w14:paraId="2AF4B813" w14:textId="77777777" w:rsidR="00D901EF" w:rsidRDefault="00D901EF" w:rsidP="00585F5F">
      <w:pPr>
        <w:rPr>
          <w:rFonts w:cs="Segoe UI"/>
          <w:szCs w:val="22"/>
          <w:lang w:val="sk-SK"/>
        </w:rPr>
      </w:pPr>
    </w:p>
    <w:p w14:paraId="570A6385" w14:textId="2F91C0B7" w:rsidR="00033EE9" w:rsidRDefault="00033EE9" w:rsidP="00033EE9">
      <w:pPr>
        <w:rPr>
          <w:lang w:val="sk-SK"/>
        </w:rPr>
      </w:pPr>
      <w:r w:rsidRPr="00327E74">
        <w:rPr>
          <w:i/>
          <w:iCs/>
          <w:lang w:val="sk-SK"/>
        </w:rPr>
        <w:t xml:space="preserve">„Tento rok sme sa pri hodnotení zamerali na inovatívnosť a tiež sme zohľadňovali medzigeneračný rozmer projektov. </w:t>
      </w:r>
      <w:r w:rsidR="00A95CF2">
        <w:rPr>
          <w:i/>
          <w:iCs/>
          <w:lang w:val="sk-SK"/>
        </w:rPr>
        <w:t xml:space="preserve">Budovanie medzigeneračného </w:t>
      </w:r>
      <w:r w:rsidRPr="00327E74">
        <w:rPr>
          <w:i/>
          <w:iCs/>
          <w:lang w:val="sk-SK"/>
        </w:rPr>
        <w:t>presah</w:t>
      </w:r>
      <w:r w:rsidR="00A95CF2">
        <w:rPr>
          <w:i/>
          <w:iCs/>
          <w:lang w:val="sk-SK"/>
        </w:rPr>
        <w:t>u</w:t>
      </w:r>
      <w:r w:rsidRPr="00327E74">
        <w:rPr>
          <w:i/>
          <w:iCs/>
          <w:lang w:val="sk-SK"/>
        </w:rPr>
        <w:t xml:space="preserve"> je veľmi dôležit</w:t>
      </w:r>
      <w:r w:rsidR="00A95CF2">
        <w:rPr>
          <w:i/>
          <w:iCs/>
          <w:lang w:val="sk-SK"/>
        </w:rPr>
        <w:t>é</w:t>
      </w:r>
      <w:r w:rsidRPr="00327E74">
        <w:rPr>
          <w:i/>
          <w:iCs/>
          <w:lang w:val="sk-SK"/>
        </w:rPr>
        <w:t>, pretože rôzne generácie sa často nechápu a ani nemajú príležitosť sa prepojiť. Práve podpora takýchto projektov je</w:t>
      </w:r>
      <w:r w:rsidR="00580479">
        <w:rPr>
          <w:i/>
          <w:iCs/>
          <w:lang w:val="sk-SK"/>
        </w:rPr>
        <w:t xml:space="preserve"> cesta</w:t>
      </w:r>
      <w:r w:rsidRPr="00327E74">
        <w:rPr>
          <w:i/>
          <w:iCs/>
          <w:lang w:val="sk-SK"/>
        </w:rPr>
        <w:t>, ako to zmeniť a zároveň ľudí vzdelávať v tejto oblasti,“</w:t>
      </w:r>
      <w:r>
        <w:rPr>
          <w:lang w:val="sk-SK"/>
        </w:rPr>
        <w:t xml:space="preserve"> </w:t>
      </w:r>
      <w:r w:rsidR="001C78FF">
        <w:rPr>
          <w:lang w:val="sk-SK"/>
        </w:rPr>
        <w:t xml:space="preserve">hodnotí </w:t>
      </w:r>
      <w:r>
        <w:rPr>
          <w:lang w:val="sk-SK"/>
        </w:rPr>
        <w:t xml:space="preserve">Martin Chamko, </w:t>
      </w:r>
      <w:r w:rsidR="001C78FF">
        <w:rPr>
          <w:lang w:val="sk-SK"/>
        </w:rPr>
        <w:t>správca Nadácie Henkel Slovensko.</w:t>
      </w:r>
    </w:p>
    <w:p w14:paraId="75CEA493" w14:textId="77777777" w:rsidR="00715A2A" w:rsidRDefault="00715A2A" w:rsidP="00033EE9">
      <w:pPr>
        <w:rPr>
          <w:lang w:val="sk-SK"/>
        </w:rPr>
      </w:pPr>
    </w:p>
    <w:p w14:paraId="036ECE79" w14:textId="4CF3B207" w:rsidR="00715A2A" w:rsidRDefault="00715A2A" w:rsidP="00033EE9">
      <w:pPr>
        <w:rPr>
          <w:lang w:val="sk-SK"/>
        </w:rPr>
      </w:pPr>
      <w:r>
        <w:rPr>
          <w:noProof/>
        </w:rPr>
        <w:drawing>
          <wp:inline distT="0" distB="0" distL="0" distR="0" wp14:anchorId="3C01879E" wp14:editId="439DCAAA">
            <wp:extent cx="5768975" cy="3835400"/>
            <wp:effectExtent l="0" t="0" r="3175" b="0"/>
            <wp:docPr id="12" name="Obrázok 12" descr="Obrázok, na ktorom je osoba, vnútri, je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osoba, vnútri, jedl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4610D" w14:textId="77777777" w:rsidR="00AD3DFD" w:rsidRDefault="00AD3DFD" w:rsidP="00033EE9">
      <w:pPr>
        <w:rPr>
          <w:lang w:val="sk-SK"/>
        </w:rPr>
      </w:pPr>
    </w:p>
    <w:p w14:paraId="2F9A4EDE" w14:textId="4F03CA01" w:rsidR="00AD3DFD" w:rsidRPr="000025D0" w:rsidRDefault="000025D0" w:rsidP="00033EE9">
      <w:pPr>
        <w:rPr>
          <w:sz w:val="18"/>
          <w:szCs w:val="18"/>
          <w:lang w:val="sk-SK"/>
        </w:rPr>
      </w:pPr>
      <w:r w:rsidRPr="000025D0">
        <w:rPr>
          <w:rFonts w:cs="Segoe UI"/>
          <w:sz w:val="18"/>
          <w:szCs w:val="18"/>
          <w:lang w:val="sk-SK"/>
        </w:rPr>
        <w:t xml:space="preserve">V tohtoročnej </w:t>
      </w:r>
      <w:r w:rsidR="008C2BC3" w:rsidRPr="000025D0">
        <w:rPr>
          <w:rFonts w:cs="Segoe UI"/>
          <w:sz w:val="18"/>
          <w:szCs w:val="18"/>
          <w:lang w:val="sk-SK"/>
        </w:rPr>
        <w:t xml:space="preserve">grantovej výzve </w:t>
      </w:r>
      <w:r w:rsidRPr="000025D0">
        <w:rPr>
          <w:rFonts w:cs="Segoe UI"/>
          <w:sz w:val="18"/>
          <w:szCs w:val="18"/>
          <w:lang w:val="sk-SK"/>
        </w:rPr>
        <w:t xml:space="preserve">porota podporila projekty </w:t>
      </w:r>
      <w:r w:rsidR="00C33672" w:rsidRPr="000025D0">
        <w:rPr>
          <w:rFonts w:cs="Segoe UI"/>
          <w:sz w:val="18"/>
          <w:szCs w:val="18"/>
          <w:lang w:val="sk-SK"/>
        </w:rPr>
        <w:t>zamer</w:t>
      </w:r>
      <w:r w:rsidRPr="000025D0">
        <w:rPr>
          <w:rFonts w:cs="Segoe UI"/>
          <w:sz w:val="18"/>
          <w:szCs w:val="18"/>
          <w:lang w:val="sk-SK"/>
        </w:rPr>
        <w:t>ané</w:t>
      </w:r>
      <w:r w:rsidR="00C33672" w:rsidRPr="000025D0">
        <w:rPr>
          <w:rFonts w:cs="Segoe UI"/>
          <w:sz w:val="18"/>
          <w:szCs w:val="18"/>
          <w:lang w:val="sk-SK"/>
        </w:rPr>
        <w:t xml:space="preserve"> najmä na medzigeneračné aktivity, </w:t>
      </w:r>
      <w:r w:rsidR="00A81538" w:rsidRPr="000025D0">
        <w:rPr>
          <w:rFonts w:cs="Segoe UI"/>
          <w:sz w:val="18"/>
          <w:szCs w:val="18"/>
          <w:lang w:val="sk-SK"/>
        </w:rPr>
        <w:t xml:space="preserve">ale aj pohybové aktivity, rôzne terapie </w:t>
      </w:r>
      <w:r w:rsidR="008C2BC3" w:rsidRPr="000025D0">
        <w:rPr>
          <w:rFonts w:cs="Segoe UI"/>
          <w:sz w:val="18"/>
          <w:szCs w:val="18"/>
          <w:lang w:val="sk-SK"/>
        </w:rPr>
        <w:t xml:space="preserve">či kultúrne </w:t>
      </w:r>
      <w:r w:rsidR="00120AE2">
        <w:rPr>
          <w:rFonts w:cs="Segoe UI"/>
          <w:sz w:val="18"/>
          <w:szCs w:val="18"/>
          <w:lang w:val="sk-SK"/>
        </w:rPr>
        <w:t>podujatia</w:t>
      </w:r>
      <w:r w:rsidR="008C2BC3" w:rsidRPr="000025D0">
        <w:rPr>
          <w:rFonts w:cs="Segoe UI"/>
          <w:sz w:val="18"/>
          <w:szCs w:val="18"/>
          <w:lang w:val="sk-SK"/>
        </w:rPr>
        <w:t>.</w:t>
      </w:r>
    </w:p>
    <w:p w14:paraId="6013A4DB" w14:textId="77777777" w:rsidR="002B6CEC" w:rsidRDefault="002B6CEC" w:rsidP="00585F5F">
      <w:pPr>
        <w:rPr>
          <w:rFonts w:cs="Segoe UI"/>
          <w:szCs w:val="22"/>
          <w:lang w:val="sk-SK"/>
        </w:rPr>
      </w:pPr>
    </w:p>
    <w:p w14:paraId="0E9F574F" w14:textId="40BC4763" w:rsidR="006B7CFD" w:rsidRPr="00327E74" w:rsidRDefault="00371FDF" w:rsidP="00585F5F">
      <w:pPr>
        <w:rPr>
          <w:rFonts w:cs="Segoe UI"/>
          <w:b/>
          <w:bCs/>
          <w:szCs w:val="22"/>
          <w:lang w:val="sk-SK"/>
        </w:rPr>
      </w:pPr>
      <w:r w:rsidRPr="00327E74">
        <w:rPr>
          <w:rFonts w:cs="Segoe UI"/>
          <w:b/>
          <w:bCs/>
          <w:szCs w:val="22"/>
          <w:lang w:val="sk-SK"/>
        </w:rPr>
        <w:t>Porota odmenila i</w:t>
      </w:r>
      <w:r w:rsidR="00DE5622" w:rsidRPr="00327E74">
        <w:rPr>
          <w:rFonts w:cs="Segoe UI"/>
          <w:b/>
          <w:bCs/>
          <w:szCs w:val="22"/>
          <w:lang w:val="sk-SK"/>
        </w:rPr>
        <w:t>novatívn</w:t>
      </w:r>
      <w:r w:rsidRPr="00327E74">
        <w:rPr>
          <w:rFonts w:cs="Segoe UI"/>
          <w:b/>
          <w:bCs/>
          <w:szCs w:val="22"/>
          <w:lang w:val="sk-SK"/>
        </w:rPr>
        <w:t>osť a nápaditosť projektov</w:t>
      </w:r>
    </w:p>
    <w:p w14:paraId="71A172CF" w14:textId="77777777" w:rsidR="00DE5622" w:rsidRDefault="00DE5622" w:rsidP="003E2B34">
      <w:pPr>
        <w:rPr>
          <w:rFonts w:cs="Segoe UI"/>
          <w:szCs w:val="22"/>
          <w:lang w:val="sk-SK"/>
        </w:rPr>
      </w:pPr>
    </w:p>
    <w:p w14:paraId="31D48693" w14:textId="4A3432BF" w:rsidR="003E2B34" w:rsidRDefault="006B7CFD" w:rsidP="003E2B34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lastRenderedPageBreak/>
        <w:t xml:space="preserve">Pozitívnym posunom oproti minulým ročníkom je špeciálna </w:t>
      </w:r>
      <w:r w:rsidRPr="009500CA">
        <w:rPr>
          <w:rFonts w:cs="Segoe UI"/>
          <w:b/>
          <w:bCs/>
          <w:szCs w:val="22"/>
          <w:lang w:val="sk-SK"/>
        </w:rPr>
        <w:t>Cena za inovatívnosť</w:t>
      </w:r>
      <w:r>
        <w:rPr>
          <w:rFonts w:cs="Segoe UI"/>
          <w:szCs w:val="22"/>
          <w:lang w:val="sk-SK"/>
        </w:rPr>
        <w:t>, ktorú môžu získať projekty</w:t>
      </w:r>
      <w:r w:rsidR="00C46334">
        <w:rPr>
          <w:rFonts w:cs="Segoe UI"/>
          <w:szCs w:val="22"/>
          <w:lang w:val="sk-SK"/>
        </w:rPr>
        <w:t>, ktoré</w:t>
      </w:r>
      <w:r>
        <w:rPr>
          <w:rFonts w:cs="Segoe UI"/>
          <w:szCs w:val="22"/>
          <w:lang w:val="sk-SK"/>
        </w:rPr>
        <w:t xml:space="preserve"> vynikajú svojou nápaditosťou a inovatívnosťou. Hodnotiaca komisia nominovala 1</w:t>
      </w:r>
      <w:r w:rsidR="007F5D57">
        <w:rPr>
          <w:rFonts w:cs="Segoe UI"/>
          <w:szCs w:val="22"/>
          <w:lang w:val="sk-SK"/>
        </w:rPr>
        <w:t>1</w:t>
      </w:r>
      <w:r>
        <w:rPr>
          <w:rFonts w:cs="Segoe UI"/>
          <w:szCs w:val="22"/>
          <w:lang w:val="sk-SK"/>
        </w:rPr>
        <w:t xml:space="preserve"> projektov, z ktorých zamestnanci spoločnosti Henkel Slovensko vyberú svojím hlasovaním 5 najlepších. </w:t>
      </w:r>
      <w:r w:rsidR="003E2B34" w:rsidRPr="00CF4720">
        <w:rPr>
          <w:rFonts w:cs="Segoe UI"/>
          <w:i/>
          <w:iCs/>
          <w:szCs w:val="22"/>
          <w:lang w:val="sk-SK"/>
        </w:rPr>
        <w:t>„</w:t>
      </w:r>
      <w:r w:rsidR="002A584F">
        <w:rPr>
          <w:rFonts w:cs="Segoe UI"/>
          <w:i/>
          <w:iCs/>
          <w:szCs w:val="22"/>
          <w:lang w:val="sk-SK"/>
        </w:rPr>
        <w:t xml:space="preserve">Organizáciám, ktoré žiadajú o grant, často chýba základné materiálne vybavenie. Od začiatku </w:t>
      </w:r>
      <w:r w:rsidR="0094464D">
        <w:rPr>
          <w:rFonts w:cs="Segoe UI"/>
          <w:i/>
          <w:iCs/>
          <w:szCs w:val="22"/>
          <w:lang w:val="sk-SK"/>
        </w:rPr>
        <w:t xml:space="preserve">grantovej výzvy </w:t>
      </w:r>
      <w:r w:rsidR="00D74118">
        <w:rPr>
          <w:rFonts w:cs="Segoe UI"/>
          <w:i/>
          <w:iCs/>
          <w:szCs w:val="22"/>
          <w:lang w:val="sk-SK"/>
        </w:rPr>
        <w:t xml:space="preserve">v roku 2019 </w:t>
      </w:r>
      <w:r w:rsidR="0094464D">
        <w:rPr>
          <w:rFonts w:cs="Segoe UI"/>
          <w:i/>
          <w:iCs/>
          <w:szCs w:val="22"/>
          <w:lang w:val="sk-SK"/>
        </w:rPr>
        <w:t xml:space="preserve">Nadácia Henkel Slovensko podporila už 280 projektov. Tento rok sme však chceli </w:t>
      </w:r>
      <w:r w:rsidR="000275DB">
        <w:rPr>
          <w:rFonts w:cs="Segoe UI"/>
          <w:i/>
          <w:iCs/>
          <w:szCs w:val="22"/>
          <w:lang w:val="sk-SK"/>
        </w:rPr>
        <w:t xml:space="preserve">organizácie povzbudiť, aby prišli s niečím novým a nápaditým. </w:t>
      </w:r>
      <w:r w:rsidR="00F13EAF">
        <w:rPr>
          <w:rFonts w:cs="Segoe UI"/>
          <w:i/>
          <w:iCs/>
          <w:szCs w:val="22"/>
          <w:lang w:val="sk-SK"/>
        </w:rPr>
        <w:t xml:space="preserve">Aj starší ľudia potrebujú v živote </w:t>
      </w:r>
      <w:r w:rsidR="00F17491">
        <w:rPr>
          <w:rFonts w:cs="Segoe UI"/>
          <w:i/>
          <w:iCs/>
          <w:szCs w:val="22"/>
          <w:lang w:val="sk-SK"/>
        </w:rPr>
        <w:t>niečo nov</w:t>
      </w:r>
      <w:r w:rsidR="00495C8E">
        <w:rPr>
          <w:rFonts w:cs="Segoe UI"/>
          <w:i/>
          <w:iCs/>
          <w:szCs w:val="22"/>
          <w:lang w:val="sk-SK"/>
        </w:rPr>
        <w:t>é, čo im pomôže prelomiť každodenný stereotyp</w:t>
      </w:r>
      <w:r w:rsidR="00F17491">
        <w:rPr>
          <w:rFonts w:cs="Segoe UI"/>
          <w:i/>
          <w:iCs/>
          <w:szCs w:val="22"/>
          <w:lang w:val="sk-SK"/>
        </w:rPr>
        <w:t xml:space="preserve">. Preto sme tento rok vyhlásili </w:t>
      </w:r>
      <w:r w:rsidR="006B1F55">
        <w:rPr>
          <w:rFonts w:cs="Segoe UI"/>
          <w:i/>
          <w:iCs/>
          <w:szCs w:val="22"/>
          <w:lang w:val="sk-SK"/>
        </w:rPr>
        <w:t>C</w:t>
      </w:r>
      <w:r w:rsidR="00F17491">
        <w:rPr>
          <w:rFonts w:cs="Segoe UI"/>
          <w:i/>
          <w:iCs/>
          <w:szCs w:val="22"/>
          <w:lang w:val="sk-SK"/>
        </w:rPr>
        <w:t xml:space="preserve">enu za inovatívnosť, vďaka ktorej môžu vybrané projekty získať </w:t>
      </w:r>
      <w:r w:rsidR="00834323">
        <w:rPr>
          <w:rFonts w:cs="Segoe UI"/>
          <w:i/>
          <w:iCs/>
          <w:szCs w:val="22"/>
          <w:lang w:val="sk-SK"/>
        </w:rPr>
        <w:t xml:space="preserve">mimoriadny </w:t>
      </w:r>
      <w:r w:rsidR="00CD12AC">
        <w:rPr>
          <w:rFonts w:cs="Segoe UI"/>
          <w:i/>
          <w:iCs/>
          <w:szCs w:val="22"/>
          <w:lang w:val="sk-SK"/>
        </w:rPr>
        <w:t xml:space="preserve">grant vo výške 1 000 eur. Verím, že aj týmto spôsobom sa nám podarí </w:t>
      </w:r>
      <w:r w:rsidR="00831AC6">
        <w:rPr>
          <w:rFonts w:cs="Segoe UI"/>
          <w:i/>
          <w:iCs/>
          <w:szCs w:val="22"/>
          <w:lang w:val="sk-SK"/>
        </w:rPr>
        <w:t xml:space="preserve">ešte viac podporiť </w:t>
      </w:r>
      <w:r w:rsidR="00722427">
        <w:rPr>
          <w:rFonts w:cs="Segoe UI"/>
          <w:i/>
          <w:iCs/>
          <w:szCs w:val="22"/>
          <w:lang w:val="sk-SK"/>
        </w:rPr>
        <w:t>kvalitu života seniorov</w:t>
      </w:r>
      <w:r w:rsidR="003E2B34" w:rsidRPr="00CF4720">
        <w:rPr>
          <w:rFonts w:cs="Segoe UI"/>
          <w:i/>
          <w:iCs/>
          <w:szCs w:val="22"/>
          <w:lang w:val="sk-SK"/>
        </w:rPr>
        <w:t>,“</w:t>
      </w:r>
      <w:r w:rsidR="003E2B34" w:rsidRPr="00CF4720">
        <w:rPr>
          <w:rFonts w:cs="Segoe UI"/>
          <w:szCs w:val="22"/>
          <w:lang w:val="sk-SK"/>
        </w:rPr>
        <w:t xml:space="preserve"> </w:t>
      </w:r>
      <w:r w:rsidR="004D3E74">
        <w:rPr>
          <w:rFonts w:cs="Segoe UI"/>
          <w:szCs w:val="22"/>
          <w:lang w:val="sk-SK"/>
        </w:rPr>
        <w:t xml:space="preserve">vysvetľuje </w:t>
      </w:r>
      <w:r w:rsidR="003E2B34" w:rsidRPr="00CF4720">
        <w:rPr>
          <w:rFonts w:cs="Segoe UI"/>
          <w:szCs w:val="22"/>
          <w:lang w:val="sk-SK"/>
        </w:rPr>
        <w:t xml:space="preserve">Zuzana </w:t>
      </w:r>
      <w:proofErr w:type="spellStart"/>
      <w:r w:rsidR="003E2B34" w:rsidRPr="00CF4720">
        <w:rPr>
          <w:rFonts w:cs="Segoe UI"/>
          <w:szCs w:val="22"/>
          <w:lang w:val="sk-SK"/>
        </w:rPr>
        <w:t>Kaňuchová</w:t>
      </w:r>
      <w:proofErr w:type="spellEnd"/>
      <w:r w:rsidR="003E2B34" w:rsidRPr="00CF4720">
        <w:rPr>
          <w:rFonts w:cs="Segoe UI"/>
          <w:szCs w:val="22"/>
          <w:lang w:val="sk-SK"/>
        </w:rPr>
        <w:t xml:space="preserve">, riaditeľka </w:t>
      </w:r>
      <w:proofErr w:type="spellStart"/>
      <w:r w:rsidR="003E2B34" w:rsidRPr="00CF4720">
        <w:rPr>
          <w:rFonts w:cs="Segoe UI"/>
          <w:szCs w:val="22"/>
          <w:lang w:val="sk-SK"/>
        </w:rPr>
        <w:t>korporátnej</w:t>
      </w:r>
      <w:proofErr w:type="spellEnd"/>
      <w:r w:rsidR="003E2B34" w:rsidRPr="00CF4720">
        <w:rPr>
          <w:rFonts w:cs="Segoe UI"/>
          <w:szCs w:val="22"/>
          <w:lang w:val="sk-SK"/>
        </w:rPr>
        <w:t xml:space="preserve"> komunikácie Henkel Slovensko, Henkel ČR a Henkel </w:t>
      </w:r>
      <w:proofErr w:type="spellStart"/>
      <w:r w:rsidR="003E2B34" w:rsidRPr="00CF4720">
        <w:rPr>
          <w:rFonts w:cs="Segoe UI"/>
          <w:szCs w:val="22"/>
          <w:lang w:val="sk-SK"/>
        </w:rPr>
        <w:t>Magyarorzság</w:t>
      </w:r>
      <w:proofErr w:type="spellEnd"/>
      <w:r w:rsidR="003E2B34" w:rsidRPr="00CF4720">
        <w:rPr>
          <w:rFonts w:cs="Segoe UI"/>
          <w:szCs w:val="22"/>
          <w:lang w:val="sk-SK"/>
        </w:rPr>
        <w:t>.</w:t>
      </w:r>
    </w:p>
    <w:p w14:paraId="0D347E0E" w14:textId="77777777" w:rsidR="003E2B34" w:rsidRDefault="003E2B34" w:rsidP="00E04CA4">
      <w:pPr>
        <w:rPr>
          <w:rFonts w:cs="Segoe UI"/>
          <w:szCs w:val="22"/>
          <w:lang w:val="sk-SK"/>
        </w:rPr>
      </w:pPr>
    </w:p>
    <w:p w14:paraId="4834EAE4" w14:textId="335726DD" w:rsidR="009A2CB8" w:rsidRDefault="00331B3E" w:rsidP="00327E74">
      <w:pPr>
        <w:jc w:val="left"/>
        <w:rPr>
          <w:rStyle w:val="Hypertextovprepojenie"/>
          <w:rFonts w:cs="Segoe UI"/>
          <w:sz w:val="22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Najviac </w:t>
      </w:r>
      <w:r w:rsidR="00AD23AC">
        <w:rPr>
          <w:rFonts w:cs="Segoe UI"/>
          <w:szCs w:val="22"/>
          <w:lang w:val="sk-SK"/>
        </w:rPr>
        <w:t>projektov, 36, bolo predložených v </w:t>
      </w:r>
      <w:r w:rsidR="00BA4C8C">
        <w:rPr>
          <w:rFonts w:cs="Segoe UI"/>
          <w:szCs w:val="22"/>
          <w:lang w:val="sk-SK"/>
        </w:rPr>
        <w:t>B</w:t>
      </w:r>
      <w:r w:rsidR="00AD23AC">
        <w:rPr>
          <w:rFonts w:cs="Segoe UI"/>
          <w:szCs w:val="22"/>
          <w:lang w:val="sk-SK"/>
        </w:rPr>
        <w:t xml:space="preserve">ratislavskom kraji, 32 žiadostí </w:t>
      </w:r>
      <w:r w:rsidR="00BC586E">
        <w:rPr>
          <w:rFonts w:cs="Segoe UI"/>
          <w:szCs w:val="22"/>
          <w:lang w:val="sk-SK"/>
        </w:rPr>
        <w:t>nadácia prijala z </w:t>
      </w:r>
      <w:r w:rsidR="00BA4C8C">
        <w:rPr>
          <w:rFonts w:cs="Segoe UI"/>
          <w:szCs w:val="22"/>
          <w:lang w:val="sk-SK"/>
        </w:rPr>
        <w:t>T</w:t>
      </w:r>
      <w:r w:rsidR="00BC586E">
        <w:rPr>
          <w:rFonts w:cs="Segoe UI"/>
          <w:szCs w:val="22"/>
          <w:lang w:val="sk-SK"/>
        </w:rPr>
        <w:t xml:space="preserve">rnavského kraja a 31 zo </w:t>
      </w:r>
      <w:r w:rsidR="00BA4C8C">
        <w:rPr>
          <w:rFonts w:cs="Segoe UI"/>
          <w:szCs w:val="22"/>
          <w:lang w:val="sk-SK"/>
        </w:rPr>
        <w:t>Ž</w:t>
      </w:r>
      <w:r w:rsidR="00BC586E">
        <w:rPr>
          <w:rFonts w:cs="Segoe UI"/>
          <w:szCs w:val="22"/>
          <w:lang w:val="sk-SK"/>
        </w:rPr>
        <w:t>ilinského. Najmenej žiadostí</w:t>
      </w:r>
      <w:r w:rsidR="00116F3E">
        <w:rPr>
          <w:rFonts w:cs="Segoe UI"/>
          <w:szCs w:val="22"/>
          <w:lang w:val="sk-SK"/>
        </w:rPr>
        <w:t xml:space="preserve"> bolo zaznamenaných</w:t>
      </w:r>
      <w:r w:rsidR="003210DF">
        <w:rPr>
          <w:rFonts w:cs="Segoe UI"/>
          <w:szCs w:val="22"/>
          <w:lang w:val="sk-SK"/>
        </w:rPr>
        <w:t xml:space="preserve"> z </w:t>
      </w:r>
      <w:r w:rsidR="00BA4C8C">
        <w:rPr>
          <w:rFonts w:cs="Segoe UI"/>
          <w:szCs w:val="22"/>
          <w:lang w:val="sk-SK"/>
        </w:rPr>
        <w:t>K</w:t>
      </w:r>
      <w:r w:rsidR="003210DF">
        <w:rPr>
          <w:rFonts w:cs="Segoe UI"/>
          <w:szCs w:val="22"/>
          <w:lang w:val="sk-SK"/>
        </w:rPr>
        <w:t>ošického a </w:t>
      </w:r>
      <w:r w:rsidR="00BA4C8C">
        <w:rPr>
          <w:rFonts w:cs="Segoe UI"/>
          <w:szCs w:val="22"/>
          <w:lang w:val="sk-SK"/>
        </w:rPr>
        <w:t>P</w:t>
      </w:r>
      <w:r w:rsidR="003210DF">
        <w:rPr>
          <w:rFonts w:cs="Segoe UI"/>
          <w:szCs w:val="22"/>
          <w:lang w:val="sk-SK"/>
        </w:rPr>
        <w:t xml:space="preserve">rešovského kraja. </w:t>
      </w:r>
      <w:r w:rsidR="00C455CA">
        <w:rPr>
          <w:rFonts w:cs="Segoe UI"/>
          <w:szCs w:val="22"/>
          <w:lang w:val="sk-SK"/>
        </w:rPr>
        <w:t xml:space="preserve">Až 87 organizácií sa </w:t>
      </w:r>
      <w:r w:rsidR="004C24AC">
        <w:rPr>
          <w:rFonts w:cs="Segoe UI"/>
          <w:szCs w:val="22"/>
          <w:lang w:val="sk-SK"/>
        </w:rPr>
        <w:t xml:space="preserve">zapojilo do programu </w:t>
      </w:r>
      <w:r w:rsidR="001F01C1">
        <w:rPr>
          <w:rFonts w:cs="Segoe UI"/>
          <w:szCs w:val="22"/>
          <w:lang w:val="sk-SK"/>
        </w:rPr>
        <w:t xml:space="preserve">opakovane, </w:t>
      </w:r>
      <w:r w:rsidR="004C24AC">
        <w:rPr>
          <w:rFonts w:cs="Segoe UI"/>
          <w:szCs w:val="22"/>
          <w:lang w:val="sk-SK"/>
        </w:rPr>
        <w:t xml:space="preserve">kým </w:t>
      </w:r>
      <w:r w:rsidR="00D32431">
        <w:rPr>
          <w:rFonts w:cs="Segoe UI"/>
          <w:szCs w:val="22"/>
          <w:lang w:val="sk-SK"/>
        </w:rPr>
        <w:t xml:space="preserve">113 </w:t>
      </w:r>
      <w:r w:rsidR="004C24AC">
        <w:rPr>
          <w:rFonts w:cs="Segoe UI"/>
          <w:szCs w:val="22"/>
          <w:lang w:val="sk-SK"/>
        </w:rPr>
        <w:t xml:space="preserve">žiadalo o grant po </w:t>
      </w:r>
      <w:r w:rsidR="002919FC">
        <w:rPr>
          <w:rFonts w:cs="Segoe UI"/>
          <w:szCs w:val="22"/>
          <w:lang w:val="sk-SK"/>
        </w:rPr>
        <w:t>prvýkrát</w:t>
      </w:r>
      <w:r w:rsidR="00D32431">
        <w:rPr>
          <w:rFonts w:cs="Segoe UI"/>
          <w:szCs w:val="22"/>
          <w:lang w:val="sk-SK"/>
        </w:rPr>
        <w:t>.</w:t>
      </w:r>
      <w:r w:rsidR="00DF615F">
        <w:rPr>
          <w:rFonts w:cs="Segoe UI"/>
          <w:szCs w:val="22"/>
          <w:lang w:val="sk-SK"/>
        </w:rPr>
        <w:t xml:space="preserve"> </w:t>
      </w:r>
      <w:r w:rsidR="00DF615F" w:rsidRPr="00B35687">
        <w:rPr>
          <w:rFonts w:cs="Segoe UI"/>
          <w:szCs w:val="22"/>
          <w:lang w:val="sk-SK"/>
        </w:rPr>
        <w:t xml:space="preserve">Zoznam podporených projektov </w:t>
      </w:r>
      <w:r w:rsidR="002C363D">
        <w:rPr>
          <w:rFonts w:cs="Segoe UI"/>
          <w:szCs w:val="22"/>
          <w:lang w:val="sk-SK"/>
        </w:rPr>
        <w:t xml:space="preserve">je dostupný </w:t>
      </w:r>
      <w:r w:rsidR="00DF615F" w:rsidRPr="00B35687">
        <w:rPr>
          <w:rFonts w:cs="Segoe UI"/>
          <w:szCs w:val="22"/>
          <w:lang w:val="sk-SK"/>
        </w:rPr>
        <w:t>na</w:t>
      </w:r>
      <w:r w:rsidR="002C363D">
        <w:rPr>
          <w:rFonts w:cs="Segoe UI"/>
          <w:szCs w:val="22"/>
          <w:lang w:val="sk-SK"/>
        </w:rPr>
        <w:t xml:space="preserve"> stránke: </w:t>
      </w:r>
      <w:hyperlink r:id="rId13" w:history="1">
        <w:r w:rsidR="00DF615F" w:rsidRPr="00B35687">
          <w:rPr>
            <w:rStyle w:val="Hypertextovprepojenie"/>
            <w:rFonts w:cs="Segoe UI"/>
            <w:sz w:val="22"/>
            <w:szCs w:val="22"/>
            <w:lang w:val="sk-SK"/>
          </w:rPr>
          <w:t>http://www.cpf.sk/sk/nadacia-henkel/</w:t>
        </w:r>
      </w:hyperlink>
      <w:r w:rsidR="00DF615F">
        <w:rPr>
          <w:rStyle w:val="Hypertextovprepojenie"/>
          <w:rFonts w:cs="Segoe UI"/>
          <w:sz w:val="22"/>
          <w:szCs w:val="22"/>
          <w:lang w:val="sk-SK"/>
        </w:rPr>
        <w:t>.</w:t>
      </w:r>
    </w:p>
    <w:p w14:paraId="1EEDE4AD" w14:textId="77777777" w:rsidR="00715A2A" w:rsidRDefault="00715A2A" w:rsidP="00327E74">
      <w:pPr>
        <w:jc w:val="left"/>
        <w:rPr>
          <w:rStyle w:val="Hypertextovprepojenie"/>
          <w:rFonts w:cs="Segoe UI"/>
          <w:sz w:val="22"/>
          <w:szCs w:val="22"/>
          <w:lang w:val="sk-SK"/>
        </w:rPr>
      </w:pPr>
    </w:p>
    <w:p w14:paraId="7BC7B47C" w14:textId="76E96D5C" w:rsidR="00715A2A" w:rsidRDefault="00715A2A" w:rsidP="00327E74">
      <w:pPr>
        <w:jc w:val="left"/>
        <w:rPr>
          <w:rFonts w:cs="Segoe UI"/>
          <w:szCs w:val="22"/>
          <w:lang w:val="sk-SK"/>
        </w:rPr>
      </w:pPr>
      <w:r>
        <w:rPr>
          <w:noProof/>
        </w:rPr>
        <w:drawing>
          <wp:inline distT="0" distB="0" distL="0" distR="0" wp14:anchorId="74156625" wp14:editId="5ACA10E5">
            <wp:extent cx="5768975" cy="3846195"/>
            <wp:effectExtent l="0" t="0" r="3175" b="1905"/>
            <wp:docPr id="10" name="Obrázok 10" descr="Obrázok, na ktorom je tráva, exteriér, osob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tráva, exteriér, osoba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09D58" w14:textId="1E6116A2" w:rsidR="00120AE2" w:rsidRPr="00120AE2" w:rsidRDefault="00120AE2" w:rsidP="00327E74">
      <w:pPr>
        <w:jc w:val="left"/>
        <w:rPr>
          <w:rFonts w:cs="Segoe UI"/>
          <w:sz w:val="18"/>
          <w:szCs w:val="18"/>
          <w:lang w:val="sk-SK"/>
        </w:rPr>
      </w:pPr>
      <w:r w:rsidRPr="00120AE2">
        <w:rPr>
          <w:rFonts w:cs="Segoe UI"/>
          <w:sz w:val="18"/>
          <w:szCs w:val="18"/>
          <w:lang w:val="sk-SK"/>
        </w:rPr>
        <w:t>Počas 5 rokov Nadácia Henkel Slovensko podporila už 280 projekto</w:t>
      </w:r>
      <w:r w:rsidRPr="00120AE2" w:rsidDel="004837ED">
        <w:rPr>
          <w:rFonts w:cs="Segoe UI"/>
          <w:sz w:val="18"/>
          <w:szCs w:val="18"/>
          <w:lang w:val="sk-SK"/>
        </w:rPr>
        <w:t>v</w:t>
      </w:r>
      <w:r w:rsidRPr="00120AE2">
        <w:rPr>
          <w:rFonts w:cs="Segoe UI"/>
          <w:sz w:val="18"/>
          <w:szCs w:val="18"/>
          <w:lang w:val="sk-SK"/>
        </w:rPr>
        <w:t xml:space="preserve"> v celkovej sume 182 000 eur.</w:t>
      </w:r>
    </w:p>
    <w:p w14:paraId="2073BB7E" w14:textId="77777777" w:rsidR="00DF615F" w:rsidRDefault="00DF615F" w:rsidP="00E04CA4">
      <w:pPr>
        <w:rPr>
          <w:rFonts w:cs="Segoe UI"/>
          <w:b/>
          <w:bCs/>
          <w:szCs w:val="22"/>
          <w:lang w:val="sk-SK"/>
        </w:rPr>
      </w:pPr>
    </w:p>
    <w:p w14:paraId="77A67981" w14:textId="6F1B9359" w:rsidR="00961186" w:rsidRPr="00580C3D" w:rsidRDefault="00961186" w:rsidP="00961186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lastRenderedPageBreak/>
        <w:t xml:space="preserve">Nadácia </w:t>
      </w:r>
      <w:r w:rsidRPr="00580C3D">
        <w:rPr>
          <w:rFonts w:cs="Segoe UI"/>
          <w:b/>
          <w:bCs/>
          <w:szCs w:val="22"/>
          <w:lang w:val="sk-SK"/>
        </w:rPr>
        <w:t xml:space="preserve">Henkel Slovensko </w:t>
      </w:r>
      <w:r>
        <w:rPr>
          <w:rFonts w:cs="Segoe UI"/>
          <w:b/>
          <w:bCs/>
          <w:szCs w:val="22"/>
          <w:lang w:val="sk-SK"/>
        </w:rPr>
        <w:t xml:space="preserve">aktívne </w:t>
      </w:r>
      <w:r w:rsidRPr="00580C3D">
        <w:rPr>
          <w:rFonts w:cs="Segoe UI"/>
          <w:b/>
          <w:bCs/>
          <w:szCs w:val="22"/>
          <w:lang w:val="sk-SK"/>
        </w:rPr>
        <w:t xml:space="preserve">pomáha seniorom už </w:t>
      </w:r>
      <w:r w:rsidR="00E761D0">
        <w:rPr>
          <w:rFonts w:cs="Segoe UI"/>
          <w:b/>
          <w:bCs/>
          <w:szCs w:val="22"/>
          <w:lang w:val="sk-SK"/>
        </w:rPr>
        <w:t xml:space="preserve">piaty </w:t>
      </w:r>
      <w:r w:rsidR="00C0784E">
        <w:rPr>
          <w:rFonts w:cs="Segoe UI"/>
          <w:b/>
          <w:bCs/>
          <w:szCs w:val="22"/>
          <w:lang w:val="sk-SK"/>
        </w:rPr>
        <w:t>rok</w:t>
      </w:r>
    </w:p>
    <w:p w14:paraId="489044AC" w14:textId="77777777" w:rsidR="00961186" w:rsidRDefault="00961186" w:rsidP="00961186">
      <w:pPr>
        <w:rPr>
          <w:rFonts w:cs="Segoe UI"/>
          <w:szCs w:val="22"/>
          <w:lang w:val="sk-SK"/>
        </w:rPr>
      </w:pPr>
    </w:p>
    <w:p w14:paraId="060D3132" w14:textId="5DEB11BE" w:rsidR="00C9774E" w:rsidRDefault="00DE1A3A" w:rsidP="00C9774E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Počas 5 rokov Nadácia Henkel Slovensko podporila už </w:t>
      </w:r>
      <w:r w:rsidR="00153DD0">
        <w:rPr>
          <w:rFonts w:cs="Segoe UI"/>
          <w:b/>
          <w:bCs/>
          <w:szCs w:val="22"/>
          <w:lang w:val="sk-SK"/>
        </w:rPr>
        <w:t>280</w:t>
      </w:r>
      <w:r w:rsidRPr="00601688">
        <w:rPr>
          <w:rFonts w:cs="Segoe UI"/>
          <w:b/>
          <w:bCs/>
          <w:szCs w:val="22"/>
          <w:lang w:val="sk-SK"/>
        </w:rPr>
        <w:t xml:space="preserve"> projekto</w:t>
      </w:r>
      <w:r w:rsidRPr="00601688" w:rsidDel="004837ED">
        <w:rPr>
          <w:rFonts w:cs="Segoe UI"/>
          <w:b/>
          <w:bCs/>
          <w:szCs w:val="22"/>
          <w:lang w:val="sk-SK"/>
        </w:rPr>
        <w:t>v</w:t>
      </w:r>
      <w:r>
        <w:rPr>
          <w:rFonts w:cs="Segoe UI"/>
          <w:szCs w:val="22"/>
          <w:lang w:val="sk-SK"/>
        </w:rPr>
        <w:t xml:space="preserve"> v celkovej sume </w:t>
      </w:r>
      <w:r w:rsidR="00153DD0">
        <w:rPr>
          <w:rFonts w:cs="Segoe UI"/>
          <w:b/>
          <w:bCs/>
          <w:szCs w:val="22"/>
          <w:lang w:val="sk-SK"/>
        </w:rPr>
        <w:t>182 000</w:t>
      </w:r>
      <w:r>
        <w:rPr>
          <w:rFonts w:cs="Segoe UI"/>
          <w:b/>
          <w:bCs/>
          <w:szCs w:val="22"/>
          <w:lang w:val="sk-SK"/>
        </w:rPr>
        <w:t xml:space="preserve"> eur</w:t>
      </w:r>
      <w:r>
        <w:rPr>
          <w:rFonts w:cs="Segoe UI"/>
          <w:szCs w:val="22"/>
          <w:lang w:val="sk-SK"/>
        </w:rPr>
        <w:t>.</w:t>
      </w:r>
      <w:r w:rsidR="00A52440">
        <w:rPr>
          <w:rFonts w:cs="Segoe UI"/>
          <w:szCs w:val="22"/>
          <w:lang w:val="sk-SK"/>
        </w:rPr>
        <w:t xml:space="preserve"> </w:t>
      </w:r>
      <w:r w:rsidR="00961186" w:rsidRPr="00DA38E4">
        <w:rPr>
          <w:rFonts w:cs="Segoe UI"/>
          <w:szCs w:val="22"/>
          <w:lang w:val="sk-SK"/>
        </w:rPr>
        <w:t xml:space="preserve">Nadácia Henkel Slovensko </w:t>
      </w:r>
      <w:r w:rsidR="00961186">
        <w:rPr>
          <w:rFonts w:cs="Segoe UI"/>
          <w:szCs w:val="22"/>
          <w:lang w:val="sk-SK"/>
        </w:rPr>
        <w:t xml:space="preserve">sa dlhodobo zameriava </w:t>
      </w:r>
      <w:r w:rsidR="00961186" w:rsidRPr="00DA38E4">
        <w:rPr>
          <w:rFonts w:cs="Segoe UI"/>
          <w:szCs w:val="22"/>
          <w:lang w:val="sk-SK"/>
        </w:rPr>
        <w:t xml:space="preserve">na podporu zmysluplných projektov pre </w:t>
      </w:r>
      <w:r w:rsidR="00961186">
        <w:rPr>
          <w:rFonts w:cs="Segoe UI"/>
          <w:szCs w:val="22"/>
          <w:lang w:val="sk-SK"/>
        </w:rPr>
        <w:t>jednu z naj</w:t>
      </w:r>
      <w:r w:rsidR="00961186" w:rsidRPr="00DA38E4">
        <w:rPr>
          <w:rFonts w:cs="Segoe UI"/>
          <w:szCs w:val="22"/>
          <w:lang w:val="sk-SK"/>
        </w:rPr>
        <w:t>zraniteľn</w:t>
      </w:r>
      <w:r w:rsidR="00961186">
        <w:rPr>
          <w:rFonts w:cs="Segoe UI"/>
          <w:szCs w:val="22"/>
          <w:lang w:val="sk-SK"/>
        </w:rPr>
        <w:t>ejších</w:t>
      </w:r>
      <w:r w:rsidR="00961186" w:rsidRPr="00DA38E4">
        <w:rPr>
          <w:rFonts w:cs="Segoe UI"/>
          <w:szCs w:val="22"/>
          <w:lang w:val="sk-SK"/>
        </w:rPr>
        <w:t xml:space="preserve"> skup</w:t>
      </w:r>
      <w:r w:rsidR="00961186">
        <w:rPr>
          <w:rFonts w:cs="Segoe UI"/>
          <w:szCs w:val="22"/>
          <w:lang w:val="sk-SK"/>
        </w:rPr>
        <w:t>ín</w:t>
      </w:r>
      <w:r w:rsidR="00961186" w:rsidRPr="00DA38E4">
        <w:rPr>
          <w:rFonts w:cs="Segoe UI"/>
          <w:szCs w:val="22"/>
          <w:lang w:val="sk-SK"/>
        </w:rPr>
        <w:t xml:space="preserve"> obyvateľstva</w:t>
      </w:r>
      <w:r w:rsidR="00961186">
        <w:rPr>
          <w:rFonts w:cs="Segoe UI"/>
          <w:szCs w:val="22"/>
          <w:lang w:val="sk-SK"/>
        </w:rPr>
        <w:t xml:space="preserve"> –</w:t>
      </w:r>
      <w:r w:rsidR="00961186" w:rsidRPr="00DA38E4">
        <w:rPr>
          <w:rFonts w:cs="Segoe UI"/>
          <w:szCs w:val="22"/>
          <w:lang w:val="sk-SK"/>
        </w:rPr>
        <w:t xml:space="preserve"> seniorov.</w:t>
      </w:r>
      <w:r w:rsidR="00DC1740">
        <w:rPr>
          <w:rFonts w:cs="Segoe UI"/>
          <w:szCs w:val="22"/>
          <w:lang w:val="sk-SK"/>
        </w:rPr>
        <w:t xml:space="preserve"> V priebehu rokov s</w:t>
      </w:r>
      <w:r w:rsidR="00DC1740" w:rsidRPr="00CF4720">
        <w:rPr>
          <w:rFonts w:cs="Segoe UI"/>
          <w:szCs w:val="22"/>
          <w:lang w:val="sk-SK"/>
        </w:rPr>
        <w:t>vojho fungovania prešiel program</w:t>
      </w:r>
      <w:r w:rsidR="0027797B">
        <w:rPr>
          <w:rFonts w:cs="Segoe UI"/>
          <w:szCs w:val="22"/>
          <w:lang w:val="sk-SK"/>
        </w:rPr>
        <w:t xml:space="preserve"> Henkel Slovensko seniorom</w:t>
      </w:r>
      <w:r w:rsidR="00DC1740" w:rsidRPr="00CF4720">
        <w:rPr>
          <w:rFonts w:cs="Segoe UI"/>
          <w:szCs w:val="22"/>
          <w:lang w:val="sk-SK"/>
        </w:rPr>
        <w:t xml:space="preserve"> výrazným vývojom. </w:t>
      </w:r>
      <w:r w:rsidR="0027797B">
        <w:rPr>
          <w:rFonts w:asciiTheme="minorHAnsi" w:hAnsiTheme="minorHAnsi" w:cstheme="minorHAnsi"/>
          <w:color w:val="000000"/>
          <w:lang w:val="sk-SK"/>
        </w:rPr>
        <w:t>V</w:t>
      </w:r>
      <w:r w:rsidR="00FD6440" w:rsidRPr="00B91E17">
        <w:rPr>
          <w:rFonts w:asciiTheme="minorHAnsi" w:hAnsiTheme="minorHAnsi" w:cstheme="minorHAnsi"/>
          <w:color w:val="000000"/>
          <w:lang w:val="sk-SK"/>
        </w:rPr>
        <w:t xml:space="preserve">znikol v roku 2019 s cieľom prispieť k zvyšovaniu kvality služieb pre seniorov v zariadeniach sociálnych služieb, podporovať vytváranie podmienok na zmysluplné trávenie </w:t>
      </w:r>
      <w:r w:rsidR="00C46334" w:rsidRPr="00B91E17">
        <w:rPr>
          <w:rFonts w:asciiTheme="minorHAnsi" w:hAnsiTheme="minorHAnsi" w:cstheme="minorHAnsi"/>
          <w:color w:val="000000"/>
          <w:lang w:val="sk-SK"/>
        </w:rPr>
        <w:t xml:space="preserve">ich </w:t>
      </w:r>
      <w:r w:rsidR="00FD6440" w:rsidRPr="00B91E17">
        <w:rPr>
          <w:rFonts w:asciiTheme="minorHAnsi" w:hAnsiTheme="minorHAnsi" w:cstheme="minorHAnsi"/>
          <w:color w:val="000000"/>
          <w:lang w:val="sk-SK"/>
        </w:rPr>
        <w:t>voľného času</w:t>
      </w:r>
      <w:r w:rsidR="00496DD1">
        <w:rPr>
          <w:rFonts w:asciiTheme="minorHAnsi" w:hAnsiTheme="minorHAnsi" w:cstheme="minorHAnsi"/>
          <w:color w:val="000000"/>
          <w:lang w:val="sk-SK"/>
        </w:rPr>
        <w:t xml:space="preserve"> a </w:t>
      </w:r>
      <w:r w:rsidR="00FD6440" w:rsidRPr="00B91E17">
        <w:rPr>
          <w:rFonts w:asciiTheme="minorHAnsi" w:hAnsiTheme="minorHAnsi" w:cstheme="minorHAnsi"/>
          <w:color w:val="000000"/>
          <w:lang w:val="sk-SK"/>
        </w:rPr>
        <w:t xml:space="preserve">pomáhať znižovať riziko generačnej priepasti. </w:t>
      </w:r>
      <w:r w:rsidR="0065572E">
        <w:rPr>
          <w:rFonts w:asciiTheme="minorHAnsi" w:hAnsiTheme="minorHAnsi" w:cstheme="minorHAnsi"/>
          <w:color w:val="000000"/>
          <w:lang w:val="sk-SK"/>
        </w:rPr>
        <w:t xml:space="preserve">Po úspešnom </w:t>
      </w:r>
      <w:r w:rsidR="00637122">
        <w:rPr>
          <w:rFonts w:asciiTheme="minorHAnsi" w:hAnsiTheme="minorHAnsi" w:cstheme="minorHAnsi"/>
          <w:color w:val="000000"/>
          <w:lang w:val="sk-SK"/>
        </w:rPr>
        <w:t xml:space="preserve">prvom ročníku v roku 2020 zasiahla </w:t>
      </w:r>
      <w:r w:rsidR="00E620DD">
        <w:rPr>
          <w:rFonts w:asciiTheme="minorHAnsi" w:hAnsiTheme="minorHAnsi" w:cstheme="minorHAnsi"/>
          <w:color w:val="000000"/>
          <w:lang w:val="sk-SK"/>
        </w:rPr>
        <w:t xml:space="preserve">pandémia COVID-19 celý svet a Nadácia Henkel Slovensko </w:t>
      </w:r>
      <w:r w:rsidR="00DE613D">
        <w:rPr>
          <w:rFonts w:asciiTheme="minorHAnsi" w:hAnsiTheme="minorHAnsi" w:cstheme="minorHAnsi"/>
          <w:color w:val="000000"/>
          <w:lang w:val="sk-SK"/>
        </w:rPr>
        <w:t xml:space="preserve">musela </w:t>
      </w:r>
      <w:r w:rsidR="00E620DD">
        <w:rPr>
          <w:rFonts w:asciiTheme="minorHAnsi" w:hAnsiTheme="minorHAnsi" w:cstheme="minorHAnsi"/>
          <w:color w:val="000000"/>
          <w:lang w:val="sk-SK"/>
        </w:rPr>
        <w:t>promptne reagova</w:t>
      </w:r>
      <w:r w:rsidR="00C46334">
        <w:rPr>
          <w:rFonts w:asciiTheme="minorHAnsi" w:hAnsiTheme="minorHAnsi" w:cstheme="minorHAnsi"/>
          <w:color w:val="000000"/>
          <w:lang w:val="sk-SK"/>
        </w:rPr>
        <w:t>ť</w:t>
      </w:r>
      <w:r w:rsidR="00E620DD">
        <w:rPr>
          <w:rFonts w:asciiTheme="minorHAnsi" w:hAnsiTheme="minorHAnsi" w:cstheme="minorHAnsi"/>
          <w:color w:val="000000"/>
          <w:lang w:val="sk-SK"/>
        </w:rPr>
        <w:t xml:space="preserve"> na </w:t>
      </w:r>
      <w:r w:rsidR="00DE613D">
        <w:rPr>
          <w:rFonts w:asciiTheme="minorHAnsi" w:hAnsiTheme="minorHAnsi" w:cstheme="minorHAnsi"/>
          <w:color w:val="000000"/>
          <w:lang w:val="sk-SK"/>
        </w:rPr>
        <w:t xml:space="preserve">vzniknutú </w:t>
      </w:r>
      <w:r w:rsidR="00E620DD">
        <w:rPr>
          <w:rFonts w:asciiTheme="minorHAnsi" w:hAnsiTheme="minorHAnsi" w:cstheme="minorHAnsi"/>
          <w:color w:val="000000"/>
          <w:lang w:val="sk-SK"/>
        </w:rPr>
        <w:t>situáciu</w:t>
      </w:r>
      <w:r w:rsidR="003C368A">
        <w:rPr>
          <w:rFonts w:asciiTheme="minorHAnsi" w:hAnsiTheme="minorHAnsi" w:cstheme="minorHAnsi"/>
          <w:color w:val="000000"/>
          <w:lang w:val="sk-SK"/>
        </w:rPr>
        <w:t xml:space="preserve"> a v tomto náročnom období </w:t>
      </w:r>
      <w:r w:rsidR="009D57C0">
        <w:rPr>
          <w:rFonts w:asciiTheme="minorHAnsi" w:hAnsiTheme="minorHAnsi" w:cstheme="minorHAnsi"/>
          <w:color w:val="000000"/>
          <w:lang w:val="sk-SK"/>
        </w:rPr>
        <w:t>poskytnúť organizáciám najmä materiálnu podporu</w:t>
      </w:r>
      <w:r w:rsidR="003724BF">
        <w:rPr>
          <w:rFonts w:asciiTheme="minorHAnsi" w:hAnsiTheme="minorHAnsi" w:cstheme="minorHAnsi"/>
          <w:color w:val="000000"/>
          <w:lang w:val="sk-SK"/>
        </w:rPr>
        <w:t xml:space="preserve">. </w:t>
      </w:r>
      <w:proofErr w:type="spellStart"/>
      <w:r w:rsidR="00102B48">
        <w:rPr>
          <w:rFonts w:asciiTheme="minorHAnsi" w:hAnsiTheme="minorHAnsi" w:cstheme="minorHAnsi"/>
          <w:color w:val="000000"/>
          <w:lang w:val="sk-SK"/>
        </w:rPr>
        <w:t>Postpandemické</w:t>
      </w:r>
      <w:proofErr w:type="spellEnd"/>
      <w:r w:rsidR="00102B48">
        <w:rPr>
          <w:rFonts w:asciiTheme="minorHAnsi" w:hAnsiTheme="minorHAnsi" w:cstheme="minorHAnsi"/>
          <w:color w:val="000000"/>
          <w:lang w:val="sk-SK"/>
        </w:rPr>
        <w:t xml:space="preserve"> obdobie prinieslo potrebu </w:t>
      </w:r>
      <w:r w:rsidR="00C9774E">
        <w:rPr>
          <w:rFonts w:cs="Segoe UI"/>
          <w:szCs w:val="22"/>
          <w:lang w:val="sk-SK"/>
        </w:rPr>
        <w:t>z</w:t>
      </w:r>
      <w:r w:rsidR="00C9774E" w:rsidRPr="00E7302A">
        <w:rPr>
          <w:rFonts w:cs="Segoe UI"/>
          <w:szCs w:val="22"/>
          <w:lang w:val="sk-SK"/>
        </w:rPr>
        <w:t>mierniť sociálne dopady pandémie a dlhodobej sociálnej izolácie na psychické zdravie seniorov</w:t>
      </w:r>
      <w:r w:rsidR="00C9774E">
        <w:rPr>
          <w:rFonts w:cs="Segoe UI"/>
          <w:szCs w:val="22"/>
          <w:lang w:val="sk-SK"/>
        </w:rPr>
        <w:t xml:space="preserve">, </w:t>
      </w:r>
      <w:r w:rsidR="00C9774E" w:rsidRPr="00E7302A">
        <w:rPr>
          <w:rFonts w:cs="Segoe UI"/>
          <w:szCs w:val="22"/>
          <w:lang w:val="sk-SK"/>
        </w:rPr>
        <w:t>umožniť im spájať</w:t>
      </w:r>
      <w:r w:rsidR="00C9774E">
        <w:rPr>
          <w:rFonts w:cs="Segoe UI"/>
          <w:szCs w:val="22"/>
          <w:lang w:val="sk-SK"/>
        </w:rPr>
        <w:t xml:space="preserve"> sa</w:t>
      </w:r>
      <w:r w:rsidR="00C9774E" w:rsidRPr="00E7302A">
        <w:rPr>
          <w:rFonts w:cs="Segoe UI"/>
          <w:szCs w:val="22"/>
          <w:lang w:val="sk-SK"/>
        </w:rPr>
        <w:t xml:space="preserve"> a napĺňať voľný čas zmysluplnými aktivitami</w:t>
      </w:r>
      <w:r w:rsidR="00C9774E">
        <w:rPr>
          <w:rFonts w:cs="Segoe UI"/>
          <w:szCs w:val="22"/>
          <w:lang w:val="sk-SK"/>
        </w:rPr>
        <w:t>.</w:t>
      </w:r>
      <w:r w:rsidR="00C9774E" w:rsidRPr="003D57BD">
        <w:rPr>
          <w:rFonts w:cs="Segoe UI"/>
          <w:szCs w:val="22"/>
          <w:lang w:val="sk-SK"/>
        </w:rPr>
        <w:t xml:space="preserve"> </w:t>
      </w:r>
      <w:r w:rsidR="004A3D2D">
        <w:rPr>
          <w:rFonts w:cs="Segoe UI"/>
          <w:szCs w:val="22"/>
          <w:lang w:val="sk-SK"/>
        </w:rPr>
        <w:t>Aj preto sa p</w:t>
      </w:r>
      <w:r w:rsidR="00C9774E">
        <w:rPr>
          <w:rFonts w:cs="Segoe UI"/>
          <w:szCs w:val="22"/>
          <w:lang w:val="sk-SK"/>
        </w:rPr>
        <w:t xml:space="preserve">odporené projekty zameriavali </w:t>
      </w:r>
      <w:r w:rsidR="00102B48">
        <w:rPr>
          <w:rFonts w:cs="Segoe UI"/>
          <w:szCs w:val="22"/>
          <w:lang w:val="sk-SK"/>
        </w:rPr>
        <w:t xml:space="preserve">najmä </w:t>
      </w:r>
      <w:r w:rsidR="00C9774E">
        <w:rPr>
          <w:rFonts w:cs="Segoe UI"/>
          <w:szCs w:val="22"/>
          <w:lang w:val="sk-SK"/>
        </w:rPr>
        <w:t xml:space="preserve">na </w:t>
      </w:r>
      <w:r w:rsidR="00C9774E" w:rsidRPr="00DA38E4">
        <w:rPr>
          <w:rFonts w:cs="Segoe UI"/>
          <w:szCs w:val="22"/>
          <w:lang w:val="sk-SK"/>
        </w:rPr>
        <w:t xml:space="preserve">pohyb a činnosti ako </w:t>
      </w:r>
      <w:proofErr w:type="spellStart"/>
      <w:r w:rsidR="00C9774E" w:rsidRPr="00DA38E4">
        <w:rPr>
          <w:rFonts w:cs="Segoe UI"/>
          <w:szCs w:val="22"/>
          <w:lang w:val="sk-SK"/>
        </w:rPr>
        <w:t>ergoterapia</w:t>
      </w:r>
      <w:proofErr w:type="spellEnd"/>
      <w:r w:rsidR="00C9774E" w:rsidRPr="00DA38E4">
        <w:rPr>
          <w:rFonts w:cs="Segoe UI"/>
          <w:szCs w:val="22"/>
          <w:lang w:val="sk-SK"/>
        </w:rPr>
        <w:t xml:space="preserve">, tanec seniorov, </w:t>
      </w:r>
      <w:r w:rsidR="00C9774E">
        <w:rPr>
          <w:rFonts w:cs="Segoe UI"/>
          <w:szCs w:val="22"/>
          <w:lang w:val="sk-SK"/>
        </w:rPr>
        <w:t xml:space="preserve">budovanie </w:t>
      </w:r>
      <w:r w:rsidR="00C9774E" w:rsidRPr="00DA38E4">
        <w:rPr>
          <w:rFonts w:cs="Segoe UI"/>
          <w:szCs w:val="22"/>
          <w:lang w:val="sk-SK"/>
        </w:rPr>
        <w:t>mobiln</w:t>
      </w:r>
      <w:r w:rsidR="00C9774E">
        <w:rPr>
          <w:rFonts w:cs="Segoe UI"/>
          <w:szCs w:val="22"/>
          <w:lang w:val="sk-SK"/>
        </w:rPr>
        <w:t>ých</w:t>
      </w:r>
      <w:r w:rsidR="00C9774E" w:rsidRPr="00DA38E4">
        <w:rPr>
          <w:rFonts w:cs="Segoe UI"/>
          <w:szCs w:val="22"/>
          <w:lang w:val="sk-SK"/>
        </w:rPr>
        <w:t xml:space="preserve"> záhrad, umelecké workshopy či </w:t>
      </w:r>
      <w:r w:rsidR="00C9774E">
        <w:rPr>
          <w:rFonts w:cs="Segoe UI"/>
          <w:szCs w:val="22"/>
          <w:lang w:val="sk-SK"/>
        </w:rPr>
        <w:t xml:space="preserve">spoločné </w:t>
      </w:r>
      <w:r w:rsidR="00C9774E" w:rsidRPr="00DA38E4">
        <w:rPr>
          <w:rFonts w:cs="Segoe UI"/>
          <w:szCs w:val="22"/>
          <w:lang w:val="sk-SK"/>
        </w:rPr>
        <w:t>varenie.</w:t>
      </w:r>
    </w:p>
    <w:p w14:paraId="614688DB" w14:textId="77777777" w:rsidR="00E04CA4" w:rsidRDefault="00E04CA4" w:rsidP="00E04CA4">
      <w:pPr>
        <w:rPr>
          <w:rFonts w:cs="Segoe UI"/>
          <w:szCs w:val="22"/>
          <w:lang w:val="sk-SK"/>
        </w:rPr>
      </w:pPr>
    </w:p>
    <w:p w14:paraId="3462A19B" w14:textId="77777777" w:rsidR="00CB3A91" w:rsidRPr="00B71239" w:rsidRDefault="00CB3A91" w:rsidP="00CB3A91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46DE89E1" w14:textId="77777777" w:rsidR="00CB3A91" w:rsidRPr="00B71239" w:rsidRDefault="00CB3A91" w:rsidP="00CB3A91">
      <w:pPr>
        <w:rPr>
          <w:rStyle w:val="AboutandContactBody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materiálmi, tmelmi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domácnosť.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5" w:history="1">
        <w:r w:rsidRPr="003C6991">
          <w:rPr>
            <w:rStyle w:val="Hypertextovprepojenie"/>
            <w:lang w:val="pl-PL"/>
          </w:rPr>
          <w:t>www.henkel.com</w:t>
        </w:r>
      </w:hyperlink>
      <w:r w:rsidRPr="003C6991">
        <w:rPr>
          <w:sz w:val="18"/>
          <w:szCs w:val="18"/>
          <w:lang w:val="pl-PL"/>
        </w:rPr>
        <w:t xml:space="preserve">. </w:t>
      </w:r>
    </w:p>
    <w:p w14:paraId="625C5D05" w14:textId="77777777" w:rsidR="00CB3A91" w:rsidRPr="00B71239" w:rsidRDefault="00CB3A91" w:rsidP="00CB3A91">
      <w:pPr>
        <w:spacing w:line="240" w:lineRule="auto"/>
        <w:rPr>
          <w:rFonts w:asciiTheme="majorHAnsi" w:hAnsiTheme="majorHAnsi" w:cstheme="majorHAnsi"/>
          <w:sz w:val="18"/>
          <w:szCs w:val="18"/>
          <w:lang w:val="sk-SK"/>
        </w:rPr>
      </w:pPr>
    </w:p>
    <w:p w14:paraId="44535DAD" w14:textId="77777777" w:rsidR="00CB3A91" w:rsidRPr="00B71239" w:rsidRDefault="00CB3A91" w:rsidP="00CB3A91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4D3D7DEE" w14:textId="77777777" w:rsidR="00CB3A91" w:rsidRPr="00B71239" w:rsidRDefault="00CB3A91" w:rsidP="00CB3A91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spoločnosti Henkel celosvetovo. </w:t>
      </w:r>
      <w:proofErr w:type="spellStart"/>
      <w:r w:rsidRPr="00B71239">
        <w:rPr>
          <w:rStyle w:val="AboutandContactHeadline"/>
          <w:b w:val="0"/>
          <w:bCs w:val="0"/>
          <w:lang w:val="sk-SK"/>
        </w:rPr>
        <w:t>Global</w:t>
      </w:r>
      <w:proofErr w:type="spellEnd"/>
      <w:r w:rsidRPr="00B71239">
        <w:rPr>
          <w:rStyle w:val="AboutandContactHeadline"/>
          <w:b w:val="0"/>
          <w:bCs w:val="0"/>
          <w:lang w:val="sk-SK"/>
        </w:rPr>
        <w:t xml:space="preserve">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6" w:history="1">
        <w:r w:rsidRPr="00B71239">
          <w:rPr>
            <w:rStyle w:val="Hypertextovprepojenie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20D97AC7" w14:textId="77777777" w:rsidR="005F2F1F" w:rsidRPr="006B4B94" w:rsidRDefault="005F2F1F" w:rsidP="005F2F1F">
      <w:pPr>
        <w:rPr>
          <w:rStyle w:val="AboutandContactBody"/>
          <w:b/>
          <w:bCs/>
          <w:sz w:val="20"/>
          <w:szCs w:val="20"/>
          <w:lang w:val="sk-SK"/>
        </w:rPr>
      </w:pPr>
    </w:p>
    <w:p w14:paraId="67E49F57" w14:textId="77777777" w:rsidR="004A6F3A" w:rsidRPr="00B71239" w:rsidRDefault="004A6F3A" w:rsidP="004A6F3A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48C1BAC0" w14:textId="247336A7" w:rsidR="004A6F3A" w:rsidRPr="00B71239" w:rsidRDefault="00327E74" w:rsidP="004A6F3A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</w:p>
    <w:p w14:paraId="4B26320A" w14:textId="54966C31" w:rsidR="004A6F3A" w:rsidRPr="00B71239" w:rsidRDefault="00CA1B19" w:rsidP="004A6F3A">
      <w:pPr>
        <w:rPr>
          <w:rStyle w:val="AboutandContactHeadline"/>
          <w:b w:val="0"/>
          <w:bCs w:val="0"/>
          <w:lang w:val="sk-SK"/>
        </w:rPr>
      </w:pPr>
      <w:proofErr w:type="spellStart"/>
      <w:r>
        <w:rPr>
          <w:rStyle w:val="AboutandContactHeadline"/>
          <w:b w:val="0"/>
          <w:bCs w:val="0"/>
          <w:lang w:val="sk-SK"/>
        </w:rPr>
        <w:t>Account</w:t>
      </w:r>
      <w:proofErr w:type="spellEnd"/>
      <w:r>
        <w:rPr>
          <w:rStyle w:val="AboutandContactHeadline"/>
          <w:b w:val="0"/>
          <w:bCs w:val="0"/>
          <w:lang w:val="sk-SK"/>
        </w:rPr>
        <w:t xml:space="preserve"> Manager, A</w:t>
      </w:r>
      <w:r w:rsidR="00327E74">
        <w:rPr>
          <w:rStyle w:val="AboutandContactHeadline"/>
          <w:b w:val="0"/>
          <w:bCs w:val="0"/>
          <w:lang w:val="sk-SK"/>
        </w:rPr>
        <w:t>gentúra Seesame</w:t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  <w:r w:rsidR="004A6F3A" w:rsidRPr="00B71239">
        <w:rPr>
          <w:rStyle w:val="AboutandContactHeadline"/>
          <w:b w:val="0"/>
          <w:bCs w:val="0"/>
          <w:lang w:val="sk-SK"/>
        </w:rPr>
        <w:tab/>
      </w:r>
    </w:p>
    <w:p w14:paraId="135A7EC1" w14:textId="77777777" w:rsidR="004A6F3A" w:rsidRPr="00B71239" w:rsidRDefault="004A6F3A" w:rsidP="004A6F3A">
      <w:pPr>
        <w:rPr>
          <w:rStyle w:val="AboutandContactHeadline"/>
          <w:b w:val="0"/>
          <w:bCs w:val="0"/>
          <w:lang w:val="sk-SK"/>
        </w:rPr>
      </w:pPr>
    </w:p>
    <w:p w14:paraId="11BD72C8" w14:textId="004E745B" w:rsidR="004A6F3A" w:rsidRPr="00B71239" w:rsidRDefault="004A6F3A" w:rsidP="004A6F3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 9</w:t>
      </w:r>
      <w:r w:rsidR="00937EBF">
        <w:rPr>
          <w:rStyle w:val="AboutandContactHeadline"/>
          <w:b w:val="0"/>
          <w:bCs w:val="0"/>
          <w:lang w:val="sk-SK"/>
        </w:rPr>
        <w:t>0</w:t>
      </w:r>
      <w:r w:rsidRPr="00B71239">
        <w:rPr>
          <w:rStyle w:val="AboutandContactHeadline"/>
          <w:b w:val="0"/>
          <w:bCs w:val="0"/>
          <w:lang w:val="sk-SK"/>
        </w:rPr>
        <w:t xml:space="preserve">7 </w:t>
      </w:r>
      <w:r w:rsidR="00937EBF">
        <w:rPr>
          <w:rStyle w:val="AboutandContactHeadline"/>
          <w:b w:val="0"/>
          <w:bCs w:val="0"/>
          <w:lang w:val="sk-SK"/>
        </w:rPr>
        <w:t>726</w:t>
      </w:r>
      <w:r w:rsidRPr="00B71239">
        <w:rPr>
          <w:rStyle w:val="AboutandContactHeadline"/>
          <w:b w:val="0"/>
          <w:bCs w:val="0"/>
          <w:lang w:val="sk-SK"/>
        </w:rPr>
        <w:t xml:space="preserve"> </w:t>
      </w:r>
      <w:r w:rsidR="00937EBF">
        <w:rPr>
          <w:rStyle w:val="AboutandContactHeadline"/>
          <w:b w:val="0"/>
          <w:bCs w:val="0"/>
          <w:lang w:val="sk-SK"/>
        </w:rPr>
        <w:t>211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2BE90CC4" w14:textId="13B8C065" w:rsidR="004A6F3A" w:rsidRPr="00B71239" w:rsidRDefault="004A6F3A" w:rsidP="004A6F3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7" w:history="1">
        <w:r w:rsidR="00CA1B19" w:rsidRPr="002B59B7">
          <w:rPr>
            <w:rStyle w:val="Hypertextovprepojenie"/>
            <w:szCs w:val="24"/>
            <w:lang w:val="sk-SK"/>
          </w:rPr>
          <w:t>poliackova@seesame.com</w:t>
        </w:r>
      </w:hyperlink>
    </w:p>
    <w:p w14:paraId="446CB1D6" w14:textId="77777777" w:rsidR="009918CC" w:rsidRPr="006B4B94" w:rsidRDefault="009918CC" w:rsidP="001577E9">
      <w:pPr>
        <w:rPr>
          <w:rStyle w:val="AboutandContactBody"/>
          <w:lang w:val="sk-SK"/>
        </w:rPr>
      </w:pPr>
    </w:p>
    <w:sectPr w:rsidR="009918CC" w:rsidRPr="006B4B94" w:rsidSect="00DC2465">
      <w:head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79D123" w14:textId="77777777" w:rsidR="004269E7" w:rsidRDefault="004269E7">
      <w:r>
        <w:separator/>
      </w:r>
    </w:p>
  </w:endnote>
  <w:endnote w:type="continuationSeparator" w:id="0">
    <w:p w14:paraId="2EAC6DF0" w14:textId="77777777" w:rsidR="004269E7" w:rsidRDefault="004269E7">
      <w:r>
        <w:continuationSeparator/>
      </w:r>
    </w:p>
  </w:endnote>
  <w:endnote w:type="continuationNotice" w:id="1">
    <w:p w14:paraId="7C93FAC7" w14:textId="77777777" w:rsidR="004269E7" w:rsidRDefault="004269E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 NUMPAGES  \* Arabic  \* MERGEFORMAT 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E0620A" w:rsidR="00CF6F33" w:rsidRPr="00992A11" w:rsidRDefault="003963AA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261E0DD9" wp14:editId="6A060D1B">
          <wp:simplePos x="0" y="0"/>
          <wp:positionH relativeFrom="margin">
            <wp:posOffset>0</wp:posOffset>
          </wp:positionH>
          <wp:positionV relativeFrom="paragraph">
            <wp:posOffset>109220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22EC"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023BE" w14:textId="77777777" w:rsidR="004269E7" w:rsidRDefault="004269E7">
      <w:r>
        <w:separator/>
      </w:r>
    </w:p>
  </w:footnote>
  <w:footnote w:type="continuationSeparator" w:id="0">
    <w:p w14:paraId="5F3E5727" w14:textId="77777777" w:rsidR="004269E7" w:rsidRDefault="004269E7">
      <w:r>
        <w:continuationSeparator/>
      </w:r>
    </w:p>
  </w:footnote>
  <w:footnote w:type="continuationNotice" w:id="1">
    <w:p w14:paraId="731FC177" w14:textId="77777777" w:rsidR="004269E7" w:rsidRDefault="004269E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7D4202D3" w:rsidR="00CF6F33" w:rsidRPr="00F76D40" w:rsidRDefault="0059722C" w:rsidP="00EB46D9">
    <w:pPr>
      <w:pStyle w:val="Hlavika"/>
      <w:rPr>
        <w:lang w:val="sk-SK"/>
      </w:rPr>
    </w:pPr>
    <w:r w:rsidRPr="00F76D40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D40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Skupin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4D9AAC4E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B2ECC" w:rsidRPr="00F76D40">
      <w:rPr>
        <w:noProof/>
        <w:lang w:val="sk-SK"/>
      </w:rPr>
      <w:t>Tlačová</w:t>
    </w:r>
    <w:r w:rsidR="00B422EC" w:rsidRPr="00F76D40">
      <w:rPr>
        <w:lang w:val="sk-SK"/>
      </w:rPr>
      <w:t xml:space="preserve"> </w:t>
    </w:r>
    <w:r w:rsidR="00BB2ECC" w:rsidRPr="00F76D40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729349">
    <w:abstractNumId w:val="1"/>
  </w:num>
  <w:num w:numId="2" w16cid:durableId="703217305">
    <w:abstractNumId w:val="0"/>
  </w:num>
  <w:num w:numId="3" w16cid:durableId="534733954">
    <w:abstractNumId w:val="5"/>
  </w:num>
  <w:num w:numId="4" w16cid:durableId="54359621">
    <w:abstractNumId w:val="3"/>
  </w:num>
  <w:num w:numId="5" w16cid:durableId="476075753">
    <w:abstractNumId w:val="2"/>
  </w:num>
  <w:num w:numId="6" w16cid:durableId="18129886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5D0"/>
    <w:rsid w:val="00002AA4"/>
    <w:rsid w:val="00004E4B"/>
    <w:rsid w:val="00005267"/>
    <w:rsid w:val="00006346"/>
    <w:rsid w:val="00012C74"/>
    <w:rsid w:val="000201C3"/>
    <w:rsid w:val="00021C67"/>
    <w:rsid w:val="0002545E"/>
    <w:rsid w:val="00026268"/>
    <w:rsid w:val="0002660A"/>
    <w:rsid w:val="000275DB"/>
    <w:rsid w:val="00030557"/>
    <w:rsid w:val="00030F51"/>
    <w:rsid w:val="0003384A"/>
    <w:rsid w:val="00033E26"/>
    <w:rsid w:val="00033EE9"/>
    <w:rsid w:val="00035A84"/>
    <w:rsid w:val="00040CC9"/>
    <w:rsid w:val="00042593"/>
    <w:rsid w:val="00050496"/>
    <w:rsid w:val="00051E86"/>
    <w:rsid w:val="00054D99"/>
    <w:rsid w:val="00055BD1"/>
    <w:rsid w:val="00056C6D"/>
    <w:rsid w:val="000575F9"/>
    <w:rsid w:val="000618FC"/>
    <w:rsid w:val="00064D5F"/>
    <w:rsid w:val="00066E19"/>
    <w:rsid w:val="00067071"/>
    <w:rsid w:val="00067435"/>
    <w:rsid w:val="000722E8"/>
    <w:rsid w:val="00080D10"/>
    <w:rsid w:val="000816FF"/>
    <w:rsid w:val="000827C2"/>
    <w:rsid w:val="0008357F"/>
    <w:rsid w:val="000858E9"/>
    <w:rsid w:val="0008774B"/>
    <w:rsid w:val="000A4389"/>
    <w:rsid w:val="000B5625"/>
    <w:rsid w:val="000B695A"/>
    <w:rsid w:val="000C210A"/>
    <w:rsid w:val="000C3198"/>
    <w:rsid w:val="000C3A95"/>
    <w:rsid w:val="000C56DD"/>
    <w:rsid w:val="000D1672"/>
    <w:rsid w:val="000E086D"/>
    <w:rsid w:val="000E2F62"/>
    <w:rsid w:val="000E38ED"/>
    <w:rsid w:val="000E5938"/>
    <w:rsid w:val="000E7F24"/>
    <w:rsid w:val="000F03BE"/>
    <w:rsid w:val="000F1757"/>
    <w:rsid w:val="000F225B"/>
    <w:rsid w:val="000F27D2"/>
    <w:rsid w:val="000F41EF"/>
    <w:rsid w:val="000F7FAF"/>
    <w:rsid w:val="00102B48"/>
    <w:rsid w:val="00105975"/>
    <w:rsid w:val="00111741"/>
    <w:rsid w:val="0011182B"/>
    <w:rsid w:val="00111F4D"/>
    <w:rsid w:val="00112A28"/>
    <w:rsid w:val="00115230"/>
    <w:rsid w:val="00115B5F"/>
    <w:rsid w:val="001162B4"/>
    <w:rsid w:val="00116F3E"/>
    <w:rsid w:val="00117BFC"/>
    <w:rsid w:val="00120AE2"/>
    <w:rsid w:val="00122CBC"/>
    <w:rsid w:val="00126D4A"/>
    <w:rsid w:val="00132DA9"/>
    <w:rsid w:val="0013305B"/>
    <w:rsid w:val="001338E7"/>
    <w:rsid w:val="00133B99"/>
    <w:rsid w:val="001443BD"/>
    <w:rsid w:val="00152B82"/>
    <w:rsid w:val="00153DD0"/>
    <w:rsid w:val="001577E9"/>
    <w:rsid w:val="0016067E"/>
    <w:rsid w:val="0016138C"/>
    <w:rsid w:val="0016222E"/>
    <w:rsid w:val="001672B9"/>
    <w:rsid w:val="00172818"/>
    <w:rsid w:val="001731CE"/>
    <w:rsid w:val="0018549A"/>
    <w:rsid w:val="001B0D7E"/>
    <w:rsid w:val="001B52A6"/>
    <w:rsid w:val="001B69BA"/>
    <w:rsid w:val="001B7C20"/>
    <w:rsid w:val="001C0B32"/>
    <w:rsid w:val="001C4BE1"/>
    <w:rsid w:val="001C78FF"/>
    <w:rsid w:val="001D363A"/>
    <w:rsid w:val="001D61E1"/>
    <w:rsid w:val="001D78FB"/>
    <w:rsid w:val="001D7ADF"/>
    <w:rsid w:val="001E0F71"/>
    <w:rsid w:val="001E6D05"/>
    <w:rsid w:val="001E7C28"/>
    <w:rsid w:val="001F01C1"/>
    <w:rsid w:val="001F1BDF"/>
    <w:rsid w:val="001F7110"/>
    <w:rsid w:val="001F7E96"/>
    <w:rsid w:val="00201036"/>
    <w:rsid w:val="00202284"/>
    <w:rsid w:val="00212488"/>
    <w:rsid w:val="00220628"/>
    <w:rsid w:val="0022652E"/>
    <w:rsid w:val="002304D2"/>
    <w:rsid w:val="00234ABD"/>
    <w:rsid w:val="00236E2A"/>
    <w:rsid w:val="00237F62"/>
    <w:rsid w:val="0024586A"/>
    <w:rsid w:val="00256F0C"/>
    <w:rsid w:val="002615B0"/>
    <w:rsid w:val="00262C05"/>
    <w:rsid w:val="0026653E"/>
    <w:rsid w:val="00276EAE"/>
    <w:rsid w:val="002773D6"/>
    <w:rsid w:val="0027797B"/>
    <w:rsid w:val="00281D14"/>
    <w:rsid w:val="00282748"/>
    <w:rsid w:val="00282C13"/>
    <w:rsid w:val="002919FC"/>
    <w:rsid w:val="00292C09"/>
    <w:rsid w:val="002A0DF7"/>
    <w:rsid w:val="002A1DDC"/>
    <w:rsid w:val="002A2975"/>
    <w:rsid w:val="002A584F"/>
    <w:rsid w:val="002A60E0"/>
    <w:rsid w:val="002B4137"/>
    <w:rsid w:val="002B552E"/>
    <w:rsid w:val="002B6CEC"/>
    <w:rsid w:val="002C0BC0"/>
    <w:rsid w:val="002C1344"/>
    <w:rsid w:val="002C1BB7"/>
    <w:rsid w:val="002C2018"/>
    <w:rsid w:val="002C252E"/>
    <w:rsid w:val="002C363D"/>
    <w:rsid w:val="002C4236"/>
    <w:rsid w:val="002C6773"/>
    <w:rsid w:val="002D2A3D"/>
    <w:rsid w:val="002E0B17"/>
    <w:rsid w:val="002E4FFB"/>
    <w:rsid w:val="002E7DED"/>
    <w:rsid w:val="002F7E11"/>
    <w:rsid w:val="00300AB4"/>
    <w:rsid w:val="00304087"/>
    <w:rsid w:val="00310ACD"/>
    <w:rsid w:val="0031379F"/>
    <w:rsid w:val="00315BE8"/>
    <w:rsid w:val="00320A26"/>
    <w:rsid w:val="003210DF"/>
    <w:rsid w:val="00321344"/>
    <w:rsid w:val="0032667B"/>
    <w:rsid w:val="00326C6D"/>
    <w:rsid w:val="00327E74"/>
    <w:rsid w:val="003300C2"/>
    <w:rsid w:val="00331B3E"/>
    <w:rsid w:val="00332CA7"/>
    <w:rsid w:val="0033451C"/>
    <w:rsid w:val="00336854"/>
    <w:rsid w:val="0034015C"/>
    <w:rsid w:val="003405BA"/>
    <w:rsid w:val="003442F4"/>
    <w:rsid w:val="00353705"/>
    <w:rsid w:val="00354475"/>
    <w:rsid w:val="00355CA3"/>
    <w:rsid w:val="003562E8"/>
    <w:rsid w:val="0036357D"/>
    <w:rsid w:val="003649BC"/>
    <w:rsid w:val="00365E44"/>
    <w:rsid w:val="00367AA1"/>
    <w:rsid w:val="00371FDF"/>
    <w:rsid w:val="003724BF"/>
    <w:rsid w:val="00372E36"/>
    <w:rsid w:val="00376EE9"/>
    <w:rsid w:val="00377CBB"/>
    <w:rsid w:val="003877B6"/>
    <w:rsid w:val="00391C25"/>
    <w:rsid w:val="00393887"/>
    <w:rsid w:val="00394C6B"/>
    <w:rsid w:val="003958C2"/>
    <w:rsid w:val="003963AA"/>
    <w:rsid w:val="003A1E48"/>
    <w:rsid w:val="003A42AC"/>
    <w:rsid w:val="003A4E62"/>
    <w:rsid w:val="003B1069"/>
    <w:rsid w:val="003B390A"/>
    <w:rsid w:val="003C15DE"/>
    <w:rsid w:val="003C336A"/>
    <w:rsid w:val="003C368A"/>
    <w:rsid w:val="003C4EB2"/>
    <w:rsid w:val="003C7E26"/>
    <w:rsid w:val="003D0A2F"/>
    <w:rsid w:val="003D0B4A"/>
    <w:rsid w:val="003D2C8E"/>
    <w:rsid w:val="003E2B34"/>
    <w:rsid w:val="003F1AF3"/>
    <w:rsid w:val="003F4D8D"/>
    <w:rsid w:val="0041468D"/>
    <w:rsid w:val="00415456"/>
    <w:rsid w:val="00420CAF"/>
    <w:rsid w:val="004269E7"/>
    <w:rsid w:val="004313E7"/>
    <w:rsid w:val="00441C5F"/>
    <w:rsid w:val="00443429"/>
    <w:rsid w:val="0044763B"/>
    <w:rsid w:val="00451F34"/>
    <w:rsid w:val="004629B3"/>
    <w:rsid w:val="0046376E"/>
    <w:rsid w:val="0046690F"/>
    <w:rsid w:val="00472FEC"/>
    <w:rsid w:val="00490A03"/>
    <w:rsid w:val="00492501"/>
    <w:rsid w:val="00493327"/>
    <w:rsid w:val="00494DBE"/>
    <w:rsid w:val="00495C8E"/>
    <w:rsid w:val="00495CE6"/>
    <w:rsid w:val="00496DD1"/>
    <w:rsid w:val="004A323C"/>
    <w:rsid w:val="004A3D2D"/>
    <w:rsid w:val="004A6F3A"/>
    <w:rsid w:val="004B4A98"/>
    <w:rsid w:val="004B4E41"/>
    <w:rsid w:val="004B54E8"/>
    <w:rsid w:val="004B6C22"/>
    <w:rsid w:val="004C24AC"/>
    <w:rsid w:val="004C2F4D"/>
    <w:rsid w:val="004C3CAD"/>
    <w:rsid w:val="004C4FEB"/>
    <w:rsid w:val="004C6B79"/>
    <w:rsid w:val="004D059B"/>
    <w:rsid w:val="004D1295"/>
    <w:rsid w:val="004D3E74"/>
    <w:rsid w:val="004D4CB6"/>
    <w:rsid w:val="004D5F6E"/>
    <w:rsid w:val="004E3341"/>
    <w:rsid w:val="004F10C1"/>
    <w:rsid w:val="004F6A48"/>
    <w:rsid w:val="00502D54"/>
    <w:rsid w:val="00502E62"/>
    <w:rsid w:val="00504452"/>
    <w:rsid w:val="00506B8A"/>
    <w:rsid w:val="00510144"/>
    <w:rsid w:val="00515B09"/>
    <w:rsid w:val="00521436"/>
    <w:rsid w:val="0052212B"/>
    <w:rsid w:val="005226E6"/>
    <w:rsid w:val="00524803"/>
    <w:rsid w:val="00531B98"/>
    <w:rsid w:val="00534B46"/>
    <w:rsid w:val="00540358"/>
    <w:rsid w:val="00540D47"/>
    <w:rsid w:val="00547A4E"/>
    <w:rsid w:val="00550864"/>
    <w:rsid w:val="0055571E"/>
    <w:rsid w:val="00556F67"/>
    <w:rsid w:val="005605AA"/>
    <w:rsid w:val="005643A5"/>
    <w:rsid w:val="00566134"/>
    <w:rsid w:val="005671A5"/>
    <w:rsid w:val="00567550"/>
    <w:rsid w:val="00575C81"/>
    <w:rsid w:val="005774E4"/>
    <w:rsid w:val="00580479"/>
    <w:rsid w:val="00582E54"/>
    <w:rsid w:val="005833F0"/>
    <w:rsid w:val="00585F5F"/>
    <w:rsid w:val="00586CAF"/>
    <w:rsid w:val="005873E9"/>
    <w:rsid w:val="00591180"/>
    <w:rsid w:val="0059722C"/>
    <w:rsid w:val="00597D07"/>
    <w:rsid w:val="005A3846"/>
    <w:rsid w:val="005B19AF"/>
    <w:rsid w:val="005B42E6"/>
    <w:rsid w:val="005B6A58"/>
    <w:rsid w:val="005C7112"/>
    <w:rsid w:val="005C78E8"/>
    <w:rsid w:val="005D0561"/>
    <w:rsid w:val="005D0AD9"/>
    <w:rsid w:val="005D22F6"/>
    <w:rsid w:val="005D5E04"/>
    <w:rsid w:val="005D7B4D"/>
    <w:rsid w:val="005E0C30"/>
    <w:rsid w:val="005E49B0"/>
    <w:rsid w:val="005E69D9"/>
    <w:rsid w:val="005F27F4"/>
    <w:rsid w:val="005F2F1F"/>
    <w:rsid w:val="005F3239"/>
    <w:rsid w:val="005F35A6"/>
    <w:rsid w:val="005F3C3A"/>
    <w:rsid w:val="005F6567"/>
    <w:rsid w:val="00600FFE"/>
    <w:rsid w:val="00606945"/>
    <w:rsid w:val="00607256"/>
    <w:rsid w:val="00607CEE"/>
    <w:rsid w:val="006144B1"/>
    <w:rsid w:val="006335F1"/>
    <w:rsid w:val="006345B6"/>
    <w:rsid w:val="00635712"/>
    <w:rsid w:val="00637122"/>
    <w:rsid w:val="006420FA"/>
    <w:rsid w:val="006428D4"/>
    <w:rsid w:val="00642972"/>
    <w:rsid w:val="00643D8A"/>
    <w:rsid w:val="006513EB"/>
    <w:rsid w:val="00652229"/>
    <w:rsid w:val="00652793"/>
    <w:rsid w:val="0065572E"/>
    <w:rsid w:val="006626CA"/>
    <w:rsid w:val="00663487"/>
    <w:rsid w:val="00672382"/>
    <w:rsid w:val="00676369"/>
    <w:rsid w:val="00682643"/>
    <w:rsid w:val="006827BE"/>
    <w:rsid w:val="00682EB9"/>
    <w:rsid w:val="0068441A"/>
    <w:rsid w:val="00690B19"/>
    <w:rsid w:val="00694A3E"/>
    <w:rsid w:val="00697CD2"/>
    <w:rsid w:val="006A0A3C"/>
    <w:rsid w:val="006A79F0"/>
    <w:rsid w:val="006B0D82"/>
    <w:rsid w:val="006B0FF2"/>
    <w:rsid w:val="006B1070"/>
    <w:rsid w:val="006B185B"/>
    <w:rsid w:val="006B1F55"/>
    <w:rsid w:val="006B47EE"/>
    <w:rsid w:val="006B499F"/>
    <w:rsid w:val="006B4B94"/>
    <w:rsid w:val="006B7084"/>
    <w:rsid w:val="006B7CFD"/>
    <w:rsid w:val="006C0258"/>
    <w:rsid w:val="006C2FCF"/>
    <w:rsid w:val="006C66D7"/>
    <w:rsid w:val="006C7AF4"/>
    <w:rsid w:val="006D4996"/>
    <w:rsid w:val="006D54AB"/>
    <w:rsid w:val="006E269D"/>
    <w:rsid w:val="006E2C74"/>
    <w:rsid w:val="006E3006"/>
    <w:rsid w:val="006E5032"/>
    <w:rsid w:val="006E5BDA"/>
    <w:rsid w:val="006F0FC7"/>
    <w:rsid w:val="006F1A08"/>
    <w:rsid w:val="006F39A9"/>
    <w:rsid w:val="006F670F"/>
    <w:rsid w:val="00703272"/>
    <w:rsid w:val="0070733C"/>
    <w:rsid w:val="00710AB1"/>
    <w:rsid w:val="00710C5D"/>
    <w:rsid w:val="0071348C"/>
    <w:rsid w:val="00715A2A"/>
    <w:rsid w:val="00717273"/>
    <w:rsid w:val="00720FD4"/>
    <w:rsid w:val="00722427"/>
    <w:rsid w:val="00724AF2"/>
    <w:rsid w:val="0073096C"/>
    <w:rsid w:val="0073626D"/>
    <w:rsid w:val="007364B4"/>
    <w:rsid w:val="00741CC6"/>
    <w:rsid w:val="00742398"/>
    <w:rsid w:val="007507B5"/>
    <w:rsid w:val="0075091D"/>
    <w:rsid w:val="00753451"/>
    <w:rsid w:val="00753A24"/>
    <w:rsid w:val="0075641A"/>
    <w:rsid w:val="00757D9A"/>
    <w:rsid w:val="007703CF"/>
    <w:rsid w:val="00772188"/>
    <w:rsid w:val="00772204"/>
    <w:rsid w:val="00775D75"/>
    <w:rsid w:val="007813D0"/>
    <w:rsid w:val="00785993"/>
    <w:rsid w:val="007866E2"/>
    <w:rsid w:val="00786BA3"/>
    <w:rsid w:val="0079202F"/>
    <w:rsid w:val="00795AF2"/>
    <w:rsid w:val="007A2AAD"/>
    <w:rsid w:val="007A4432"/>
    <w:rsid w:val="007A5CF7"/>
    <w:rsid w:val="007A784E"/>
    <w:rsid w:val="007B499C"/>
    <w:rsid w:val="007B4D4B"/>
    <w:rsid w:val="007B7850"/>
    <w:rsid w:val="007C242A"/>
    <w:rsid w:val="007C3422"/>
    <w:rsid w:val="007C50DE"/>
    <w:rsid w:val="007D2A02"/>
    <w:rsid w:val="007D59C2"/>
    <w:rsid w:val="007E154C"/>
    <w:rsid w:val="007E6867"/>
    <w:rsid w:val="007E6EA1"/>
    <w:rsid w:val="007F0F63"/>
    <w:rsid w:val="007F2B1E"/>
    <w:rsid w:val="007F5D57"/>
    <w:rsid w:val="007F62B4"/>
    <w:rsid w:val="00801517"/>
    <w:rsid w:val="00817AE8"/>
    <w:rsid w:val="00817DE8"/>
    <w:rsid w:val="008227A4"/>
    <w:rsid w:val="008229F5"/>
    <w:rsid w:val="00823065"/>
    <w:rsid w:val="0082699A"/>
    <w:rsid w:val="00830E26"/>
    <w:rsid w:val="00831AC6"/>
    <w:rsid w:val="00833CEB"/>
    <w:rsid w:val="00834323"/>
    <w:rsid w:val="0083474F"/>
    <w:rsid w:val="008372D2"/>
    <w:rsid w:val="008377BC"/>
    <w:rsid w:val="00844C17"/>
    <w:rsid w:val="00847726"/>
    <w:rsid w:val="00851BB7"/>
    <w:rsid w:val="0085234C"/>
    <w:rsid w:val="00852511"/>
    <w:rsid w:val="008614F1"/>
    <w:rsid w:val="008639B3"/>
    <w:rsid w:val="00863C1A"/>
    <w:rsid w:val="0087142D"/>
    <w:rsid w:val="00873956"/>
    <w:rsid w:val="00880E72"/>
    <w:rsid w:val="00881A91"/>
    <w:rsid w:val="008825EE"/>
    <w:rsid w:val="0088596E"/>
    <w:rsid w:val="0088610B"/>
    <w:rsid w:val="00891C33"/>
    <w:rsid w:val="00894442"/>
    <w:rsid w:val="00895A53"/>
    <w:rsid w:val="0089796A"/>
    <w:rsid w:val="008A0239"/>
    <w:rsid w:val="008A2375"/>
    <w:rsid w:val="008A4B4D"/>
    <w:rsid w:val="008B1FEB"/>
    <w:rsid w:val="008C2BC3"/>
    <w:rsid w:val="008C301E"/>
    <w:rsid w:val="008D76C5"/>
    <w:rsid w:val="008E0AFA"/>
    <w:rsid w:val="008E24D0"/>
    <w:rsid w:val="008E2DFF"/>
    <w:rsid w:val="008E329B"/>
    <w:rsid w:val="008E43A1"/>
    <w:rsid w:val="008E75D3"/>
    <w:rsid w:val="008F125E"/>
    <w:rsid w:val="008F27C0"/>
    <w:rsid w:val="008F4D2F"/>
    <w:rsid w:val="00906292"/>
    <w:rsid w:val="009076AF"/>
    <w:rsid w:val="00907DFF"/>
    <w:rsid w:val="00917162"/>
    <w:rsid w:val="009251CC"/>
    <w:rsid w:val="0092714E"/>
    <w:rsid w:val="00933CCF"/>
    <w:rsid w:val="00936A3A"/>
    <w:rsid w:val="00937EBF"/>
    <w:rsid w:val="0094089B"/>
    <w:rsid w:val="00942002"/>
    <w:rsid w:val="00944249"/>
    <w:rsid w:val="0094464D"/>
    <w:rsid w:val="00947086"/>
    <w:rsid w:val="00947885"/>
    <w:rsid w:val="00952168"/>
    <w:rsid w:val="009527FE"/>
    <w:rsid w:val="00961186"/>
    <w:rsid w:val="00963988"/>
    <w:rsid w:val="009650AA"/>
    <w:rsid w:val="00967D83"/>
    <w:rsid w:val="009739A0"/>
    <w:rsid w:val="00974F84"/>
    <w:rsid w:val="009767C7"/>
    <w:rsid w:val="00980155"/>
    <w:rsid w:val="00982CA5"/>
    <w:rsid w:val="0098579A"/>
    <w:rsid w:val="009918CC"/>
    <w:rsid w:val="0099195A"/>
    <w:rsid w:val="00992A11"/>
    <w:rsid w:val="00994681"/>
    <w:rsid w:val="0099486A"/>
    <w:rsid w:val="009A0E26"/>
    <w:rsid w:val="009A16EC"/>
    <w:rsid w:val="009A2CB8"/>
    <w:rsid w:val="009A673C"/>
    <w:rsid w:val="009A69BC"/>
    <w:rsid w:val="009B2443"/>
    <w:rsid w:val="009B29B7"/>
    <w:rsid w:val="009B3B37"/>
    <w:rsid w:val="009B44B5"/>
    <w:rsid w:val="009B5E5A"/>
    <w:rsid w:val="009B69CA"/>
    <w:rsid w:val="009B7CBF"/>
    <w:rsid w:val="009B7D1F"/>
    <w:rsid w:val="009C088E"/>
    <w:rsid w:val="009C4D35"/>
    <w:rsid w:val="009C6768"/>
    <w:rsid w:val="009C7ED3"/>
    <w:rsid w:val="009D1522"/>
    <w:rsid w:val="009D57C0"/>
    <w:rsid w:val="009D5C35"/>
    <w:rsid w:val="009D7252"/>
    <w:rsid w:val="009D770A"/>
    <w:rsid w:val="009E043E"/>
    <w:rsid w:val="009E5EB4"/>
    <w:rsid w:val="009F69D3"/>
    <w:rsid w:val="00A01F56"/>
    <w:rsid w:val="00A02145"/>
    <w:rsid w:val="00A044D6"/>
    <w:rsid w:val="00A04ADB"/>
    <w:rsid w:val="00A11CCB"/>
    <w:rsid w:val="00A11E0F"/>
    <w:rsid w:val="00A17CEE"/>
    <w:rsid w:val="00A21878"/>
    <w:rsid w:val="00A23D22"/>
    <w:rsid w:val="00A23FBD"/>
    <w:rsid w:val="00A26CB6"/>
    <w:rsid w:val="00A3001A"/>
    <w:rsid w:val="00A30E0E"/>
    <w:rsid w:val="00A32F82"/>
    <w:rsid w:val="00A32F8B"/>
    <w:rsid w:val="00A3756F"/>
    <w:rsid w:val="00A42D6F"/>
    <w:rsid w:val="00A44AC4"/>
    <w:rsid w:val="00A45A62"/>
    <w:rsid w:val="00A50C0F"/>
    <w:rsid w:val="00A51EDB"/>
    <w:rsid w:val="00A52440"/>
    <w:rsid w:val="00A532AD"/>
    <w:rsid w:val="00A54AC5"/>
    <w:rsid w:val="00A55DC3"/>
    <w:rsid w:val="00A56D41"/>
    <w:rsid w:val="00A5758C"/>
    <w:rsid w:val="00A61353"/>
    <w:rsid w:val="00A6520A"/>
    <w:rsid w:val="00A66DB1"/>
    <w:rsid w:val="00A67A92"/>
    <w:rsid w:val="00A805B6"/>
    <w:rsid w:val="00A81538"/>
    <w:rsid w:val="00A87870"/>
    <w:rsid w:val="00A91A70"/>
    <w:rsid w:val="00A93DEC"/>
    <w:rsid w:val="00A95CF2"/>
    <w:rsid w:val="00AA1B85"/>
    <w:rsid w:val="00AA2DB3"/>
    <w:rsid w:val="00AB1CB6"/>
    <w:rsid w:val="00AB1D9A"/>
    <w:rsid w:val="00AC1BB9"/>
    <w:rsid w:val="00AC4629"/>
    <w:rsid w:val="00AC5FFE"/>
    <w:rsid w:val="00AC7AC0"/>
    <w:rsid w:val="00AD16C6"/>
    <w:rsid w:val="00AD23AC"/>
    <w:rsid w:val="00AD3DFD"/>
    <w:rsid w:val="00AD44FE"/>
    <w:rsid w:val="00AE0D6C"/>
    <w:rsid w:val="00AE49F1"/>
    <w:rsid w:val="00AF449D"/>
    <w:rsid w:val="00B01289"/>
    <w:rsid w:val="00B02060"/>
    <w:rsid w:val="00B04BD8"/>
    <w:rsid w:val="00B05CCA"/>
    <w:rsid w:val="00B14271"/>
    <w:rsid w:val="00B16270"/>
    <w:rsid w:val="00B20246"/>
    <w:rsid w:val="00B2685D"/>
    <w:rsid w:val="00B30351"/>
    <w:rsid w:val="00B33C2A"/>
    <w:rsid w:val="00B344F4"/>
    <w:rsid w:val="00B422EC"/>
    <w:rsid w:val="00B43DD9"/>
    <w:rsid w:val="00B449C9"/>
    <w:rsid w:val="00B47243"/>
    <w:rsid w:val="00B4729C"/>
    <w:rsid w:val="00B57480"/>
    <w:rsid w:val="00B726D4"/>
    <w:rsid w:val="00B7385C"/>
    <w:rsid w:val="00B74079"/>
    <w:rsid w:val="00B752FB"/>
    <w:rsid w:val="00B778AB"/>
    <w:rsid w:val="00B8214F"/>
    <w:rsid w:val="00B86A4F"/>
    <w:rsid w:val="00B87DB9"/>
    <w:rsid w:val="00B91E17"/>
    <w:rsid w:val="00B93035"/>
    <w:rsid w:val="00B9337E"/>
    <w:rsid w:val="00B958E8"/>
    <w:rsid w:val="00B97E4A"/>
    <w:rsid w:val="00BA0117"/>
    <w:rsid w:val="00BA09B2"/>
    <w:rsid w:val="00BA4C8C"/>
    <w:rsid w:val="00BA5B46"/>
    <w:rsid w:val="00BB2ECC"/>
    <w:rsid w:val="00BB58ED"/>
    <w:rsid w:val="00BB5D0B"/>
    <w:rsid w:val="00BC0995"/>
    <w:rsid w:val="00BC586E"/>
    <w:rsid w:val="00BC798B"/>
    <w:rsid w:val="00BD644E"/>
    <w:rsid w:val="00BD796E"/>
    <w:rsid w:val="00BE069B"/>
    <w:rsid w:val="00BE1DE8"/>
    <w:rsid w:val="00BE67F6"/>
    <w:rsid w:val="00BE6A0F"/>
    <w:rsid w:val="00BE793A"/>
    <w:rsid w:val="00BF2B82"/>
    <w:rsid w:val="00BF432A"/>
    <w:rsid w:val="00BF6E82"/>
    <w:rsid w:val="00C060C7"/>
    <w:rsid w:val="00C0784E"/>
    <w:rsid w:val="00C24C17"/>
    <w:rsid w:val="00C31072"/>
    <w:rsid w:val="00C33672"/>
    <w:rsid w:val="00C3758F"/>
    <w:rsid w:val="00C40B88"/>
    <w:rsid w:val="00C42C93"/>
    <w:rsid w:val="00C455CA"/>
    <w:rsid w:val="00C46334"/>
    <w:rsid w:val="00C4735A"/>
    <w:rsid w:val="00C47D87"/>
    <w:rsid w:val="00C522C5"/>
    <w:rsid w:val="00C5376E"/>
    <w:rsid w:val="00C7017B"/>
    <w:rsid w:val="00C77661"/>
    <w:rsid w:val="00C808A6"/>
    <w:rsid w:val="00C8398A"/>
    <w:rsid w:val="00C97091"/>
    <w:rsid w:val="00C97260"/>
    <w:rsid w:val="00C9774E"/>
    <w:rsid w:val="00CA049B"/>
    <w:rsid w:val="00CA1B19"/>
    <w:rsid w:val="00CA2001"/>
    <w:rsid w:val="00CB3A91"/>
    <w:rsid w:val="00CB5B6C"/>
    <w:rsid w:val="00CB5D63"/>
    <w:rsid w:val="00CC052E"/>
    <w:rsid w:val="00CC183D"/>
    <w:rsid w:val="00CD12AC"/>
    <w:rsid w:val="00CD16BE"/>
    <w:rsid w:val="00CD3B17"/>
    <w:rsid w:val="00CD4616"/>
    <w:rsid w:val="00CD47AC"/>
    <w:rsid w:val="00CD56AF"/>
    <w:rsid w:val="00CD68BE"/>
    <w:rsid w:val="00CE1A9E"/>
    <w:rsid w:val="00CE33D5"/>
    <w:rsid w:val="00CF5D37"/>
    <w:rsid w:val="00CF6F33"/>
    <w:rsid w:val="00D02248"/>
    <w:rsid w:val="00D031C5"/>
    <w:rsid w:val="00D04E08"/>
    <w:rsid w:val="00D063B8"/>
    <w:rsid w:val="00D06713"/>
    <w:rsid w:val="00D06825"/>
    <w:rsid w:val="00D12AF4"/>
    <w:rsid w:val="00D17E3B"/>
    <w:rsid w:val="00D20104"/>
    <w:rsid w:val="00D22B8E"/>
    <w:rsid w:val="00D23C09"/>
    <w:rsid w:val="00D23CED"/>
    <w:rsid w:val="00D24BD2"/>
    <w:rsid w:val="00D2573D"/>
    <w:rsid w:val="00D260A2"/>
    <w:rsid w:val="00D2732E"/>
    <w:rsid w:val="00D3054E"/>
    <w:rsid w:val="00D30CC6"/>
    <w:rsid w:val="00D32431"/>
    <w:rsid w:val="00D3260C"/>
    <w:rsid w:val="00D35790"/>
    <w:rsid w:val="00D47750"/>
    <w:rsid w:val="00D51695"/>
    <w:rsid w:val="00D532D1"/>
    <w:rsid w:val="00D54160"/>
    <w:rsid w:val="00D55A5A"/>
    <w:rsid w:val="00D5653B"/>
    <w:rsid w:val="00D62EF1"/>
    <w:rsid w:val="00D6309D"/>
    <w:rsid w:val="00D644CA"/>
    <w:rsid w:val="00D66FC2"/>
    <w:rsid w:val="00D708EF"/>
    <w:rsid w:val="00D74118"/>
    <w:rsid w:val="00D76C7E"/>
    <w:rsid w:val="00D771DE"/>
    <w:rsid w:val="00D7776D"/>
    <w:rsid w:val="00D901EF"/>
    <w:rsid w:val="00D91E9B"/>
    <w:rsid w:val="00D9293F"/>
    <w:rsid w:val="00D931A7"/>
    <w:rsid w:val="00D93598"/>
    <w:rsid w:val="00D93725"/>
    <w:rsid w:val="00D945F7"/>
    <w:rsid w:val="00DA1E18"/>
    <w:rsid w:val="00DA2009"/>
    <w:rsid w:val="00DB05B1"/>
    <w:rsid w:val="00DB0D03"/>
    <w:rsid w:val="00DB30AB"/>
    <w:rsid w:val="00DB31DB"/>
    <w:rsid w:val="00DB5A79"/>
    <w:rsid w:val="00DB6D9D"/>
    <w:rsid w:val="00DC1740"/>
    <w:rsid w:val="00DC2465"/>
    <w:rsid w:val="00DC3576"/>
    <w:rsid w:val="00DD3140"/>
    <w:rsid w:val="00DD512E"/>
    <w:rsid w:val="00DD7C5B"/>
    <w:rsid w:val="00DE1177"/>
    <w:rsid w:val="00DE1A3A"/>
    <w:rsid w:val="00DE2CEA"/>
    <w:rsid w:val="00DE425E"/>
    <w:rsid w:val="00DE5622"/>
    <w:rsid w:val="00DE57AF"/>
    <w:rsid w:val="00DE613D"/>
    <w:rsid w:val="00DE6A3C"/>
    <w:rsid w:val="00DE74F4"/>
    <w:rsid w:val="00DE7F97"/>
    <w:rsid w:val="00DF1010"/>
    <w:rsid w:val="00DF5AEA"/>
    <w:rsid w:val="00DF615F"/>
    <w:rsid w:val="00DF63F6"/>
    <w:rsid w:val="00E04CA4"/>
    <w:rsid w:val="00E07142"/>
    <w:rsid w:val="00E13747"/>
    <w:rsid w:val="00E25402"/>
    <w:rsid w:val="00E25AEA"/>
    <w:rsid w:val="00E30DEF"/>
    <w:rsid w:val="00E30ED2"/>
    <w:rsid w:val="00E31276"/>
    <w:rsid w:val="00E33B0B"/>
    <w:rsid w:val="00E37F70"/>
    <w:rsid w:val="00E40E0D"/>
    <w:rsid w:val="00E446C1"/>
    <w:rsid w:val="00E62029"/>
    <w:rsid w:val="00E620DD"/>
    <w:rsid w:val="00E747AC"/>
    <w:rsid w:val="00E758B9"/>
    <w:rsid w:val="00E75FD7"/>
    <w:rsid w:val="00E761D0"/>
    <w:rsid w:val="00E85569"/>
    <w:rsid w:val="00E856AF"/>
    <w:rsid w:val="00E85F31"/>
    <w:rsid w:val="00E86B83"/>
    <w:rsid w:val="00E87C64"/>
    <w:rsid w:val="00E93A01"/>
    <w:rsid w:val="00E93FF8"/>
    <w:rsid w:val="00E96EAF"/>
    <w:rsid w:val="00EA1752"/>
    <w:rsid w:val="00EA5A89"/>
    <w:rsid w:val="00EA5BDB"/>
    <w:rsid w:val="00EB46D9"/>
    <w:rsid w:val="00EC142D"/>
    <w:rsid w:val="00EC1E16"/>
    <w:rsid w:val="00ED0024"/>
    <w:rsid w:val="00ED0F85"/>
    <w:rsid w:val="00ED2B5C"/>
    <w:rsid w:val="00ED3269"/>
    <w:rsid w:val="00EE1A8C"/>
    <w:rsid w:val="00EE4643"/>
    <w:rsid w:val="00EF1330"/>
    <w:rsid w:val="00EF15FF"/>
    <w:rsid w:val="00EF5153"/>
    <w:rsid w:val="00EF7111"/>
    <w:rsid w:val="00EF7A38"/>
    <w:rsid w:val="00EF7D1A"/>
    <w:rsid w:val="00F0448F"/>
    <w:rsid w:val="00F0716C"/>
    <w:rsid w:val="00F076E1"/>
    <w:rsid w:val="00F13EAF"/>
    <w:rsid w:val="00F15EB1"/>
    <w:rsid w:val="00F17491"/>
    <w:rsid w:val="00F270E9"/>
    <w:rsid w:val="00F275C0"/>
    <w:rsid w:val="00F30BB1"/>
    <w:rsid w:val="00F310BF"/>
    <w:rsid w:val="00F346B6"/>
    <w:rsid w:val="00F351BD"/>
    <w:rsid w:val="00F36145"/>
    <w:rsid w:val="00F37BDD"/>
    <w:rsid w:val="00F41503"/>
    <w:rsid w:val="00F466C8"/>
    <w:rsid w:val="00F469A9"/>
    <w:rsid w:val="00F50B46"/>
    <w:rsid w:val="00F50D1F"/>
    <w:rsid w:val="00F50FF0"/>
    <w:rsid w:val="00F6203E"/>
    <w:rsid w:val="00F6312C"/>
    <w:rsid w:val="00F635FC"/>
    <w:rsid w:val="00F63D03"/>
    <w:rsid w:val="00F65E2F"/>
    <w:rsid w:val="00F67DF1"/>
    <w:rsid w:val="00F70EBA"/>
    <w:rsid w:val="00F76D40"/>
    <w:rsid w:val="00F819D1"/>
    <w:rsid w:val="00F81F9E"/>
    <w:rsid w:val="00F8309B"/>
    <w:rsid w:val="00F833C9"/>
    <w:rsid w:val="00F83B44"/>
    <w:rsid w:val="00F84FB4"/>
    <w:rsid w:val="00F90064"/>
    <w:rsid w:val="00F96AFD"/>
    <w:rsid w:val="00FA1398"/>
    <w:rsid w:val="00FA2E19"/>
    <w:rsid w:val="00FA4E1D"/>
    <w:rsid w:val="00FA697F"/>
    <w:rsid w:val="00FB2B1B"/>
    <w:rsid w:val="00FB5521"/>
    <w:rsid w:val="00FB610D"/>
    <w:rsid w:val="00FC1EB2"/>
    <w:rsid w:val="00FC4347"/>
    <w:rsid w:val="00FC4477"/>
    <w:rsid w:val="00FC46FB"/>
    <w:rsid w:val="00FD0A38"/>
    <w:rsid w:val="00FD2BD3"/>
    <w:rsid w:val="00FD355B"/>
    <w:rsid w:val="00FD4CCA"/>
    <w:rsid w:val="00FD6440"/>
    <w:rsid w:val="00FE04CB"/>
    <w:rsid w:val="00FE2A9E"/>
    <w:rsid w:val="00FE4BC8"/>
    <w:rsid w:val="00FF14AE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B20B66DD-6251-4A8D-9F4C-7622189D4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Revzia">
    <w:name w:val="Revision"/>
    <w:hidden/>
    <w:uiPriority w:val="62"/>
    <w:unhideWhenUsed/>
    <w:rsid w:val="00BA4C8C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pf.sk/sk/nadacia-henkel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poliackova@seesam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s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henkel.co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1E3B4DA-544F-417A-AE1D-62C5325C6B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</Template>
  <TotalTime>800</TotalTime>
  <Pages>5</Pages>
  <Words>971</Words>
  <Characters>6223</Characters>
  <Application>Microsoft Office Word</Application>
  <DocSecurity>0</DocSecurity>
  <Lines>51</Lines>
  <Paragraphs>14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Pressemitteilung</vt:lpstr>
      <vt:lpstr>Pressemitteilung</vt:lpstr>
      <vt:lpstr>Pressemitteilung</vt:lpstr>
    </vt:vector>
  </TitlesOfParts>
  <Company>Henkel AG &amp; Co. KGaA</Company>
  <LinksUpToDate>false</LinksUpToDate>
  <CharactersWithSpaces>7180</CharactersWithSpaces>
  <SharedDoc>false</SharedDoc>
  <HLinks>
    <vt:vector size="24" baseType="variant">
      <vt:variant>
        <vt:i4>262261</vt:i4>
      </vt:variant>
      <vt:variant>
        <vt:i4>9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6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6094879</vt:i4>
      </vt:variant>
      <vt:variant>
        <vt:i4>0</vt:i4>
      </vt:variant>
      <vt:variant>
        <vt:i4>0</vt:i4>
      </vt:variant>
      <vt:variant>
        <vt:i4>5</vt:i4>
      </vt:variant>
      <vt:variant>
        <vt:lpwstr>http://www.cpf.sk/sk/nadacia-henkel/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 (seesame.com)</cp:lastModifiedBy>
  <cp:revision>387</cp:revision>
  <cp:lastPrinted>2016-11-16T01:11:00Z</cp:lastPrinted>
  <dcterms:created xsi:type="dcterms:W3CDTF">2020-07-16T10:22:00Z</dcterms:created>
  <dcterms:modified xsi:type="dcterms:W3CDTF">2023-04-12T14:49:00Z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dea2c6c9999bbd9053b93a0dc7ea88e9132e182df1dbfb505df19fa597b06f0e</vt:lpwstr>
  </property>
</Properties>
</file>