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96324" w14:textId="55F4C715" w:rsidR="007F0F63" w:rsidRDefault="00436A26" w:rsidP="004C1447">
      <w:pPr>
        <w:pStyle w:val="MonthDayYear"/>
        <w:rPr>
          <w:lang w:val="sk-SK"/>
        </w:rPr>
      </w:pPr>
      <w:r>
        <w:rPr>
          <w:lang w:val="sk-SK"/>
        </w:rPr>
        <w:t>1</w:t>
      </w:r>
      <w:r w:rsidR="00464345">
        <w:rPr>
          <w:lang w:val="sk-SK"/>
        </w:rPr>
        <w:t>6</w:t>
      </w:r>
      <w:r w:rsidR="00514611">
        <w:rPr>
          <w:lang w:val="sk-SK"/>
        </w:rPr>
        <w:t xml:space="preserve">. </w:t>
      </w:r>
      <w:r w:rsidR="00566CDE">
        <w:rPr>
          <w:lang w:val="sk-SK"/>
        </w:rPr>
        <w:t>máj</w:t>
      </w:r>
      <w:r w:rsidR="00BF6E82" w:rsidRPr="00B71239">
        <w:rPr>
          <w:lang w:val="sk-SK"/>
        </w:rPr>
        <w:t xml:space="preserve"> 20</w:t>
      </w:r>
      <w:r w:rsidR="00F635FC" w:rsidRPr="00B71239">
        <w:rPr>
          <w:lang w:val="sk-SK"/>
        </w:rPr>
        <w:t>2</w:t>
      </w:r>
      <w:r w:rsidR="0006344D" w:rsidRPr="00B71239">
        <w:rPr>
          <w:lang w:val="sk-SK"/>
        </w:rPr>
        <w:t>3</w:t>
      </w:r>
    </w:p>
    <w:p w14:paraId="381160D1" w14:textId="77777777" w:rsidR="004C1447" w:rsidRPr="00B71239" w:rsidRDefault="004C1447" w:rsidP="004C1447">
      <w:pPr>
        <w:pStyle w:val="MonthDayYear"/>
        <w:rPr>
          <w:lang w:val="sk-SK"/>
        </w:rPr>
      </w:pPr>
    </w:p>
    <w:p w14:paraId="2D43640D" w14:textId="4B9CDA8D" w:rsidR="00EE1730" w:rsidRDefault="0075314F" w:rsidP="00A3756F">
      <w:pPr>
        <w:rPr>
          <w:rStyle w:val="Headline"/>
          <w:lang w:val="sk-SK"/>
        </w:rPr>
      </w:pPr>
      <w:r>
        <w:rPr>
          <w:rStyle w:val="Headline"/>
          <w:lang w:val="sk-SK"/>
        </w:rPr>
        <w:t>Nadácia</w:t>
      </w:r>
      <w:r w:rsidR="000702F7">
        <w:rPr>
          <w:rStyle w:val="Headline"/>
          <w:lang w:val="sk-SK"/>
        </w:rPr>
        <w:t xml:space="preserve"> Henkel Slovensko </w:t>
      </w:r>
      <w:r w:rsidR="00D174B2">
        <w:rPr>
          <w:rStyle w:val="Headline"/>
          <w:lang w:val="sk-SK"/>
        </w:rPr>
        <w:t>priniesla</w:t>
      </w:r>
      <w:r>
        <w:rPr>
          <w:rStyle w:val="Headline"/>
          <w:lang w:val="sk-SK"/>
        </w:rPr>
        <w:t xml:space="preserve"> </w:t>
      </w:r>
      <w:r w:rsidR="0020142B">
        <w:rPr>
          <w:rStyle w:val="Headline"/>
          <w:lang w:val="sk-SK"/>
        </w:rPr>
        <w:t>výnimočnú</w:t>
      </w:r>
      <w:r w:rsidR="00BB5F91">
        <w:rPr>
          <w:rStyle w:val="Headline"/>
          <w:lang w:val="sk-SK"/>
        </w:rPr>
        <w:t xml:space="preserve"> </w:t>
      </w:r>
      <w:r w:rsidR="00EE1730">
        <w:rPr>
          <w:rStyle w:val="Headline"/>
          <w:lang w:val="sk-SK"/>
        </w:rPr>
        <w:t>Cen</w:t>
      </w:r>
      <w:r w:rsidR="0020142B">
        <w:rPr>
          <w:rStyle w:val="Headline"/>
          <w:lang w:val="sk-SK"/>
        </w:rPr>
        <w:t>u</w:t>
      </w:r>
      <w:r w:rsidR="00EE1730">
        <w:rPr>
          <w:rStyle w:val="Headline"/>
          <w:lang w:val="sk-SK"/>
        </w:rPr>
        <w:t xml:space="preserve"> inovatívnosti</w:t>
      </w:r>
      <w:r w:rsidR="00554959">
        <w:rPr>
          <w:rStyle w:val="Headline"/>
          <w:lang w:val="sk-SK"/>
        </w:rPr>
        <w:t xml:space="preserve"> </w:t>
      </w:r>
    </w:p>
    <w:p w14:paraId="6706FA18" w14:textId="77777777" w:rsidR="00852511" w:rsidRPr="00B71239" w:rsidRDefault="00852511" w:rsidP="00365E44">
      <w:pPr>
        <w:rPr>
          <w:lang w:val="sk-SK"/>
        </w:rPr>
      </w:pPr>
    </w:p>
    <w:p w14:paraId="61A3518B" w14:textId="778E178B" w:rsidR="00802191" w:rsidRPr="00136C7E" w:rsidRDefault="00CB230F" w:rsidP="00802191">
      <w:pPr>
        <w:rPr>
          <w:rFonts w:cs="Segoe UI"/>
          <w:b/>
          <w:bCs/>
          <w:szCs w:val="22"/>
          <w:lang w:val="sk-SK"/>
        </w:rPr>
      </w:pPr>
      <w:r w:rsidRPr="00136C7E">
        <w:rPr>
          <w:rFonts w:cs="Segoe UI"/>
          <w:b/>
          <w:bCs/>
          <w:szCs w:val="22"/>
          <w:lang w:val="sk-SK"/>
        </w:rPr>
        <w:t>Bratislava</w:t>
      </w:r>
      <w:r w:rsidR="007F0F63" w:rsidRPr="00136C7E">
        <w:rPr>
          <w:rFonts w:cs="Segoe UI"/>
          <w:b/>
          <w:bCs/>
          <w:szCs w:val="22"/>
          <w:lang w:val="sk-SK"/>
        </w:rPr>
        <w:t xml:space="preserve"> – </w:t>
      </w:r>
      <w:r w:rsidR="00300191" w:rsidRPr="00136C7E">
        <w:rPr>
          <w:rFonts w:cs="Segoe UI"/>
          <w:b/>
          <w:bCs/>
          <w:szCs w:val="22"/>
          <w:lang w:val="sk-SK"/>
        </w:rPr>
        <w:t>V</w:t>
      </w:r>
      <w:r w:rsidR="00357498" w:rsidRPr="00136C7E">
        <w:rPr>
          <w:rFonts w:cs="Segoe UI"/>
          <w:b/>
          <w:bCs/>
          <w:szCs w:val="22"/>
          <w:lang w:val="sk-SK"/>
        </w:rPr>
        <w:t xml:space="preserve"> rámci </w:t>
      </w:r>
      <w:r w:rsidR="00300191" w:rsidRPr="00136C7E">
        <w:rPr>
          <w:rFonts w:cs="Segoe UI"/>
          <w:b/>
          <w:bCs/>
          <w:szCs w:val="22"/>
          <w:lang w:val="sk-SK"/>
        </w:rPr>
        <w:t>piateho ročníka grantovej výzvy Nadácie Henkel Slovensko</w:t>
      </w:r>
      <w:r w:rsidR="000562D8" w:rsidRPr="00136C7E">
        <w:rPr>
          <w:rFonts w:cs="Segoe UI"/>
          <w:b/>
          <w:bCs/>
          <w:szCs w:val="22"/>
          <w:lang w:val="sk-SK"/>
        </w:rPr>
        <w:t xml:space="preserve"> mali tento rok</w:t>
      </w:r>
      <w:r w:rsidR="00136C7E">
        <w:rPr>
          <w:rFonts w:cs="Segoe UI"/>
          <w:b/>
          <w:bCs/>
          <w:szCs w:val="22"/>
          <w:lang w:val="sk-SK"/>
        </w:rPr>
        <w:t xml:space="preserve"> </w:t>
      </w:r>
      <w:r w:rsidR="00586627" w:rsidRPr="00136C7E">
        <w:rPr>
          <w:rFonts w:cs="Segoe UI"/>
          <w:b/>
          <w:bCs/>
          <w:szCs w:val="22"/>
          <w:lang w:val="sk-SK"/>
        </w:rPr>
        <w:t>p</w:t>
      </w:r>
      <w:r w:rsidR="00F53B02" w:rsidRPr="00136C7E">
        <w:rPr>
          <w:rFonts w:cs="Segoe UI"/>
          <w:b/>
          <w:bCs/>
          <w:szCs w:val="22"/>
          <w:lang w:val="sk-SK"/>
        </w:rPr>
        <w:t>rojekty</w:t>
      </w:r>
      <w:r w:rsidR="00C86A7D" w:rsidRPr="00136C7E">
        <w:rPr>
          <w:rFonts w:cs="Segoe UI"/>
          <w:b/>
          <w:bCs/>
          <w:szCs w:val="22"/>
          <w:lang w:val="sk-SK"/>
        </w:rPr>
        <w:t>, ktoré vynika</w:t>
      </w:r>
      <w:r w:rsidR="00A60857" w:rsidRPr="00136C7E">
        <w:rPr>
          <w:rFonts w:cs="Segoe UI"/>
          <w:b/>
          <w:bCs/>
          <w:szCs w:val="22"/>
          <w:lang w:val="sk-SK"/>
        </w:rPr>
        <w:t>jú nápaditosťou a inovatívnosťou v prístupe k seniorom</w:t>
      </w:r>
      <w:r w:rsidR="00F53B02" w:rsidRPr="00136C7E">
        <w:rPr>
          <w:rFonts w:cs="Segoe UI"/>
          <w:b/>
          <w:bCs/>
          <w:szCs w:val="22"/>
          <w:lang w:val="sk-SK"/>
        </w:rPr>
        <w:t xml:space="preserve"> možnosť získať</w:t>
      </w:r>
      <w:r w:rsidR="0029219D" w:rsidRPr="00136C7E">
        <w:rPr>
          <w:rFonts w:cs="Segoe UI"/>
          <w:b/>
          <w:bCs/>
          <w:szCs w:val="22"/>
          <w:lang w:val="sk-SK"/>
        </w:rPr>
        <w:t xml:space="preserve"> </w:t>
      </w:r>
      <w:r w:rsidR="00A60857" w:rsidRPr="00136C7E">
        <w:rPr>
          <w:rFonts w:cs="Segoe UI"/>
          <w:b/>
          <w:bCs/>
          <w:szCs w:val="22"/>
          <w:lang w:val="sk-SK"/>
        </w:rPr>
        <w:t>mimoriadny grant vo výške 1</w:t>
      </w:r>
      <w:r w:rsidR="0005282D">
        <w:rPr>
          <w:rFonts w:cs="Segoe UI"/>
          <w:b/>
          <w:bCs/>
          <w:szCs w:val="22"/>
          <w:lang w:val="sk-SK"/>
        </w:rPr>
        <w:t> </w:t>
      </w:r>
      <w:r w:rsidR="00A60857" w:rsidRPr="00136C7E">
        <w:rPr>
          <w:rFonts w:cs="Segoe UI"/>
          <w:b/>
          <w:bCs/>
          <w:szCs w:val="22"/>
          <w:lang w:val="sk-SK"/>
        </w:rPr>
        <w:t>000 eur.</w:t>
      </w:r>
      <w:r w:rsidR="00F53B02" w:rsidRPr="00136C7E">
        <w:rPr>
          <w:rFonts w:cs="Segoe UI"/>
          <w:b/>
          <w:bCs/>
          <w:szCs w:val="22"/>
          <w:lang w:val="sk-SK"/>
        </w:rPr>
        <w:t xml:space="preserve"> </w:t>
      </w:r>
      <w:r w:rsidR="00036EA9">
        <w:rPr>
          <w:rFonts w:cs="Segoe UI"/>
          <w:b/>
          <w:bCs/>
          <w:szCs w:val="22"/>
          <w:lang w:val="sk-SK"/>
        </w:rPr>
        <w:t>O</w:t>
      </w:r>
      <w:r w:rsidR="00036EA9" w:rsidRPr="00136C7E">
        <w:rPr>
          <w:rFonts w:cs="Segoe UI"/>
          <w:b/>
          <w:bCs/>
          <w:szCs w:val="22"/>
          <w:lang w:val="sk-SK"/>
        </w:rPr>
        <w:t xml:space="preserve"> piatich víťazoch Ceny inovatívnosti </w:t>
      </w:r>
      <w:r w:rsidR="00926A82">
        <w:rPr>
          <w:rFonts w:cs="Segoe UI"/>
          <w:b/>
          <w:bCs/>
          <w:szCs w:val="22"/>
          <w:lang w:val="sk-SK"/>
        </w:rPr>
        <w:t>rozhod</w:t>
      </w:r>
      <w:r w:rsidR="00EA5EAC">
        <w:rPr>
          <w:rFonts w:cs="Segoe UI"/>
          <w:b/>
          <w:bCs/>
          <w:szCs w:val="22"/>
          <w:lang w:val="sk-SK"/>
        </w:rPr>
        <w:t>ova</w:t>
      </w:r>
      <w:r w:rsidR="00926A82">
        <w:rPr>
          <w:rFonts w:cs="Segoe UI"/>
          <w:b/>
          <w:bCs/>
          <w:szCs w:val="22"/>
          <w:lang w:val="sk-SK"/>
        </w:rPr>
        <w:t>li hlasovaní</w:t>
      </w:r>
      <w:r w:rsidR="00AD6892">
        <w:rPr>
          <w:rFonts w:cs="Segoe UI"/>
          <w:b/>
          <w:bCs/>
          <w:szCs w:val="22"/>
          <w:lang w:val="sk-SK"/>
        </w:rPr>
        <w:t>m</w:t>
      </w:r>
      <w:r w:rsidR="00926A82">
        <w:rPr>
          <w:rFonts w:cs="Segoe UI"/>
          <w:b/>
          <w:bCs/>
          <w:szCs w:val="22"/>
          <w:lang w:val="sk-SK"/>
        </w:rPr>
        <w:t xml:space="preserve"> </w:t>
      </w:r>
      <w:r w:rsidR="00036EA9">
        <w:rPr>
          <w:rFonts w:cs="Segoe UI"/>
          <w:b/>
          <w:bCs/>
          <w:szCs w:val="22"/>
          <w:lang w:val="sk-SK"/>
        </w:rPr>
        <w:t>z</w:t>
      </w:r>
      <w:r w:rsidR="00802191" w:rsidRPr="00136C7E">
        <w:rPr>
          <w:rFonts w:cs="Segoe UI"/>
          <w:b/>
          <w:bCs/>
          <w:szCs w:val="22"/>
          <w:lang w:val="sk-SK"/>
        </w:rPr>
        <w:t>amestnanci spoločnosti Henkel Slovensko</w:t>
      </w:r>
      <w:r w:rsidR="00036EA9">
        <w:rPr>
          <w:rFonts w:cs="Segoe UI"/>
          <w:b/>
          <w:bCs/>
          <w:szCs w:val="22"/>
          <w:lang w:val="sk-SK"/>
        </w:rPr>
        <w:t>.</w:t>
      </w:r>
      <w:r w:rsidR="00802191" w:rsidRPr="00136C7E">
        <w:rPr>
          <w:rFonts w:cs="Segoe UI"/>
          <w:b/>
          <w:bCs/>
          <w:szCs w:val="22"/>
          <w:lang w:val="sk-SK"/>
        </w:rPr>
        <w:t xml:space="preserve"> </w:t>
      </w:r>
      <w:r w:rsidR="00036EA9">
        <w:rPr>
          <w:rFonts w:cs="Segoe UI"/>
          <w:b/>
          <w:bCs/>
          <w:szCs w:val="22"/>
          <w:lang w:val="sk-SK"/>
        </w:rPr>
        <w:t>V</w:t>
      </w:r>
      <w:r w:rsidR="00AB3A64">
        <w:rPr>
          <w:rFonts w:cs="Segoe UI"/>
          <w:b/>
          <w:bCs/>
          <w:szCs w:val="22"/>
          <w:lang w:val="sk-SK"/>
        </w:rPr>
        <w:t>yb</w:t>
      </w:r>
      <w:r w:rsidR="00EA5EAC">
        <w:rPr>
          <w:rFonts w:cs="Segoe UI"/>
          <w:b/>
          <w:bCs/>
          <w:szCs w:val="22"/>
          <w:lang w:val="sk-SK"/>
        </w:rPr>
        <w:t>e</w:t>
      </w:r>
      <w:r w:rsidR="00AB3A64">
        <w:rPr>
          <w:rFonts w:cs="Segoe UI"/>
          <w:b/>
          <w:bCs/>
          <w:szCs w:val="22"/>
          <w:lang w:val="sk-SK"/>
        </w:rPr>
        <w:t xml:space="preserve">rali </w:t>
      </w:r>
      <w:r w:rsidR="00EE42E7" w:rsidRPr="00136C7E">
        <w:rPr>
          <w:rFonts w:cs="Segoe UI"/>
          <w:b/>
          <w:bCs/>
          <w:szCs w:val="22"/>
          <w:lang w:val="sk-SK"/>
        </w:rPr>
        <w:t>z 11 kandidátov, ktorých do semifinále nominovala odborná porota.</w:t>
      </w:r>
    </w:p>
    <w:p w14:paraId="1B834CDE" w14:textId="77777777" w:rsidR="00F208A9" w:rsidRDefault="00F208A9" w:rsidP="00802191">
      <w:pPr>
        <w:rPr>
          <w:rFonts w:cs="Segoe UI"/>
          <w:szCs w:val="22"/>
          <w:lang w:val="sk-SK"/>
        </w:rPr>
      </w:pPr>
    </w:p>
    <w:p w14:paraId="0F452D92" w14:textId="27584318" w:rsidR="00F208A9" w:rsidRPr="00BD3CAA" w:rsidRDefault="00DA7988" w:rsidP="00802191">
      <w:pPr>
        <w:rPr>
          <w:rFonts w:cs="Segoe UI"/>
          <w:szCs w:val="22"/>
          <w:lang w:val="sk-SK"/>
        </w:rPr>
      </w:pPr>
      <w:r>
        <w:rPr>
          <w:noProof/>
          <w:lang w:val="sk-SK"/>
        </w:rPr>
        <w:drawing>
          <wp:inline distT="0" distB="0" distL="0" distR="0" wp14:anchorId="32FD11FD" wp14:editId="61F2BC21">
            <wp:extent cx="5724525" cy="3794596"/>
            <wp:effectExtent l="0" t="0" r="0" b="0"/>
            <wp:docPr id="2097347068" name="Obrázok 2097347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44" cy="37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E2983" w14:textId="5DF6C491" w:rsidR="00163DB6" w:rsidRDefault="00136C7E" w:rsidP="00643D8A">
      <w:pPr>
        <w:rPr>
          <w:rFonts w:cs="Segoe UI"/>
          <w:szCs w:val="22"/>
          <w:lang w:val="sk-SK"/>
        </w:rPr>
      </w:pPr>
      <w:r w:rsidRPr="006C0258">
        <w:rPr>
          <w:rFonts w:cs="Segoe UI"/>
          <w:sz w:val="18"/>
          <w:szCs w:val="18"/>
          <w:lang w:val="sk-SK"/>
        </w:rPr>
        <w:t xml:space="preserve">Nadácia Henkel Slovensko </w:t>
      </w:r>
      <w:r w:rsidR="007E4F54">
        <w:rPr>
          <w:rFonts w:cs="Segoe UI"/>
          <w:sz w:val="18"/>
          <w:szCs w:val="18"/>
          <w:lang w:val="sk-SK"/>
        </w:rPr>
        <w:t xml:space="preserve">poskytla mimoriadny </w:t>
      </w:r>
      <w:r w:rsidR="001C7420">
        <w:rPr>
          <w:rFonts w:cs="Segoe UI"/>
          <w:sz w:val="18"/>
          <w:szCs w:val="18"/>
          <w:lang w:val="sk-SK"/>
        </w:rPr>
        <w:t>grant vo výške 1</w:t>
      </w:r>
      <w:r w:rsidR="007B59AC">
        <w:rPr>
          <w:rFonts w:cs="Segoe UI"/>
          <w:sz w:val="18"/>
          <w:szCs w:val="18"/>
          <w:lang w:val="sk-SK"/>
        </w:rPr>
        <w:t> </w:t>
      </w:r>
      <w:r w:rsidR="001C7420">
        <w:rPr>
          <w:rFonts w:cs="Segoe UI"/>
          <w:sz w:val="18"/>
          <w:szCs w:val="18"/>
          <w:lang w:val="sk-SK"/>
        </w:rPr>
        <w:t>000 eur pre piatich víťazov špeciálnej Ceny inovatívnosti.</w:t>
      </w:r>
    </w:p>
    <w:p w14:paraId="1DE46F3F" w14:textId="77777777" w:rsidR="00136C7E" w:rsidRDefault="00136C7E" w:rsidP="00643D8A">
      <w:pPr>
        <w:rPr>
          <w:rFonts w:cs="Segoe UI"/>
          <w:b/>
          <w:bCs/>
          <w:szCs w:val="22"/>
          <w:lang w:val="sk-SK"/>
        </w:rPr>
      </w:pPr>
    </w:p>
    <w:p w14:paraId="656320E6" w14:textId="44FF2391" w:rsidR="000F54F8" w:rsidRDefault="00136C7E" w:rsidP="00643D8A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lastRenderedPageBreak/>
        <w:t xml:space="preserve">Nadácia Henkel Slovensko už </w:t>
      </w:r>
      <w:r w:rsidR="007B59AC">
        <w:rPr>
          <w:rFonts w:cs="Segoe UI"/>
          <w:szCs w:val="22"/>
          <w:lang w:val="sk-SK"/>
        </w:rPr>
        <w:t xml:space="preserve">piaty rok </w:t>
      </w:r>
      <w:r>
        <w:rPr>
          <w:rFonts w:cs="Segoe UI"/>
          <w:szCs w:val="22"/>
          <w:lang w:val="sk-SK"/>
        </w:rPr>
        <w:t>pokračuje v</w:t>
      </w:r>
      <w:r w:rsidR="00376423">
        <w:rPr>
          <w:rFonts w:cs="Segoe UI"/>
          <w:szCs w:val="22"/>
          <w:lang w:val="sk-SK"/>
        </w:rPr>
        <w:t> </w:t>
      </w:r>
      <w:r>
        <w:rPr>
          <w:rFonts w:cs="Segoe UI"/>
          <w:szCs w:val="22"/>
          <w:lang w:val="sk-SK"/>
        </w:rPr>
        <w:t>aktivitách na podporu seniorov</w:t>
      </w:r>
      <w:r w:rsidR="00376423">
        <w:rPr>
          <w:rFonts w:cs="Segoe UI"/>
          <w:szCs w:val="22"/>
          <w:lang w:val="sk-SK"/>
        </w:rPr>
        <w:t>.</w:t>
      </w:r>
      <w:r>
        <w:rPr>
          <w:rFonts w:cs="Segoe UI"/>
          <w:szCs w:val="22"/>
          <w:lang w:val="sk-SK"/>
        </w:rPr>
        <w:t xml:space="preserve"> </w:t>
      </w:r>
      <w:r w:rsidR="00376423">
        <w:rPr>
          <w:rFonts w:cs="Segoe UI"/>
          <w:szCs w:val="22"/>
          <w:lang w:val="sk-SK"/>
        </w:rPr>
        <w:t>T</w:t>
      </w:r>
      <w:r>
        <w:rPr>
          <w:rFonts w:cs="Segoe UI"/>
          <w:szCs w:val="22"/>
          <w:lang w:val="sk-SK"/>
        </w:rPr>
        <w:t xml:space="preserve">ohtoročnou novinkou bola </w:t>
      </w:r>
      <w:r w:rsidRPr="003C1876">
        <w:rPr>
          <w:rFonts w:cs="Segoe UI"/>
          <w:szCs w:val="22"/>
          <w:lang w:val="sk-SK"/>
        </w:rPr>
        <w:t>špeciálna Cena inovatívnosti,</w:t>
      </w:r>
      <w:r>
        <w:rPr>
          <w:rFonts w:cs="Segoe UI"/>
          <w:szCs w:val="22"/>
          <w:lang w:val="sk-SK"/>
        </w:rPr>
        <w:t xml:space="preserve"> ktorú mali možnosť získať projekty s pridanou hodnotou v prístupe k seniorom. Z celkového počtu 200 prihlásených projektov sa o cenu uchádzalo 127</w:t>
      </w:r>
      <w:r w:rsidR="00591744">
        <w:rPr>
          <w:rFonts w:cs="Segoe UI"/>
          <w:szCs w:val="22"/>
          <w:lang w:val="sk-SK"/>
        </w:rPr>
        <w:t xml:space="preserve"> z nich</w:t>
      </w:r>
      <w:r>
        <w:rPr>
          <w:rFonts w:cs="Segoe UI"/>
          <w:szCs w:val="22"/>
          <w:lang w:val="sk-SK"/>
        </w:rPr>
        <w:t xml:space="preserve">, pričom do semifinále porota nominovala 11 </w:t>
      </w:r>
      <w:r w:rsidR="00EA581E">
        <w:rPr>
          <w:rFonts w:cs="Segoe UI"/>
          <w:szCs w:val="22"/>
          <w:lang w:val="sk-SK"/>
        </w:rPr>
        <w:t xml:space="preserve">vybraných </w:t>
      </w:r>
      <w:r>
        <w:rPr>
          <w:rFonts w:cs="Segoe UI"/>
          <w:szCs w:val="22"/>
          <w:lang w:val="sk-SK"/>
        </w:rPr>
        <w:t xml:space="preserve">kandidátov. Žiadatelia v prihlasovacom formulári uvádzali, či sa o cenu uchádzajú a prečo by práve oni mali ocenenie získať. </w:t>
      </w:r>
    </w:p>
    <w:p w14:paraId="6913A3EA" w14:textId="77777777" w:rsidR="00DA7988" w:rsidRDefault="00DA7988" w:rsidP="00643D8A">
      <w:pPr>
        <w:rPr>
          <w:rFonts w:cs="Segoe UI"/>
          <w:b/>
          <w:bCs/>
          <w:szCs w:val="22"/>
          <w:lang w:val="sk-SK"/>
        </w:rPr>
      </w:pPr>
    </w:p>
    <w:p w14:paraId="06A805C4" w14:textId="0012B76E" w:rsidR="00015B2B" w:rsidRPr="000F54F8" w:rsidRDefault="00015B2B" w:rsidP="00643D8A">
      <w:pPr>
        <w:rPr>
          <w:rFonts w:cs="Segoe UI"/>
          <w:szCs w:val="22"/>
          <w:lang w:val="sk-SK"/>
        </w:rPr>
      </w:pPr>
      <w:r w:rsidRPr="00015B2B">
        <w:rPr>
          <w:rFonts w:cs="Segoe UI"/>
          <w:b/>
          <w:bCs/>
          <w:szCs w:val="22"/>
          <w:lang w:val="sk-SK"/>
        </w:rPr>
        <w:t>Výherné projekty ocenené zamestnancami Henkel Slovensko</w:t>
      </w:r>
    </w:p>
    <w:p w14:paraId="6779F9A5" w14:textId="77777777" w:rsidR="002269F4" w:rsidRDefault="002269F4" w:rsidP="00901D5C">
      <w:pPr>
        <w:rPr>
          <w:rFonts w:cs="Segoe UI"/>
          <w:szCs w:val="22"/>
          <w:lang w:val="sk-SK"/>
        </w:rPr>
      </w:pPr>
    </w:p>
    <w:p w14:paraId="7BE4174D" w14:textId="5891581E" w:rsidR="00C63419" w:rsidRDefault="00ED6D91" w:rsidP="00C63419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>O víťazných projektoch hlasovali samotn</w:t>
      </w:r>
      <w:r w:rsidR="00B65EF4">
        <w:rPr>
          <w:rFonts w:cs="Segoe UI"/>
          <w:szCs w:val="22"/>
          <w:lang w:val="sk-SK"/>
        </w:rPr>
        <w:t>í</w:t>
      </w:r>
      <w:r>
        <w:rPr>
          <w:rFonts w:cs="Segoe UI"/>
          <w:szCs w:val="22"/>
          <w:lang w:val="sk-SK"/>
        </w:rPr>
        <w:t xml:space="preserve"> z</w:t>
      </w:r>
      <w:r w:rsidR="001A7BEF">
        <w:rPr>
          <w:rFonts w:cs="Segoe UI"/>
          <w:szCs w:val="22"/>
          <w:lang w:val="sk-SK"/>
        </w:rPr>
        <w:t xml:space="preserve">amestnanci </w:t>
      </w:r>
      <w:r w:rsidR="00586042">
        <w:rPr>
          <w:rFonts w:cs="Segoe UI"/>
          <w:szCs w:val="22"/>
          <w:lang w:val="sk-SK"/>
        </w:rPr>
        <w:t>spoločnosti</w:t>
      </w:r>
      <w:r w:rsidR="00366ED0">
        <w:rPr>
          <w:rFonts w:cs="Segoe UI"/>
          <w:szCs w:val="22"/>
          <w:lang w:val="sk-SK"/>
        </w:rPr>
        <w:t xml:space="preserve"> Henkel Slovensko</w:t>
      </w:r>
      <w:r>
        <w:rPr>
          <w:rFonts w:cs="Segoe UI"/>
          <w:szCs w:val="22"/>
          <w:lang w:val="sk-SK"/>
        </w:rPr>
        <w:t>.</w:t>
      </w:r>
      <w:r w:rsidR="00586042">
        <w:rPr>
          <w:rFonts w:cs="Segoe UI"/>
          <w:szCs w:val="22"/>
          <w:lang w:val="sk-SK"/>
        </w:rPr>
        <w:t xml:space="preserve"> </w:t>
      </w:r>
      <w:r>
        <w:rPr>
          <w:rFonts w:cs="Segoe UI"/>
          <w:szCs w:val="22"/>
          <w:lang w:val="sk-SK"/>
        </w:rPr>
        <w:t>R</w:t>
      </w:r>
      <w:r w:rsidR="00586042">
        <w:rPr>
          <w:rFonts w:cs="Segoe UI"/>
          <w:szCs w:val="22"/>
          <w:lang w:val="sk-SK"/>
        </w:rPr>
        <w:t xml:space="preserve">ozhodli </w:t>
      </w:r>
      <w:r w:rsidR="004E56F3">
        <w:rPr>
          <w:rFonts w:cs="Segoe UI"/>
          <w:szCs w:val="22"/>
          <w:lang w:val="sk-SK"/>
        </w:rPr>
        <w:t xml:space="preserve">sa </w:t>
      </w:r>
      <w:r w:rsidR="00586042">
        <w:rPr>
          <w:rFonts w:cs="Segoe UI"/>
          <w:szCs w:val="22"/>
          <w:lang w:val="sk-SK"/>
        </w:rPr>
        <w:t xml:space="preserve">podporiť </w:t>
      </w:r>
      <w:r w:rsidR="0082456B">
        <w:rPr>
          <w:rFonts w:cs="Segoe UI"/>
          <w:szCs w:val="22"/>
          <w:lang w:val="sk-SK"/>
        </w:rPr>
        <w:t xml:space="preserve">predovšetkým projekty, </w:t>
      </w:r>
      <w:r w:rsidR="00824580">
        <w:rPr>
          <w:rFonts w:cs="Segoe UI"/>
          <w:szCs w:val="22"/>
          <w:lang w:val="sk-SK"/>
        </w:rPr>
        <w:t xml:space="preserve">ktoré sú zamerané na </w:t>
      </w:r>
      <w:r w:rsidR="00D773EB">
        <w:rPr>
          <w:rFonts w:cs="Segoe UI"/>
          <w:szCs w:val="22"/>
          <w:lang w:val="sk-SK"/>
        </w:rPr>
        <w:t xml:space="preserve">kreatívnejšie a </w:t>
      </w:r>
      <w:r w:rsidR="00753546">
        <w:rPr>
          <w:rFonts w:cs="Segoe UI"/>
          <w:szCs w:val="22"/>
          <w:lang w:val="sk-SK"/>
        </w:rPr>
        <w:t>príjemnejšie</w:t>
      </w:r>
      <w:r w:rsidR="00824580">
        <w:rPr>
          <w:rFonts w:cs="Segoe UI"/>
          <w:szCs w:val="22"/>
          <w:lang w:val="sk-SK"/>
        </w:rPr>
        <w:t xml:space="preserve"> trávenie spoločných </w:t>
      </w:r>
      <w:r w:rsidR="00D6562B">
        <w:rPr>
          <w:rFonts w:cs="Segoe UI"/>
          <w:szCs w:val="22"/>
          <w:lang w:val="sk-SK"/>
        </w:rPr>
        <w:t xml:space="preserve">chvíľ </w:t>
      </w:r>
      <w:r w:rsidR="00F75F34">
        <w:rPr>
          <w:rFonts w:cs="Segoe UI"/>
          <w:szCs w:val="22"/>
          <w:lang w:val="sk-SK"/>
        </w:rPr>
        <w:t>so seniormi</w:t>
      </w:r>
      <w:r w:rsidR="00753546">
        <w:rPr>
          <w:rFonts w:cs="Segoe UI"/>
          <w:szCs w:val="22"/>
          <w:lang w:val="sk-SK"/>
        </w:rPr>
        <w:t xml:space="preserve">, ale aj </w:t>
      </w:r>
      <w:r w:rsidR="00D6562B">
        <w:rPr>
          <w:rFonts w:cs="Segoe UI"/>
          <w:szCs w:val="22"/>
          <w:lang w:val="sk-SK"/>
        </w:rPr>
        <w:t>odbúranie sociálnej izolácie</w:t>
      </w:r>
      <w:r w:rsidR="00F75F34">
        <w:rPr>
          <w:rFonts w:cs="Segoe UI"/>
          <w:szCs w:val="22"/>
          <w:lang w:val="sk-SK"/>
        </w:rPr>
        <w:t>.</w:t>
      </w:r>
      <w:r w:rsidR="00901D5C">
        <w:rPr>
          <w:rFonts w:cs="Segoe UI"/>
          <w:szCs w:val="22"/>
          <w:lang w:val="sk-SK"/>
        </w:rPr>
        <w:t xml:space="preserve"> </w:t>
      </w:r>
      <w:r w:rsidR="009F5C03" w:rsidRPr="006E6674">
        <w:rPr>
          <w:rFonts w:cs="Segoe UI"/>
          <w:i/>
          <w:iCs/>
          <w:szCs w:val="22"/>
          <w:lang w:val="sk-SK"/>
        </w:rPr>
        <w:t>„</w:t>
      </w:r>
      <w:r w:rsidR="00901D5C" w:rsidRPr="006E6674">
        <w:rPr>
          <w:rFonts w:cs="Segoe UI"/>
          <w:i/>
          <w:iCs/>
          <w:szCs w:val="22"/>
          <w:lang w:val="sk-SK"/>
        </w:rPr>
        <w:t xml:space="preserve">Organizácie a projekty, ktoré si odnášajú </w:t>
      </w:r>
      <w:r w:rsidR="00085927" w:rsidRPr="006E6674">
        <w:rPr>
          <w:rFonts w:cs="Segoe UI"/>
          <w:i/>
          <w:iCs/>
          <w:szCs w:val="22"/>
          <w:lang w:val="sk-SK"/>
        </w:rPr>
        <w:t>cenu</w:t>
      </w:r>
      <w:r w:rsidR="00901D5C" w:rsidRPr="006E6674">
        <w:rPr>
          <w:rFonts w:cs="Segoe UI"/>
          <w:i/>
          <w:iCs/>
          <w:szCs w:val="22"/>
          <w:lang w:val="sk-SK"/>
        </w:rPr>
        <w:t xml:space="preserve"> sú rôznorodé</w:t>
      </w:r>
      <w:r w:rsidR="00AE3DA1" w:rsidRPr="006E6674">
        <w:rPr>
          <w:rFonts w:cs="Segoe UI"/>
          <w:i/>
          <w:iCs/>
          <w:szCs w:val="22"/>
          <w:lang w:val="sk-SK"/>
        </w:rPr>
        <w:t xml:space="preserve">, avšak </w:t>
      </w:r>
      <w:r w:rsidR="007F5C54" w:rsidRPr="006E6674">
        <w:rPr>
          <w:rFonts w:cs="Segoe UI"/>
          <w:i/>
          <w:iCs/>
          <w:szCs w:val="22"/>
          <w:lang w:val="sk-SK"/>
        </w:rPr>
        <w:t>majú spoločnú ambíciu</w:t>
      </w:r>
      <w:r w:rsidR="00757E02" w:rsidRPr="006E6674">
        <w:rPr>
          <w:rFonts w:cs="Segoe UI"/>
          <w:i/>
          <w:iCs/>
          <w:szCs w:val="22"/>
          <w:lang w:val="sk-SK"/>
        </w:rPr>
        <w:t xml:space="preserve"> </w:t>
      </w:r>
      <w:r w:rsidR="00085927" w:rsidRPr="006E6674">
        <w:rPr>
          <w:rFonts w:cs="Segoe UI"/>
          <w:i/>
          <w:iCs/>
          <w:szCs w:val="22"/>
          <w:lang w:val="sk-SK"/>
        </w:rPr>
        <w:t>podporiť</w:t>
      </w:r>
      <w:r w:rsidR="00643025">
        <w:rPr>
          <w:rFonts w:cs="Segoe UI"/>
          <w:i/>
          <w:iCs/>
          <w:szCs w:val="22"/>
          <w:lang w:val="sk-SK"/>
        </w:rPr>
        <w:t xml:space="preserve"> </w:t>
      </w:r>
      <w:r w:rsidR="00C01F29">
        <w:rPr>
          <w:rFonts w:cs="Segoe UI"/>
          <w:i/>
          <w:iCs/>
          <w:szCs w:val="22"/>
          <w:lang w:val="sk-SK"/>
        </w:rPr>
        <w:t>kvalitu života seniorov</w:t>
      </w:r>
      <w:r w:rsidR="00A02A7D">
        <w:rPr>
          <w:rFonts w:cs="Segoe UI"/>
          <w:i/>
          <w:iCs/>
          <w:szCs w:val="22"/>
          <w:lang w:val="sk-SK"/>
        </w:rPr>
        <w:t xml:space="preserve"> nápaditým spôsobom</w:t>
      </w:r>
      <w:r w:rsidR="00D14770" w:rsidRPr="006E6674">
        <w:rPr>
          <w:rFonts w:cs="Segoe UI"/>
          <w:i/>
          <w:iCs/>
          <w:szCs w:val="22"/>
          <w:lang w:val="sk-SK"/>
        </w:rPr>
        <w:t xml:space="preserve">. Aj keď projekty do semifinále vyberala odborná porota, </w:t>
      </w:r>
      <w:r w:rsidR="00E91B80">
        <w:rPr>
          <w:rFonts w:cs="Segoe UI"/>
          <w:i/>
          <w:iCs/>
          <w:szCs w:val="22"/>
          <w:lang w:val="sk-SK"/>
        </w:rPr>
        <w:t xml:space="preserve">chceli sme </w:t>
      </w:r>
      <w:r w:rsidR="00317E0D" w:rsidRPr="006E6674">
        <w:rPr>
          <w:rFonts w:cs="Segoe UI"/>
          <w:i/>
          <w:iCs/>
          <w:szCs w:val="22"/>
          <w:lang w:val="sk-SK"/>
        </w:rPr>
        <w:t xml:space="preserve">do rozhodovania </w:t>
      </w:r>
      <w:r w:rsidR="00317E0D">
        <w:rPr>
          <w:rFonts w:cs="Segoe UI"/>
          <w:i/>
          <w:iCs/>
          <w:szCs w:val="22"/>
          <w:lang w:val="sk-SK"/>
        </w:rPr>
        <w:t xml:space="preserve">o víťazoch </w:t>
      </w:r>
      <w:r w:rsidR="00535BFA">
        <w:rPr>
          <w:rFonts w:cs="Segoe UI"/>
          <w:i/>
          <w:iCs/>
          <w:szCs w:val="22"/>
          <w:lang w:val="sk-SK"/>
        </w:rPr>
        <w:t xml:space="preserve">tohto </w:t>
      </w:r>
      <w:r w:rsidR="00317E0D">
        <w:rPr>
          <w:rFonts w:cs="Segoe UI"/>
          <w:i/>
          <w:iCs/>
          <w:szCs w:val="22"/>
          <w:lang w:val="sk-SK"/>
        </w:rPr>
        <w:t>mimoriadneho grantu</w:t>
      </w:r>
      <w:r w:rsidR="00535BFA">
        <w:rPr>
          <w:rFonts w:cs="Segoe UI"/>
          <w:i/>
          <w:iCs/>
          <w:szCs w:val="22"/>
          <w:lang w:val="sk-SK"/>
        </w:rPr>
        <w:t xml:space="preserve"> </w:t>
      </w:r>
      <w:r w:rsidR="00535BFA" w:rsidRPr="006E6674">
        <w:rPr>
          <w:rFonts w:cs="Segoe UI"/>
          <w:i/>
          <w:iCs/>
          <w:szCs w:val="22"/>
          <w:lang w:val="sk-SK"/>
        </w:rPr>
        <w:t>zapojiť</w:t>
      </w:r>
      <w:r w:rsidR="00535BFA">
        <w:rPr>
          <w:rFonts w:cs="Segoe UI"/>
          <w:i/>
          <w:iCs/>
          <w:szCs w:val="22"/>
          <w:lang w:val="sk-SK"/>
        </w:rPr>
        <w:t xml:space="preserve"> našich zamestnancov</w:t>
      </w:r>
      <w:r w:rsidR="0065709E">
        <w:rPr>
          <w:rFonts w:cs="Segoe UI"/>
          <w:i/>
          <w:iCs/>
          <w:szCs w:val="22"/>
          <w:lang w:val="sk-SK"/>
        </w:rPr>
        <w:t>,</w:t>
      </w:r>
      <w:r w:rsidR="002E26AA">
        <w:rPr>
          <w:rFonts w:cs="Segoe UI"/>
          <w:i/>
          <w:iCs/>
          <w:szCs w:val="22"/>
          <w:lang w:val="sk-SK"/>
        </w:rPr>
        <w:t xml:space="preserve"> ktorí sa pravidelne angažujú </w:t>
      </w:r>
      <w:r w:rsidR="00D14770" w:rsidRPr="006E6674">
        <w:rPr>
          <w:rFonts w:cs="Segoe UI"/>
          <w:i/>
          <w:iCs/>
          <w:szCs w:val="22"/>
          <w:lang w:val="sk-SK"/>
        </w:rPr>
        <w:t>v</w:t>
      </w:r>
      <w:r w:rsidR="0079694B">
        <w:rPr>
          <w:rFonts w:cs="Segoe UI"/>
          <w:i/>
          <w:iCs/>
          <w:szCs w:val="22"/>
          <w:lang w:val="sk-SK"/>
        </w:rPr>
        <w:t> </w:t>
      </w:r>
      <w:r w:rsidR="00D14770" w:rsidRPr="006E6674">
        <w:rPr>
          <w:rFonts w:cs="Segoe UI"/>
          <w:i/>
          <w:iCs/>
          <w:szCs w:val="22"/>
          <w:lang w:val="sk-SK"/>
        </w:rPr>
        <w:t>dobrovoľníc</w:t>
      </w:r>
      <w:r w:rsidR="0079694B">
        <w:rPr>
          <w:rFonts w:cs="Segoe UI"/>
          <w:i/>
          <w:iCs/>
          <w:szCs w:val="22"/>
          <w:lang w:val="sk-SK"/>
        </w:rPr>
        <w:t>kych aktivitách</w:t>
      </w:r>
      <w:r w:rsidR="0065709E">
        <w:rPr>
          <w:rFonts w:cs="Segoe UI"/>
          <w:i/>
          <w:iCs/>
          <w:szCs w:val="22"/>
          <w:lang w:val="sk-SK"/>
        </w:rPr>
        <w:t xml:space="preserve"> </w:t>
      </w:r>
      <w:r w:rsidR="00C916D1">
        <w:rPr>
          <w:rFonts w:cs="Segoe UI"/>
          <w:i/>
          <w:iCs/>
          <w:szCs w:val="22"/>
          <w:lang w:val="sk-SK"/>
        </w:rPr>
        <w:t xml:space="preserve">so seniormi </w:t>
      </w:r>
      <w:r w:rsidR="0065709E">
        <w:rPr>
          <w:rFonts w:cs="Segoe UI"/>
          <w:i/>
          <w:iCs/>
          <w:szCs w:val="22"/>
          <w:lang w:val="sk-SK"/>
        </w:rPr>
        <w:t xml:space="preserve">a osud </w:t>
      </w:r>
      <w:r w:rsidR="00036EA9">
        <w:rPr>
          <w:rFonts w:cs="Segoe UI"/>
          <w:i/>
          <w:iCs/>
          <w:szCs w:val="22"/>
          <w:lang w:val="sk-SK"/>
        </w:rPr>
        <w:t>tejto zraniteľnej skupiny im nie je ľahostajný</w:t>
      </w:r>
      <w:r w:rsidR="00D74185">
        <w:rPr>
          <w:rFonts w:cs="Segoe UI"/>
          <w:i/>
          <w:iCs/>
          <w:szCs w:val="22"/>
          <w:lang w:val="sk-SK"/>
        </w:rPr>
        <w:t>.</w:t>
      </w:r>
      <w:r w:rsidR="00594732">
        <w:rPr>
          <w:rFonts w:cs="Segoe UI"/>
          <w:i/>
          <w:iCs/>
          <w:szCs w:val="22"/>
          <w:lang w:val="sk-SK"/>
        </w:rPr>
        <w:t xml:space="preserve"> </w:t>
      </w:r>
      <w:r w:rsidR="00D778D9">
        <w:rPr>
          <w:rFonts w:cs="Segoe UI"/>
          <w:i/>
          <w:iCs/>
          <w:szCs w:val="22"/>
          <w:lang w:val="sk-SK"/>
        </w:rPr>
        <w:t xml:space="preserve">Veľmi nás teší, že </w:t>
      </w:r>
      <w:r w:rsidR="00594732">
        <w:rPr>
          <w:rFonts w:cs="Segoe UI"/>
          <w:i/>
          <w:iCs/>
          <w:szCs w:val="22"/>
          <w:lang w:val="sk-SK"/>
        </w:rPr>
        <w:t xml:space="preserve">sa </w:t>
      </w:r>
      <w:r w:rsidR="00684D4A">
        <w:rPr>
          <w:rFonts w:cs="Segoe UI"/>
          <w:i/>
          <w:iCs/>
          <w:szCs w:val="22"/>
          <w:lang w:val="sk-SK"/>
        </w:rPr>
        <w:t xml:space="preserve">do hlasovania </w:t>
      </w:r>
      <w:r w:rsidR="00594732">
        <w:rPr>
          <w:rFonts w:cs="Segoe UI"/>
          <w:i/>
          <w:iCs/>
          <w:szCs w:val="22"/>
          <w:lang w:val="sk-SK"/>
        </w:rPr>
        <w:t xml:space="preserve">zapojilo viac ako 300 </w:t>
      </w:r>
      <w:r w:rsidR="00457099">
        <w:rPr>
          <w:rFonts w:cs="Segoe UI"/>
          <w:i/>
          <w:iCs/>
          <w:szCs w:val="22"/>
          <w:lang w:val="sk-SK"/>
        </w:rPr>
        <w:t>z nich</w:t>
      </w:r>
      <w:r w:rsidR="00C63419">
        <w:rPr>
          <w:rFonts w:cs="Segoe UI"/>
          <w:i/>
          <w:iCs/>
          <w:szCs w:val="22"/>
          <w:lang w:val="sk-SK"/>
        </w:rPr>
        <w:t>,</w:t>
      </w:r>
      <w:r w:rsidR="00D32FE4">
        <w:rPr>
          <w:rFonts w:cs="Segoe UI"/>
          <w:i/>
          <w:iCs/>
          <w:szCs w:val="22"/>
          <w:lang w:val="sk-SK"/>
        </w:rPr>
        <w:t xml:space="preserve">“ </w:t>
      </w:r>
      <w:r w:rsidR="00D32FE4" w:rsidRPr="00C63419">
        <w:rPr>
          <w:rFonts w:cs="Segoe UI"/>
          <w:szCs w:val="22"/>
          <w:lang w:val="sk-SK"/>
        </w:rPr>
        <w:t>uviedla</w:t>
      </w:r>
      <w:r w:rsidR="00D32FE4">
        <w:rPr>
          <w:rFonts w:cs="Segoe UI"/>
          <w:i/>
          <w:iCs/>
          <w:szCs w:val="22"/>
          <w:lang w:val="sk-SK"/>
        </w:rPr>
        <w:t xml:space="preserve"> </w:t>
      </w:r>
      <w:r w:rsidR="00C63419" w:rsidRPr="00CF4720">
        <w:rPr>
          <w:rFonts w:cs="Segoe UI"/>
          <w:szCs w:val="22"/>
          <w:lang w:val="sk-SK"/>
        </w:rPr>
        <w:t xml:space="preserve">Zuzana </w:t>
      </w:r>
      <w:proofErr w:type="spellStart"/>
      <w:r w:rsidR="00C63419" w:rsidRPr="00CF4720">
        <w:rPr>
          <w:rFonts w:cs="Segoe UI"/>
          <w:szCs w:val="22"/>
          <w:lang w:val="sk-SK"/>
        </w:rPr>
        <w:t>Kaňuchová</w:t>
      </w:r>
      <w:proofErr w:type="spellEnd"/>
      <w:r w:rsidR="00C63419" w:rsidRPr="00CF4720">
        <w:rPr>
          <w:rFonts w:cs="Segoe UI"/>
          <w:szCs w:val="22"/>
          <w:lang w:val="sk-SK"/>
        </w:rPr>
        <w:t xml:space="preserve">, riaditeľka </w:t>
      </w:r>
      <w:proofErr w:type="spellStart"/>
      <w:r w:rsidR="00C63419" w:rsidRPr="00CF4720">
        <w:rPr>
          <w:rFonts w:cs="Segoe UI"/>
          <w:szCs w:val="22"/>
          <w:lang w:val="sk-SK"/>
        </w:rPr>
        <w:t>korporátnej</w:t>
      </w:r>
      <w:proofErr w:type="spellEnd"/>
      <w:r w:rsidR="00C63419" w:rsidRPr="00CF4720">
        <w:rPr>
          <w:rFonts w:cs="Segoe UI"/>
          <w:szCs w:val="22"/>
          <w:lang w:val="sk-SK"/>
        </w:rPr>
        <w:t xml:space="preserve"> komunikácie Henkel Slovensko, Henkel ČR a Henkel </w:t>
      </w:r>
      <w:proofErr w:type="spellStart"/>
      <w:r w:rsidR="00C63419" w:rsidRPr="00CF4720">
        <w:rPr>
          <w:rFonts w:cs="Segoe UI"/>
          <w:szCs w:val="22"/>
          <w:lang w:val="sk-SK"/>
        </w:rPr>
        <w:t>Magyarorzság</w:t>
      </w:r>
      <w:proofErr w:type="spellEnd"/>
      <w:r w:rsidR="00C63419" w:rsidRPr="00CF4720">
        <w:rPr>
          <w:rFonts w:cs="Segoe UI"/>
          <w:szCs w:val="22"/>
          <w:lang w:val="sk-SK"/>
        </w:rPr>
        <w:t>.</w:t>
      </w:r>
    </w:p>
    <w:p w14:paraId="3ABC1FF6" w14:textId="77777777" w:rsidR="00DA7988" w:rsidRDefault="00DA7988" w:rsidP="00C63419">
      <w:pPr>
        <w:rPr>
          <w:rFonts w:cs="Segoe UI"/>
          <w:szCs w:val="22"/>
          <w:lang w:val="sk-SK"/>
        </w:rPr>
      </w:pPr>
    </w:p>
    <w:p w14:paraId="7E5B9B21" w14:textId="2A012900" w:rsidR="00DA7988" w:rsidRDefault="00D94193" w:rsidP="00C63419">
      <w:pPr>
        <w:rPr>
          <w:rFonts w:cs="Segoe UI"/>
          <w:szCs w:val="22"/>
          <w:lang w:val="sk-SK"/>
        </w:rPr>
      </w:pPr>
      <w:r>
        <w:rPr>
          <w:noProof/>
        </w:rPr>
        <w:drawing>
          <wp:inline distT="0" distB="0" distL="0" distR="0" wp14:anchorId="74FA662E" wp14:editId="5A6EA685">
            <wp:extent cx="5143500" cy="3439379"/>
            <wp:effectExtent l="0" t="0" r="0" b="8890"/>
            <wp:docPr id="522906063" name="Obrázok 522906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A141B" w14:textId="7718BFCC" w:rsidR="00CD4C51" w:rsidRDefault="002C24D9" w:rsidP="00CD4C51">
      <w:pPr>
        <w:rPr>
          <w:rFonts w:cs="Segoe UI"/>
          <w:szCs w:val="22"/>
          <w:lang w:val="sk-SK"/>
        </w:rPr>
      </w:pPr>
      <w:r>
        <w:rPr>
          <w:rFonts w:cs="Segoe UI"/>
          <w:sz w:val="18"/>
          <w:szCs w:val="18"/>
          <w:lang w:val="sk-SK"/>
        </w:rPr>
        <w:t xml:space="preserve">Projekty podporené mimoriadnym grantom pomôžu seniorom nadobudnúť nové zručnosti, </w:t>
      </w:r>
      <w:r w:rsidR="006258BB">
        <w:rPr>
          <w:rFonts w:cs="Segoe UI"/>
          <w:sz w:val="18"/>
          <w:szCs w:val="18"/>
          <w:lang w:val="sk-SK"/>
        </w:rPr>
        <w:t>zmierniť sociálnu izoláciu a</w:t>
      </w:r>
      <w:r w:rsidR="007C00E8">
        <w:rPr>
          <w:rFonts w:cs="Segoe UI"/>
          <w:sz w:val="18"/>
          <w:szCs w:val="18"/>
          <w:lang w:val="sk-SK"/>
        </w:rPr>
        <w:t> tráviť zmysluplne svoj čas</w:t>
      </w:r>
      <w:r w:rsidR="006430F0">
        <w:rPr>
          <w:rFonts w:cs="Segoe UI"/>
          <w:sz w:val="18"/>
          <w:szCs w:val="18"/>
          <w:lang w:val="sk-SK"/>
        </w:rPr>
        <w:t>.</w:t>
      </w:r>
    </w:p>
    <w:p w14:paraId="785EDD01" w14:textId="77777777" w:rsidR="00C63419" w:rsidRDefault="00C63419" w:rsidP="00C63419">
      <w:pPr>
        <w:rPr>
          <w:rFonts w:cs="Segoe UI"/>
          <w:szCs w:val="22"/>
          <w:lang w:val="sk-SK"/>
        </w:rPr>
      </w:pPr>
    </w:p>
    <w:p w14:paraId="01AB1BCA" w14:textId="21067F67" w:rsidR="00A75BF8" w:rsidRPr="00F726FE" w:rsidRDefault="00A75BF8" w:rsidP="00643D8A">
      <w:pPr>
        <w:rPr>
          <w:rFonts w:cs="Segoe UI"/>
          <w:b/>
          <w:bCs/>
          <w:szCs w:val="22"/>
          <w:lang w:val="sk-SK"/>
        </w:rPr>
      </w:pPr>
      <w:proofErr w:type="spellStart"/>
      <w:r w:rsidRPr="00F726FE">
        <w:rPr>
          <w:rFonts w:cs="Segoe UI"/>
          <w:b/>
          <w:bCs/>
          <w:szCs w:val="22"/>
          <w:lang w:val="sk-SK"/>
        </w:rPr>
        <w:t>Canisterapia</w:t>
      </w:r>
      <w:proofErr w:type="spellEnd"/>
      <w:r w:rsidRPr="00F726FE">
        <w:rPr>
          <w:rFonts w:cs="Segoe UI"/>
          <w:b/>
          <w:bCs/>
          <w:szCs w:val="22"/>
          <w:lang w:val="sk-SK"/>
        </w:rPr>
        <w:t xml:space="preserve">, </w:t>
      </w:r>
      <w:r w:rsidR="00B5283F" w:rsidRPr="00F726FE">
        <w:rPr>
          <w:rFonts w:cs="Segoe UI"/>
          <w:b/>
          <w:bCs/>
          <w:szCs w:val="22"/>
          <w:lang w:val="sk-SK"/>
        </w:rPr>
        <w:t>nové zručnosti aj dobročinné varenie</w:t>
      </w:r>
      <w:r w:rsidR="00F8003A" w:rsidRPr="00F726FE">
        <w:rPr>
          <w:rFonts w:cs="Segoe UI"/>
          <w:b/>
          <w:bCs/>
          <w:szCs w:val="22"/>
          <w:lang w:val="sk-SK"/>
        </w:rPr>
        <w:t xml:space="preserve"> pre seniorov</w:t>
      </w:r>
    </w:p>
    <w:p w14:paraId="50660BD1" w14:textId="77777777" w:rsidR="00A75BF8" w:rsidRDefault="00A75BF8" w:rsidP="00643D8A">
      <w:pPr>
        <w:rPr>
          <w:rFonts w:cs="Segoe UI"/>
          <w:szCs w:val="22"/>
          <w:lang w:val="sk-SK"/>
        </w:rPr>
      </w:pPr>
    </w:p>
    <w:p w14:paraId="6424A8D5" w14:textId="07E549AE" w:rsidR="002D536D" w:rsidRDefault="00D559C4" w:rsidP="00643D8A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Medzi </w:t>
      </w:r>
      <w:r w:rsidR="00D14262">
        <w:rPr>
          <w:rFonts w:cs="Segoe UI"/>
          <w:szCs w:val="22"/>
          <w:lang w:val="sk-SK"/>
        </w:rPr>
        <w:t xml:space="preserve">piatimi </w:t>
      </w:r>
      <w:r>
        <w:rPr>
          <w:rFonts w:cs="Segoe UI"/>
          <w:szCs w:val="22"/>
          <w:lang w:val="sk-SK"/>
        </w:rPr>
        <w:t>víťazmi</w:t>
      </w:r>
      <w:r w:rsidR="00D14262">
        <w:rPr>
          <w:rFonts w:cs="Segoe UI"/>
          <w:szCs w:val="22"/>
          <w:lang w:val="sk-SK"/>
        </w:rPr>
        <w:t xml:space="preserve"> Ceny inovatívnosti sa nachádza</w:t>
      </w:r>
      <w:r w:rsidRPr="005A48AC">
        <w:rPr>
          <w:rFonts w:cs="Segoe UI"/>
          <w:b/>
          <w:bCs/>
          <w:szCs w:val="22"/>
          <w:lang w:val="sk-SK"/>
        </w:rPr>
        <w:t xml:space="preserve"> projekt </w:t>
      </w:r>
      <w:proofErr w:type="spellStart"/>
      <w:r w:rsidR="001D6118" w:rsidRPr="005A48AC">
        <w:rPr>
          <w:rFonts w:cs="Segoe UI"/>
          <w:b/>
          <w:bCs/>
          <w:szCs w:val="22"/>
          <w:lang w:val="sk-SK"/>
        </w:rPr>
        <w:t>Canisterapia</w:t>
      </w:r>
      <w:proofErr w:type="spellEnd"/>
      <w:r w:rsidR="001D6118" w:rsidRPr="005A48AC">
        <w:rPr>
          <w:rFonts w:cs="Segoe UI"/>
          <w:b/>
          <w:bCs/>
          <w:szCs w:val="22"/>
          <w:lang w:val="sk-SK"/>
        </w:rPr>
        <w:t xml:space="preserve"> v</w:t>
      </w:r>
      <w:r w:rsidR="00F62DDD" w:rsidRPr="005A48AC">
        <w:rPr>
          <w:rFonts w:cs="Segoe UI"/>
          <w:b/>
          <w:bCs/>
          <w:szCs w:val="22"/>
          <w:lang w:val="sk-SK"/>
        </w:rPr>
        <w:t> </w:t>
      </w:r>
      <w:r w:rsidR="001D6118" w:rsidRPr="005A48AC">
        <w:rPr>
          <w:rFonts w:cs="Segoe UI"/>
          <w:b/>
          <w:bCs/>
          <w:szCs w:val="22"/>
          <w:lang w:val="sk-SK"/>
        </w:rPr>
        <w:t>dom</w:t>
      </w:r>
      <w:r w:rsidR="00F62DDD" w:rsidRPr="005A48AC">
        <w:rPr>
          <w:rFonts w:cs="Segoe UI"/>
          <w:b/>
          <w:bCs/>
          <w:szCs w:val="22"/>
          <w:lang w:val="sk-SK"/>
        </w:rPr>
        <w:t>ácnosti pre osamelých seniorov</w:t>
      </w:r>
      <w:r w:rsidR="00F62DDD">
        <w:rPr>
          <w:rFonts w:cs="Segoe UI"/>
          <w:szCs w:val="22"/>
          <w:lang w:val="sk-SK"/>
        </w:rPr>
        <w:t xml:space="preserve"> </w:t>
      </w:r>
      <w:r w:rsidR="003B736A">
        <w:rPr>
          <w:rFonts w:cs="Segoe UI"/>
          <w:szCs w:val="22"/>
          <w:lang w:val="sk-SK"/>
        </w:rPr>
        <w:t xml:space="preserve">od </w:t>
      </w:r>
      <w:r w:rsidR="001F0BC8">
        <w:rPr>
          <w:rFonts w:cs="Segoe UI"/>
          <w:szCs w:val="22"/>
          <w:lang w:val="sk-SK"/>
        </w:rPr>
        <w:t xml:space="preserve">neziskovej </w:t>
      </w:r>
      <w:r w:rsidR="00D75204">
        <w:rPr>
          <w:rFonts w:cs="Segoe UI"/>
          <w:szCs w:val="22"/>
          <w:lang w:val="sk-SK"/>
        </w:rPr>
        <w:t>organiz</w:t>
      </w:r>
      <w:r w:rsidR="001D6118">
        <w:rPr>
          <w:rFonts w:cs="Segoe UI"/>
          <w:szCs w:val="22"/>
          <w:lang w:val="sk-SK"/>
        </w:rPr>
        <w:t>ácie Seniorka</w:t>
      </w:r>
      <w:r w:rsidR="00F62DDD">
        <w:rPr>
          <w:rFonts w:cs="Segoe UI"/>
          <w:szCs w:val="22"/>
          <w:lang w:val="sk-SK"/>
        </w:rPr>
        <w:t>, ktor</w:t>
      </w:r>
      <w:r w:rsidR="00021089">
        <w:rPr>
          <w:rFonts w:cs="Segoe UI"/>
          <w:szCs w:val="22"/>
          <w:lang w:val="sk-SK"/>
        </w:rPr>
        <w:t xml:space="preserve">ý má priniesť </w:t>
      </w:r>
      <w:r w:rsidR="0007524D">
        <w:rPr>
          <w:rFonts w:cs="Segoe UI"/>
          <w:szCs w:val="22"/>
          <w:lang w:val="sk-SK"/>
        </w:rPr>
        <w:t>blahodarné účinky na prežívanie a správanie seniorov odkázaných na pomoc inej osoby</w:t>
      </w:r>
      <w:r w:rsidR="00C00BD2">
        <w:rPr>
          <w:rFonts w:cs="Segoe UI"/>
          <w:szCs w:val="22"/>
          <w:lang w:val="sk-SK"/>
        </w:rPr>
        <w:t>.</w:t>
      </w:r>
      <w:r w:rsidR="00F50F51">
        <w:rPr>
          <w:rFonts w:cs="Segoe UI"/>
          <w:szCs w:val="22"/>
          <w:lang w:val="sk-SK"/>
        </w:rPr>
        <w:t xml:space="preserve"> </w:t>
      </w:r>
      <w:r w:rsidR="006D4538">
        <w:rPr>
          <w:rFonts w:cs="Segoe UI"/>
          <w:szCs w:val="22"/>
          <w:lang w:val="sk-SK"/>
        </w:rPr>
        <w:t xml:space="preserve">Nezisková organizácia </w:t>
      </w:r>
      <w:r w:rsidR="00F50F51">
        <w:rPr>
          <w:rFonts w:cs="Segoe UI"/>
          <w:szCs w:val="22"/>
          <w:lang w:val="sk-SK"/>
        </w:rPr>
        <w:t xml:space="preserve">Senior plus </w:t>
      </w:r>
      <w:r w:rsidR="006D4538">
        <w:rPr>
          <w:rFonts w:cs="Segoe UI"/>
          <w:szCs w:val="22"/>
          <w:lang w:val="sk-SK"/>
        </w:rPr>
        <w:t xml:space="preserve">s </w:t>
      </w:r>
      <w:r w:rsidR="00F50F51">
        <w:rPr>
          <w:rFonts w:cs="Segoe UI"/>
          <w:szCs w:val="22"/>
          <w:lang w:val="sk-SK"/>
        </w:rPr>
        <w:t xml:space="preserve">projektom </w:t>
      </w:r>
      <w:r w:rsidR="00F50F51" w:rsidRPr="00373A73">
        <w:rPr>
          <w:rFonts w:cs="Segoe UI"/>
          <w:b/>
          <w:bCs/>
          <w:szCs w:val="22"/>
          <w:lang w:val="sk-SK"/>
        </w:rPr>
        <w:t>Pomôž mi zažiť</w:t>
      </w:r>
      <w:r w:rsidR="00F50F51">
        <w:rPr>
          <w:rFonts w:cs="Segoe UI"/>
          <w:szCs w:val="22"/>
          <w:lang w:val="sk-SK"/>
        </w:rPr>
        <w:t xml:space="preserve"> </w:t>
      </w:r>
      <w:r w:rsidR="00A767DD">
        <w:rPr>
          <w:rFonts w:cs="Segoe UI"/>
          <w:szCs w:val="22"/>
          <w:lang w:val="sk-SK"/>
        </w:rPr>
        <w:t>prichádza s víz</w:t>
      </w:r>
      <w:r w:rsidR="00FF3959">
        <w:rPr>
          <w:rFonts w:cs="Segoe UI"/>
          <w:szCs w:val="22"/>
          <w:lang w:val="sk-SK"/>
        </w:rPr>
        <w:t>i</w:t>
      </w:r>
      <w:r w:rsidR="00A767DD">
        <w:rPr>
          <w:rFonts w:cs="Segoe UI"/>
          <w:szCs w:val="22"/>
          <w:lang w:val="sk-SK"/>
        </w:rPr>
        <w:t>ou dobrovoľníckeho programu</w:t>
      </w:r>
      <w:r w:rsidR="00A1514B">
        <w:rPr>
          <w:rFonts w:cs="Segoe UI"/>
          <w:szCs w:val="22"/>
          <w:lang w:val="sk-SK"/>
        </w:rPr>
        <w:t>, kedy opatrovatelia seniorov získajú dobrovoľnícku výpomoc</w:t>
      </w:r>
      <w:r w:rsidR="00A83B1B">
        <w:rPr>
          <w:rFonts w:cs="Segoe UI"/>
          <w:szCs w:val="22"/>
          <w:lang w:val="sk-SK"/>
        </w:rPr>
        <w:t xml:space="preserve"> </w:t>
      </w:r>
      <w:r w:rsidR="00A94961">
        <w:rPr>
          <w:rFonts w:cs="Segoe UI"/>
          <w:szCs w:val="22"/>
          <w:lang w:val="sk-SK"/>
        </w:rPr>
        <w:t xml:space="preserve">na </w:t>
      </w:r>
      <w:r w:rsidR="00CB1056">
        <w:rPr>
          <w:rFonts w:cs="Segoe UI"/>
          <w:szCs w:val="22"/>
          <w:lang w:val="sk-SK"/>
        </w:rPr>
        <w:t>individuálne potre</w:t>
      </w:r>
      <w:r w:rsidR="00A151B6">
        <w:rPr>
          <w:rFonts w:cs="Segoe UI"/>
          <w:szCs w:val="22"/>
          <w:lang w:val="sk-SK"/>
        </w:rPr>
        <w:t>b</w:t>
      </w:r>
      <w:r w:rsidR="00CB1056">
        <w:rPr>
          <w:rFonts w:cs="Segoe UI"/>
          <w:szCs w:val="22"/>
          <w:lang w:val="sk-SK"/>
        </w:rPr>
        <w:t>y prijímateľov sociálnych služieb v podobe napr. spoločnej návštevy kaderníka, cukrárne</w:t>
      </w:r>
      <w:r w:rsidR="00D703DC">
        <w:rPr>
          <w:rFonts w:cs="Segoe UI"/>
          <w:szCs w:val="22"/>
          <w:lang w:val="sk-SK"/>
        </w:rPr>
        <w:t xml:space="preserve">, prechádzky či trávenia </w:t>
      </w:r>
      <w:r w:rsidR="00A151B6">
        <w:rPr>
          <w:rFonts w:cs="Segoe UI"/>
          <w:szCs w:val="22"/>
          <w:lang w:val="sk-SK"/>
        </w:rPr>
        <w:t>vzájomného</w:t>
      </w:r>
      <w:r w:rsidR="00D703DC">
        <w:rPr>
          <w:rFonts w:cs="Segoe UI"/>
          <w:szCs w:val="22"/>
          <w:lang w:val="sk-SK"/>
        </w:rPr>
        <w:t xml:space="preserve"> času spoločenskými hrami, čítaním kníh alebo donáškou nákupu.</w:t>
      </w:r>
    </w:p>
    <w:p w14:paraId="0FDF3125" w14:textId="77777777" w:rsidR="002D536D" w:rsidRDefault="002D536D" w:rsidP="00643D8A">
      <w:pPr>
        <w:rPr>
          <w:rFonts w:cs="Segoe UI"/>
          <w:szCs w:val="22"/>
          <w:lang w:val="sk-SK"/>
        </w:rPr>
      </w:pPr>
    </w:p>
    <w:p w14:paraId="785853C1" w14:textId="1DB30AF8" w:rsidR="003D5922" w:rsidRDefault="00E41974" w:rsidP="00643D8A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>Ocenený p</w:t>
      </w:r>
      <w:r w:rsidR="008D008B">
        <w:rPr>
          <w:rFonts w:cs="Segoe UI"/>
          <w:szCs w:val="22"/>
          <w:lang w:val="sk-SK"/>
        </w:rPr>
        <w:t xml:space="preserve">rojekt </w:t>
      </w:r>
      <w:r w:rsidR="008D008B" w:rsidRPr="005A48AC">
        <w:rPr>
          <w:rFonts w:cs="Segoe UI"/>
          <w:b/>
          <w:bCs/>
          <w:szCs w:val="22"/>
          <w:lang w:val="sk-SK"/>
        </w:rPr>
        <w:t>Nadobúdanie nových zručností nám prináša radosť</w:t>
      </w:r>
      <w:r w:rsidR="00D20778">
        <w:rPr>
          <w:rFonts w:cs="Segoe UI"/>
          <w:szCs w:val="22"/>
          <w:lang w:val="sk-SK"/>
        </w:rPr>
        <w:t xml:space="preserve"> </w:t>
      </w:r>
      <w:r w:rsidR="00472F42">
        <w:rPr>
          <w:rFonts w:cs="Segoe UI"/>
          <w:szCs w:val="22"/>
          <w:lang w:val="sk-SK"/>
        </w:rPr>
        <w:t xml:space="preserve">do súťaže zapojilo OZ Láskavé ruky, ktoré </w:t>
      </w:r>
      <w:r w:rsidR="007D0E6D">
        <w:rPr>
          <w:rFonts w:cs="Segoe UI"/>
          <w:szCs w:val="22"/>
          <w:lang w:val="sk-SK"/>
        </w:rPr>
        <w:t>sa snaží odbúrať sociálnu izoláciu seniorov formou pracovných dielní</w:t>
      </w:r>
      <w:r w:rsidR="00C62017">
        <w:rPr>
          <w:rFonts w:cs="Segoe UI"/>
          <w:szCs w:val="22"/>
          <w:lang w:val="sk-SK"/>
        </w:rPr>
        <w:t xml:space="preserve"> a nadobúdaním nových zručností spolu s organizovaním medzigeneračných spoločných športových aktivít v spolupráci s dobrovoľníkmi, rodinou, deťmi a</w:t>
      </w:r>
      <w:r w:rsidR="00B209A4">
        <w:rPr>
          <w:rFonts w:cs="Segoe UI"/>
          <w:szCs w:val="22"/>
          <w:lang w:val="sk-SK"/>
        </w:rPr>
        <w:t> širokou verejnosťou.</w:t>
      </w:r>
      <w:r w:rsidR="00344C45">
        <w:rPr>
          <w:rFonts w:cs="Segoe UI"/>
          <w:szCs w:val="22"/>
          <w:lang w:val="sk-SK"/>
        </w:rPr>
        <w:t xml:space="preserve"> Ďalším </w:t>
      </w:r>
      <w:r w:rsidR="00C04EBF">
        <w:rPr>
          <w:rFonts w:cs="Segoe UI"/>
          <w:szCs w:val="22"/>
          <w:lang w:val="sk-SK"/>
        </w:rPr>
        <w:t xml:space="preserve">víťazným </w:t>
      </w:r>
      <w:r w:rsidR="00344C45">
        <w:rPr>
          <w:rFonts w:cs="Segoe UI"/>
          <w:szCs w:val="22"/>
          <w:lang w:val="sk-SK"/>
        </w:rPr>
        <w:t xml:space="preserve">projektom </w:t>
      </w:r>
      <w:r w:rsidR="006C4550">
        <w:rPr>
          <w:rFonts w:cs="Segoe UI"/>
          <w:szCs w:val="22"/>
          <w:lang w:val="sk-SK"/>
        </w:rPr>
        <w:t>sú</w:t>
      </w:r>
      <w:r w:rsidR="00344C45">
        <w:rPr>
          <w:rFonts w:cs="Segoe UI"/>
          <w:szCs w:val="22"/>
          <w:lang w:val="sk-SK"/>
        </w:rPr>
        <w:t xml:space="preserve"> </w:t>
      </w:r>
      <w:proofErr w:type="spellStart"/>
      <w:r w:rsidR="00345F59" w:rsidRPr="005A48AC">
        <w:rPr>
          <w:rFonts w:cs="Segoe UI"/>
          <w:b/>
          <w:bCs/>
          <w:szCs w:val="22"/>
          <w:lang w:val="sk-SK"/>
        </w:rPr>
        <w:t>Včelovinky</w:t>
      </w:r>
      <w:proofErr w:type="spellEnd"/>
      <w:r w:rsidR="009C1802">
        <w:rPr>
          <w:rFonts w:cs="Segoe UI"/>
          <w:b/>
          <w:bCs/>
          <w:szCs w:val="22"/>
          <w:lang w:val="sk-SK"/>
        </w:rPr>
        <w:t xml:space="preserve"> </w:t>
      </w:r>
      <w:r w:rsidR="00B51E89">
        <w:rPr>
          <w:rFonts w:cs="Segoe UI"/>
          <w:b/>
          <w:bCs/>
          <w:szCs w:val="22"/>
          <w:lang w:val="sk-SK"/>
        </w:rPr>
        <w:t>–</w:t>
      </w:r>
      <w:r w:rsidR="00345F59" w:rsidRPr="005A48AC">
        <w:rPr>
          <w:rFonts w:cs="Segoe UI"/>
          <w:b/>
          <w:bCs/>
          <w:szCs w:val="22"/>
          <w:lang w:val="sk-SK"/>
        </w:rPr>
        <w:t xml:space="preserve"> rozhovory a tvorenie pri šálke čaju s medom</w:t>
      </w:r>
      <w:r w:rsidR="00345F59">
        <w:rPr>
          <w:rFonts w:cs="Segoe UI"/>
          <w:szCs w:val="22"/>
          <w:lang w:val="sk-SK"/>
        </w:rPr>
        <w:t xml:space="preserve"> </w:t>
      </w:r>
      <w:r w:rsidR="0015778A">
        <w:rPr>
          <w:rFonts w:cs="Segoe UI"/>
          <w:szCs w:val="22"/>
          <w:lang w:val="sk-SK"/>
        </w:rPr>
        <w:t xml:space="preserve">od </w:t>
      </w:r>
      <w:r w:rsidR="007C72B1">
        <w:rPr>
          <w:rFonts w:cs="Segoe UI"/>
          <w:szCs w:val="22"/>
          <w:lang w:val="sk-SK"/>
        </w:rPr>
        <w:t xml:space="preserve">OZ Tvorivá dielňa, vďaka ktorému pod vedením lektorov </w:t>
      </w:r>
      <w:r w:rsidR="00456D6F">
        <w:rPr>
          <w:rFonts w:cs="Segoe UI"/>
          <w:szCs w:val="22"/>
          <w:lang w:val="sk-SK"/>
        </w:rPr>
        <w:t xml:space="preserve">majú seniori možnosť rozvíjať rozhovory </w:t>
      </w:r>
      <w:r w:rsidR="00A9730A">
        <w:rPr>
          <w:rFonts w:cs="Segoe UI"/>
          <w:szCs w:val="22"/>
          <w:lang w:val="sk-SK"/>
        </w:rPr>
        <w:t>so susedmi</w:t>
      </w:r>
      <w:r w:rsidR="00FE7669">
        <w:rPr>
          <w:rFonts w:cs="Segoe UI"/>
          <w:szCs w:val="22"/>
          <w:lang w:val="sk-SK"/>
        </w:rPr>
        <w:t>, priateľmi, rodinou na čerstvom vzduchu alebo online</w:t>
      </w:r>
      <w:r w:rsidR="00E42DBF">
        <w:rPr>
          <w:rFonts w:cs="Segoe UI"/>
          <w:szCs w:val="22"/>
          <w:lang w:val="sk-SK"/>
        </w:rPr>
        <w:t>.</w:t>
      </w:r>
      <w:r w:rsidR="00FE7669">
        <w:rPr>
          <w:rFonts w:cs="Segoe UI"/>
          <w:szCs w:val="22"/>
          <w:lang w:val="sk-SK"/>
        </w:rPr>
        <w:t xml:space="preserve"> </w:t>
      </w:r>
      <w:r w:rsidR="00E42DBF">
        <w:rPr>
          <w:rFonts w:cs="Segoe UI"/>
          <w:szCs w:val="22"/>
          <w:lang w:val="sk-SK"/>
        </w:rPr>
        <w:t xml:space="preserve">Dozvedia sa viac </w:t>
      </w:r>
      <w:r w:rsidR="00456D6F">
        <w:rPr>
          <w:rFonts w:cs="Segoe UI"/>
          <w:szCs w:val="22"/>
          <w:lang w:val="sk-SK"/>
        </w:rPr>
        <w:t>nielen o včelách a</w:t>
      </w:r>
      <w:r w:rsidR="009B717B">
        <w:rPr>
          <w:rFonts w:cs="Segoe UI"/>
          <w:szCs w:val="22"/>
          <w:lang w:val="sk-SK"/>
        </w:rPr>
        <w:t> </w:t>
      </w:r>
      <w:r w:rsidR="00456D6F">
        <w:rPr>
          <w:rFonts w:cs="Segoe UI"/>
          <w:szCs w:val="22"/>
          <w:lang w:val="sk-SK"/>
        </w:rPr>
        <w:t>mede</w:t>
      </w:r>
      <w:r w:rsidR="009B717B">
        <w:rPr>
          <w:rFonts w:cs="Segoe UI"/>
          <w:szCs w:val="22"/>
          <w:lang w:val="sk-SK"/>
        </w:rPr>
        <w:t xml:space="preserve">, ale zároveň si </w:t>
      </w:r>
      <w:r w:rsidR="005902F4">
        <w:rPr>
          <w:rFonts w:cs="Segoe UI"/>
          <w:szCs w:val="22"/>
          <w:lang w:val="sk-SK"/>
        </w:rPr>
        <w:t xml:space="preserve">môžu vyrobiť </w:t>
      </w:r>
      <w:r w:rsidR="009B717B">
        <w:rPr>
          <w:rFonts w:cs="Segoe UI"/>
          <w:szCs w:val="22"/>
          <w:lang w:val="sk-SK"/>
        </w:rPr>
        <w:t xml:space="preserve">voňavé medové sviečky, balzamy, voskované vrecúška </w:t>
      </w:r>
      <w:r w:rsidR="00F71600">
        <w:rPr>
          <w:rFonts w:cs="Segoe UI"/>
          <w:szCs w:val="22"/>
          <w:lang w:val="sk-SK"/>
        </w:rPr>
        <w:t xml:space="preserve">či ozdobiť </w:t>
      </w:r>
      <w:proofErr w:type="spellStart"/>
      <w:r w:rsidR="00F71600">
        <w:rPr>
          <w:rFonts w:cs="Segoe UI"/>
          <w:szCs w:val="22"/>
          <w:lang w:val="sk-SK"/>
        </w:rPr>
        <w:t>perníčky</w:t>
      </w:r>
      <w:proofErr w:type="spellEnd"/>
      <w:r w:rsidR="00F71600">
        <w:rPr>
          <w:rFonts w:cs="Segoe UI"/>
          <w:szCs w:val="22"/>
          <w:lang w:val="sk-SK"/>
        </w:rPr>
        <w:t xml:space="preserve">. </w:t>
      </w:r>
      <w:r w:rsidR="00A7539E">
        <w:rPr>
          <w:rFonts w:cs="Segoe UI"/>
          <w:szCs w:val="22"/>
          <w:lang w:val="sk-SK"/>
        </w:rPr>
        <w:t xml:space="preserve">Okrem maľovania kvetov s akademickou maliarkou </w:t>
      </w:r>
      <w:r w:rsidR="002641AE">
        <w:rPr>
          <w:rFonts w:cs="Segoe UI"/>
          <w:szCs w:val="22"/>
          <w:lang w:val="sk-SK"/>
        </w:rPr>
        <w:t xml:space="preserve">vzniknú aj vlastné noviny </w:t>
      </w:r>
      <w:proofErr w:type="spellStart"/>
      <w:r w:rsidR="002641AE">
        <w:rPr>
          <w:rFonts w:cs="Segoe UI"/>
          <w:szCs w:val="22"/>
          <w:lang w:val="sk-SK"/>
        </w:rPr>
        <w:t>Včelovinky</w:t>
      </w:r>
      <w:proofErr w:type="spellEnd"/>
      <w:r w:rsidR="002641AE">
        <w:rPr>
          <w:rFonts w:cs="Segoe UI"/>
          <w:szCs w:val="22"/>
          <w:lang w:val="sk-SK"/>
        </w:rPr>
        <w:t xml:space="preserve">. </w:t>
      </w:r>
    </w:p>
    <w:p w14:paraId="6397915B" w14:textId="77777777" w:rsidR="003D5922" w:rsidRDefault="003D5922" w:rsidP="00643D8A">
      <w:pPr>
        <w:rPr>
          <w:rFonts w:cs="Segoe UI"/>
          <w:szCs w:val="22"/>
          <w:lang w:val="sk-SK"/>
        </w:rPr>
      </w:pPr>
    </w:p>
    <w:p w14:paraId="26F6466B" w14:textId="523919CE" w:rsidR="001A7BEF" w:rsidRDefault="002641AE" w:rsidP="00643D8A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Posledným </w:t>
      </w:r>
      <w:r w:rsidR="00AD6612">
        <w:rPr>
          <w:rFonts w:cs="Segoe UI"/>
          <w:szCs w:val="22"/>
          <w:lang w:val="sk-SK"/>
        </w:rPr>
        <w:t>víťazným</w:t>
      </w:r>
      <w:r>
        <w:rPr>
          <w:rFonts w:cs="Segoe UI"/>
          <w:szCs w:val="22"/>
          <w:lang w:val="sk-SK"/>
        </w:rPr>
        <w:t xml:space="preserve"> projektom je </w:t>
      </w:r>
      <w:r w:rsidRPr="005A48AC">
        <w:rPr>
          <w:rFonts w:cs="Segoe UI"/>
          <w:b/>
          <w:bCs/>
          <w:szCs w:val="22"/>
          <w:lang w:val="sk-SK"/>
        </w:rPr>
        <w:t>Dnes varíme my</w:t>
      </w:r>
      <w:r>
        <w:rPr>
          <w:rFonts w:cs="Segoe UI"/>
          <w:szCs w:val="22"/>
          <w:lang w:val="sk-SK"/>
        </w:rPr>
        <w:t xml:space="preserve"> od OZ </w:t>
      </w:r>
      <w:proofErr w:type="spellStart"/>
      <w:r>
        <w:rPr>
          <w:rFonts w:cs="Segoe UI"/>
          <w:szCs w:val="22"/>
          <w:lang w:val="sk-SK"/>
        </w:rPr>
        <w:t>Morfeus</w:t>
      </w:r>
      <w:proofErr w:type="spellEnd"/>
      <w:r>
        <w:rPr>
          <w:rFonts w:cs="Segoe UI"/>
          <w:szCs w:val="22"/>
          <w:lang w:val="sk-SK"/>
        </w:rPr>
        <w:t xml:space="preserve">, ktorý sa zameriava na </w:t>
      </w:r>
      <w:r w:rsidR="00D542A4">
        <w:rPr>
          <w:rFonts w:cs="Segoe UI"/>
          <w:szCs w:val="22"/>
          <w:lang w:val="sk-SK"/>
        </w:rPr>
        <w:t>prepájanie komunít v meste Pezinok, kde seniori z denných centier vytvoria skupiny dobrovoľníkov</w:t>
      </w:r>
      <w:r w:rsidR="00AC0CFD">
        <w:rPr>
          <w:rFonts w:cs="Segoe UI"/>
          <w:szCs w:val="22"/>
          <w:lang w:val="sk-SK"/>
        </w:rPr>
        <w:t xml:space="preserve"> a zorganizujú spoločné varenie pre ľudí, ktorí prespávajú v pezinskej nocľahárni</w:t>
      </w:r>
      <w:r w:rsidR="004D2B10">
        <w:rPr>
          <w:rFonts w:cs="Segoe UI"/>
          <w:szCs w:val="22"/>
          <w:lang w:val="sk-SK"/>
        </w:rPr>
        <w:t>. Predstavia sa tak ako dôležití členovia spoločnosti, ktorí majú stále čo povedať a čím prispieť pre dobro obyvateľov svojho mesta.</w:t>
      </w:r>
      <w:r w:rsidR="00331E73">
        <w:rPr>
          <w:rFonts w:cs="Segoe UI"/>
          <w:szCs w:val="22"/>
          <w:lang w:val="sk-SK"/>
        </w:rPr>
        <w:t xml:space="preserve"> </w:t>
      </w:r>
    </w:p>
    <w:p w14:paraId="54A75C9B" w14:textId="61A61EBD" w:rsidR="00E56634" w:rsidRDefault="00E56634" w:rsidP="00643D8A">
      <w:pPr>
        <w:rPr>
          <w:rFonts w:cs="Segoe UI"/>
          <w:szCs w:val="22"/>
          <w:lang w:val="sk-SK"/>
        </w:rPr>
      </w:pPr>
    </w:p>
    <w:p w14:paraId="7D87AF9D" w14:textId="5F4D37D3" w:rsidR="00AD70B7" w:rsidRDefault="00AD70B7" w:rsidP="00643D8A">
      <w:pPr>
        <w:rPr>
          <w:rFonts w:cs="Segoe UI"/>
          <w:szCs w:val="22"/>
          <w:lang w:val="sk-SK"/>
        </w:rPr>
      </w:pPr>
      <w:r>
        <w:rPr>
          <w:rFonts w:cs="Segoe UI"/>
          <w:noProof/>
          <w:szCs w:val="22"/>
          <w:lang w:val="sk-SK"/>
        </w:rPr>
        <w:lastRenderedPageBreak/>
        <w:drawing>
          <wp:inline distT="0" distB="0" distL="0" distR="0" wp14:anchorId="4121F02A" wp14:editId="2E1ECCD4">
            <wp:extent cx="5715000" cy="3788282"/>
            <wp:effectExtent l="0" t="0" r="0" b="3175"/>
            <wp:docPr id="1523515834" name="Obrázok 1523515834" descr="Obrázok, na ktorom je ošatenie, osoba, ľudská tvár, exteri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15834" name="Obrázok 2" descr="Obrázok, na ktorom je ošatenie, osoba, ľudská tvár, exteriér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444" cy="379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04A34" w14:textId="78B89BAA" w:rsidR="009924FB" w:rsidRPr="000025D0" w:rsidRDefault="00A036EA" w:rsidP="009924FB">
      <w:pPr>
        <w:rPr>
          <w:sz w:val="18"/>
          <w:szCs w:val="18"/>
          <w:lang w:val="sk-SK"/>
        </w:rPr>
      </w:pPr>
      <w:r>
        <w:rPr>
          <w:rFonts w:cs="Segoe UI"/>
          <w:sz w:val="18"/>
          <w:szCs w:val="18"/>
          <w:lang w:val="sk-SK"/>
        </w:rPr>
        <w:t xml:space="preserve">Zamestnanci spoločnosti Henkel Slovensko sa rozhodli podporiť </w:t>
      </w:r>
      <w:r w:rsidR="00693DF2">
        <w:rPr>
          <w:rFonts w:cs="Segoe UI"/>
          <w:sz w:val="18"/>
          <w:szCs w:val="18"/>
          <w:lang w:val="sk-SK"/>
        </w:rPr>
        <w:t xml:space="preserve">projekty zamerané na </w:t>
      </w:r>
      <w:r w:rsidR="004424F4">
        <w:rPr>
          <w:rFonts w:cs="Segoe UI"/>
          <w:sz w:val="18"/>
          <w:szCs w:val="18"/>
          <w:lang w:val="sk-SK"/>
        </w:rPr>
        <w:t>inovatívnejšie</w:t>
      </w:r>
      <w:r w:rsidR="00693DF2">
        <w:rPr>
          <w:rFonts w:cs="Segoe UI"/>
          <w:sz w:val="18"/>
          <w:szCs w:val="18"/>
          <w:lang w:val="sk-SK"/>
        </w:rPr>
        <w:t xml:space="preserve"> a príjemnejšie </w:t>
      </w:r>
      <w:r w:rsidR="00B17CA7">
        <w:rPr>
          <w:rFonts w:cs="Segoe UI"/>
          <w:sz w:val="18"/>
          <w:szCs w:val="18"/>
          <w:lang w:val="sk-SK"/>
        </w:rPr>
        <w:t>trávenie spoločných chvíľ so seniormi, ale aj odbúranie sociálnej izolácie.</w:t>
      </w:r>
    </w:p>
    <w:p w14:paraId="59B9F9F7" w14:textId="77777777" w:rsidR="00C74415" w:rsidRPr="00B71239" w:rsidRDefault="00C74415" w:rsidP="00643D8A">
      <w:pPr>
        <w:rPr>
          <w:rFonts w:cs="Segoe UI"/>
          <w:szCs w:val="22"/>
          <w:lang w:val="sk-SK"/>
        </w:rPr>
      </w:pPr>
    </w:p>
    <w:p w14:paraId="6F3B36D6" w14:textId="762D9949" w:rsidR="00CC196F" w:rsidRPr="00580C3D" w:rsidRDefault="00045D71" w:rsidP="00CC196F">
      <w:pPr>
        <w:rPr>
          <w:rFonts w:cs="Segoe UI"/>
          <w:b/>
          <w:bCs/>
          <w:szCs w:val="22"/>
          <w:lang w:val="sk-SK"/>
        </w:rPr>
      </w:pPr>
      <w:r>
        <w:rPr>
          <w:rFonts w:cs="Segoe UI"/>
          <w:b/>
          <w:bCs/>
          <w:szCs w:val="22"/>
          <w:lang w:val="sk-SK"/>
        </w:rPr>
        <w:t>Pomoc môže mať mnoho podôb</w:t>
      </w:r>
    </w:p>
    <w:p w14:paraId="4DB39199" w14:textId="77777777" w:rsidR="00CC196F" w:rsidRDefault="00CC196F" w:rsidP="00CC196F">
      <w:pPr>
        <w:rPr>
          <w:rFonts w:cs="Segoe UI"/>
          <w:szCs w:val="22"/>
          <w:lang w:val="sk-SK"/>
        </w:rPr>
      </w:pPr>
    </w:p>
    <w:p w14:paraId="16466BD8" w14:textId="0548F98C" w:rsidR="00B90168" w:rsidRDefault="00CC196F" w:rsidP="00C60494">
      <w:pPr>
        <w:rPr>
          <w:rFonts w:asciiTheme="minorHAnsi" w:hAnsiTheme="minorHAnsi" w:cstheme="minorHAnsi"/>
          <w:color w:val="000000"/>
          <w:lang w:val="sk-SK"/>
        </w:rPr>
      </w:pPr>
      <w:r w:rsidRPr="00113230">
        <w:rPr>
          <w:rFonts w:cs="Segoe UI"/>
          <w:szCs w:val="22"/>
          <w:lang w:val="sk-SK"/>
        </w:rPr>
        <w:t xml:space="preserve">Počas </w:t>
      </w:r>
      <w:r w:rsidR="005B61F1" w:rsidRPr="00113230">
        <w:rPr>
          <w:rFonts w:cs="Segoe UI"/>
          <w:szCs w:val="22"/>
          <w:lang w:val="sk-SK"/>
        </w:rPr>
        <w:t>4</w:t>
      </w:r>
      <w:r w:rsidRPr="00113230">
        <w:rPr>
          <w:rFonts w:cs="Segoe UI"/>
          <w:szCs w:val="22"/>
          <w:lang w:val="sk-SK"/>
        </w:rPr>
        <w:t xml:space="preserve"> rokov </w:t>
      </w:r>
      <w:r w:rsidR="005B61F1" w:rsidRPr="00113230">
        <w:rPr>
          <w:rFonts w:cs="Segoe UI"/>
          <w:szCs w:val="22"/>
          <w:lang w:val="sk-SK"/>
        </w:rPr>
        <w:t xml:space="preserve">svojho pôsobenia </w:t>
      </w:r>
      <w:r w:rsidRPr="00113230">
        <w:rPr>
          <w:rFonts w:cs="Segoe UI"/>
          <w:szCs w:val="22"/>
          <w:lang w:val="sk-SK"/>
        </w:rPr>
        <w:t xml:space="preserve">Nadácia Henkel Slovensko podporila už </w:t>
      </w:r>
      <w:r w:rsidRPr="00113230">
        <w:rPr>
          <w:rFonts w:cs="Segoe UI"/>
          <w:b/>
          <w:bCs/>
          <w:szCs w:val="22"/>
          <w:lang w:val="sk-SK"/>
        </w:rPr>
        <w:t>280 projekto</w:t>
      </w:r>
      <w:r w:rsidRPr="00113230" w:rsidDel="004837ED">
        <w:rPr>
          <w:rFonts w:cs="Segoe UI"/>
          <w:b/>
          <w:bCs/>
          <w:szCs w:val="22"/>
          <w:lang w:val="sk-SK"/>
        </w:rPr>
        <w:t>v</w:t>
      </w:r>
      <w:r w:rsidRPr="00113230">
        <w:rPr>
          <w:rFonts w:cs="Segoe UI"/>
          <w:szCs w:val="22"/>
          <w:lang w:val="sk-SK"/>
        </w:rPr>
        <w:t xml:space="preserve"> v celkovej sume </w:t>
      </w:r>
      <w:r w:rsidRPr="00113230">
        <w:rPr>
          <w:rFonts w:cs="Segoe UI"/>
          <w:b/>
          <w:bCs/>
          <w:szCs w:val="22"/>
          <w:lang w:val="sk-SK"/>
        </w:rPr>
        <w:t>182 000 eur</w:t>
      </w:r>
      <w:r w:rsidRPr="00113230">
        <w:rPr>
          <w:rFonts w:cs="Segoe UI"/>
          <w:szCs w:val="22"/>
          <w:lang w:val="sk-SK"/>
        </w:rPr>
        <w:t xml:space="preserve">. </w:t>
      </w:r>
      <w:r w:rsidR="00A440C3">
        <w:rPr>
          <w:rFonts w:cs="Segoe UI"/>
          <w:szCs w:val="22"/>
          <w:lang w:val="sk-SK"/>
        </w:rPr>
        <w:t>D</w:t>
      </w:r>
      <w:r w:rsidRPr="00113230">
        <w:rPr>
          <w:rFonts w:cs="Segoe UI"/>
          <w:szCs w:val="22"/>
          <w:lang w:val="sk-SK"/>
        </w:rPr>
        <w:t>lhodobo</w:t>
      </w:r>
      <w:r w:rsidR="007E0552">
        <w:rPr>
          <w:rFonts w:cs="Segoe UI"/>
          <w:szCs w:val="22"/>
          <w:lang w:val="sk-SK"/>
        </w:rPr>
        <w:t xml:space="preserve"> sa</w:t>
      </w:r>
      <w:r w:rsidRPr="00113230">
        <w:rPr>
          <w:rFonts w:cs="Segoe UI"/>
          <w:szCs w:val="22"/>
          <w:lang w:val="sk-SK"/>
        </w:rPr>
        <w:t xml:space="preserve"> zameriava na podporu zmysluplných projektov pre jednu z najzraniteľnejších skupín obyvateľstva – seniorov. </w:t>
      </w:r>
      <w:r w:rsidR="009C6018" w:rsidRPr="00113230">
        <w:rPr>
          <w:rFonts w:cs="Segoe UI"/>
          <w:szCs w:val="22"/>
          <w:lang w:val="sk-SK"/>
        </w:rPr>
        <w:t xml:space="preserve">Do pomoci seniorom sa radi </w:t>
      </w:r>
      <w:r w:rsidR="008C6145" w:rsidRPr="00113230">
        <w:rPr>
          <w:rFonts w:cs="Segoe UI"/>
          <w:szCs w:val="22"/>
          <w:lang w:val="sk-SK"/>
        </w:rPr>
        <w:t xml:space="preserve">a často </w:t>
      </w:r>
      <w:r w:rsidR="009C6018" w:rsidRPr="00113230">
        <w:rPr>
          <w:rFonts w:cs="Segoe UI"/>
          <w:szCs w:val="22"/>
          <w:lang w:val="sk-SK"/>
        </w:rPr>
        <w:t xml:space="preserve">zapájajú aj zamestnanci Henkel Slovensko </w:t>
      </w:r>
      <w:r w:rsidR="008C6145" w:rsidRPr="00113230">
        <w:rPr>
          <w:rFonts w:cs="Segoe UI"/>
          <w:szCs w:val="22"/>
          <w:lang w:val="sk-SK"/>
        </w:rPr>
        <w:t>v</w:t>
      </w:r>
      <w:r w:rsidR="004358CF">
        <w:rPr>
          <w:rFonts w:cs="Segoe UI"/>
          <w:szCs w:val="22"/>
          <w:lang w:val="sk-SK"/>
        </w:rPr>
        <w:t> </w:t>
      </w:r>
      <w:r w:rsidR="008C6145" w:rsidRPr="00113230">
        <w:rPr>
          <w:rFonts w:cs="Segoe UI"/>
          <w:szCs w:val="22"/>
          <w:lang w:val="sk-SK"/>
        </w:rPr>
        <w:t>rámci</w:t>
      </w:r>
      <w:r w:rsidR="004358CF">
        <w:rPr>
          <w:rFonts w:cs="Segoe UI"/>
          <w:szCs w:val="22"/>
          <w:lang w:val="sk-SK"/>
        </w:rPr>
        <w:t xml:space="preserve"> firemného </w:t>
      </w:r>
      <w:r w:rsidR="008C6145" w:rsidRPr="00F726FE">
        <w:rPr>
          <w:rFonts w:cs="Segoe UI"/>
          <w:b/>
          <w:bCs/>
          <w:szCs w:val="22"/>
          <w:lang w:val="sk-SK"/>
        </w:rPr>
        <w:t xml:space="preserve">dobrovoľníckeho programu Henkel </w:t>
      </w:r>
      <w:proofErr w:type="spellStart"/>
      <w:r w:rsidR="008C6145" w:rsidRPr="00F726FE">
        <w:rPr>
          <w:rFonts w:cs="Segoe UI"/>
          <w:b/>
          <w:bCs/>
          <w:szCs w:val="22"/>
          <w:lang w:val="sk-SK"/>
        </w:rPr>
        <w:t>helps</w:t>
      </w:r>
      <w:proofErr w:type="spellEnd"/>
      <w:r w:rsidR="008C6145" w:rsidRPr="00113230">
        <w:rPr>
          <w:rFonts w:cs="Segoe UI"/>
          <w:szCs w:val="22"/>
          <w:lang w:val="sk-SK"/>
        </w:rPr>
        <w:t xml:space="preserve">. Pripravujú pre seniorov tvorivé dielne, </w:t>
      </w:r>
      <w:r w:rsidR="001062D1" w:rsidRPr="00113230">
        <w:rPr>
          <w:rFonts w:cs="Segoe UI"/>
          <w:szCs w:val="22"/>
          <w:lang w:val="sk-SK"/>
        </w:rPr>
        <w:t>cestovateľské premietania, ako aj pravideln</w:t>
      </w:r>
      <w:r w:rsidR="00150274" w:rsidRPr="00113230">
        <w:rPr>
          <w:rFonts w:cs="Segoe UI"/>
          <w:szCs w:val="22"/>
          <w:lang w:val="sk-SK"/>
        </w:rPr>
        <w:t>é</w:t>
      </w:r>
      <w:r w:rsidR="001062D1" w:rsidRPr="00113230">
        <w:rPr>
          <w:rFonts w:cs="Segoe UI"/>
          <w:szCs w:val="22"/>
          <w:lang w:val="sk-SK"/>
        </w:rPr>
        <w:t xml:space="preserve"> </w:t>
      </w:r>
      <w:r w:rsidR="00150274" w:rsidRPr="00113230">
        <w:rPr>
          <w:rFonts w:cs="Segoe UI"/>
          <w:szCs w:val="22"/>
          <w:lang w:val="sk-SK"/>
        </w:rPr>
        <w:t>elektronické noviny</w:t>
      </w:r>
      <w:r w:rsidR="001062D1" w:rsidRPr="00113230">
        <w:rPr>
          <w:rFonts w:cs="Segoe UI"/>
          <w:szCs w:val="22"/>
          <w:lang w:val="sk-SK"/>
        </w:rPr>
        <w:t>, v ktor</w:t>
      </w:r>
      <w:r w:rsidR="00150274" w:rsidRPr="00113230">
        <w:rPr>
          <w:rFonts w:cs="Segoe UI"/>
          <w:szCs w:val="22"/>
          <w:lang w:val="sk-SK"/>
        </w:rPr>
        <w:t>ých</w:t>
      </w:r>
      <w:r w:rsidR="001062D1" w:rsidRPr="00113230">
        <w:rPr>
          <w:rFonts w:cs="Segoe UI"/>
          <w:szCs w:val="22"/>
          <w:lang w:val="sk-SK"/>
        </w:rPr>
        <w:t xml:space="preserve"> sa môžu dozvedieť rôzne zaujímavosti.</w:t>
      </w:r>
      <w:r w:rsidR="00446AEC" w:rsidRPr="00113230">
        <w:rPr>
          <w:rFonts w:cs="Segoe UI"/>
          <w:szCs w:val="22"/>
          <w:lang w:val="sk-SK"/>
        </w:rPr>
        <w:t xml:space="preserve"> V rámci</w:t>
      </w:r>
      <w:r w:rsidR="001062D1" w:rsidRPr="00113230">
        <w:rPr>
          <w:rFonts w:cs="Segoe UI"/>
          <w:szCs w:val="22"/>
          <w:lang w:val="sk-SK"/>
        </w:rPr>
        <w:t xml:space="preserve"> </w:t>
      </w:r>
      <w:r w:rsidR="00446AEC" w:rsidRPr="00113230">
        <w:rPr>
          <w:rFonts w:cs="Segoe UI"/>
          <w:szCs w:val="22"/>
          <w:lang w:val="sk-SK"/>
        </w:rPr>
        <w:t xml:space="preserve">celosvetového zamestnaneckého </w:t>
      </w:r>
      <w:r w:rsidR="00446AEC" w:rsidRPr="00D16D9F">
        <w:rPr>
          <w:rFonts w:cs="Segoe UI"/>
          <w:b/>
          <w:bCs/>
          <w:szCs w:val="22"/>
          <w:lang w:val="sk-SK"/>
        </w:rPr>
        <w:t>grantového program</w:t>
      </w:r>
      <w:r w:rsidR="00D16D9F" w:rsidRPr="00D16D9F">
        <w:rPr>
          <w:rFonts w:cs="Segoe UI"/>
          <w:b/>
          <w:bCs/>
          <w:szCs w:val="22"/>
          <w:lang w:val="sk-SK"/>
        </w:rPr>
        <w:t>u</w:t>
      </w:r>
      <w:r w:rsidR="00446AEC" w:rsidRPr="00D16D9F">
        <w:rPr>
          <w:rFonts w:cs="Segoe UI"/>
          <w:b/>
          <w:bCs/>
          <w:szCs w:val="22"/>
          <w:lang w:val="sk-SK"/>
        </w:rPr>
        <w:t xml:space="preserve"> M.I.T.</w:t>
      </w:r>
      <w:r w:rsidR="00446AEC" w:rsidRPr="00113230">
        <w:rPr>
          <w:rFonts w:cs="Segoe UI"/>
          <w:szCs w:val="22"/>
          <w:lang w:val="sk-SK"/>
        </w:rPr>
        <w:t xml:space="preserve"> (</w:t>
      </w:r>
      <w:proofErr w:type="spellStart"/>
      <w:r w:rsidR="00446AEC" w:rsidRPr="00113230">
        <w:rPr>
          <w:rFonts w:cs="Segoe UI"/>
          <w:szCs w:val="22"/>
          <w:lang w:val="sk-SK"/>
        </w:rPr>
        <w:t>Make</w:t>
      </w:r>
      <w:proofErr w:type="spellEnd"/>
      <w:r w:rsidR="00446AEC" w:rsidRPr="00113230">
        <w:rPr>
          <w:rFonts w:cs="Segoe UI"/>
          <w:szCs w:val="22"/>
          <w:lang w:val="sk-SK"/>
        </w:rPr>
        <w:t xml:space="preserve"> </w:t>
      </w:r>
      <w:proofErr w:type="spellStart"/>
      <w:r w:rsidR="00446AEC" w:rsidRPr="00113230">
        <w:rPr>
          <w:rFonts w:cs="Segoe UI"/>
          <w:szCs w:val="22"/>
          <w:lang w:val="sk-SK"/>
        </w:rPr>
        <w:t>an</w:t>
      </w:r>
      <w:proofErr w:type="spellEnd"/>
      <w:r w:rsidR="00446AEC" w:rsidRPr="00113230">
        <w:rPr>
          <w:rFonts w:cs="Segoe UI"/>
          <w:szCs w:val="22"/>
          <w:lang w:val="sk-SK"/>
        </w:rPr>
        <w:t xml:space="preserve"> </w:t>
      </w:r>
      <w:proofErr w:type="spellStart"/>
      <w:r w:rsidR="00446AEC" w:rsidRPr="00113230">
        <w:rPr>
          <w:rFonts w:cs="Segoe UI"/>
          <w:szCs w:val="22"/>
          <w:lang w:val="sk-SK"/>
        </w:rPr>
        <w:t>impact</w:t>
      </w:r>
      <w:proofErr w:type="spellEnd"/>
      <w:r w:rsidR="00446AEC" w:rsidRPr="00113230">
        <w:rPr>
          <w:rFonts w:cs="Segoe UI"/>
          <w:szCs w:val="22"/>
          <w:lang w:val="sk-SK"/>
        </w:rPr>
        <w:t xml:space="preserve"> on </w:t>
      </w:r>
      <w:proofErr w:type="spellStart"/>
      <w:r w:rsidR="00446AEC" w:rsidRPr="00113230">
        <w:rPr>
          <w:rFonts w:cs="Segoe UI"/>
          <w:szCs w:val="22"/>
          <w:lang w:val="sk-SK"/>
        </w:rPr>
        <w:t>tomorrow</w:t>
      </w:r>
      <w:proofErr w:type="spellEnd"/>
      <w:r w:rsidR="00446AEC" w:rsidRPr="00113230">
        <w:rPr>
          <w:rFonts w:asciiTheme="minorHAnsi" w:hAnsiTheme="minorHAnsi" w:cstheme="minorHAnsi"/>
          <w:color w:val="000000"/>
          <w:lang w:val="sk-SK"/>
        </w:rPr>
        <w:t xml:space="preserve">) </w:t>
      </w:r>
      <w:r w:rsidR="00AA3A69" w:rsidRPr="00113230">
        <w:rPr>
          <w:rFonts w:asciiTheme="minorHAnsi" w:hAnsiTheme="minorHAnsi" w:cstheme="minorHAnsi"/>
          <w:color w:val="000000"/>
          <w:lang w:val="sk-SK"/>
        </w:rPr>
        <w:t xml:space="preserve">majú zamestnanci možnosť zažiadať o finančnú podporu </w:t>
      </w:r>
      <w:r w:rsidR="00A129C9" w:rsidRPr="00113230">
        <w:rPr>
          <w:rFonts w:asciiTheme="minorHAnsi" w:hAnsiTheme="minorHAnsi" w:cstheme="minorHAnsi"/>
          <w:color w:val="000000"/>
          <w:lang w:val="sk-SK"/>
        </w:rPr>
        <w:t xml:space="preserve">pre neziskové organizácie, v ktorých dobrovoľnícky pôsobia </w:t>
      </w:r>
      <w:r w:rsidR="00AA3A69" w:rsidRPr="00113230">
        <w:rPr>
          <w:rFonts w:asciiTheme="minorHAnsi" w:hAnsiTheme="minorHAnsi" w:cstheme="minorHAnsi"/>
          <w:color w:val="000000"/>
          <w:lang w:val="sk-SK"/>
        </w:rPr>
        <w:t xml:space="preserve">alebo </w:t>
      </w:r>
      <w:r w:rsidR="00113230" w:rsidRPr="00113230">
        <w:rPr>
          <w:rFonts w:asciiTheme="minorHAnsi" w:hAnsiTheme="minorHAnsi" w:cstheme="minorHAnsi"/>
          <w:color w:val="000000"/>
          <w:lang w:val="sk-SK"/>
        </w:rPr>
        <w:t>o </w:t>
      </w:r>
      <w:r w:rsidR="00AA3A69" w:rsidRPr="00113230">
        <w:rPr>
          <w:rFonts w:asciiTheme="minorHAnsi" w:hAnsiTheme="minorHAnsi" w:cstheme="minorHAnsi"/>
          <w:color w:val="000000"/>
          <w:lang w:val="sk-SK"/>
        </w:rPr>
        <w:t xml:space="preserve">voľno </w:t>
      </w:r>
      <w:r w:rsidR="00113230" w:rsidRPr="00113230">
        <w:rPr>
          <w:rFonts w:asciiTheme="minorHAnsi" w:hAnsiTheme="minorHAnsi" w:cstheme="minorHAnsi"/>
          <w:color w:val="000000"/>
          <w:lang w:val="sk-SK"/>
        </w:rPr>
        <w:t xml:space="preserve">tieto </w:t>
      </w:r>
      <w:r w:rsidR="00A129C9" w:rsidRPr="00113230">
        <w:rPr>
          <w:rFonts w:asciiTheme="minorHAnsi" w:hAnsiTheme="minorHAnsi" w:cstheme="minorHAnsi"/>
          <w:color w:val="000000"/>
          <w:lang w:val="sk-SK"/>
        </w:rPr>
        <w:t xml:space="preserve">aktivity. </w:t>
      </w:r>
      <w:r w:rsidR="00113230" w:rsidRPr="00D16D9F">
        <w:rPr>
          <w:rFonts w:asciiTheme="minorHAnsi" w:hAnsiTheme="minorHAnsi" w:cstheme="minorHAnsi"/>
          <w:i/>
          <w:iCs/>
          <w:color w:val="000000"/>
          <w:lang w:val="sk-SK"/>
        </w:rPr>
        <w:t xml:space="preserve">„Od roku 2020 sme </w:t>
      </w:r>
      <w:r w:rsidR="00113230" w:rsidRPr="00D16D9F">
        <w:rPr>
          <w:rStyle w:val="ui-provider"/>
          <w:i/>
          <w:iCs/>
          <w:lang w:val="sk-SK"/>
        </w:rPr>
        <w:t xml:space="preserve">takto vďaka angažovanosti našich zamestnancov </w:t>
      </w:r>
      <w:r w:rsidR="00C60494" w:rsidRPr="00D16D9F">
        <w:rPr>
          <w:rFonts w:asciiTheme="minorHAnsi" w:hAnsiTheme="minorHAnsi" w:cstheme="minorHAnsi"/>
          <w:i/>
          <w:iCs/>
          <w:color w:val="000000"/>
          <w:lang w:val="sk-SK"/>
        </w:rPr>
        <w:t xml:space="preserve">podporili už </w:t>
      </w:r>
      <w:r w:rsidR="00C60494" w:rsidRPr="00F726FE">
        <w:rPr>
          <w:rFonts w:asciiTheme="minorHAnsi" w:hAnsiTheme="minorHAnsi" w:cstheme="minorHAnsi"/>
          <w:b/>
          <w:bCs/>
          <w:i/>
          <w:iCs/>
          <w:color w:val="000000"/>
          <w:lang w:val="sk-SK"/>
        </w:rPr>
        <w:t>90 projektov</w:t>
      </w:r>
      <w:r w:rsidR="00C60494" w:rsidRPr="00D16D9F">
        <w:rPr>
          <w:rFonts w:asciiTheme="minorHAnsi" w:hAnsiTheme="minorHAnsi" w:cstheme="minorHAnsi"/>
          <w:i/>
          <w:iCs/>
          <w:color w:val="000000"/>
          <w:lang w:val="sk-SK"/>
        </w:rPr>
        <w:t xml:space="preserve"> sumou </w:t>
      </w:r>
      <w:r w:rsidR="00C60494" w:rsidRPr="00F726FE">
        <w:rPr>
          <w:rFonts w:asciiTheme="minorHAnsi" w:hAnsiTheme="minorHAnsi" w:cstheme="minorHAnsi"/>
          <w:b/>
          <w:bCs/>
          <w:i/>
          <w:iCs/>
          <w:color w:val="000000"/>
          <w:lang w:val="sk-SK"/>
        </w:rPr>
        <w:t>120 000 €</w:t>
      </w:r>
      <w:r w:rsidR="00C60494" w:rsidRPr="00D16D9F">
        <w:rPr>
          <w:rFonts w:asciiTheme="minorHAnsi" w:hAnsiTheme="minorHAnsi" w:cstheme="minorHAnsi"/>
          <w:i/>
          <w:iCs/>
          <w:color w:val="000000"/>
          <w:lang w:val="sk-SK"/>
        </w:rPr>
        <w:t>. Naše produkty smerovali na podporu 43 projektov.</w:t>
      </w:r>
      <w:r w:rsidR="00045D71" w:rsidRPr="00D16D9F">
        <w:rPr>
          <w:rFonts w:asciiTheme="minorHAnsi" w:hAnsiTheme="minorHAnsi" w:cstheme="minorHAnsi"/>
          <w:i/>
          <w:iCs/>
          <w:color w:val="000000"/>
          <w:lang w:val="sk-SK"/>
        </w:rPr>
        <w:t xml:space="preserve"> </w:t>
      </w:r>
      <w:r w:rsidR="00C60494" w:rsidRPr="00D16D9F">
        <w:rPr>
          <w:rFonts w:asciiTheme="minorHAnsi" w:hAnsiTheme="minorHAnsi" w:cstheme="minorHAnsi"/>
          <w:i/>
          <w:iCs/>
          <w:color w:val="000000"/>
          <w:lang w:val="sk-SK"/>
        </w:rPr>
        <w:t>Sme veľmi hrdí na všetkých našich zanietených zamestnancov, ktorí sa zapájajú do dobrovoľníckych aktivít. Sme radi, že ich môžeme aj takto podporovať a motivovať v pomoci tam, kde je to potrebné</w:t>
      </w:r>
      <w:r w:rsidR="00045D71" w:rsidRPr="00D16D9F">
        <w:rPr>
          <w:rFonts w:asciiTheme="minorHAnsi" w:hAnsiTheme="minorHAnsi" w:cstheme="minorHAnsi"/>
          <w:i/>
          <w:iCs/>
          <w:color w:val="000000"/>
          <w:lang w:val="sk-SK"/>
        </w:rPr>
        <w:t xml:space="preserve">,“ </w:t>
      </w:r>
      <w:r w:rsidR="00045D71">
        <w:rPr>
          <w:rFonts w:asciiTheme="minorHAnsi" w:hAnsiTheme="minorHAnsi" w:cstheme="minorHAnsi"/>
          <w:color w:val="000000"/>
          <w:lang w:val="sk-SK"/>
        </w:rPr>
        <w:t xml:space="preserve">dodáva Zuzana </w:t>
      </w:r>
      <w:proofErr w:type="spellStart"/>
      <w:r w:rsidR="00045D71">
        <w:rPr>
          <w:rFonts w:asciiTheme="minorHAnsi" w:hAnsiTheme="minorHAnsi" w:cstheme="minorHAnsi"/>
          <w:color w:val="000000"/>
          <w:lang w:val="sk-SK"/>
        </w:rPr>
        <w:t>Kaňuchová</w:t>
      </w:r>
      <w:proofErr w:type="spellEnd"/>
      <w:r w:rsidR="00045D71">
        <w:rPr>
          <w:rFonts w:asciiTheme="minorHAnsi" w:hAnsiTheme="minorHAnsi" w:cstheme="minorHAnsi"/>
          <w:color w:val="000000"/>
          <w:lang w:val="sk-SK"/>
        </w:rPr>
        <w:t>.</w:t>
      </w:r>
    </w:p>
    <w:p w14:paraId="5E3CA792" w14:textId="77777777" w:rsidR="00B90168" w:rsidRDefault="00B90168" w:rsidP="00CC196F">
      <w:pPr>
        <w:rPr>
          <w:rFonts w:asciiTheme="minorHAnsi" w:hAnsiTheme="minorHAnsi" w:cstheme="minorHAnsi"/>
          <w:color w:val="000000"/>
          <w:lang w:val="sk-SK"/>
        </w:rPr>
      </w:pPr>
    </w:p>
    <w:p w14:paraId="56AC8909" w14:textId="77777777" w:rsidR="002A2975" w:rsidRPr="00B71239" w:rsidRDefault="002A2975" w:rsidP="00643D8A">
      <w:pPr>
        <w:rPr>
          <w:rFonts w:cs="Segoe UI"/>
          <w:szCs w:val="22"/>
          <w:lang w:val="sk-SK"/>
        </w:rPr>
      </w:pPr>
    </w:p>
    <w:p w14:paraId="3411FCC1" w14:textId="24475CC2" w:rsidR="00D06825" w:rsidRPr="00B71239" w:rsidRDefault="004002DD" w:rsidP="004002DD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 w:bidi="bo-CN"/>
        </w:rPr>
        <w:t>O spoločnosti Henkel</w:t>
      </w:r>
    </w:p>
    <w:p w14:paraId="508D5EAC" w14:textId="60FA2F77" w:rsidR="009076AF" w:rsidRPr="00B71239" w:rsidRDefault="004002DD" w:rsidP="004002DD">
      <w:pPr>
        <w:rPr>
          <w:rStyle w:val="AboutandContactBody"/>
          <w:lang w:val="sk-SK"/>
        </w:rPr>
      </w:pPr>
      <w:r w:rsidRPr="00B71239">
        <w:rPr>
          <w:rStyle w:val="AboutandContactBody"/>
          <w:lang w:val="sk-SK" w:bidi="bo-CN"/>
        </w:rPr>
        <w:lastRenderedPageBreak/>
        <w:t>Vďaka svojim značkám, inováciám a technológiám je spoločnosť Henkel svetovým lídrom na trhoch s priemyselným a spotrebným tovarom.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Adhesive</w:t>
      </w:r>
      <w:proofErr w:type="spellEnd"/>
      <w:r w:rsidRPr="00B71239">
        <w:rPr>
          <w:rStyle w:val="AboutandContactBody"/>
          <w:lang w:val="sk-SK" w:bidi="bo-CN"/>
        </w:rPr>
        <w:t xml:space="preserve"> Technologies je globálnym lídrom na trhu so spojovacími a lepiacimi materiálmi, tmelmi a funkčnými nátermi.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Consumer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Brands</w:t>
      </w:r>
      <w:proofErr w:type="spellEnd"/>
      <w:r w:rsidRPr="00B71239">
        <w:rPr>
          <w:rStyle w:val="AboutandContactBody"/>
          <w:lang w:val="sk-SK" w:bidi="bo-CN"/>
        </w:rPr>
        <w:t xml:space="preserve"> sa drží na popredných miestach na mnohých svetových trhoch predovšetkým v segmentoch vlasovej kozmetiky a pracích a čistiacich prostriedkov pre domácnosť.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Medzi tri najsilnejšie značky spoločnosti patria </w:t>
      </w:r>
      <w:proofErr w:type="spellStart"/>
      <w:r w:rsidRPr="00B71239">
        <w:rPr>
          <w:rStyle w:val="AboutandContactBody"/>
          <w:lang w:val="sk-SK" w:bidi="bo-CN"/>
        </w:rPr>
        <w:t>Loctite</w:t>
      </w:r>
      <w:proofErr w:type="spellEnd"/>
      <w:r w:rsidRPr="00B71239">
        <w:rPr>
          <w:rStyle w:val="AboutandContactBody"/>
          <w:lang w:val="sk-SK" w:bidi="bo-CN"/>
        </w:rPr>
        <w:t xml:space="preserve">, </w:t>
      </w:r>
      <w:proofErr w:type="spellStart"/>
      <w:r w:rsidRPr="00B71239">
        <w:rPr>
          <w:rStyle w:val="AboutandContactBody"/>
          <w:lang w:val="sk-SK" w:bidi="bo-CN"/>
        </w:rPr>
        <w:t>Persil</w:t>
      </w:r>
      <w:proofErr w:type="spellEnd"/>
      <w:r w:rsidRPr="00B71239">
        <w:rPr>
          <w:rStyle w:val="AboutandContactBody"/>
          <w:lang w:val="sk-SK" w:bidi="bo-CN"/>
        </w:rPr>
        <w:t xml:space="preserve"> a </w:t>
      </w:r>
      <w:proofErr w:type="spellStart"/>
      <w:r w:rsidRPr="00B71239">
        <w:rPr>
          <w:rStyle w:val="AboutandContactBody"/>
          <w:lang w:val="sk-SK" w:bidi="bo-CN"/>
        </w:rPr>
        <w:t>Schwarzkopf</w:t>
      </w:r>
      <w:proofErr w:type="spellEnd"/>
      <w:r w:rsidRPr="00B71239">
        <w:rPr>
          <w:rStyle w:val="AboutandContactBody"/>
          <w:lang w:val="sk-SK" w:bidi="bo-CN"/>
        </w:rPr>
        <w:t>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Vo finančnom roku 2021 vykázala spoločnosť Henkel obrat vo výške viac než 20 mld. eur a upravený prevádzkový zisk približne vo výške 2,7 mld. eur.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Prioritné akcie spoločnosti Henkel sú kótované na nemeckom akciovom indexe DAX.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Udržateľnosť už dlhodobo patrí medzi tradičné priority spoločnosti Henkel, pričom na plnenie konkrétnych cieľov má spoločnosť vypracovanú jasnú stratégiu dlhodobej udržateľnosti.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Spoločnosť Henkel bola založená v roku 1876 a dnes celosvetovo zamestnáva viac než 50 000 zamestnancov, ktorých spája silná firemná kultúra, spoločné hodnoty a spoločné poslanie: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„</w:t>
      </w:r>
      <w:proofErr w:type="spellStart"/>
      <w:r w:rsidRPr="00B71239">
        <w:rPr>
          <w:rStyle w:val="AboutandContactBody"/>
          <w:lang w:val="sk-SK" w:bidi="bo-CN"/>
        </w:rPr>
        <w:t>Pioneers</w:t>
      </w:r>
      <w:proofErr w:type="spellEnd"/>
      <w:r w:rsidRPr="00B71239">
        <w:rPr>
          <w:rStyle w:val="AboutandContactBody"/>
          <w:lang w:val="sk-SK" w:bidi="bo-CN"/>
        </w:rPr>
        <w:t xml:space="preserve"> at </w:t>
      </w:r>
      <w:proofErr w:type="spellStart"/>
      <w:r w:rsidRPr="00B71239">
        <w:rPr>
          <w:rStyle w:val="AboutandContactBody"/>
          <w:lang w:val="sk-SK" w:bidi="bo-CN"/>
        </w:rPr>
        <w:t>heart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for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the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good</w:t>
      </w:r>
      <w:proofErr w:type="spellEnd"/>
      <w:r w:rsidRPr="00B71239">
        <w:rPr>
          <w:rStyle w:val="AboutandContactBody"/>
          <w:lang w:val="sk-SK" w:bidi="bo-CN"/>
        </w:rPr>
        <w:t xml:space="preserve"> of </w:t>
      </w:r>
      <w:proofErr w:type="spellStart"/>
      <w:r w:rsidRPr="00B71239">
        <w:rPr>
          <w:rStyle w:val="AboutandContactBody"/>
          <w:lang w:val="sk-SK" w:bidi="bo-CN"/>
        </w:rPr>
        <w:t>generations</w:t>
      </w:r>
      <w:proofErr w:type="spellEnd"/>
      <w:r w:rsidRPr="00B71239">
        <w:rPr>
          <w:rStyle w:val="AboutandContactBody"/>
          <w:lang w:val="sk-SK" w:bidi="bo-CN"/>
        </w:rPr>
        <w:t>“</w:t>
      </w:r>
      <w:r w:rsidR="00AF21ED" w:rsidRPr="00B71239">
        <w:rPr>
          <w:rStyle w:val="AboutandContactBody"/>
          <w:lang w:val="sk-SK" w:bidi="bo-CN"/>
        </w:rPr>
        <w:t>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Viac informácií nájdete na stránkach</w:t>
      </w:r>
      <w:r w:rsidR="00DE3030">
        <w:rPr>
          <w:rStyle w:val="AboutandContactBody"/>
          <w:lang w:val="sk-SK" w:bidi="bo-CN"/>
        </w:rPr>
        <w:t xml:space="preserve"> </w:t>
      </w:r>
      <w:hyperlink r:id="rId14" w:history="1">
        <w:r w:rsidR="005D1B3A" w:rsidRPr="00B05873">
          <w:rPr>
            <w:rStyle w:val="Hypertextovprepojenie"/>
            <w:szCs w:val="24"/>
            <w:lang w:val="sk-SK" w:bidi="bo-CN"/>
          </w:rPr>
          <w:t>www.henkel.com</w:t>
        </w:r>
      </w:hyperlink>
      <w:r w:rsidR="005D1B3A">
        <w:rPr>
          <w:rStyle w:val="AboutandContactBody"/>
          <w:lang w:val="sk-SK" w:bidi="bo-CN"/>
        </w:rPr>
        <w:t xml:space="preserve">. </w:t>
      </w:r>
    </w:p>
    <w:p w14:paraId="63AAD0F3" w14:textId="77777777" w:rsidR="000D6831" w:rsidRPr="00B71239" w:rsidRDefault="000D6831" w:rsidP="000D6831">
      <w:pPr>
        <w:spacing w:line="240" w:lineRule="auto"/>
        <w:rPr>
          <w:rFonts w:asciiTheme="majorHAnsi" w:hAnsiTheme="majorHAnsi" w:cstheme="majorHAnsi"/>
          <w:sz w:val="18"/>
          <w:szCs w:val="18"/>
          <w:lang w:val="sk-SK"/>
        </w:rPr>
      </w:pPr>
    </w:p>
    <w:p w14:paraId="1FEEC7B3" w14:textId="77777777" w:rsidR="00BB5D0B" w:rsidRPr="00B71239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>O spoločnosti Henkel Slovensko</w:t>
      </w:r>
    </w:p>
    <w:p w14:paraId="32C04A43" w14:textId="41ADED65" w:rsidR="001864C0" w:rsidRPr="00B71239" w:rsidRDefault="001864C0" w:rsidP="001864C0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Na Slovensku pôsobí Henkel vo všetkých troch strategických oblastiach už od roku 1991 a zároveň je HENKEL SLOVENSKO spol. s r. o. pôsobiskom najväčšej expertnej pobočky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Global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 xml:space="preserve"> Business Solutions+ spoločnosti Henkel celosvetovo.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Global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 xml:space="preserve"> Business Solutions+ Bratislava ‏(GBS+ Bratislava) patrí od svojho založenia v roku 2006 k dôležitej súčasti spoločnosti Henkel, zabezpečujúcej služby v Európe a globálne  vo viac než 30 jazykoch. V súčasnosti zamestnáva viac než 1 600 pracovníkov. HENKEL SLOVENSKO spol. s r. o.  predáva viac ako 50 značiek a dnes zamestnáva, spolu s GBS+ Bratislava, viac ako 1 800 zamestnancov. Viac informácií nájdete na stránke </w:t>
      </w:r>
      <w:hyperlink r:id="rId15" w:history="1">
        <w:r w:rsidR="00B71239" w:rsidRPr="00B71239">
          <w:rPr>
            <w:rStyle w:val="Hypertextovprepojenie"/>
            <w:szCs w:val="24"/>
            <w:lang w:val="sk-SK"/>
          </w:rPr>
          <w:t>www.henkel.sk</w:t>
        </w:r>
      </w:hyperlink>
      <w:r w:rsidRPr="00B71239">
        <w:rPr>
          <w:rStyle w:val="AboutandContactHeadline"/>
          <w:b w:val="0"/>
          <w:bCs w:val="0"/>
          <w:lang w:val="sk-SK"/>
        </w:rPr>
        <w:t>.</w:t>
      </w:r>
    </w:p>
    <w:p w14:paraId="15EDB3FA" w14:textId="77777777" w:rsidR="001864C0" w:rsidRPr="00B71239" w:rsidRDefault="001864C0" w:rsidP="001864C0">
      <w:pPr>
        <w:rPr>
          <w:rStyle w:val="AboutandContactHeadline"/>
          <w:lang w:val="sk-SK"/>
        </w:rPr>
      </w:pPr>
    </w:p>
    <w:p w14:paraId="5B1E3AD0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 xml:space="preserve">Kontakt  </w:t>
      </w:r>
    </w:p>
    <w:p w14:paraId="4C9D3629" w14:textId="77777777" w:rsidR="009A3BE8" w:rsidRPr="00B71239" w:rsidRDefault="009A3BE8" w:rsidP="009A3BE8">
      <w:pPr>
        <w:rPr>
          <w:rStyle w:val="AboutandContactHeadline"/>
          <w:b w:val="0"/>
          <w:bCs w:val="0"/>
          <w:lang w:val="sk-SK"/>
        </w:rPr>
      </w:pPr>
      <w:r>
        <w:rPr>
          <w:rStyle w:val="AboutandContactHeadline"/>
          <w:b w:val="0"/>
          <w:bCs w:val="0"/>
          <w:lang w:val="sk-SK"/>
        </w:rPr>
        <w:t>Martina Poliačková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4633A4D3" w14:textId="77777777" w:rsidR="009A3BE8" w:rsidRPr="00B71239" w:rsidRDefault="009A3BE8" w:rsidP="009A3BE8">
      <w:pPr>
        <w:rPr>
          <w:rStyle w:val="AboutandContactHeadline"/>
          <w:b w:val="0"/>
          <w:bCs w:val="0"/>
          <w:lang w:val="sk-SK"/>
        </w:rPr>
      </w:pPr>
      <w:proofErr w:type="spellStart"/>
      <w:r>
        <w:rPr>
          <w:rStyle w:val="AboutandContactHeadline"/>
          <w:b w:val="0"/>
          <w:bCs w:val="0"/>
          <w:lang w:val="sk-SK"/>
        </w:rPr>
        <w:t>Account</w:t>
      </w:r>
      <w:proofErr w:type="spellEnd"/>
      <w:r>
        <w:rPr>
          <w:rStyle w:val="AboutandContactHeadline"/>
          <w:b w:val="0"/>
          <w:bCs w:val="0"/>
          <w:lang w:val="sk-SK"/>
        </w:rPr>
        <w:t xml:space="preserve"> Manager, Agentúra Seesame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46471C00" w14:textId="77777777" w:rsidR="009A3BE8" w:rsidRPr="00B71239" w:rsidRDefault="009A3BE8" w:rsidP="009A3BE8">
      <w:pPr>
        <w:rPr>
          <w:rStyle w:val="AboutandContactHeadline"/>
          <w:b w:val="0"/>
          <w:bCs w:val="0"/>
          <w:lang w:val="sk-SK"/>
        </w:rPr>
      </w:pPr>
    </w:p>
    <w:p w14:paraId="310A14AD" w14:textId="77777777" w:rsidR="009A3BE8" w:rsidRPr="00B71239" w:rsidRDefault="009A3BE8" w:rsidP="009A3BE8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>Telefón: +421 9</w:t>
      </w:r>
      <w:r>
        <w:rPr>
          <w:rStyle w:val="AboutandContactHeadline"/>
          <w:b w:val="0"/>
          <w:bCs w:val="0"/>
          <w:lang w:val="sk-SK"/>
        </w:rPr>
        <w:t>0</w:t>
      </w:r>
      <w:r w:rsidRPr="00B71239">
        <w:rPr>
          <w:rStyle w:val="AboutandContactHeadline"/>
          <w:b w:val="0"/>
          <w:bCs w:val="0"/>
          <w:lang w:val="sk-SK"/>
        </w:rPr>
        <w:t xml:space="preserve">7 </w:t>
      </w:r>
      <w:r>
        <w:rPr>
          <w:rStyle w:val="AboutandContactHeadline"/>
          <w:b w:val="0"/>
          <w:bCs w:val="0"/>
          <w:lang w:val="sk-SK"/>
        </w:rPr>
        <w:t>726</w:t>
      </w:r>
      <w:r w:rsidRPr="00B71239">
        <w:rPr>
          <w:rStyle w:val="AboutandContactHeadline"/>
          <w:b w:val="0"/>
          <w:bCs w:val="0"/>
          <w:lang w:val="sk-SK"/>
        </w:rPr>
        <w:t xml:space="preserve"> </w:t>
      </w:r>
      <w:r>
        <w:rPr>
          <w:rStyle w:val="AboutandContactHeadline"/>
          <w:b w:val="0"/>
          <w:bCs w:val="0"/>
          <w:lang w:val="sk-SK"/>
        </w:rPr>
        <w:t>211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6AC8012B" w14:textId="77777777" w:rsidR="009A3BE8" w:rsidRPr="00B71239" w:rsidRDefault="009A3BE8" w:rsidP="009A3BE8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E-mail:  </w:t>
      </w:r>
      <w:hyperlink r:id="rId16" w:history="1">
        <w:r w:rsidRPr="002B59B7">
          <w:rPr>
            <w:rStyle w:val="Hypertextovprepojenie"/>
            <w:szCs w:val="24"/>
            <w:lang w:val="sk-SK"/>
          </w:rPr>
          <w:t>poliackova@seesame.com</w:t>
        </w:r>
      </w:hyperlink>
    </w:p>
    <w:p w14:paraId="067BBA94" w14:textId="77777777" w:rsidR="00B71239" w:rsidRPr="00B71239" w:rsidRDefault="00B71239" w:rsidP="001864C0">
      <w:pPr>
        <w:rPr>
          <w:rStyle w:val="AboutandContactHeadline"/>
          <w:b w:val="0"/>
          <w:bCs w:val="0"/>
          <w:lang w:val="sk-SK"/>
        </w:rPr>
      </w:pPr>
    </w:p>
    <w:p w14:paraId="76457730" w14:textId="77777777" w:rsidR="00BF6E82" w:rsidRPr="00B71239" w:rsidRDefault="00BF6E82" w:rsidP="00BF6E82">
      <w:pPr>
        <w:rPr>
          <w:rStyle w:val="AboutandContactBody"/>
          <w:lang w:val="sk-SK"/>
        </w:rPr>
      </w:pPr>
    </w:p>
    <w:p w14:paraId="61FA739B" w14:textId="77777777" w:rsidR="00BF6E82" w:rsidRPr="00B71239" w:rsidRDefault="00BF6E82" w:rsidP="00BF6E82">
      <w:pPr>
        <w:rPr>
          <w:rStyle w:val="AboutandContactBody"/>
          <w:lang w:val="sk-SK"/>
        </w:rPr>
      </w:pPr>
    </w:p>
    <w:sectPr w:rsidR="00BF6E82" w:rsidRPr="00B71239" w:rsidSect="00DC2465">
      <w:head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3AD7A" w14:textId="77777777" w:rsidR="00E04725" w:rsidRDefault="00E04725">
      <w:r>
        <w:separator/>
      </w:r>
    </w:p>
  </w:endnote>
  <w:endnote w:type="continuationSeparator" w:id="0">
    <w:p w14:paraId="662EEC8C" w14:textId="77777777" w:rsidR="00E04725" w:rsidRDefault="00E04725">
      <w:r>
        <w:continuationSeparator/>
      </w:r>
    </w:p>
  </w:endnote>
  <w:endnote w:type="continuationNotice" w:id="1">
    <w:p w14:paraId="73864073" w14:textId="77777777" w:rsidR="00E04725" w:rsidRDefault="00E0472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10C9" w14:textId="75E9CE1D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0B10AF">
      <w:t xml:space="preserve">Strana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r w:rsidR="00464345">
      <w:fldChar w:fldCharType="begin"/>
    </w:r>
    <w:r w:rsidR="00464345">
      <w:instrText>NUMPAGES  \* Arabic  \* MERGEFORMAT</w:instrText>
    </w:r>
    <w:r w:rsidR="00464345">
      <w:fldChar w:fldCharType="separate"/>
    </w:r>
    <w:r>
      <w:t>2</w:t>
    </w:r>
    <w:r w:rsidR="0046434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D911B" w14:textId="77777777" w:rsidR="00E04725" w:rsidRDefault="00E04725">
      <w:r>
        <w:separator/>
      </w:r>
    </w:p>
  </w:footnote>
  <w:footnote w:type="continuationSeparator" w:id="0">
    <w:p w14:paraId="2265745D" w14:textId="77777777" w:rsidR="00E04725" w:rsidRDefault="00E04725">
      <w:r>
        <w:continuationSeparator/>
      </w:r>
    </w:p>
  </w:footnote>
  <w:footnote w:type="continuationNotice" w:id="1">
    <w:p w14:paraId="60FF306F" w14:textId="77777777" w:rsidR="00E04725" w:rsidRDefault="00E0472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Skupin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DA057A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5"/>
  </w:num>
  <w:num w:numId="4" w16cid:durableId="1658344630">
    <w:abstractNumId w:val="13"/>
  </w:num>
  <w:num w:numId="5" w16cid:durableId="2132553883">
    <w:abstractNumId w:val="12"/>
  </w:num>
  <w:num w:numId="6" w16cid:durableId="545726518">
    <w:abstractNumId w:val="14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438E"/>
    <w:rsid w:val="00005267"/>
    <w:rsid w:val="00006346"/>
    <w:rsid w:val="00015B2B"/>
    <w:rsid w:val="00021089"/>
    <w:rsid w:val="00021C67"/>
    <w:rsid w:val="00030557"/>
    <w:rsid w:val="00030F51"/>
    <w:rsid w:val="00035A84"/>
    <w:rsid w:val="00036EA9"/>
    <w:rsid w:val="00040CC9"/>
    <w:rsid w:val="00045D71"/>
    <w:rsid w:val="00051E86"/>
    <w:rsid w:val="0005282D"/>
    <w:rsid w:val="000562D8"/>
    <w:rsid w:val="000575F9"/>
    <w:rsid w:val="0006078F"/>
    <w:rsid w:val="000618FC"/>
    <w:rsid w:val="0006344D"/>
    <w:rsid w:val="00067071"/>
    <w:rsid w:val="000702F7"/>
    <w:rsid w:val="000707ED"/>
    <w:rsid w:val="000722E8"/>
    <w:rsid w:val="0007524D"/>
    <w:rsid w:val="00076331"/>
    <w:rsid w:val="00080D10"/>
    <w:rsid w:val="0008357F"/>
    <w:rsid w:val="00085927"/>
    <w:rsid w:val="00087E6C"/>
    <w:rsid w:val="00096F1E"/>
    <w:rsid w:val="000B10AF"/>
    <w:rsid w:val="000B695A"/>
    <w:rsid w:val="000B6E6A"/>
    <w:rsid w:val="000C210A"/>
    <w:rsid w:val="000C56DD"/>
    <w:rsid w:val="000D1672"/>
    <w:rsid w:val="000D4A52"/>
    <w:rsid w:val="000D6831"/>
    <w:rsid w:val="000E2F62"/>
    <w:rsid w:val="000E38ED"/>
    <w:rsid w:val="000E7F24"/>
    <w:rsid w:val="000F03BE"/>
    <w:rsid w:val="000F1757"/>
    <w:rsid w:val="000F184C"/>
    <w:rsid w:val="000F225B"/>
    <w:rsid w:val="000F38AF"/>
    <w:rsid w:val="000F54F8"/>
    <w:rsid w:val="000F7FAF"/>
    <w:rsid w:val="0010516E"/>
    <w:rsid w:val="00105975"/>
    <w:rsid w:val="001062D1"/>
    <w:rsid w:val="00111F4D"/>
    <w:rsid w:val="00112A28"/>
    <w:rsid w:val="00113230"/>
    <w:rsid w:val="00115230"/>
    <w:rsid w:val="00115B5F"/>
    <w:rsid w:val="001162B4"/>
    <w:rsid w:val="00122CBC"/>
    <w:rsid w:val="00126D4A"/>
    <w:rsid w:val="00132DA9"/>
    <w:rsid w:val="0013305B"/>
    <w:rsid w:val="00133B99"/>
    <w:rsid w:val="00136C7E"/>
    <w:rsid w:val="001420DD"/>
    <w:rsid w:val="001443BD"/>
    <w:rsid w:val="00150274"/>
    <w:rsid w:val="0015778A"/>
    <w:rsid w:val="001577E9"/>
    <w:rsid w:val="00160E93"/>
    <w:rsid w:val="0016138C"/>
    <w:rsid w:val="00163DB6"/>
    <w:rsid w:val="00167B8E"/>
    <w:rsid w:val="001731CE"/>
    <w:rsid w:val="00173E03"/>
    <w:rsid w:val="001828B4"/>
    <w:rsid w:val="001864C0"/>
    <w:rsid w:val="001A3B9A"/>
    <w:rsid w:val="001A43A1"/>
    <w:rsid w:val="001A6AE6"/>
    <w:rsid w:val="001A7BEF"/>
    <w:rsid w:val="001B7C0D"/>
    <w:rsid w:val="001B7C20"/>
    <w:rsid w:val="001C0B32"/>
    <w:rsid w:val="001C4BE1"/>
    <w:rsid w:val="001C7420"/>
    <w:rsid w:val="001D398B"/>
    <w:rsid w:val="001D6118"/>
    <w:rsid w:val="001D652B"/>
    <w:rsid w:val="001D7ADF"/>
    <w:rsid w:val="001E0F71"/>
    <w:rsid w:val="001E44CB"/>
    <w:rsid w:val="001E6D05"/>
    <w:rsid w:val="001E7C28"/>
    <w:rsid w:val="001F0BC8"/>
    <w:rsid w:val="001F1BDF"/>
    <w:rsid w:val="001F7110"/>
    <w:rsid w:val="001F7E96"/>
    <w:rsid w:val="0020142B"/>
    <w:rsid w:val="00202284"/>
    <w:rsid w:val="00204A5C"/>
    <w:rsid w:val="00212488"/>
    <w:rsid w:val="00220628"/>
    <w:rsid w:val="002266CC"/>
    <w:rsid w:val="002269F4"/>
    <w:rsid w:val="002304D2"/>
    <w:rsid w:val="00234ABD"/>
    <w:rsid w:val="00236E2A"/>
    <w:rsid w:val="00237F62"/>
    <w:rsid w:val="0024586A"/>
    <w:rsid w:val="002514C1"/>
    <w:rsid w:val="002518B4"/>
    <w:rsid w:val="002556A9"/>
    <w:rsid w:val="00256F0C"/>
    <w:rsid w:val="00262C05"/>
    <w:rsid w:val="002641AE"/>
    <w:rsid w:val="00281D14"/>
    <w:rsid w:val="00282C13"/>
    <w:rsid w:val="0029219D"/>
    <w:rsid w:val="00292B42"/>
    <w:rsid w:val="00294D66"/>
    <w:rsid w:val="00297714"/>
    <w:rsid w:val="002A0DF7"/>
    <w:rsid w:val="002A2975"/>
    <w:rsid w:val="002A4511"/>
    <w:rsid w:val="002A60E0"/>
    <w:rsid w:val="002B3A86"/>
    <w:rsid w:val="002C1344"/>
    <w:rsid w:val="002C24D9"/>
    <w:rsid w:val="002C252E"/>
    <w:rsid w:val="002C6773"/>
    <w:rsid w:val="002D14ED"/>
    <w:rsid w:val="002D2A3D"/>
    <w:rsid w:val="002D536D"/>
    <w:rsid w:val="002D7C5A"/>
    <w:rsid w:val="002E0B17"/>
    <w:rsid w:val="002E26AA"/>
    <w:rsid w:val="002E4FFB"/>
    <w:rsid w:val="002E7429"/>
    <w:rsid w:val="002E7DED"/>
    <w:rsid w:val="002F7E11"/>
    <w:rsid w:val="00300191"/>
    <w:rsid w:val="00304087"/>
    <w:rsid w:val="00310ACD"/>
    <w:rsid w:val="0031379F"/>
    <w:rsid w:val="00317E0D"/>
    <w:rsid w:val="00320A26"/>
    <w:rsid w:val="00321344"/>
    <w:rsid w:val="00323F2A"/>
    <w:rsid w:val="00325809"/>
    <w:rsid w:val="003274DB"/>
    <w:rsid w:val="00331E73"/>
    <w:rsid w:val="0033451C"/>
    <w:rsid w:val="00334D34"/>
    <w:rsid w:val="00336854"/>
    <w:rsid w:val="0034015C"/>
    <w:rsid w:val="003442F4"/>
    <w:rsid w:val="00344C45"/>
    <w:rsid w:val="00345F59"/>
    <w:rsid w:val="00351B9C"/>
    <w:rsid w:val="00353705"/>
    <w:rsid w:val="003562E8"/>
    <w:rsid w:val="00357498"/>
    <w:rsid w:val="0036357D"/>
    <w:rsid w:val="003649BC"/>
    <w:rsid w:val="00365E44"/>
    <w:rsid w:val="00366ED0"/>
    <w:rsid w:val="00367AA1"/>
    <w:rsid w:val="00372E36"/>
    <w:rsid w:val="00373A73"/>
    <w:rsid w:val="00376423"/>
    <w:rsid w:val="00376EE9"/>
    <w:rsid w:val="00377CBB"/>
    <w:rsid w:val="00381585"/>
    <w:rsid w:val="00382CE2"/>
    <w:rsid w:val="00385185"/>
    <w:rsid w:val="003877B6"/>
    <w:rsid w:val="003920ED"/>
    <w:rsid w:val="00393887"/>
    <w:rsid w:val="00394C6B"/>
    <w:rsid w:val="003958FF"/>
    <w:rsid w:val="003A4E62"/>
    <w:rsid w:val="003B1069"/>
    <w:rsid w:val="003B390A"/>
    <w:rsid w:val="003B736A"/>
    <w:rsid w:val="003C15DE"/>
    <w:rsid w:val="003C1876"/>
    <w:rsid w:val="003C1B49"/>
    <w:rsid w:val="003C4EB2"/>
    <w:rsid w:val="003C7371"/>
    <w:rsid w:val="003D1BAE"/>
    <w:rsid w:val="003D5922"/>
    <w:rsid w:val="003E72E0"/>
    <w:rsid w:val="003F1AF3"/>
    <w:rsid w:val="003F4D8D"/>
    <w:rsid w:val="004002DD"/>
    <w:rsid w:val="00402D5A"/>
    <w:rsid w:val="00415BD9"/>
    <w:rsid w:val="004313E7"/>
    <w:rsid w:val="004358CF"/>
    <w:rsid w:val="00436A26"/>
    <w:rsid w:val="004400AA"/>
    <w:rsid w:val="004424F4"/>
    <w:rsid w:val="00445830"/>
    <w:rsid w:val="00446AEC"/>
    <w:rsid w:val="0044763B"/>
    <w:rsid w:val="00451F34"/>
    <w:rsid w:val="00456D6F"/>
    <w:rsid w:val="00457099"/>
    <w:rsid w:val="004629B3"/>
    <w:rsid w:val="0046376E"/>
    <w:rsid w:val="00464345"/>
    <w:rsid w:val="00464E68"/>
    <w:rsid w:val="0046690F"/>
    <w:rsid w:val="0046747B"/>
    <w:rsid w:val="00472F42"/>
    <w:rsid w:val="00472FEC"/>
    <w:rsid w:val="004730E8"/>
    <w:rsid w:val="00490A03"/>
    <w:rsid w:val="00493327"/>
    <w:rsid w:val="00494DBE"/>
    <w:rsid w:val="00495CE6"/>
    <w:rsid w:val="004A323C"/>
    <w:rsid w:val="004A6DBE"/>
    <w:rsid w:val="004A6DF1"/>
    <w:rsid w:val="004B1B9D"/>
    <w:rsid w:val="004B54E8"/>
    <w:rsid w:val="004B6FAC"/>
    <w:rsid w:val="004C1447"/>
    <w:rsid w:val="004C4FEB"/>
    <w:rsid w:val="004C6B79"/>
    <w:rsid w:val="004D059B"/>
    <w:rsid w:val="004D2B10"/>
    <w:rsid w:val="004D4CB6"/>
    <w:rsid w:val="004D7204"/>
    <w:rsid w:val="004E0870"/>
    <w:rsid w:val="004E3341"/>
    <w:rsid w:val="004E3850"/>
    <w:rsid w:val="004E56F3"/>
    <w:rsid w:val="004F10C1"/>
    <w:rsid w:val="00502E62"/>
    <w:rsid w:val="00504452"/>
    <w:rsid w:val="00506B8A"/>
    <w:rsid w:val="00514611"/>
    <w:rsid w:val="0052212B"/>
    <w:rsid w:val="00531B98"/>
    <w:rsid w:val="00534B46"/>
    <w:rsid w:val="00535352"/>
    <w:rsid w:val="00535BFA"/>
    <w:rsid w:val="00540358"/>
    <w:rsid w:val="00540D47"/>
    <w:rsid w:val="00550864"/>
    <w:rsid w:val="00554959"/>
    <w:rsid w:val="0055571E"/>
    <w:rsid w:val="00556AB6"/>
    <w:rsid w:val="00556F67"/>
    <w:rsid w:val="00566CDE"/>
    <w:rsid w:val="005833F0"/>
    <w:rsid w:val="00586042"/>
    <w:rsid w:val="00586627"/>
    <w:rsid w:val="00586CAF"/>
    <w:rsid w:val="005873E9"/>
    <w:rsid w:val="005902F4"/>
    <w:rsid w:val="00590D24"/>
    <w:rsid w:val="00590E3F"/>
    <w:rsid w:val="00591180"/>
    <w:rsid w:val="00591744"/>
    <w:rsid w:val="00594732"/>
    <w:rsid w:val="00594805"/>
    <w:rsid w:val="0059722C"/>
    <w:rsid w:val="00597D07"/>
    <w:rsid w:val="005A108D"/>
    <w:rsid w:val="005A3846"/>
    <w:rsid w:val="005A48AC"/>
    <w:rsid w:val="005A55D1"/>
    <w:rsid w:val="005B1F0C"/>
    <w:rsid w:val="005B61F1"/>
    <w:rsid w:val="005B6A58"/>
    <w:rsid w:val="005C7112"/>
    <w:rsid w:val="005C7954"/>
    <w:rsid w:val="005D0561"/>
    <w:rsid w:val="005D0AD9"/>
    <w:rsid w:val="005D1B3A"/>
    <w:rsid w:val="005D22F6"/>
    <w:rsid w:val="005E0C30"/>
    <w:rsid w:val="005E69D9"/>
    <w:rsid w:val="005E7C5F"/>
    <w:rsid w:val="005F27F4"/>
    <w:rsid w:val="005F3239"/>
    <w:rsid w:val="005F5C0C"/>
    <w:rsid w:val="005F6567"/>
    <w:rsid w:val="00607256"/>
    <w:rsid w:val="0060794C"/>
    <w:rsid w:val="006144B1"/>
    <w:rsid w:val="00620192"/>
    <w:rsid w:val="006258BB"/>
    <w:rsid w:val="006335F1"/>
    <w:rsid w:val="006345B6"/>
    <w:rsid w:val="00635712"/>
    <w:rsid w:val="00640063"/>
    <w:rsid w:val="00641884"/>
    <w:rsid w:val="00641ADA"/>
    <w:rsid w:val="00643025"/>
    <w:rsid w:val="006430F0"/>
    <w:rsid w:val="00643D8A"/>
    <w:rsid w:val="00650517"/>
    <w:rsid w:val="006513EB"/>
    <w:rsid w:val="00652229"/>
    <w:rsid w:val="00652793"/>
    <w:rsid w:val="0065544B"/>
    <w:rsid w:val="0065709E"/>
    <w:rsid w:val="006626CA"/>
    <w:rsid w:val="00663487"/>
    <w:rsid w:val="00672382"/>
    <w:rsid w:val="00682643"/>
    <w:rsid w:val="00682EB9"/>
    <w:rsid w:val="0068441A"/>
    <w:rsid w:val="00684D4A"/>
    <w:rsid w:val="00690B19"/>
    <w:rsid w:val="00693DF2"/>
    <w:rsid w:val="006951BC"/>
    <w:rsid w:val="006A0A3C"/>
    <w:rsid w:val="006A79F0"/>
    <w:rsid w:val="006B47EE"/>
    <w:rsid w:val="006B499F"/>
    <w:rsid w:val="006C4550"/>
    <w:rsid w:val="006C5D7F"/>
    <w:rsid w:val="006C65C5"/>
    <w:rsid w:val="006D11B9"/>
    <w:rsid w:val="006D4538"/>
    <w:rsid w:val="006D4996"/>
    <w:rsid w:val="006D54AB"/>
    <w:rsid w:val="006E3006"/>
    <w:rsid w:val="006E5032"/>
    <w:rsid w:val="006E5BDA"/>
    <w:rsid w:val="006E6674"/>
    <w:rsid w:val="006F0FC7"/>
    <w:rsid w:val="006F39A9"/>
    <w:rsid w:val="006F670F"/>
    <w:rsid w:val="00703272"/>
    <w:rsid w:val="0070733C"/>
    <w:rsid w:val="00710C5D"/>
    <w:rsid w:val="0071348C"/>
    <w:rsid w:val="00717273"/>
    <w:rsid w:val="00720FD4"/>
    <w:rsid w:val="00724AF2"/>
    <w:rsid w:val="0072654B"/>
    <w:rsid w:val="0073096C"/>
    <w:rsid w:val="00742398"/>
    <w:rsid w:val="0074541B"/>
    <w:rsid w:val="007507B5"/>
    <w:rsid w:val="0075091D"/>
    <w:rsid w:val="007523DA"/>
    <w:rsid w:val="0075314F"/>
    <w:rsid w:val="00753546"/>
    <w:rsid w:val="00753A24"/>
    <w:rsid w:val="0075720A"/>
    <w:rsid w:val="00757E02"/>
    <w:rsid w:val="00764E75"/>
    <w:rsid w:val="00770591"/>
    <w:rsid w:val="00772188"/>
    <w:rsid w:val="007813D0"/>
    <w:rsid w:val="0078156B"/>
    <w:rsid w:val="00785993"/>
    <w:rsid w:val="007866E2"/>
    <w:rsid w:val="00786BA3"/>
    <w:rsid w:val="0079202F"/>
    <w:rsid w:val="00795AF2"/>
    <w:rsid w:val="0079694B"/>
    <w:rsid w:val="007A2AAD"/>
    <w:rsid w:val="007A30A7"/>
    <w:rsid w:val="007A4432"/>
    <w:rsid w:val="007A784E"/>
    <w:rsid w:val="007B499C"/>
    <w:rsid w:val="007B4D4B"/>
    <w:rsid w:val="007B59AC"/>
    <w:rsid w:val="007C00E8"/>
    <w:rsid w:val="007C3ADD"/>
    <w:rsid w:val="007C4DB0"/>
    <w:rsid w:val="007C72B1"/>
    <w:rsid w:val="007D0E6D"/>
    <w:rsid w:val="007D2A02"/>
    <w:rsid w:val="007E0552"/>
    <w:rsid w:val="007E0DB8"/>
    <w:rsid w:val="007E4F54"/>
    <w:rsid w:val="007E6EA1"/>
    <w:rsid w:val="007F0F63"/>
    <w:rsid w:val="007F2B1E"/>
    <w:rsid w:val="007F5C54"/>
    <w:rsid w:val="007F5EA4"/>
    <w:rsid w:val="007F62B4"/>
    <w:rsid w:val="00801517"/>
    <w:rsid w:val="00802191"/>
    <w:rsid w:val="00817AE8"/>
    <w:rsid w:val="00817DE8"/>
    <w:rsid w:val="008214E4"/>
    <w:rsid w:val="008229F5"/>
    <w:rsid w:val="0082456B"/>
    <w:rsid w:val="00824580"/>
    <w:rsid w:val="0082699A"/>
    <w:rsid w:val="00833CEB"/>
    <w:rsid w:val="008372D2"/>
    <w:rsid w:val="008377BC"/>
    <w:rsid w:val="00844C17"/>
    <w:rsid w:val="00845BB4"/>
    <w:rsid w:val="00847726"/>
    <w:rsid w:val="00852511"/>
    <w:rsid w:val="008614F1"/>
    <w:rsid w:val="008639B3"/>
    <w:rsid w:val="00863C1A"/>
    <w:rsid w:val="0087142D"/>
    <w:rsid w:val="00873956"/>
    <w:rsid w:val="00880E72"/>
    <w:rsid w:val="008825EE"/>
    <w:rsid w:val="00885096"/>
    <w:rsid w:val="0088596E"/>
    <w:rsid w:val="00886E83"/>
    <w:rsid w:val="0089796A"/>
    <w:rsid w:val="008A2375"/>
    <w:rsid w:val="008A5172"/>
    <w:rsid w:val="008C6145"/>
    <w:rsid w:val="008D008B"/>
    <w:rsid w:val="008D3834"/>
    <w:rsid w:val="008D76C5"/>
    <w:rsid w:val="008E0AFA"/>
    <w:rsid w:val="008E327C"/>
    <w:rsid w:val="008E75D3"/>
    <w:rsid w:val="008E7E1B"/>
    <w:rsid w:val="008F125E"/>
    <w:rsid w:val="008F4D2F"/>
    <w:rsid w:val="00901D5C"/>
    <w:rsid w:val="00906292"/>
    <w:rsid w:val="009076AF"/>
    <w:rsid w:val="00910E38"/>
    <w:rsid w:val="0091339F"/>
    <w:rsid w:val="00917162"/>
    <w:rsid w:val="00917982"/>
    <w:rsid w:val="00921190"/>
    <w:rsid w:val="009251CC"/>
    <w:rsid w:val="00926A82"/>
    <w:rsid w:val="0092714E"/>
    <w:rsid w:val="009327CF"/>
    <w:rsid w:val="00941612"/>
    <w:rsid w:val="00942002"/>
    <w:rsid w:val="00947885"/>
    <w:rsid w:val="00952168"/>
    <w:rsid w:val="009527FE"/>
    <w:rsid w:val="00966DB3"/>
    <w:rsid w:val="009739A0"/>
    <w:rsid w:val="00974F84"/>
    <w:rsid w:val="009767C7"/>
    <w:rsid w:val="009827BF"/>
    <w:rsid w:val="00983A0A"/>
    <w:rsid w:val="0098579A"/>
    <w:rsid w:val="0099195A"/>
    <w:rsid w:val="009924FB"/>
    <w:rsid w:val="00992A11"/>
    <w:rsid w:val="009945E4"/>
    <w:rsid w:val="00994681"/>
    <w:rsid w:val="0099486A"/>
    <w:rsid w:val="009A0E26"/>
    <w:rsid w:val="009A16EC"/>
    <w:rsid w:val="009A2101"/>
    <w:rsid w:val="009A3BE8"/>
    <w:rsid w:val="009A72A4"/>
    <w:rsid w:val="009B29B7"/>
    <w:rsid w:val="009B3B37"/>
    <w:rsid w:val="009B717B"/>
    <w:rsid w:val="009B7B3B"/>
    <w:rsid w:val="009B7D1F"/>
    <w:rsid w:val="009C088E"/>
    <w:rsid w:val="009C1802"/>
    <w:rsid w:val="009C4D35"/>
    <w:rsid w:val="009C6018"/>
    <w:rsid w:val="009D1522"/>
    <w:rsid w:val="009D5D48"/>
    <w:rsid w:val="009D5FD0"/>
    <w:rsid w:val="009D7252"/>
    <w:rsid w:val="009E5EB4"/>
    <w:rsid w:val="009F0516"/>
    <w:rsid w:val="009F5C03"/>
    <w:rsid w:val="00A02A7D"/>
    <w:rsid w:val="00A036EA"/>
    <w:rsid w:val="00A044D6"/>
    <w:rsid w:val="00A04ADB"/>
    <w:rsid w:val="00A11E0F"/>
    <w:rsid w:val="00A129C9"/>
    <w:rsid w:val="00A1514B"/>
    <w:rsid w:val="00A151B6"/>
    <w:rsid w:val="00A23264"/>
    <w:rsid w:val="00A26CB6"/>
    <w:rsid w:val="00A314EE"/>
    <w:rsid w:val="00A31B38"/>
    <w:rsid w:val="00A32F82"/>
    <w:rsid w:val="00A32F8B"/>
    <w:rsid w:val="00A3756F"/>
    <w:rsid w:val="00A42D6F"/>
    <w:rsid w:val="00A440C3"/>
    <w:rsid w:val="00A45A62"/>
    <w:rsid w:val="00A45F08"/>
    <w:rsid w:val="00A53247"/>
    <w:rsid w:val="00A54AC5"/>
    <w:rsid w:val="00A55DC3"/>
    <w:rsid w:val="00A56D41"/>
    <w:rsid w:val="00A60857"/>
    <w:rsid w:val="00A61353"/>
    <w:rsid w:val="00A66DB1"/>
    <w:rsid w:val="00A677DC"/>
    <w:rsid w:val="00A67A92"/>
    <w:rsid w:val="00A752A7"/>
    <w:rsid w:val="00A7539E"/>
    <w:rsid w:val="00A75BF8"/>
    <w:rsid w:val="00A767DD"/>
    <w:rsid w:val="00A80F13"/>
    <w:rsid w:val="00A825AA"/>
    <w:rsid w:val="00A83B1B"/>
    <w:rsid w:val="00A87870"/>
    <w:rsid w:val="00A91A70"/>
    <w:rsid w:val="00A94961"/>
    <w:rsid w:val="00A9730A"/>
    <w:rsid w:val="00AA1B85"/>
    <w:rsid w:val="00AA3A69"/>
    <w:rsid w:val="00AB1CB6"/>
    <w:rsid w:val="00AB1D9A"/>
    <w:rsid w:val="00AB3A64"/>
    <w:rsid w:val="00AC0CFD"/>
    <w:rsid w:val="00AD44FE"/>
    <w:rsid w:val="00AD6612"/>
    <w:rsid w:val="00AD6892"/>
    <w:rsid w:val="00AD70B7"/>
    <w:rsid w:val="00AD7BF0"/>
    <w:rsid w:val="00AE31F3"/>
    <w:rsid w:val="00AE3DA1"/>
    <w:rsid w:val="00AE49F1"/>
    <w:rsid w:val="00AF21ED"/>
    <w:rsid w:val="00B05CCA"/>
    <w:rsid w:val="00B14271"/>
    <w:rsid w:val="00B147BB"/>
    <w:rsid w:val="00B14C02"/>
    <w:rsid w:val="00B16270"/>
    <w:rsid w:val="00B17CA7"/>
    <w:rsid w:val="00B209A4"/>
    <w:rsid w:val="00B2685D"/>
    <w:rsid w:val="00B30351"/>
    <w:rsid w:val="00B33C2A"/>
    <w:rsid w:val="00B422EC"/>
    <w:rsid w:val="00B51E89"/>
    <w:rsid w:val="00B5283F"/>
    <w:rsid w:val="00B64EDB"/>
    <w:rsid w:val="00B6547F"/>
    <w:rsid w:val="00B65EF4"/>
    <w:rsid w:val="00B67342"/>
    <w:rsid w:val="00B71239"/>
    <w:rsid w:val="00B726D4"/>
    <w:rsid w:val="00B73FDF"/>
    <w:rsid w:val="00B8214F"/>
    <w:rsid w:val="00B86A4F"/>
    <w:rsid w:val="00B90168"/>
    <w:rsid w:val="00B92026"/>
    <w:rsid w:val="00B93035"/>
    <w:rsid w:val="00B9337E"/>
    <w:rsid w:val="00B934AB"/>
    <w:rsid w:val="00B942A8"/>
    <w:rsid w:val="00B9479D"/>
    <w:rsid w:val="00B958E8"/>
    <w:rsid w:val="00B97E4A"/>
    <w:rsid w:val="00BA09B2"/>
    <w:rsid w:val="00BA0AAB"/>
    <w:rsid w:val="00BA5B46"/>
    <w:rsid w:val="00BB5D0B"/>
    <w:rsid w:val="00BB5F91"/>
    <w:rsid w:val="00BC0381"/>
    <w:rsid w:val="00BC0995"/>
    <w:rsid w:val="00BC4B75"/>
    <w:rsid w:val="00BD0DE0"/>
    <w:rsid w:val="00BD3CAA"/>
    <w:rsid w:val="00BE1B3C"/>
    <w:rsid w:val="00BE793A"/>
    <w:rsid w:val="00BF0476"/>
    <w:rsid w:val="00BF29CD"/>
    <w:rsid w:val="00BF2B82"/>
    <w:rsid w:val="00BF432A"/>
    <w:rsid w:val="00BF6E82"/>
    <w:rsid w:val="00C00BD2"/>
    <w:rsid w:val="00C01F29"/>
    <w:rsid w:val="00C04EBF"/>
    <w:rsid w:val="00C060C7"/>
    <w:rsid w:val="00C201CE"/>
    <w:rsid w:val="00C24C17"/>
    <w:rsid w:val="00C3013D"/>
    <w:rsid w:val="00C3758F"/>
    <w:rsid w:val="00C40B88"/>
    <w:rsid w:val="00C42C93"/>
    <w:rsid w:val="00C44C55"/>
    <w:rsid w:val="00C45E05"/>
    <w:rsid w:val="00C47D87"/>
    <w:rsid w:val="00C5376E"/>
    <w:rsid w:val="00C60494"/>
    <w:rsid w:val="00C62017"/>
    <w:rsid w:val="00C63419"/>
    <w:rsid w:val="00C73A21"/>
    <w:rsid w:val="00C74415"/>
    <w:rsid w:val="00C808A6"/>
    <w:rsid w:val="00C83906"/>
    <w:rsid w:val="00C86A7D"/>
    <w:rsid w:val="00C916D1"/>
    <w:rsid w:val="00C97091"/>
    <w:rsid w:val="00C97260"/>
    <w:rsid w:val="00CA05C4"/>
    <w:rsid w:val="00CA0852"/>
    <w:rsid w:val="00CA2001"/>
    <w:rsid w:val="00CB0D1F"/>
    <w:rsid w:val="00CB1056"/>
    <w:rsid w:val="00CB1D17"/>
    <w:rsid w:val="00CB2234"/>
    <w:rsid w:val="00CB230F"/>
    <w:rsid w:val="00CB3733"/>
    <w:rsid w:val="00CB5B6C"/>
    <w:rsid w:val="00CB7868"/>
    <w:rsid w:val="00CC052E"/>
    <w:rsid w:val="00CC196F"/>
    <w:rsid w:val="00CC677C"/>
    <w:rsid w:val="00CC7A98"/>
    <w:rsid w:val="00CD16BE"/>
    <w:rsid w:val="00CD4616"/>
    <w:rsid w:val="00CD47AC"/>
    <w:rsid w:val="00CD4C51"/>
    <w:rsid w:val="00CD56AF"/>
    <w:rsid w:val="00CE33D5"/>
    <w:rsid w:val="00CE3ECC"/>
    <w:rsid w:val="00CE5CF5"/>
    <w:rsid w:val="00CF179D"/>
    <w:rsid w:val="00CF291D"/>
    <w:rsid w:val="00CF3A39"/>
    <w:rsid w:val="00CF5D37"/>
    <w:rsid w:val="00CF6F33"/>
    <w:rsid w:val="00D02248"/>
    <w:rsid w:val="00D063B8"/>
    <w:rsid w:val="00D06825"/>
    <w:rsid w:val="00D14262"/>
    <w:rsid w:val="00D14770"/>
    <w:rsid w:val="00D16CE8"/>
    <w:rsid w:val="00D16D9F"/>
    <w:rsid w:val="00D174B2"/>
    <w:rsid w:val="00D17E3B"/>
    <w:rsid w:val="00D20778"/>
    <w:rsid w:val="00D23C09"/>
    <w:rsid w:val="00D23CED"/>
    <w:rsid w:val="00D24BD2"/>
    <w:rsid w:val="00D2573D"/>
    <w:rsid w:val="00D260A2"/>
    <w:rsid w:val="00D26F8A"/>
    <w:rsid w:val="00D27618"/>
    <w:rsid w:val="00D30CC6"/>
    <w:rsid w:val="00D3260C"/>
    <w:rsid w:val="00D32FE4"/>
    <w:rsid w:val="00D35790"/>
    <w:rsid w:val="00D542A4"/>
    <w:rsid w:val="00D559C4"/>
    <w:rsid w:val="00D5653B"/>
    <w:rsid w:val="00D62EF1"/>
    <w:rsid w:val="00D6309D"/>
    <w:rsid w:val="00D644CA"/>
    <w:rsid w:val="00D6562B"/>
    <w:rsid w:val="00D66FC2"/>
    <w:rsid w:val="00D703DC"/>
    <w:rsid w:val="00D727E6"/>
    <w:rsid w:val="00D74185"/>
    <w:rsid w:val="00D75204"/>
    <w:rsid w:val="00D76280"/>
    <w:rsid w:val="00D76C7E"/>
    <w:rsid w:val="00D771DE"/>
    <w:rsid w:val="00D773EB"/>
    <w:rsid w:val="00D7776D"/>
    <w:rsid w:val="00D778D9"/>
    <w:rsid w:val="00D84634"/>
    <w:rsid w:val="00D9203E"/>
    <w:rsid w:val="00D9293F"/>
    <w:rsid w:val="00D93598"/>
    <w:rsid w:val="00D94193"/>
    <w:rsid w:val="00D95381"/>
    <w:rsid w:val="00DA1E18"/>
    <w:rsid w:val="00DA2009"/>
    <w:rsid w:val="00DA7988"/>
    <w:rsid w:val="00DA7B1E"/>
    <w:rsid w:val="00DB05B1"/>
    <w:rsid w:val="00DB5A79"/>
    <w:rsid w:val="00DB5C0B"/>
    <w:rsid w:val="00DC2465"/>
    <w:rsid w:val="00DC3A29"/>
    <w:rsid w:val="00DC47BD"/>
    <w:rsid w:val="00DC7321"/>
    <w:rsid w:val="00DD10B8"/>
    <w:rsid w:val="00DD512E"/>
    <w:rsid w:val="00DD6038"/>
    <w:rsid w:val="00DE1177"/>
    <w:rsid w:val="00DE2CEA"/>
    <w:rsid w:val="00DE3030"/>
    <w:rsid w:val="00DE6A3C"/>
    <w:rsid w:val="00DE74F4"/>
    <w:rsid w:val="00DE7F97"/>
    <w:rsid w:val="00DF1010"/>
    <w:rsid w:val="00DF5AEA"/>
    <w:rsid w:val="00DF63F6"/>
    <w:rsid w:val="00E04725"/>
    <w:rsid w:val="00E13747"/>
    <w:rsid w:val="00E14FCC"/>
    <w:rsid w:val="00E15D34"/>
    <w:rsid w:val="00E25AEA"/>
    <w:rsid w:val="00E30DEF"/>
    <w:rsid w:val="00E30ED2"/>
    <w:rsid w:val="00E31276"/>
    <w:rsid w:val="00E37F70"/>
    <w:rsid w:val="00E41974"/>
    <w:rsid w:val="00E42DBF"/>
    <w:rsid w:val="00E446C1"/>
    <w:rsid w:val="00E47244"/>
    <w:rsid w:val="00E56634"/>
    <w:rsid w:val="00E60200"/>
    <w:rsid w:val="00E65FD7"/>
    <w:rsid w:val="00E758B9"/>
    <w:rsid w:val="00E774B4"/>
    <w:rsid w:val="00E85569"/>
    <w:rsid w:val="00E856AF"/>
    <w:rsid w:val="00E86B83"/>
    <w:rsid w:val="00E87C64"/>
    <w:rsid w:val="00E91B80"/>
    <w:rsid w:val="00E93A01"/>
    <w:rsid w:val="00E93FF8"/>
    <w:rsid w:val="00E962F0"/>
    <w:rsid w:val="00E96EAF"/>
    <w:rsid w:val="00E97EA8"/>
    <w:rsid w:val="00EA0D21"/>
    <w:rsid w:val="00EA1752"/>
    <w:rsid w:val="00EA581E"/>
    <w:rsid w:val="00EA5A89"/>
    <w:rsid w:val="00EA5BDB"/>
    <w:rsid w:val="00EA5C4E"/>
    <w:rsid w:val="00EA5EAC"/>
    <w:rsid w:val="00EB46D9"/>
    <w:rsid w:val="00EC142D"/>
    <w:rsid w:val="00EC1E16"/>
    <w:rsid w:val="00ED0024"/>
    <w:rsid w:val="00ED0F85"/>
    <w:rsid w:val="00ED251C"/>
    <w:rsid w:val="00ED2B5C"/>
    <w:rsid w:val="00ED3269"/>
    <w:rsid w:val="00ED6D91"/>
    <w:rsid w:val="00EE1730"/>
    <w:rsid w:val="00EE1A8C"/>
    <w:rsid w:val="00EE42E7"/>
    <w:rsid w:val="00EE4643"/>
    <w:rsid w:val="00EF1330"/>
    <w:rsid w:val="00EF15FF"/>
    <w:rsid w:val="00EF181A"/>
    <w:rsid w:val="00EF7111"/>
    <w:rsid w:val="00EF7D1A"/>
    <w:rsid w:val="00F0448F"/>
    <w:rsid w:val="00F06F7C"/>
    <w:rsid w:val="00F0716C"/>
    <w:rsid w:val="00F113DE"/>
    <w:rsid w:val="00F17215"/>
    <w:rsid w:val="00F208A9"/>
    <w:rsid w:val="00F22397"/>
    <w:rsid w:val="00F25873"/>
    <w:rsid w:val="00F270E9"/>
    <w:rsid w:val="00F275C0"/>
    <w:rsid w:val="00F33C35"/>
    <w:rsid w:val="00F346B6"/>
    <w:rsid w:val="00F36145"/>
    <w:rsid w:val="00F36D3D"/>
    <w:rsid w:val="00F37BDD"/>
    <w:rsid w:val="00F41503"/>
    <w:rsid w:val="00F466C8"/>
    <w:rsid w:val="00F4683B"/>
    <w:rsid w:val="00F469A9"/>
    <w:rsid w:val="00F50B46"/>
    <w:rsid w:val="00F50D1F"/>
    <w:rsid w:val="00F50F51"/>
    <w:rsid w:val="00F53512"/>
    <w:rsid w:val="00F53B02"/>
    <w:rsid w:val="00F53DFA"/>
    <w:rsid w:val="00F5647A"/>
    <w:rsid w:val="00F6203E"/>
    <w:rsid w:val="00F62DDD"/>
    <w:rsid w:val="00F635FC"/>
    <w:rsid w:val="00F63D03"/>
    <w:rsid w:val="00F65E2F"/>
    <w:rsid w:val="00F67DF1"/>
    <w:rsid w:val="00F71600"/>
    <w:rsid w:val="00F7190B"/>
    <w:rsid w:val="00F726FE"/>
    <w:rsid w:val="00F75F34"/>
    <w:rsid w:val="00F774A4"/>
    <w:rsid w:val="00F8003A"/>
    <w:rsid w:val="00F811C5"/>
    <w:rsid w:val="00F8309B"/>
    <w:rsid w:val="00F833C9"/>
    <w:rsid w:val="00F86B9B"/>
    <w:rsid w:val="00F90064"/>
    <w:rsid w:val="00F910E7"/>
    <w:rsid w:val="00F9661C"/>
    <w:rsid w:val="00F96AFD"/>
    <w:rsid w:val="00FA1398"/>
    <w:rsid w:val="00FA2E19"/>
    <w:rsid w:val="00FA697F"/>
    <w:rsid w:val="00FA73A1"/>
    <w:rsid w:val="00FB3595"/>
    <w:rsid w:val="00FB5521"/>
    <w:rsid w:val="00FB610D"/>
    <w:rsid w:val="00FC3253"/>
    <w:rsid w:val="00FC4477"/>
    <w:rsid w:val="00FC46FB"/>
    <w:rsid w:val="00FD0A38"/>
    <w:rsid w:val="00FD2BD3"/>
    <w:rsid w:val="00FD4CCA"/>
    <w:rsid w:val="00FD517B"/>
    <w:rsid w:val="00FE1897"/>
    <w:rsid w:val="00FE2A9E"/>
    <w:rsid w:val="00FE36CD"/>
    <w:rsid w:val="00FE44A9"/>
    <w:rsid w:val="00FE7669"/>
    <w:rsid w:val="00FF3959"/>
    <w:rsid w:val="00FF49F5"/>
    <w:rsid w:val="00FF762A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FC10EDE9-391A-4A9D-B917-0294A12E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63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paragraph" w:styleId="Revzia">
    <w:name w:val="Revision"/>
    <w:hidden/>
    <w:uiPriority w:val="62"/>
    <w:unhideWhenUsed/>
    <w:rsid w:val="004A6DBE"/>
    <w:rPr>
      <w:sz w:val="22"/>
    </w:rPr>
  </w:style>
  <w:style w:type="character" w:customStyle="1" w:styleId="ui-provider">
    <w:name w:val="ui-provider"/>
    <w:basedOn w:val="Predvolenpsmoodseku"/>
    <w:rsid w:val="001132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oliackova@seesame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henkel.sk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nkel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16" ma:contentTypeDescription="Umožňuje vytvoriť nový dokument." ma:contentTypeScope="" ma:versionID="1e3e6ccbd874f2950124fbf72e1b9f72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650d5b238a675e405af77a6ffcd6c95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03A942C-6481-4F44-BC4F-A21390E4FC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</Template>
  <TotalTime>794</TotalTime>
  <Pages>5</Pages>
  <Words>1017</Words>
  <Characters>6561</Characters>
  <Application>Microsoft Office Word</Application>
  <DocSecurity>0</DocSecurity>
  <Lines>211</Lines>
  <Paragraphs>81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7497</CharactersWithSpaces>
  <SharedDoc>false</SharedDoc>
  <HLinks>
    <vt:vector size="24" baseType="variant">
      <vt:variant>
        <vt:i4>262261</vt:i4>
      </vt:variant>
      <vt:variant>
        <vt:i4>9</vt:i4>
      </vt:variant>
      <vt:variant>
        <vt:i4>0</vt:i4>
      </vt:variant>
      <vt:variant>
        <vt:i4>5</vt:i4>
      </vt:variant>
      <vt:variant>
        <vt:lpwstr>mailto:zuzana.kanuchova@henkel.com</vt:lpwstr>
      </vt:variant>
      <vt:variant>
        <vt:lpwstr/>
      </vt:variant>
      <vt:variant>
        <vt:i4>852033</vt:i4>
      </vt:variant>
      <vt:variant>
        <vt:i4>6</vt:i4>
      </vt:variant>
      <vt:variant>
        <vt:i4>0</vt:i4>
      </vt:variant>
      <vt:variant>
        <vt:i4>5</vt:i4>
      </vt:variant>
      <vt:variant>
        <vt:lpwstr>http://www.henkel.sk/</vt:lpwstr>
      </vt:variant>
      <vt:variant>
        <vt:lpwstr/>
      </vt:variant>
      <vt:variant>
        <vt:i4>2490428</vt:i4>
      </vt:variant>
      <vt:variant>
        <vt:i4>3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6094879</vt:i4>
      </vt:variant>
      <vt:variant>
        <vt:i4>0</vt:i4>
      </vt:variant>
      <vt:variant>
        <vt:i4>0</vt:i4>
      </vt:variant>
      <vt:variant>
        <vt:i4>5</vt:i4>
      </vt:variant>
      <vt:variant>
        <vt:lpwstr>http://www.cpf.sk/sk/nadacia-henkel/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 (seesame.com)</cp:lastModifiedBy>
  <cp:revision>382</cp:revision>
  <cp:lastPrinted>2016-11-16T01:11:00Z</cp:lastPrinted>
  <dcterms:created xsi:type="dcterms:W3CDTF">2023-01-10T07:22:00Z</dcterms:created>
  <dcterms:modified xsi:type="dcterms:W3CDTF">2023-05-16T09:51:00Z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0x010100A8B46845E6F4494787881BCB071FEED2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