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69E944A0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5D6D17">
        <w:rPr>
          <w:lang w:val="pl-PL"/>
        </w:rPr>
        <w:t>3 sierpnia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06344D" w:rsidRPr="00673119">
        <w:rPr>
          <w:lang w:val="pl-PL"/>
        </w:rPr>
        <w:t>3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44C82CB" w14:textId="0602C729" w:rsidR="00BC1BDC" w:rsidRPr="009F3ABA" w:rsidRDefault="00890B5C" w:rsidP="005855C9">
      <w:pPr>
        <w:rPr>
          <w:rStyle w:val="Headline"/>
          <w:sz w:val="22"/>
          <w:szCs w:val="22"/>
          <w:lang w:val="pl-PL"/>
        </w:rPr>
      </w:pPr>
      <w:bookmarkStart w:id="0" w:name="_Hlk138170390"/>
      <w:r w:rsidRPr="009F3ABA">
        <w:rPr>
          <w:rStyle w:val="Headline"/>
          <w:b w:val="0"/>
          <w:bCs w:val="0"/>
          <w:sz w:val="22"/>
          <w:szCs w:val="22"/>
          <w:lang w:val="pl-PL"/>
        </w:rPr>
        <w:t>Henkel Polska wśród przyjaznych miejsc pracy</w:t>
      </w:r>
      <w:r w:rsidRPr="00890B5C">
        <w:rPr>
          <w:rStyle w:val="Headline"/>
          <w:b w:val="0"/>
          <w:bCs w:val="0"/>
          <w:sz w:val="22"/>
          <w:szCs w:val="22"/>
          <w:lang w:val="pl-PL"/>
        </w:rPr>
        <w:t xml:space="preserve"> </w:t>
      </w:r>
    </w:p>
    <w:p w14:paraId="4C40951A" w14:textId="77777777" w:rsidR="00FE1833" w:rsidRDefault="00FE1833" w:rsidP="005855C9">
      <w:pPr>
        <w:rPr>
          <w:rStyle w:val="Headline"/>
          <w:szCs w:val="32"/>
          <w:lang w:val="pl-PL"/>
        </w:rPr>
      </w:pPr>
    </w:p>
    <w:bookmarkEnd w:id="0"/>
    <w:p w14:paraId="56D79E59" w14:textId="4080FC3D" w:rsidR="00890B5C" w:rsidRPr="009F3ABA" w:rsidRDefault="00890B5C" w:rsidP="00890B5C">
      <w:pPr>
        <w:rPr>
          <w:rStyle w:val="Headline"/>
          <w:szCs w:val="32"/>
          <w:lang w:val="pl-PL"/>
        </w:rPr>
      </w:pPr>
      <w:r w:rsidRPr="009F3ABA">
        <w:rPr>
          <w:rStyle w:val="Headline"/>
          <w:szCs w:val="32"/>
          <w:lang w:val="pl-PL"/>
        </w:rPr>
        <w:t>Nagroda „</w:t>
      </w:r>
      <w:proofErr w:type="spellStart"/>
      <w:r w:rsidRPr="009F3ABA">
        <w:rPr>
          <w:rStyle w:val="Headline"/>
          <w:szCs w:val="32"/>
          <w:lang w:val="pl-PL"/>
        </w:rPr>
        <w:t>Friendly</w:t>
      </w:r>
      <w:proofErr w:type="spellEnd"/>
      <w:r w:rsidRPr="009F3ABA">
        <w:rPr>
          <w:rStyle w:val="Headline"/>
          <w:szCs w:val="32"/>
          <w:lang w:val="pl-PL"/>
        </w:rPr>
        <w:t xml:space="preserve"> </w:t>
      </w:r>
      <w:proofErr w:type="spellStart"/>
      <w:r w:rsidRPr="009F3ABA">
        <w:rPr>
          <w:rStyle w:val="Headline"/>
          <w:szCs w:val="32"/>
          <w:lang w:val="pl-PL"/>
        </w:rPr>
        <w:t>Workplace</w:t>
      </w:r>
      <w:proofErr w:type="spellEnd"/>
      <w:r w:rsidRPr="009F3ABA">
        <w:rPr>
          <w:rStyle w:val="Headline"/>
          <w:szCs w:val="32"/>
          <w:lang w:val="pl-PL"/>
        </w:rPr>
        <w:t xml:space="preserve">” po raz kolejny dla Henkla </w:t>
      </w:r>
    </w:p>
    <w:p w14:paraId="409BDC32" w14:textId="28E2B26C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4A74962C" w14:textId="09915277" w:rsidR="00CF71A9" w:rsidRPr="0031688F" w:rsidRDefault="00E72E7D" w:rsidP="00CF71A9">
      <w:pPr>
        <w:rPr>
          <w:rFonts w:cs="Segoe UI"/>
          <w:b/>
          <w:bCs/>
          <w:szCs w:val="22"/>
          <w:lang w:val="pl-PL"/>
        </w:rPr>
      </w:pPr>
      <w:r w:rsidRPr="0031688F">
        <w:rPr>
          <w:rFonts w:cs="Segoe UI"/>
          <w:b/>
          <w:bCs/>
          <w:lang w:val="pl-PL"/>
        </w:rPr>
        <w:t>Henkel Polska po raz piąty został laureatem plebiscytu „</w:t>
      </w:r>
      <w:proofErr w:type="spellStart"/>
      <w:r w:rsidRPr="0031688F">
        <w:rPr>
          <w:rFonts w:cs="Segoe UI"/>
          <w:b/>
          <w:bCs/>
          <w:lang w:val="pl-PL"/>
        </w:rPr>
        <w:t>Friendly</w:t>
      </w:r>
      <w:proofErr w:type="spellEnd"/>
      <w:r w:rsidRPr="0031688F">
        <w:rPr>
          <w:rFonts w:cs="Segoe UI"/>
          <w:b/>
          <w:bCs/>
          <w:lang w:val="pl-PL"/>
        </w:rPr>
        <w:t xml:space="preserve"> </w:t>
      </w:r>
      <w:proofErr w:type="spellStart"/>
      <w:r w:rsidRPr="0031688F">
        <w:rPr>
          <w:rFonts w:cs="Segoe UI"/>
          <w:b/>
          <w:bCs/>
          <w:lang w:val="pl-PL"/>
        </w:rPr>
        <w:t>Workplace</w:t>
      </w:r>
      <w:proofErr w:type="spellEnd"/>
      <w:r w:rsidRPr="0031688F">
        <w:rPr>
          <w:rFonts w:cs="Segoe UI"/>
          <w:b/>
          <w:bCs/>
          <w:lang w:val="pl-PL"/>
        </w:rPr>
        <w:t xml:space="preserve">” za działania w obszarze </w:t>
      </w:r>
      <w:hyperlink r:id="rId12" w:history="1">
        <w:proofErr w:type="spellStart"/>
        <w:r w:rsidRPr="001C6627">
          <w:rPr>
            <w:rStyle w:val="Hipercze"/>
            <w:rFonts w:cs="Segoe UI"/>
            <w:b/>
            <w:bCs/>
            <w:sz w:val="22"/>
            <w:szCs w:val="24"/>
            <w:lang w:val="pl-PL"/>
          </w:rPr>
          <w:t>employer</w:t>
        </w:r>
        <w:proofErr w:type="spellEnd"/>
        <w:r w:rsidRPr="001C6627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 </w:t>
        </w:r>
        <w:proofErr w:type="spellStart"/>
        <w:r w:rsidRPr="001C6627">
          <w:rPr>
            <w:rStyle w:val="Hipercze"/>
            <w:rFonts w:cs="Segoe UI"/>
            <w:b/>
            <w:bCs/>
            <w:sz w:val="22"/>
            <w:szCs w:val="24"/>
            <w:lang w:val="pl-PL"/>
          </w:rPr>
          <w:t>brandingu</w:t>
        </w:r>
        <w:proofErr w:type="spellEnd"/>
        <w:r w:rsidR="00BB7861" w:rsidRPr="001C6627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 i zaangażowanie w działania prospołeczne</w:t>
        </w:r>
        <w:r w:rsidR="00CF71A9" w:rsidRPr="001C6627">
          <w:rPr>
            <w:rStyle w:val="Hipercze"/>
            <w:rFonts w:cs="Segoe UI"/>
            <w:b/>
            <w:bCs/>
            <w:sz w:val="22"/>
            <w:szCs w:val="24"/>
            <w:lang w:val="pl-PL"/>
          </w:rPr>
          <w:t xml:space="preserve"> i edukacyjne</w:t>
        </w:r>
      </w:hyperlink>
      <w:r w:rsidRPr="0031688F">
        <w:rPr>
          <w:rFonts w:cs="Segoe UI"/>
          <w:b/>
          <w:bCs/>
          <w:lang w:val="pl-PL"/>
        </w:rPr>
        <w:t xml:space="preserve">. </w:t>
      </w:r>
      <w:r w:rsidR="00CF71A9" w:rsidRPr="0031688F">
        <w:rPr>
          <w:rFonts w:cs="Segoe UI"/>
          <w:b/>
          <w:bCs/>
          <w:szCs w:val="22"/>
          <w:lang w:val="pl"/>
        </w:rPr>
        <w:t>Kapituła programu doceniła firmę za nowoczesne podejście do relacji z pracownikami, dbałość o ich rozwój i bezpieczeństwo oraz za przekrojowe działania na rzecz tworzenia otwartego i przyjaznego środowiska pracy w oparciu o zasady szacunku i różnorodności.</w:t>
      </w:r>
      <w:r w:rsidR="00957346" w:rsidRPr="0031688F">
        <w:rPr>
          <w:rFonts w:cs="Segoe UI"/>
          <w:b/>
          <w:bCs/>
          <w:szCs w:val="22"/>
          <w:lang w:val="pl"/>
        </w:rPr>
        <w:t xml:space="preserve"> Doceniono również szereg inicjatyw społecznych</w:t>
      </w:r>
      <w:r w:rsidR="00690999">
        <w:rPr>
          <w:rFonts w:cs="Segoe UI"/>
          <w:b/>
          <w:bCs/>
          <w:szCs w:val="22"/>
          <w:lang w:val="pl"/>
        </w:rPr>
        <w:t>, takich</w:t>
      </w:r>
      <w:r w:rsidR="00957346" w:rsidRPr="0031688F">
        <w:rPr>
          <w:rFonts w:cs="Segoe UI"/>
          <w:b/>
          <w:bCs/>
          <w:szCs w:val="22"/>
          <w:lang w:val="pl"/>
        </w:rPr>
        <w:t xml:space="preserve"> jak </w:t>
      </w:r>
      <w:hyperlink r:id="rId13" w:history="1">
        <w:r w:rsidR="00957346" w:rsidRPr="0068090F">
          <w:rPr>
            <w:rStyle w:val="Hipercze"/>
            <w:rFonts w:cs="Segoe UI"/>
            <w:b/>
            <w:bCs/>
            <w:sz w:val="22"/>
            <w:szCs w:val="22"/>
            <w:lang w:val="pl"/>
          </w:rPr>
          <w:t>Lekcj</w:t>
        </w:r>
        <w:r w:rsidR="00690999">
          <w:rPr>
            <w:rStyle w:val="Hipercze"/>
            <w:rFonts w:cs="Segoe UI"/>
            <w:b/>
            <w:bCs/>
            <w:sz w:val="22"/>
            <w:szCs w:val="22"/>
            <w:lang w:val="pl"/>
          </w:rPr>
          <w:t>a</w:t>
        </w:r>
        <w:r w:rsidR="00957346" w:rsidRPr="0068090F">
          <w:rPr>
            <w:rStyle w:val="Hipercze"/>
            <w:rFonts w:cs="Segoe UI"/>
            <w:b/>
            <w:bCs/>
            <w:sz w:val="22"/>
            <w:szCs w:val="22"/>
            <w:lang w:val="pl"/>
          </w:rPr>
          <w:t xml:space="preserve"> </w:t>
        </w:r>
        <w:proofErr w:type="spellStart"/>
        <w:r w:rsidR="00957346" w:rsidRPr="0068090F">
          <w:rPr>
            <w:rStyle w:val="Hipercze"/>
            <w:rFonts w:cs="Segoe UI"/>
            <w:b/>
            <w:bCs/>
            <w:sz w:val="22"/>
            <w:szCs w:val="22"/>
            <w:lang w:val="pl"/>
          </w:rPr>
          <w:t>Nieśmiecenia</w:t>
        </w:r>
        <w:proofErr w:type="spellEnd"/>
      </w:hyperlink>
      <w:r w:rsidR="00957346" w:rsidRPr="0031688F">
        <w:rPr>
          <w:rFonts w:cs="Segoe UI"/>
          <w:b/>
          <w:bCs/>
          <w:szCs w:val="22"/>
          <w:lang w:val="pl"/>
        </w:rPr>
        <w:t xml:space="preserve">, </w:t>
      </w:r>
      <w:hyperlink r:id="rId14" w:history="1">
        <w:r w:rsidR="00957346" w:rsidRPr="0068090F">
          <w:rPr>
            <w:rStyle w:val="Hipercze"/>
            <w:rFonts w:cs="Segoe UI"/>
            <w:b/>
            <w:bCs/>
            <w:sz w:val="22"/>
            <w:szCs w:val="22"/>
            <w:lang w:val="pl"/>
          </w:rPr>
          <w:t>Świat Młodych Badaczy</w:t>
        </w:r>
      </w:hyperlink>
      <w:r w:rsidR="00957346" w:rsidRPr="0031688F">
        <w:rPr>
          <w:rFonts w:cs="Segoe UI"/>
          <w:b/>
          <w:bCs/>
          <w:szCs w:val="22"/>
          <w:lang w:val="pl"/>
        </w:rPr>
        <w:t xml:space="preserve"> czy</w:t>
      </w:r>
      <w:r w:rsidR="00AD2568">
        <w:rPr>
          <w:rFonts w:cs="Segoe UI"/>
          <w:b/>
          <w:bCs/>
          <w:szCs w:val="22"/>
          <w:lang w:val="pl"/>
        </w:rPr>
        <w:t xml:space="preserve"> </w:t>
      </w:r>
      <w:hyperlink r:id="rId15" w:history="1">
        <w:r w:rsidR="00AD2568" w:rsidRPr="0068090F">
          <w:rPr>
            <w:rStyle w:val="Hipercze"/>
            <w:rFonts w:cs="Segoe UI"/>
            <w:b/>
            <w:bCs/>
            <w:sz w:val="22"/>
            <w:szCs w:val="22"/>
            <w:lang w:val="pl"/>
          </w:rPr>
          <w:t>wsparcie dla Ukrainy</w:t>
        </w:r>
      </w:hyperlink>
      <w:r w:rsidR="00957346" w:rsidRPr="0031688F">
        <w:rPr>
          <w:rFonts w:cs="Segoe UI"/>
          <w:b/>
          <w:bCs/>
          <w:szCs w:val="22"/>
          <w:lang w:val="pl"/>
        </w:rPr>
        <w:t>.</w:t>
      </w:r>
    </w:p>
    <w:p w14:paraId="10854922" w14:textId="75B2039A" w:rsidR="00BB7861" w:rsidRPr="0031688F" w:rsidRDefault="00BB7861" w:rsidP="00E72E7D">
      <w:pPr>
        <w:rPr>
          <w:rFonts w:cs="Segoe UI"/>
          <w:b/>
          <w:bCs/>
          <w:lang w:val="pl-PL"/>
        </w:rPr>
      </w:pPr>
    </w:p>
    <w:p w14:paraId="457E6861" w14:textId="51076DD3" w:rsidR="00890B5C" w:rsidRPr="009F3ABA" w:rsidRDefault="00890B5C" w:rsidP="00890B5C">
      <w:pPr>
        <w:rPr>
          <w:rFonts w:cs="Segoe UI"/>
          <w:szCs w:val="22"/>
          <w:lang w:val="pl"/>
        </w:rPr>
      </w:pPr>
      <w:r>
        <w:rPr>
          <w:rFonts w:cs="Segoe UI"/>
          <w:szCs w:val="22"/>
          <w:lang w:val="pl"/>
        </w:rPr>
        <w:t>K</w:t>
      </w:r>
      <w:r w:rsidRPr="009F3ABA">
        <w:rPr>
          <w:rFonts w:cs="Segoe UI"/>
          <w:szCs w:val="22"/>
          <w:lang w:val="pl"/>
        </w:rPr>
        <w:t>apituła nagrody „</w:t>
      </w:r>
      <w:proofErr w:type="spellStart"/>
      <w:r w:rsidRPr="009F3ABA">
        <w:rPr>
          <w:rFonts w:cs="Segoe UI"/>
          <w:szCs w:val="22"/>
          <w:lang w:val="pl"/>
        </w:rPr>
        <w:t>Friendly</w:t>
      </w:r>
      <w:proofErr w:type="spellEnd"/>
      <w:r w:rsidRPr="009F3ABA">
        <w:rPr>
          <w:rFonts w:cs="Segoe UI"/>
          <w:szCs w:val="22"/>
          <w:lang w:val="pl"/>
        </w:rPr>
        <w:t xml:space="preserve"> </w:t>
      </w:r>
      <w:proofErr w:type="spellStart"/>
      <w:r w:rsidRPr="009F3ABA">
        <w:rPr>
          <w:rFonts w:cs="Segoe UI"/>
          <w:szCs w:val="22"/>
          <w:lang w:val="pl"/>
        </w:rPr>
        <w:t>Workplace</w:t>
      </w:r>
      <w:proofErr w:type="spellEnd"/>
      <w:r w:rsidRPr="009F3ABA">
        <w:rPr>
          <w:rFonts w:cs="Segoe UI"/>
          <w:szCs w:val="22"/>
          <w:lang w:val="pl"/>
        </w:rPr>
        <w:t xml:space="preserve">” </w:t>
      </w:r>
      <w:r>
        <w:rPr>
          <w:rFonts w:cs="Segoe UI"/>
          <w:szCs w:val="22"/>
          <w:lang w:val="pl"/>
        </w:rPr>
        <w:t xml:space="preserve"> </w:t>
      </w:r>
      <w:r w:rsidRPr="00296D8D">
        <w:rPr>
          <w:rFonts w:cs="Segoe UI"/>
          <w:szCs w:val="22"/>
          <w:lang w:val="pl"/>
        </w:rPr>
        <w:t xml:space="preserve">po raz kolejny </w:t>
      </w:r>
      <w:r w:rsidRPr="009F3ABA">
        <w:rPr>
          <w:rFonts w:cs="Segoe UI"/>
          <w:szCs w:val="22"/>
          <w:lang w:val="pl"/>
        </w:rPr>
        <w:t xml:space="preserve">przyznała  swoje prestiżowe wyróżnienia. </w:t>
      </w:r>
      <w:r>
        <w:rPr>
          <w:rFonts w:cs="Segoe UI"/>
          <w:szCs w:val="22"/>
          <w:lang w:val="pl"/>
        </w:rPr>
        <w:t>Doceniane są firmy</w:t>
      </w:r>
      <w:r w:rsidRPr="009F3ABA">
        <w:rPr>
          <w:rFonts w:cs="Segoe UI"/>
          <w:szCs w:val="22"/>
          <w:lang w:val="pl"/>
        </w:rPr>
        <w:t xml:space="preserve">, które </w:t>
      </w:r>
      <w:r>
        <w:rPr>
          <w:rFonts w:cs="Segoe UI"/>
          <w:szCs w:val="22"/>
          <w:lang w:val="pl"/>
        </w:rPr>
        <w:t>stosują</w:t>
      </w:r>
      <w:r w:rsidRPr="009F3ABA">
        <w:rPr>
          <w:rFonts w:cs="Segoe UI"/>
          <w:szCs w:val="22"/>
          <w:lang w:val="pl"/>
        </w:rPr>
        <w:t xml:space="preserve"> nowoczesne </w:t>
      </w:r>
      <w:r>
        <w:rPr>
          <w:rFonts w:cs="Segoe UI"/>
          <w:szCs w:val="22"/>
          <w:lang w:val="pl"/>
        </w:rPr>
        <w:t>rozwiąza</w:t>
      </w:r>
      <w:r w:rsidR="00D91699">
        <w:rPr>
          <w:rFonts w:cs="Segoe UI"/>
          <w:szCs w:val="22"/>
          <w:lang w:val="pl"/>
        </w:rPr>
        <w:t>n</w:t>
      </w:r>
      <w:r>
        <w:rPr>
          <w:rFonts w:cs="Segoe UI"/>
          <w:szCs w:val="22"/>
          <w:lang w:val="pl"/>
        </w:rPr>
        <w:t>ia</w:t>
      </w:r>
      <w:r w:rsidRPr="009F3ABA">
        <w:rPr>
          <w:rFonts w:cs="Segoe UI"/>
          <w:szCs w:val="22"/>
          <w:lang w:val="pl"/>
        </w:rPr>
        <w:t xml:space="preserve"> w obszarze polityki personalnej i rozwoju pracowników. </w:t>
      </w:r>
      <w:r>
        <w:rPr>
          <w:rFonts w:cs="Segoe UI"/>
          <w:szCs w:val="22"/>
          <w:lang w:val="pl"/>
        </w:rPr>
        <w:t>Fi</w:t>
      </w:r>
      <w:r w:rsidRPr="00BE2BBE">
        <w:rPr>
          <w:rFonts w:cs="Segoe UI"/>
          <w:szCs w:val="22"/>
          <w:lang w:val="pl"/>
        </w:rPr>
        <w:t>rma Henkel Polska</w:t>
      </w:r>
      <w:r w:rsidRPr="00890B5C">
        <w:rPr>
          <w:rFonts w:cs="Segoe UI"/>
          <w:szCs w:val="22"/>
          <w:lang w:val="pl"/>
        </w:rPr>
        <w:t xml:space="preserve"> </w:t>
      </w:r>
      <w:r w:rsidRPr="009F3ABA">
        <w:rPr>
          <w:rFonts w:cs="Segoe UI"/>
          <w:szCs w:val="22"/>
          <w:lang w:val="pl"/>
        </w:rPr>
        <w:t xml:space="preserve">znalazła się </w:t>
      </w:r>
      <w:r w:rsidR="004C486F">
        <w:rPr>
          <w:rFonts w:cs="Segoe UI"/>
          <w:szCs w:val="22"/>
          <w:lang w:val="pl"/>
        </w:rPr>
        <w:t xml:space="preserve">ponownie </w:t>
      </w:r>
      <w:r>
        <w:rPr>
          <w:rFonts w:cs="Segoe UI"/>
          <w:szCs w:val="22"/>
          <w:lang w:val="pl"/>
        </w:rPr>
        <w:t>w gronie laureatów</w:t>
      </w:r>
      <w:r w:rsidRPr="009F3ABA">
        <w:rPr>
          <w:rFonts w:cs="Segoe UI"/>
          <w:szCs w:val="22"/>
          <w:lang w:val="pl"/>
        </w:rPr>
        <w:t>.</w:t>
      </w:r>
    </w:p>
    <w:p w14:paraId="3CD1120F" w14:textId="77777777" w:rsidR="00957346" w:rsidRPr="0031688F" w:rsidRDefault="00957346" w:rsidP="00E72E7D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52AA38E7" w14:textId="77777777" w:rsidR="00957346" w:rsidRPr="0031688F" w:rsidRDefault="00957346" w:rsidP="0095734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Plebiscyt „</w:t>
      </w:r>
      <w:proofErr w:type="spellStart"/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Friendly</w:t>
      </w:r>
      <w:proofErr w:type="spellEnd"/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Workplace</w:t>
      </w:r>
      <w:proofErr w:type="spellEnd"/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 xml:space="preserve">” </w:t>
      </w:r>
    </w:p>
    <w:p w14:paraId="342E7167" w14:textId="77777777" w:rsidR="00957346" w:rsidRPr="0031688F" w:rsidRDefault="00957346" w:rsidP="00E72E7D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768DB499" w14:textId="2DF23521" w:rsidR="00957346" w:rsidRPr="0031688F" w:rsidRDefault="00890B5C" w:rsidP="00957346">
      <w:pPr>
        <w:rPr>
          <w:rFonts w:cs="Segoe UI"/>
          <w:szCs w:val="22"/>
          <w:lang w:val="pl"/>
        </w:rPr>
      </w:pPr>
      <w:r>
        <w:rPr>
          <w:rFonts w:cs="Segoe UI"/>
          <w:szCs w:val="22"/>
          <w:lang w:val="pl"/>
        </w:rPr>
        <w:t xml:space="preserve">Nagroda </w:t>
      </w:r>
      <w:r w:rsidR="00957346" w:rsidRPr="0031688F">
        <w:rPr>
          <w:rFonts w:cs="Segoe UI"/>
          <w:szCs w:val="22"/>
          <w:lang w:val="pl"/>
        </w:rPr>
        <w:t>„</w:t>
      </w:r>
      <w:proofErr w:type="spellStart"/>
      <w:r w:rsidR="00957346" w:rsidRPr="0031688F">
        <w:rPr>
          <w:rFonts w:cs="Segoe UI"/>
          <w:szCs w:val="22"/>
          <w:lang w:val="pl"/>
        </w:rPr>
        <w:t>Friendly</w:t>
      </w:r>
      <w:proofErr w:type="spellEnd"/>
      <w:r w:rsidR="00957346" w:rsidRPr="0031688F">
        <w:rPr>
          <w:rFonts w:cs="Segoe UI"/>
          <w:szCs w:val="22"/>
          <w:lang w:val="pl"/>
        </w:rPr>
        <w:t xml:space="preserve"> </w:t>
      </w:r>
      <w:proofErr w:type="spellStart"/>
      <w:r w:rsidR="00957346" w:rsidRPr="0031688F">
        <w:rPr>
          <w:rFonts w:cs="Segoe UI"/>
          <w:szCs w:val="22"/>
          <w:lang w:val="pl"/>
        </w:rPr>
        <w:t>Workplace</w:t>
      </w:r>
      <w:proofErr w:type="spellEnd"/>
      <w:r w:rsidR="00957346" w:rsidRPr="0031688F">
        <w:rPr>
          <w:rFonts w:cs="Segoe UI"/>
          <w:szCs w:val="22"/>
          <w:lang w:val="pl"/>
        </w:rPr>
        <w:t>” to wyróżnienie redakcji</w:t>
      </w:r>
      <w:r>
        <w:rPr>
          <w:rFonts w:cs="Segoe UI"/>
          <w:szCs w:val="22"/>
          <w:lang w:val="pl"/>
        </w:rPr>
        <w:t xml:space="preserve"> Ma</w:t>
      </w:r>
      <w:r w:rsidR="00957346" w:rsidRPr="0031688F">
        <w:rPr>
          <w:rFonts w:cs="Segoe UI"/>
          <w:szCs w:val="22"/>
          <w:lang w:val="pl"/>
        </w:rPr>
        <w:t>rkaPracodawcy.pl dla firm, które zapewniają i wspierają równowag</w:t>
      </w:r>
      <w:r>
        <w:rPr>
          <w:rFonts w:cs="Segoe UI"/>
          <w:szCs w:val="22"/>
          <w:lang w:val="pl"/>
        </w:rPr>
        <w:t>ę</w:t>
      </w:r>
      <w:r w:rsidR="00957346" w:rsidRPr="0031688F">
        <w:rPr>
          <w:rFonts w:cs="Segoe UI"/>
          <w:szCs w:val="22"/>
          <w:lang w:val="pl"/>
        </w:rPr>
        <w:t xml:space="preserve"> między pracą a życiem prywatnym, tworzą zdrowe</w:t>
      </w:r>
      <w:r>
        <w:rPr>
          <w:rFonts w:cs="Segoe UI"/>
          <w:szCs w:val="22"/>
          <w:lang w:val="pl"/>
        </w:rPr>
        <w:t>,</w:t>
      </w:r>
      <w:r w:rsidR="00957346" w:rsidRPr="0031688F">
        <w:rPr>
          <w:rFonts w:cs="Segoe UI"/>
          <w:szCs w:val="22"/>
          <w:lang w:val="pl"/>
        </w:rPr>
        <w:t xml:space="preserve"> </w:t>
      </w:r>
      <w:r w:rsidRPr="0031688F">
        <w:rPr>
          <w:rFonts w:cs="Segoe UI"/>
          <w:szCs w:val="22"/>
          <w:lang w:val="pl"/>
        </w:rPr>
        <w:t xml:space="preserve">przyjazne </w:t>
      </w:r>
      <w:r w:rsidR="00957346" w:rsidRPr="0031688F">
        <w:rPr>
          <w:rFonts w:cs="Segoe UI"/>
          <w:szCs w:val="22"/>
          <w:lang w:val="pl"/>
        </w:rPr>
        <w:t>środowisko pracy, oraz stawiają nacisk na partnerskie relacje z pracownikami, inwestując w ich rozwój własny i nowe kompetencje zawodowe. Plebiscyt odbywa się co roku</w:t>
      </w:r>
      <w:r>
        <w:rPr>
          <w:rFonts w:cs="Segoe UI"/>
          <w:szCs w:val="22"/>
          <w:lang w:val="pl"/>
        </w:rPr>
        <w:t xml:space="preserve"> od </w:t>
      </w:r>
      <w:r w:rsidR="004E2A7B" w:rsidRPr="004E2A7B">
        <w:rPr>
          <w:rFonts w:cs="Segoe UI"/>
          <w:szCs w:val="22"/>
          <w:lang w:val="pl"/>
        </w:rPr>
        <w:t>6</w:t>
      </w:r>
      <w:r>
        <w:rPr>
          <w:rFonts w:cs="Segoe UI"/>
          <w:szCs w:val="22"/>
          <w:lang w:val="pl"/>
        </w:rPr>
        <w:t xml:space="preserve"> lat.</w:t>
      </w:r>
    </w:p>
    <w:p w14:paraId="1D25272B" w14:textId="77777777" w:rsidR="00957346" w:rsidRPr="0031688F" w:rsidRDefault="00957346" w:rsidP="00E72E7D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"/>
        </w:rPr>
      </w:pPr>
    </w:p>
    <w:p w14:paraId="5C818C13" w14:textId="77777777" w:rsidR="00E72E7D" w:rsidRPr="0031688F" w:rsidRDefault="00E72E7D" w:rsidP="00E72E7D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 w:rsidRPr="0031688F"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Co wyróżnia Henkla?</w:t>
      </w:r>
    </w:p>
    <w:p w14:paraId="70E7A4FE" w14:textId="77777777" w:rsidR="00E72E7D" w:rsidRPr="0031688F" w:rsidRDefault="00E72E7D" w:rsidP="00E72E7D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</w:p>
    <w:p w14:paraId="4678EADA" w14:textId="3FF5CBF2" w:rsidR="00D91699" w:rsidRPr="00D91699" w:rsidRDefault="00E72E7D" w:rsidP="00D91699">
      <w:pPr>
        <w:rPr>
          <w:rFonts w:cs="Segoe UI"/>
          <w:bCs/>
          <w:color w:val="FF0000"/>
          <w:szCs w:val="22"/>
          <w:lang w:val="pl-PL"/>
        </w:rPr>
      </w:pP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Henkel Polska został </w:t>
      </w:r>
      <w:r w:rsidR="00D91699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tym roku 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nagrodzony za </w:t>
      </w:r>
      <w:r w:rsidR="00D91699" w:rsidRPr="009F3ABA">
        <w:rPr>
          <w:rFonts w:cs="Segoe UI"/>
          <w:lang w:val="pl-PL"/>
        </w:rPr>
        <w:t>działania w o</w:t>
      </w:r>
      <w:r w:rsidR="00D91699" w:rsidRPr="003839C6">
        <w:rPr>
          <w:rFonts w:cs="Segoe UI"/>
          <w:color w:val="000000" w:themeColor="text1"/>
          <w:szCs w:val="22"/>
          <w:shd w:val="clear" w:color="auto" w:fill="FFFFFF"/>
          <w:lang w:val="pl-PL"/>
        </w:rPr>
        <w:t>bszarze</w:t>
      </w:r>
      <w:r w:rsidR="003839C6" w:rsidRPr="003839C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hyperlink r:id="rId16" w:history="1">
        <w:proofErr w:type="spellStart"/>
        <w:r w:rsidR="003839C6" w:rsidRPr="003839C6">
          <w:rPr>
            <w:rStyle w:val="Hipercze"/>
            <w:rFonts w:cs="Segoe UI"/>
            <w:sz w:val="22"/>
            <w:szCs w:val="22"/>
            <w:shd w:val="clear" w:color="auto" w:fill="FFFFFF"/>
            <w:lang w:val="pl-PL"/>
          </w:rPr>
          <w:t>employer</w:t>
        </w:r>
        <w:proofErr w:type="spellEnd"/>
        <w:r w:rsidR="003839C6" w:rsidRPr="003839C6">
          <w:rPr>
            <w:rStyle w:val="Hipercze"/>
            <w:rFonts w:cs="Segoe UI"/>
            <w:sz w:val="22"/>
            <w:szCs w:val="22"/>
            <w:shd w:val="clear" w:color="auto" w:fill="FFFFFF"/>
            <w:lang w:val="pl-PL"/>
          </w:rPr>
          <w:t xml:space="preserve"> </w:t>
        </w:r>
        <w:proofErr w:type="spellStart"/>
        <w:r w:rsidR="003839C6" w:rsidRPr="003839C6">
          <w:rPr>
            <w:rStyle w:val="Hipercze"/>
            <w:rFonts w:cs="Segoe UI"/>
            <w:sz w:val="22"/>
            <w:szCs w:val="22"/>
            <w:shd w:val="clear" w:color="auto" w:fill="FFFFFF"/>
            <w:lang w:val="pl-PL"/>
          </w:rPr>
          <w:t>brandingu</w:t>
        </w:r>
        <w:proofErr w:type="spellEnd"/>
        <w:r w:rsidR="003839C6" w:rsidRPr="003839C6">
          <w:rPr>
            <w:rStyle w:val="Hipercze"/>
            <w:rFonts w:cs="Segoe UI"/>
            <w:sz w:val="22"/>
            <w:szCs w:val="22"/>
            <w:shd w:val="clear" w:color="auto" w:fill="FFFFFF"/>
            <w:lang w:val="pl-PL"/>
          </w:rPr>
          <w:t xml:space="preserve"> i zaangażowanie w działania prospołeczne i edukacyjne</w:t>
        </w:r>
      </w:hyperlink>
      <w:r w:rsidR="003839C6">
        <w:rPr>
          <w:rFonts w:cs="Segoe UI"/>
          <w:color w:val="000000" w:themeColor="text1"/>
          <w:szCs w:val="22"/>
          <w:shd w:val="clear" w:color="auto" w:fill="FFFFFF"/>
          <w:lang w:val="pl-PL"/>
        </w:rPr>
        <w:t>.</w:t>
      </w:r>
      <w:r w:rsidR="00D91699" w:rsidRPr="003839C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104983">
        <w:rPr>
          <w:rFonts w:cs="Segoe UI"/>
          <w:color w:val="000000" w:themeColor="text1"/>
          <w:szCs w:val="22"/>
          <w:shd w:val="clear" w:color="auto" w:fill="FFFFFF"/>
          <w:lang w:val="pl-PL"/>
        </w:rPr>
        <w:t>Inicjatywy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, które wyróżniają go na tle innych polskich pracodawców, są realizowane w ramach polityki personalnej </w:t>
      </w:r>
      <w:r w:rsidRPr="00A51CAA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oraz </w:t>
      </w:r>
      <w:hyperlink r:id="rId17" w:history="1">
        <w:r w:rsidR="005D6D17" w:rsidRPr="00A51CAA">
          <w:rPr>
            <w:rStyle w:val="Hipercze"/>
            <w:sz w:val="22"/>
            <w:szCs w:val="24"/>
            <w:lang w:val="pl-PL"/>
          </w:rPr>
          <w:t>Po</w:t>
        </w:r>
        <w:r w:rsidR="005D6D17" w:rsidRPr="00A51CAA">
          <w:rPr>
            <w:rStyle w:val="Hipercze"/>
            <w:sz w:val="22"/>
            <w:szCs w:val="24"/>
            <w:lang w:val="pl-PL"/>
          </w:rPr>
          <w:t>l</w:t>
        </w:r>
        <w:r w:rsidR="005D6D17" w:rsidRPr="00A51CAA">
          <w:rPr>
            <w:rStyle w:val="Hipercze"/>
            <w:sz w:val="22"/>
            <w:szCs w:val="24"/>
            <w:lang w:val="pl-PL"/>
          </w:rPr>
          <w:t>ityki DEI</w:t>
        </w:r>
        <w:r w:rsidR="00A51CAA" w:rsidRPr="00A51CAA">
          <w:rPr>
            <w:rStyle w:val="Hipercze"/>
            <w:sz w:val="22"/>
            <w:szCs w:val="24"/>
            <w:lang w:val="pl-PL"/>
          </w:rPr>
          <w:t>, czyli</w:t>
        </w:r>
        <w:r w:rsidR="005D6D17" w:rsidRPr="00A51CAA">
          <w:rPr>
            <w:rStyle w:val="Hipercze"/>
            <w:sz w:val="22"/>
            <w:szCs w:val="24"/>
            <w:lang w:val="pl-PL"/>
          </w:rPr>
          <w:t xml:space="preserve"> Różnorodności, Równości i Inkluzji</w:t>
        </w:r>
      </w:hyperlink>
      <w:r w:rsidR="003839C6" w:rsidRPr="00AD2568">
        <w:rPr>
          <w:sz w:val="18"/>
          <w:szCs w:val="22"/>
          <w:shd w:val="clear" w:color="auto" w:fill="FFFFFF"/>
          <w:lang w:val="pl-PL"/>
        </w:rPr>
        <w:t>.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Bardzo wysoko zostały ocenione 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wartościow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e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</w:t>
      </w:r>
      <w:r w:rsidR="00104983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projekty</w:t>
      </w:r>
      <w:r w:rsidR="00104983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firmy 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skierowan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e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do pracowników oraz angażując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a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i włączając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a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kultur</w:t>
      </w:r>
      <w:r w:rsidR="004C486F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>a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środowiska pracy. </w:t>
      </w:r>
      <w:r w:rsidR="00D70B50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lastRenderedPageBreak/>
        <w:t xml:space="preserve">Doceniono szereg </w:t>
      </w:r>
      <w:r w:rsidR="00104983">
        <w:rPr>
          <w:rFonts w:cs="Segoe UI"/>
          <w:color w:val="000000" w:themeColor="text1"/>
          <w:szCs w:val="22"/>
          <w:shd w:val="clear" w:color="auto" w:fill="FFFFFF"/>
          <w:lang w:val="pl-PL"/>
        </w:rPr>
        <w:t>aktywności</w:t>
      </w:r>
      <w:r w:rsidR="004C486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firmy</w:t>
      </w:r>
      <w:r w:rsidR="00D91699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n</w:t>
      </w:r>
      <w:r w:rsidR="00D70B50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a </w:t>
      </w:r>
      <w:r w:rsidR="00D91699" w:rsidRPr="009F3ABA">
        <w:rPr>
          <w:color w:val="000000" w:themeColor="text1"/>
          <w:szCs w:val="22"/>
          <w:lang w:val="pl-PL"/>
        </w:rPr>
        <w:t>rzecz zdrowia i dobrostanu pracowników</w:t>
      </w:r>
      <w:r w:rsidR="00D91699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>. K</w:t>
      </w:r>
      <w:r w:rsidR="00D70B50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>apituł</w:t>
      </w:r>
      <w:r w:rsidR="00D91699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>a</w:t>
      </w:r>
      <w:r w:rsidR="00D70B50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D91699" w:rsidRPr="009F3ABA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dostrzegła także </w:t>
      </w:r>
      <w:r w:rsidR="00D91699" w:rsidRPr="009F3ABA">
        <w:rPr>
          <w:color w:val="000000" w:themeColor="text1"/>
          <w:szCs w:val="22"/>
          <w:lang w:val="pl-PL"/>
        </w:rPr>
        <w:t>zaangażowanie zespołu Henkla w obszar działań edukacyjnych i prospołecznych, w tym realizację programów “</w:t>
      </w:r>
      <w:r w:rsidR="009375E7">
        <w:rPr>
          <w:color w:val="000000" w:themeColor="text1"/>
          <w:szCs w:val="22"/>
          <w:lang w:val="pl-PL"/>
        </w:rPr>
        <w:t xml:space="preserve">Świat </w:t>
      </w:r>
      <w:r w:rsidR="00D91699" w:rsidRPr="009F3ABA">
        <w:rPr>
          <w:color w:val="000000" w:themeColor="text1"/>
          <w:szCs w:val="22"/>
          <w:lang w:val="pl-PL"/>
        </w:rPr>
        <w:t>Młod</w:t>
      </w:r>
      <w:r w:rsidR="009375E7">
        <w:rPr>
          <w:color w:val="000000" w:themeColor="text1"/>
          <w:szCs w:val="22"/>
          <w:lang w:val="pl-PL"/>
        </w:rPr>
        <w:t>ych Badaczy</w:t>
      </w:r>
      <w:r w:rsidR="00D91699" w:rsidRPr="009F3ABA">
        <w:rPr>
          <w:color w:val="000000" w:themeColor="text1"/>
          <w:szCs w:val="22"/>
          <w:lang w:val="pl-PL"/>
        </w:rPr>
        <w:t xml:space="preserve">” i “Lekcja </w:t>
      </w:r>
      <w:proofErr w:type="spellStart"/>
      <w:r w:rsidR="00D91699" w:rsidRPr="009F3ABA">
        <w:rPr>
          <w:color w:val="000000" w:themeColor="text1"/>
          <w:szCs w:val="22"/>
          <w:lang w:val="pl-PL"/>
        </w:rPr>
        <w:t>Nieśmiecenia</w:t>
      </w:r>
      <w:proofErr w:type="spellEnd"/>
      <w:r w:rsidR="00D91699" w:rsidRPr="009F3ABA">
        <w:rPr>
          <w:color w:val="000000" w:themeColor="text1"/>
          <w:szCs w:val="22"/>
          <w:lang w:val="pl-PL"/>
        </w:rPr>
        <w:t>” oraz wsparcie dla uchodźców z Ukrainy.</w:t>
      </w:r>
      <w:r w:rsidR="00D91699" w:rsidRPr="009F3ABA">
        <w:rPr>
          <w:rStyle w:val="Uwydatnienie"/>
          <w:rFonts w:cs="Segoe UI"/>
          <w:i w:val="0"/>
          <w:iCs w:val="0"/>
          <w:color w:val="444444"/>
          <w:shd w:val="clear" w:color="auto" w:fill="FFFFFF"/>
          <w:lang w:val="pl-PL"/>
        </w:rPr>
        <w:t xml:space="preserve"> </w:t>
      </w:r>
    </w:p>
    <w:p w14:paraId="5AE68EF3" w14:textId="5CE18693" w:rsidR="00D91699" w:rsidRPr="0031688F" w:rsidRDefault="00D91699" w:rsidP="00D91699">
      <w:pPr>
        <w:rPr>
          <w:rFonts w:cs="Segoe UI"/>
          <w:szCs w:val="22"/>
          <w:lang w:val="pl-PL"/>
        </w:rPr>
      </w:pPr>
    </w:p>
    <w:p w14:paraId="77AF8091" w14:textId="3EAA4EBD" w:rsidR="0068090F" w:rsidRPr="005D6D17" w:rsidRDefault="0031688F" w:rsidP="0068090F">
      <w:pPr>
        <w:rPr>
          <w:rStyle w:val="Pogrubienie"/>
          <w:shd w:val="clear" w:color="auto" w:fill="FFFFFF"/>
          <w:lang w:val="pl-PL"/>
        </w:rPr>
      </w:pPr>
      <w:r w:rsidRPr="0031688F">
        <w:rPr>
          <w:rFonts w:cs="Segoe UI"/>
          <w:szCs w:val="22"/>
          <w:lang w:val="pl-PL"/>
        </w:rPr>
        <w:t xml:space="preserve">- </w:t>
      </w:r>
      <w:r w:rsidR="00B5679E" w:rsidRPr="0031688F">
        <w:rPr>
          <w:rFonts w:cs="Segoe UI"/>
          <w:i/>
          <w:iCs/>
          <w:szCs w:val="22"/>
          <w:lang w:val="pl-PL"/>
        </w:rPr>
        <w:t xml:space="preserve">To </w:t>
      </w:r>
      <w:r w:rsidR="0068090F">
        <w:rPr>
          <w:rFonts w:cs="Segoe UI"/>
          <w:i/>
          <w:iCs/>
          <w:szCs w:val="22"/>
          <w:lang w:val="pl-PL"/>
        </w:rPr>
        <w:t xml:space="preserve">dla nas po raz kolejny </w:t>
      </w:r>
      <w:r w:rsidR="00B5679E" w:rsidRPr="0031688F">
        <w:rPr>
          <w:rFonts w:cs="Segoe UI"/>
          <w:i/>
          <w:iCs/>
          <w:szCs w:val="22"/>
          <w:lang w:val="pl-PL"/>
        </w:rPr>
        <w:t>niezwykłe wyróżnienie</w:t>
      </w:r>
      <w:r w:rsidR="0068090F">
        <w:rPr>
          <w:rFonts w:cs="Segoe UI"/>
          <w:i/>
          <w:iCs/>
          <w:szCs w:val="22"/>
          <w:lang w:val="pl-PL"/>
        </w:rPr>
        <w:t xml:space="preserve">, które </w:t>
      </w:r>
      <w:r w:rsidRPr="0031688F">
        <w:rPr>
          <w:rFonts w:cs="Segoe UI"/>
          <w:i/>
          <w:iCs/>
          <w:szCs w:val="22"/>
          <w:lang w:val="pl-PL"/>
        </w:rPr>
        <w:t>jest</w:t>
      </w:r>
      <w:r w:rsidR="00B5679E" w:rsidRPr="0031688F">
        <w:rPr>
          <w:rFonts w:cs="Segoe UI"/>
          <w:i/>
          <w:iCs/>
          <w:szCs w:val="22"/>
          <w:lang w:val="pl-PL"/>
        </w:rPr>
        <w:t xml:space="preserve"> potwierdz</w:t>
      </w:r>
      <w:r w:rsidRPr="0031688F">
        <w:rPr>
          <w:rFonts w:cs="Segoe UI"/>
          <w:i/>
          <w:iCs/>
          <w:szCs w:val="22"/>
          <w:lang w:val="pl-PL"/>
        </w:rPr>
        <w:t>eniem</w:t>
      </w:r>
      <w:r w:rsidR="00B5679E" w:rsidRPr="0031688F">
        <w:rPr>
          <w:rFonts w:cs="Segoe UI"/>
          <w:i/>
          <w:iCs/>
          <w:szCs w:val="22"/>
          <w:lang w:val="pl-PL"/>
        </w:rPr>
        <w:t xml:space="preserve"> nasze</w:t>
      </w:r>
      <w:r w:rsidRPr="0031688F">
        <w:rPr>
          <w:rFonts w:cs="Segoe UI"/>
          <w:i/>
          <w:iCs/>
          <w:szCs w:val="22"/>
          <w:lang w:val="pl-PL"/>
        </w:rPr>
        <w:t>go</w:t>
      </w:r>
      <w:r w:rsidR="00B5679E" w:rsidRPr="0031688F">
        <w:rPr>
          <w:rFonts w:cs="Segoe UI"/>
          <w:i/>
          <w:iCs/>
          <w:szCs w:val="22"/>
          <w:lang w:val="pl-PL"/>
        </w:rPr>
        <w:t xml:space="preserve"> zaangażowani</w:t>
      </w:r>
      <w:r w:rsidRPr="0031688F">
        <w:rPr>
          <w:rFonts w:cs="Segoe UI"/>
          <w:i/>
          <w:iCs/>
          <w:szCs w:val="22"/>
          <w:lang w:val="pl-PL"/>
        </w:rPr>
        <w:t>a</w:t>
      </w:r>
      <w:r w:rsidR="00B5679E" w:rsidRPr="0031688F">
        <w:rPr>
          <w:rFonts w:cs="Segoe UI"/>
          <w:i/>
          <w:iCs/>
          <w:szCs w:val="22"/>
          <w:lang w:val="pl-PL"/>
        </w:rPr>
        <w:t xml:space="preserve"> w tworzenie przyjaznego i harmonijnego środowiska pracy, w którym każdy może rozwijać swoje umiejętności, realizować swoje cele</w:t>
      </w:r>
      <w:r w:rsidR="004C486F">
        <w:rPr>
          <w:rFonts w:cs="Segoe UI"/>
          <w:i/>
          <w:iCs/>
          <w:szCs w:val="22"/>
          <w:lang w:val="pl-PL"/>
        </w:rPr>
        <w:t xml:space="preserve"> zawodowe</w:t>
      </w:r>
      <w:r w:rsidR="00B5679E" w:rsidRPr="0031688F">
        <w:rPr>
          <w:rFonts w:cs="Segoe UI"/>
          <w:i/>
          <w:iCs/>
          <w:szCs w:val="22"/>
          <w:lang w:val="pl-PL"/>
        </w:rPr>
        <w:t xml:space="preserve"> i czerpać satysfakcję z pracy. </w:t>
      </w:r>
      <w:r w:rsidRPr="0031688F">
        <w:rPr>
          <w:rFonts w:cs="Segoe UI"/>
          <w:i/>
          <w:iCs/>
          <w:szCs w:val="22"/>
          <w:lang w:val="pl-PL"/>
        </w:rPr>
        <w:t xml:space="preserve">Mamy silne przekonanie, że to dzięki zaangażowaniu naszego zespołu oraz współpracy i zaufaniu ze strony pracowników, możemy razem osiągać sukcesy i budować silną </w:t>
      </w:r>
      <w:r w:rsidRPr="0068090F">
        <w:rPr>
          <w:rFonts w:cs="Segoe UI"/>
          <w:i/>
          <w:iCs/>
          <w:szCs w:val="22"/>
          <w:lang w:val="pl-PL"/>
        </w:rPr>
        <w:t>korporacyjną kulturę</w:t>
      </w:r>
      <w:r w:rsidR="004C486F">
        <w:rPr>
          <w:rFonts w:cs="Segoe UI"/>
          <w:i/>
          <w:iCs/>
          <w:szCs w:val="22"/>
          <w:lang w:val="pl-PL"/>
        </w:rPr>
        <w:t>. To nagroda dla nas wszystkich</w:t>
      </w:r>
      <w:r w:rsidR="0068090F">
        <w:rPr>
          <w:rFonts w:cs="Segoe UI"/>
          <w:i/>
          <w:iCs/>
          <w:szCs w:val="22"/>
          <w:lang w:val="pl-PL"/>
        </w:rPr>
        <w:t xml:space="preserve"> </w:t>
      </w:r>
      <w:r w:rsidR="00E72E7D" w:rsidRPr="0068090F">
        <w:rPr>
          <w:rFonts w:cs="Segoe UI"/>
          <w:i/>
          <w:iCs/>
          <w:szCs w:val="22"/>
          <w:lang w:val="pl-PL"/>
        </w:rPr>
        <w:t>–</w:t>
      </w:r>
      <w:r w:rsidR="0068090F">
        <w:rPr>
          <w:rFonts w:cs="Segoe UI"/>
          <w:i/>
          <w:iCs/>
          <w:szCs w:val="22"/>
          <w:lang w:val="pl-PL"/>
        </w:rPr>
        <w:t xml:space="preserve"> </w:t>
      </w:r>
      <w:r w:rsidR="0068090F" w:rsidRPr="005E2687">
        <w:rPr>
          <w:rFonts w:cs="Segoe UI"/>
          <w:color w:val="000000" w:themeColor="text1"/>
          <w:szCs w:val="22"/>
          <w:lang w:val="pl-PL"/>
        </w:rPr>
        <w:t>powiedziała Karolina Szmi</w:t>
      </w:r>
      <w:r w:rsidR="0068090F" w:rsidRPr="005D6D17">
        <w:rPr>
          <w:rStyle w:val="Pogrubienie"/>
          <w:b w:val="0"/>
          <w:shd w:val="clear" w:color="auto" w:fill="FFFFFF"/>
          <w:lang w:val="pl-PL"/>
        </w:rPr>
        <w:t>dt</w:t>
      </w:r>
      <w:r w:rsidR="0068090F" w:rsidRPr="005E2687">
        <w:rPr>
          <w:rStyle w:val="Pogrubienie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,</w:t>
      </w:r>
      <w:r w:rsidR="0068090F" w:rsidRPr="005E2687">
        <w:rPr>
          <w:rStyle w:val="Pogrubienie"/>
          <w:rFonts w:cs="Segoe UI"/>
          <w:bCs w:val="0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68090F" w:rsidRPr="005E2687">
        <w:rPr>
          <w:rStyle w:val="Pogrubienie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prezes</w:t>
      </w:r>
      <w:r w:rsidR="0068090F" w:rsidRPr="005E2687">
        <w:rPr>
          <w:rStyle w:val="Pogrubienie"/>
          <w:rFonts w:cs="Segoe UI"/>
          <w:bCs w:val="0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68090F" w:rsidRPr="005E2687">
        <w:rPr>
          <w:rStyle w:val="Pogrubienie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zarządu i dyrektor ds. personalnych w Henkel Polska.</w:t>
      </w:r>
    </w:p>
    <w:p w14:paraId="550A439C" w14:textId="22E428E6" w:rsidR="00222D99" w:rsidRPr="0031688F" w:rsidRDefault="00222D99" w:rsidP="00E72E7D">
      <w:pPr>
        <w:rPr>
          <w:rFonts w:cs="Segoe UI"/>
          <w:szCs w:val="22"/>
          <w:lang w:val="pl-PL"/>
        </w:rPr>
      </w:pP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7DC3502B" w14:textId="77777777" w:rsidR="002E1EEF" w:rsidRPr="00673119" w:rsidRDefault="002E1EEF" w:rsidP="002E1EEF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48E77DED" w14:textId="77777777" w:rsidR="002E1EEF" w:rsidRPr="00673119" w:rsidRDefault="002E1EEF" w:rsidP="002E1EEF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00673119">
        <w:rPr>
          <w:sz w:val="18"/>
          <w:lang w:val="pl-PL"/>
        </w:rPr>
        <w:t>Brands</w:t>
      </w:r>
      <w:proofErr w:type="spellEnd"/>
      <w:r w:rsidRPr="00673119">
        <w:rPr>
          <w:sz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proofErr w:type="spellStart"/>
      <w:r w:rsidRPr="00673119">
        <w:rPr>
          <w:rStyle w:val="AboutandContactBody"/>
          <w:lang w:val="pl-PL"/>
        </w:rPr>
        <w:t>Pioneers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at</w:t>
      </w:r>
      <w:proofErr w:type="spellEnd"/>
      <w:r w:rsidRPr="00673119">
        <w:rPr>
          <w:rStyle w:val="AboutandContactBody"/>
          <w:lang w:val="pl-PL"/>
        </w:rPr>
        <w:t xml:space="preserve"> </w:t>
      </w:r>
      <w:proofErr w:type="spellStart"/>
      <w:r w:rsidRPr="00673119">
        <w:rPr>
          <w:rStyle w:val="AboutandContactBody"/>
          <w:lang w:val="pl-PL"/>
        </w:rPr>
        <w:t>heart</w:t>
      </w:r>
      <w:proofErr w:type="spellEnd"/>
      <w:r w:rsidRPr="00673119">
        <w:rPr>
          <w:rStyle w:val="AboutandContactBody"/>
          <w:lang w:val="pl-PL"/>
        </w:rPr>
        <w:t xml:space="preserve"> for the </w:t>
      </w:r>
      <w:proofErr w:type="spellStart"/>
      <w:r w:rsidRPr="00673119">
        <w:rPr>
          <w:rStyle w:val="AboutandContactBody"/>
          <w:lang w:val="pl-PL"/>
        </w:rPr>
        <w:t>good</w:t>
      </w:r>
      <w:proofErr w:type="spellEnd"/>
      <w:r w:rsidRPr="00673119">
        <w:rPr>
          <w:rStyle w:val="AboutandContactBody"/>
          <w:lang w:val="pl-PL"/>
        </w:rPr>
        <w:t xml:space="preserve"> of </w:t>
      </w:r>
      <w:proofErr w:type="spellStart"/>
      <w:r w:rsidRPr="00673119">
        <w:rPr>
          <w:rStyle w:val="AboutandContactBody"/>
          <w:lang w:val="pl-PL"/>
        </w:rPr>
        <w:t>generations</w:t>
      </w:r>
      <w:proofErr w:type="spellEnd"/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8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9" w:history="1">
        <w:r w:rsidR="002E1EEF"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25ABDC91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>Magdalena Bryksa-Szymańczak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7777777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5E223B4D" w14:textId="77777777" w:rsidR="00A44946" w:rsidRPr="001E51B6" w:rsidRDefault="00A51CAA" w:rsidP="00A44946">
      <w:pPr>
        <w:rPr>
          <w:rStyle w:val="AboutandContactBody"/>
        </w:rPr>
      </w:pPr>
      <w:hyperlink r:id="rId20" w:history="1">
        <w:r w:rsidR="00A44946" w:rsidRPr="001E51B6">
          <w:rPr>
            <w:rStyle w:val="Hipercze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A44946" w:rsidRPr="00673119">
        <w:rPr>
          <w:rStyle w:val="Hipercze"/>
          <w:lang w:val="pl-PL"/>
        </w:rPr>
        <w:fldChar w:fldCharType="begin"/>
      </w:r>
      <w:r w:rsidR="00A44946" w:rsidRPr="001E51B6">
        <w:rPr>
          <w:rStyle w:val="Hipercze"/>
        </w:rPr>
        <w:instrText xml:space="preserve"> HYPERLINK "mailto:mszymańczak@solskipr.pl" </w:instrText>
      </w:r>
      <w:r w:rsidR="00A44946" w:rsidRPr="00673119">
        <w:rPr>
          <w:rStyle w:val="Hipercze"/>
          <w:lang w:val="pl-PL"/>
        </w:rPr>
      </w:r>
      <w:r w:rsidR="00A44946" w:rsidRPr="00673119">
        <w:rPr>
          <w:rStyle w:val="Hipercze"/>
          <w:lang w:val="pl-PL"/>
        </w:rPr>
        <w:fldChar w:fldCharType="separate"/>
      </w:r>
      <w:r w:rsidR="00A44946" w:rsidRPr="001E51B6">
        <w:rPr>
          <w:rStyle w:val="Hipercze"/>
        </w:rPr>
        <w:t>mszymańczak@solskipr.pl</w:t>
      </w:r>
      <w:r w:rsidR="00A44946" w:rsidRPr="00673119">
        <w:rPr>
          <w:rStyle w:val="Hipercze"/>
          <w:lang w:val="pl-PL"/>
        </w:rPr>
        <w:fldChar w:fldCharType="end"/>
      </w:r>
      <w:r w:rsidR="00A44946" w:rsidRPr="001E51B6">
        <w:rPr>
          <w:rStyle w:val="Hipercze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1B1B" w14:textId="77777777" w:rsidR="003F53C8" w:rsidRDefault="003F53C8">
      <w:r>
        <w:separator/>
      </w:r>
    </w:p>
  </w:endnote>
  <w:endnote w:type="continuationSeparator" w:id="0">
    <w:p w14:paraId="1DF85228" w14:textId="77777777" w:rsidR="003F53C8" w:rsidRDefault="003F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51CAA">
      <w:fldChar w:fldCharType="begin"/>
    </w:r>
    <w:r w:rsidR="00A51CAA">
      <w:instrText xml:space="preserve"> NUMPAGES  \* Arabic  \* MERGEFORMAT </w:instrText>
    </w:r>
    <w:r w:rsidR="00A51CAA">
      <w:fldChar w:fldCharType="separate"/>
    </w:r>
    <w:r>
      <w:t>2</w:t>
    </w:r>
    <w:r w:rsidR="00A51CA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062A" w14:textId="77777777" w:rsidR="003F53C8" w:rsidRDefault="003F53C8">
      <w:r>
        <w:separator/>
      </w:r>
    </w:p>
  </w:footnote>
  <w:footnote w:type="continuationSeparator" w:id="0">
    <w:p w14:paraId="48725569" w14:textId="77777777" w:rsidR="003F53C8" w:rsidRDefault="003F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207BFA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557"/>
    <w:rsid w:val="00030F51"/>
    <w:rsid w:val="00035A84"/>
    <w:rsid w:val="00040CC9"/>
    <w:rsid w:val="00043B6B"/>
    <w:rsid w:val="00044D95"/>
    <w:rsid w:val="00046D38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80D10"/>
    <w:rsid w:val="0008357F"/>
    <w:rsid w:val="00094547"/>
    <w:rsid w:val="000959E3"/>
    <w:rsid w:val="000A374F"/>
    <w:rsid w:val="000A4B25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AF"/>
    <w:rsid w:val="00101401"/>
    <w:rsid w:val="00102014"/>
    <w:rsid w:val="001034CC"/>
    <w:rsid w:val="00104983"/>
    <w:rsid w:val="00105975"/>
    <w:rsid w:val="00111F4D"/>
    <w:rsid w:val="00112A28"/>
    <w:rsid w:val="00115230"/>
    <w:rsid w:val="00115B5F"/>
    <w:rsid w:val="00115E0A"/>
    <w:rsid w:val="001162B4"/>
    <w:rsid w:val="00122CBC"/>
    <w:rsid w:val="0012455D"/>
    <w:rsid w:val="00125F1D"/>
    <w:rsid w:val="00126205"/>
    <w:rsid w:val="00126D4A"/>
    <w:rsid w:val="0013187A"/>
    <w:rsid w:val="00132DA9"/>
    <w:rsid w:val="0013305B"/>
    <w:rsid w:val="00133B99"/>
    <w:rsid w:val="00134354"/>
    <w:rsid w:val="001443BD"/>
    <w:rsid w:val="00144637"/>
    <w:rsid w:val="001577E9"/>
    <w:rsid w:val="0016138C"/>
    <w:rsid w:val="0017170F"/>
    <w:rsid w:val="001731CE"/>
    <w:rsid w:val="0017332D"/>
    <w:rsid w:val="001747EE"/>
    <w:rsid w:val="00181F01"/>
    <w:rsid w:val="00191460"/>
    <w:rsid w:val="001A09CC"/>
    <w:rsid w:val="001A5A0D"/>
    <w:rsid w:val="001A61A7"/>
    <w:rsid w:val="001A65B3"/>
    <w:rsid w:val="001B7C20"/>
    <w:rsid w:val="001C0B32"/>
    <w:rsid w:val="001C1298"/>
    <w:rsid w:val="001C4BE1"/>
    <w:rsid w:val="001C6627"/>
    <w:rsid w:val="001D7ADF"/>
    <w:rsid w:val="001E0F71"/>
    <w:rsid w:val="001E51B6"/>
    <w:rsid w:val="001E6D05"/>
    <w:rsid w:val="001E7C28"/>
    <w:rsid w:val="001F1313"/>
    <w:rsid w:val="001F1BDF"/>
    <w:rsid w:val="001F413B"/>
    <w:rsid w:val="001F7110"/>
    <w:rsid w:val="001F7E96"/>
    <w:rsid w:val="00202284"/>
    <w:rsid w:val="00212488"/>
    <w:rsid w:val="002169BB"/>
    <w:rsid w:val="00220628"/>
    <w:rsid w:val="00222D99"/>
    <w:rsid w:val="002249D5"/>
    <w:rsid w:val="002304D2"/>
    <w:rsid w:val="00234ABD"/>
    <w:rsid w:val="00236E2A"/>
    <w:rsid w:val="00237F62"/>
    <w:rsid w:val="00241378"/>
    <w:rsid w:val="00243DDF"/>
    <w:rsid w:val="0024586A"/>
    <w:rsid w:val="002463D6"/>
    <w:rsid w:val="00252C04"/>
    <w:rsid w:val="00256EDB"/>
    <w:rsid w:val="00256F0C"/>
    <w:rsid w:val="00262C05"/>
    <w:rsid w:val="00264146"/>
    <w:rsid w:val="00265586"/>
    <w:rsid w:val="002743D1"/>
    <w:rsid w:val="00281D14"/>
    <w:rsid w:val="00282C13"/>
    <w:rsid w:val="00287305"/>
    <w:rsid w:val="00290ECE"/>
    <w:rsid w:val="00292774"/>
    <w:rsid w:val="002A0DF7"/>
    <w:rsid w:val="002A197E"/>
    <w:rsid w:val="002A2975"/>
    <w:rsid w:val="002A60E0"/>
    <w:rsid w:val="002A7271"/>
    <w:rsid w:val="002B547A"/>
    <w:rsid w:val="002B690C"/>
    <w:rsid w:val="002C059F"/>
    <w:rsid w:val="002C1344"/>
    <w:rsid w:val="002C252E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1688F"/>
    <w:rsid w:val="00320A26"/>
    <w:rsid w:val="00321344"/>
    <w:rsid w:val="00326E3D"/>
    <w:rsid w:val="0033451C"/>
    <w:rsid w:val="00334798"/>
    <w:rsid w:val="00336854"/>
    <w:rsid w:val="0034015C"/>
    <w:rsid w:val="003442F4"/>
    <w:rsid w:val="003510AB"/>
    <w:rsid w:val="00353705"/>
    <w:rsid w:val="003562E8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C15DE"/>
    <w:rsid w:val="003C4EB2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11C0F"/>
    <w:rsid w:val="00414DC2"/>
    <w:rsid w:val="00422AB2"/>
    <w:rsid w:val="004313E7"/>
    <w:rsid w:val="00441224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C1FE5"/>
    <w:rsid w:val="004C486F"/>
    <w:rsid w:val="004C4FEB"/>
    <w:rsid w:val="004C6B79"/>
    <w:rsid w:val="004D059B"/>
    <w:rsid w:val="004D4CB6"/>
    <w:rsid w:val="004E0870"/>
    <w:rsid w:val="004E2A7B"/>
    <w:rsid w:val="004E3341"/>
    <w:rsid w:val="004E4670"/>
    <w:rsid w:val="004F10C1"/>
    <w:rsid w:val="004F1C1B"/>
    <w:rsid w:val="004F47BB"/>
    <w:rsid w:val="004F6913"/>
    <w:rsid w:val="00502E62"/>
    <w:rsid w:val="00504452"/>
    <w:rsid w:val="00506B8A"/>
    <w:rsid w:val="005100D0"/>
    <w:rsid w:val="00511055"/>
    <w:rsid w:val="00517C7E"/>
    <w:rsid w:val="0052212B"/>
    <w:rsid w:val="00531B98"/>
    <w:rsid w:val="00532401"/>
    <w:rsid w:val="00534B46"/>
    <w:rsid w:val="00540358"/>
    <w:rsid w:val="00540D47"/>
    <w:rsid w:val="00550864"/>
    <w:rsid w:val="00553289"/>
    <w:rsid w:val="005555DA"/>
    <w:rsid w:val="0055571E"/>
    <w:rsid w:val="00556F67"/>
    <w:rsid w:val="005833F0"/>
    <w:rsid w:val="005855C9"/>
    <w:rsid w:val="00586CAF"/>
    <w:rsid w:val="005873E9"/>
    <w:rsid w:val="00587B06"/>
    <w:rsid w:val="00590A54"/>
    <w:rsid w:val="005910C8"/>
    <w:rsid w:val="00591180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567"/>
    <w:rsid w:val="005F712B"/>
    <w:rsid w:val="006056A5"/>
    <w:rsid w:val="00607256"/>
    <w:rsid w:val="006144B1"/>
    <w:rsid w:val="006149B7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73119"/>
    <w:rsid w:val="0067333E"/>
    <w:rsid w:val="00674604"/>
    <w:rsid w:val="006801FB"/>
    <w:rsid w:val="0068090F"/>
    <w:rsid w:val="00682643"/>
    <w:rsid w:val="00682EB9"/>
    <w:rsid w:val="0068441A"/>
    <w:rsid w:val="00690999"/>
    <w:rsid w:val="00690B19"/>
    <w:rsid w:val="00695F01"/>
    <w:rsid w:val="006A0A3C"/>
    <w:rsid w:val="006A79F0"/>
    <w:rsid w:val="006B47EE"/>
    <w:rsid w:val="006B499F"/>
    <w:rsid w:val="006C1366"/>
    <w:rsid w:val="006D1FEC"/>
    <w:rsid w:val="006D4996"/>
    <w:rsid w:val="006D54AB"/>
    <w:rsid w:val="006D5B85"/>
    <w:rsid w:val="006D735F"/>
    <w:rsid w:val="006E3006"/>
    <w:rsid w:val="006E5032"/>
    <w:rsid w:val="006E5BDA"/>
    <w:rsid w:val="006F0FC7"/>
    <w:rsid w:val="006F39A9"/>
    <w:rsid w:val="006F670F"/>
    <w:rsid w:val="00703272"/>
    <w:rsid w:val="00704EAE"/>
    <w:rsid w:val="0070733C"/>
    <w:rsid w:val="00710C5D"/>
    <w:rsid w:val="00713311"/>
    <w:rsid w:val="0071348C"/>
    <w:rsid w:val="00714CFC"/>
    <w:rsid w:val="00717273"/>
    <w:rsid w:val="00717A1D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A2AAD"/>
    <w:rsid w:val="007A4432"/>
    <w:rsid w:val="007A576B"/>
    <w:rsid w:val="007A784E"/>
    <w:rsid w:val="007B2B86"/>
    <w:rsid w:val="007B499C"/>
    <w:rsid w:val="007B4D4B"/>
    <w:rsid w:val="007B69F9"/>
    <w:rsid w:val="007C4963"/>
    <w:rsid w:val="007C6D1A"/>
    <w:rsid w:val="007D2A02"/>
    <w:rsid w:val="007D2C3F"/>
    <w:rsid w:val="007E6EA1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699A"/>
    <w:rsid w:val="00832C4C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F60"/>
    <w:rsid w:val="00873956"/>
    <w:rsid w:val="00880E72"/>
    <w:rsid w:val="008825EE"/>
    <w:rsid w:val="0088596E"/>
    <w:rsid w:val="00890B5C"/>
    <w:rsid w:val="00891DFE"/>
    <w:rsid w:val="00896ED7"/>
    <w:rsid w:val="0089796A"/>
    <w:rsid w:val="008A2375"/>
    <w:rsid w:val="008C1114"/>
    <w:rsid w:val="008C17F1"/>
    <w:rsid w:val="008D76C5"/>
    <w:rsid w:val="008E0AFA"/>
    <w:rsid w:val="008E4EE9"/>
    <w:rsid w:val="008E75D3"/>
    <w:rsid w:val="008F125E"/>
    <w:rsid w:val="008F4D2F"/>
    <w:rsid w:val="00906292"/>
    <w:rsid w:val="009076AF"/>
    <w:rsid w:val="00916F64"/>
    <w:rsid w:val="00917162"/>
    <w:rsid w:val="009251CC"/>
    <w:rsid w:val="0092714E"/>
    <w:rsid w:val="009375E7"/>
    <w:rsid w:val="00940A13"/>
    <w:rsid w:val="00942002"/>
    <w:rsid w:val="00947885"/>
    <w:rsid w:val="00952168"/>
    <w:rsid w:val="009527FE"/>
    <w:rsid w:val="00957346"/>
    <w:rsid w:val="00967A64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29B7"/>
    <w:rsid w:val="009B3B37"/>
    <w:rsid w:val="009B7D1F"/>
    <w:rsid w:val="009C088E"/>
    <w:rsid w:val="009C4D35"/>
    <w:rsid w:val="009C567B"/>
    <w:rsid w:val="009D1522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DE2"/>
    <w:rsid w:val="00A3756F"/>
    <w:rsid w:val="00A42D6F"/>
    <w:rsid w:val="00A44946"/>
    <w:rsid w:val="00A45A62"/>
    <w:rsid w:val="00A51CAA"/>
    <w:rsid w:val="00A54AC5"/>
    <w:rsid w:val="00A55DC3"/>
    <w:rsid w:val="00A56D41"/>
    <w:rsid w:val="00A61353"/>
    <w:rsid w:val="00A66DB1"/>
    <w:rsid w:val="00A67A92"/>
    <w:rsid w:val="00A7006F"/>
    <w:rsid w:val="00A73E4B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2568"/>
    <w:rsid w:val="00AD44FE"/>
    <w:rsid w:val="00AD5302"/>
    <w:rsid w:val="00AE0B3C"/>
    <w:rsid w:val="00AE49F1"/>
    <w:rsid w:val="00AF1F75"/>
    <w:rsid w:val="00AF580B"/>
    <w:rsid w:val="00B03F50"/>
    <w:rsid w:val="00B05CCA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3C2A"/>
    <w:rsid w:val="00B34F4C"/>
    <w:rsid w:val="00B362FB"/>
    <w:rsid w:val="00B422EC"/>
    <w:rsid w:val="00B501FA"/>
    <w:rsid w:val="00B5256D"/>
    <w:rsid w:val="00B5679E"/>
    <w:rsid w:val="00B648EA"/>
    <w:rsid w:val="00B65F17"/>
    <w:rsid w:val="00B664B2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5B46"/>
    <w:rsid w:val="00BB5D0B"/>
    <w:rsid w:val="00BB7861"/>
    <w:rsid w:val="00BC0995"/>
    <w:rsid w:val="00BC1BDC"/>
    <w:rsid w:val="00BC4F1D"/>
    <w:rsid w:val="00BD02D3"/>
    <w:rsid w:val="00BD2966"/>
    <w:rsid w:val="00BD6241"/>
    <w:rsid w:val="00BD7BF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1F24"/>
    <w:rsid w:val="00C24C17"/>
    <w:rsid w:val="00C24C5E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906F4"/>
    <w:rsid w:val="00C97091"/>
    <w:rsid w:val="00C97260"/>
    <w:rsid w:val="00CA058D"/>
    <w:rsid w:val="00CA2001"/>
    <w:rsid w:val="00CB48E6"/>
    <w:rsid w:val="00CB4FF7"/>
    <w:rsid w:val="00CB57E5"/>
    <w:rsid w:val="00CB5B6C"/>
    <w:rsid w:val="00CC052E"/>
    <w:rsid w:val="00CD16BE"/>
    <w:rsid w:val="00CD4616"/>
    <w:rsid w:val="00CD47AC"/>
    <w:rsid w:val="00CD56AF"/>
    <w:rsid w:val="00CE14C0"/>
    <w:rsid w:val="00CE33D5"/>
    <w:rsid w:val="00CF5D37"/>
    <w:rsid w:val="00CF6F33"/>
    <w:rsid w:val="00CF71A9"/>
    <w:rsid w:val="00CF7440"/>
    <w:rsid w:val="00D02248"/>
    <w:rsid w:val="00D063B8"/>
    <w:rsid w:val="00D06825"/>
    <w:rsid w:val="00D14883"/>
    <w:rsid w:val="00D16A12"/>
    <w:rsid w:val="00D17E3B"/>
    <w:rsid w:val="00D20A63"/>
    <w:rsid w:val="00D23C09"/>
    <w:rsid w:val="00D23CED"/>
    <w:rsid w:val="00D24BD2"/>
    <w:rsid w:val="00D2573D"/>
    <w:rsid w:val="00D260A2"/>
    <w:rsid w:val="00D27F96"/>
    <w:rsid w:val="00D30CC6"/>
    <w:rsid w:val="00D3260C"/>
    <w:rsid w:val="00D3416A"/>
    <w:rsid w:val="00D35790"/>
    <w:rsid w:val="00D40B25"/>
    <w:rsid w:val="00D429EF"/>
    <w:rsid w:val="00D42A97"/>
    <w:rsid w:val="00D42DCB"/>
    <w:rsid w:val="00D44240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13747"/>
    <w:rsid w:val="00E1457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70866"/>
    <w:rsid w:val="00E72E7D"/>
    <w:rsid w:val="00E758B9"/>
    <w:rsid w:val="00E85569"/>
    <w:rsid w:val="00E856AF"/>
    <w:rsid w:val="00E86B83"/>
    <w:rsid w:val="00E87C64"/>
    <w:rsid w:val="00E93A01"/>
    <w:rsid w:val="00E93FF8"/>
    <w:rsid w:val="00E962F0"/>
    <w:rsid w:val="00E964C3"/>
    <w:rsid w:val="00E96EAF"/>
    <w:rsid w:val="00EA1752"/>
    <w:rsid w:val="00EA1D45"/>
    <w:rsid w:val="00EA55FC"/>
    <w:rsid w:val="00EA5A89"/>
    <w:rsid w:val="00EA5BDB"/>
    <w:rsid w:val="00EB0DBE"/>
    <w:rsid w:val="00EB46D9"/>
    <w:rsid w:val="00EC001D"/>
    <w:rsid w:val="00EC142D"/>
    <w:rsid w:val="00EC1E16"/>
    <w:rsid w:val="00EC27FF"/>
    <w:rsid w:val="00ED0024"/>
    <w:rsid w:val="00ED0F85"/>
    <w:rsid w:val="00ED0FD0"/>
    <w:rsid w:val="00ED2B5C"/>
    <w:rsid w:val="00ED3269"/>
    <w:rsid w:val="00EE12B6"/>
    <w:rsid w:val="00EE1A8C"/>
    <w:rsid w:val="00EE4643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52C77"/>
    <w:rsid w:val="00F52E58"/>
    <w:rsid w:val="00F53B89"/>
    <w:rsid w:val="00F6203E"/>
    <w:rsid w:val="00F635FC"/>
    <w:rsid w:val="00F63D03"/>
    <w:rsid w:val="00F65E2F"/>
    <w:rsid w:val="00F67DF1"/>
    <w:rsid w:val="00F7261E"/>
    <w:rsid w:val="00F743ED"/>
    <w:rsid w:val="00F74974"/>
    <w:rsid w:val="00F8309B"/>
    <w:rsid w:val="00F833C9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Wyrnieniedelikatne">
    <w:name w:val="Subtle Emphasis"/>
    <w:basedOn w:val="Domylnaczcionkaakapitu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ny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omylnaczcionkaakapitu"/>
    <w:rsid w:val="00F52E58"/>
  </w:style>
  <w:style w:type="paragraph" w:styleId="NormalnyWeb">
    <w:name w:val="Normal (Web)"/>
    <w:basedOn w:val="Normalny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222D99"/>
    <w:rPr>
      <w:i/>
      <w:iCs/>
    </w:rPr>
  </w:style>
  <w:style w:type="character" w:styleId="Pogrubienie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3-05-26-henkel-polska-wsrod-wyroznionych-w-badaniu-diversity-in-check-1860422" TargetMode="External"/><Relationship Id="rId18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markapracodawcy.pl/you-grow-henkel-polska-po-raz-piaty-z-rzedu-nagrodzony-godlem-friendly-workplace/" TargetMode="External"/><Relationship Id="rId17" Type="http://schemas.openxmlformats.org/officeDocument/2006/relationships/hyperlink" Target="https://www.henkel.pl/prasa-media/informacje-materialy-prasowe/2023-05-26-henkel-polska-wsrod-wyroznionych-w-badaniu-diversity-in-check-186042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rkapracodawcy.pl/you-grow-henkel-polska-po-raz-piaty-z-rzedu-nagrodzony-godlem-friendly-workplace/" TargetMode="External"/><Relationship Id="rId20" Type="http://schemas.openxmlformats.org/officeDocument/2006/relationships/hyperlink" Target="mailto:dorota.strosznajder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22-12-06-wolontariat-pracowniczy-henkel-polska-sila-i-skutecznosc-1787210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pr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3-03-27-henkel-polska-ponownie-zawita-do-szkol-z-programem-swiat-mlodych-badaczy-1812806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553</Words>
  <Characters>4824</Characters>
  <Application>Microsoft Office Word</Application>
  <DocSecurity>0</DocSecurity>
  <Lines>40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5367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2016-11-16T01:11:00Z</cp:lastPrinted>
  <dcterms:created xsi:type="dcterms:W3CDTF">2023-08-03T13:57:00Z</dcterms:created>
  <dcterms:modified xsi:type="dcterms:W3CDTF">2023-08-03T14:52:00Z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