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41E8" w14:textId="025DCF59" w:rsidR="00B422EC" w:rsidRPr="00F27FF1" w:rsidRDefault="00B62D6C" w:rsidP="00643D8A">
      <w:pPr>
        <w:pStyle w:val="MonthDayYear"/>
        <w:rPr>
          <w:iCs/>
        </w:rPr>
      </w:pPr>
      <w:r w:rsidRPr="00F27FF1">
        <w:t xml:space="preserve"> </w:t>
      </w:r>
      <w:r w:rsidR="003A2203">
        <w:t>September</w:t>
      </w:r>
      <w:r w:rsidRPr="00F27FF1">
        <w:t xml:space="preserve"> 202</w:t>
      </w:r>
      <w:r w:rsidR="00B80B7B">
        <w:t>3</w:t>
      </w:r>
    </w:p>
    <w:p w14:paraId="34A0055D" w14:textId="77777777" w:rsidR="00282915" w:rsidRDefault="00282915" w:rsidP="00F66DD7">
      <w:pPr>
        <w:rPr>
          <w:rFonts w:cs="Segoe UI"/>
          <w:szCs w:val="22"/>
        </w:rPr>
      </w:pPr>
    </w:p>
    <w:p w14:paraId="1C5B9133" w14:textId="77777777" w:rsidR="00282915" w:rsidRDefault="00282915" w:rsidP="00F66DD7">
      <w:pPr>
        <w:rPr>
          <w:rFonts w:cs="Segoe UI"/>
          <w:szCs w:val="22"/>
        </w:rPr>
      </w:pPr>
    </w:p>
    <w:p w14:paraId="304091FF" w14:textId="649F38B9" w:rsidR="00F66DD7" w:rsidRDefault="00F66DD7" w:rsidP="00F66DD7">
      <w:pPr>
        <w:rPr>
          <w:rFonts w:cs="Segoe UI"/>
          <w:szCs w:val="22"/>
        </w:rPr>
      </w:pPr>
      <w:bookmarkStart w:id="0" w:name="_Hlk146031436"/>
      <w:r w:rsidRPr="00B97BE4">
        <w:rPr>
          <w:rFonts w:cs="Segoe UI"/>
          <w:szCs w:val="22"/>
        </w:rPr>
        <w:t>Nachhaltige Verpackungsinnovation</w:t>
      </w:r>
    </w:p>
    <w:bookmarkEnd w:id="0"/>
    <w:p w14:paraId="5917C20F" w14:textId="77777777" w:rsidR="00191528" w:rsidRPr="00B97BE4" w:rsidRDefault="00191528" w:rsidP="00F66DD7">
      <w:pPr>
        <w:rPr>
          <w:rFonts w:cs="Segoe UI"/>
          <w:szCs w:val="22"/>
        </w:rPr>
      </w:pPr>
    </w:p>
    <w:p w14:paraId="6644D0FE" w14:textId="61D8C732" w:rsidR="00282915" w:rsidRPr="00B97BE4" w:rsidRDefault="00061AC2" w:rsidP="00282915">
      <w:pPr>
        <w:rPr>
          <w:rStyle w:val="Headline"/>
        </w:rPr>
      </w:pPr>
      <w:bookmarkStart w:id="1" w:name="_Hlk146031535"/>
      <w:r>
        <w:rPr>
          <w:rStyle w:val="Headline"/>
        </w:rPr>
        <w:t xml:space="preserve">Henkel </w:t>
      </w:r>
      <w:r w:rsidR="00282915" w:rsidRPr="00B97BE4">
        <w:rPr>
          <w:rStyle w:val="Headline"/>
        </w:rPr>
        <w:t>und</w:t>
      </w:r>
      <w:r>
        <w:rPr>
          <w:rStyle w:val="Headline"/>
        </w:rPr>
        <w:t xml:space="preserve"> CCL</w:t>
      </w:r>
      <w:r w:rsidR="00282915" w:rsidRPr="00B97BE4">
        <w:rPr>
          <w:rStyle w:val="Headline"/>
        </w:rPr>
        <w:t xml:space="preserve"> gewinnen AWA Award f</w:t>
      </w:r>
      <w:r w:rsidR="00282915">
        <w:rPr>
          <w:rStyle w:val="Headline"/>
        </w:rPr>
        <w:t>ür</w:t>
      </w:r>
      <w:r w:rsidR="00282915" w:rsidRPr="00B97BE4">
        <w:rPr>
          <w:rStyle w:val="Headline"/>
        </w:rPr>
        <w:t xml:space="preserve"> </w:t>
      </w:r>
      <w:r w:rsidR="00282915">
        <w:rPr>
          <w:rStyle w:val="Headline"/>
        </w:rPr>
        <w:t>neue</w:t>
      </w:r>
      <w:r w:rsidR="00282915" w:rsidRPr="00B97BE4">
        <w:rPr>
          <w:rStyle w:val="Headline"/>
        </w:rPr>
        <w:t xml:space="preserve"> </w:t>
      </w:r>
      <w:proofErr w:type="spellStart"/>
      <w:r w:rsidR="00282915">
        <w:rPr>
          <w:rStyle w:val="Headline"/>
        </w:rPr>
        <w:t>S</w:t>
      </w:r>
      <w:r w:rsidR="00282915" w:rsidRPr="00B97BE4">
        <w:rPr>
          <w:rStyle w:val="Headline"/>
        </w:rPr>
        <w:t>leeve</w:t>
      </w:r>
      <w:proofErr w:type="spellEnd"/>
      <w:r w:rsidR="00B8664E">
        <w:rPr>
          <w:rStyle w:val="Headline"/>
        </w:rPr>
        <w:t>-</w:t>
      </w:r>
      <w:r w:rsidR="00282915" w:rsidRPr="00AB027D">
        <w:rPr>
          <w:rStyle w:val="Headline"/>
        </w:rPr>
        <w:t>Technologie</w:t>
      </w:r>
      <w:bookmarkEnd w:id="1"/>
    </w:p>
    <w:p w14:paraId="5E057034" w14:textId="77777777" w:rsidR="00852511" w:rsidRDefault="00852511" w:rsidP="00365E44"/>
    <w:p w14:paraId="6BA2C78E" w14:textId="67B8BBEB" w:rsidR="008C2868" w:rsidRDefault="008C2868" w:rsidP="008C2868">
      <w:pPr>
        <w:pStyle w:val="Listenabsatz"/>
        <w:numPr>
          <w:ilvl w:val="0"/>
          <w:numId w:val="7"/>
        </w:numPr>
        <w:rPr>
          <w:rFonts w:cstheme="minorHAnsi"/>
          <w:b/>
          <w:bCs/>
        </w:rPr>
      </w:pPr>
      <w:r w:rsidRPr="00E30166">
        <w:rPr>
          <w:rFonts w:cstheme="minorHAnsi"/>
          <w:b/>
          <w:bCs/>
        </w:rPr>
        <w:t xml:space="preserve">Henkel setzt </w:t>
      </w:r>
      <w:r w:rsidR="00AE0632">
        <w:rPr>
          <w:rFonts w:cstheme="minorHAnsi"/>
          <w:b/>
          <w:bCs/>
        </w:rPr>
        <w:t>innovative</w:t>
      </w:r>
      <w:r w:rsidR="00AE0632" w:rsidRPr="00E30166">
        <w:rPr>
          <w:rFonts w:cstheme="minorHAnsi"/>
          <w:b/>
          <w:bCs/>
        </w:rPr>
        <w:t xml:space="preserve"> </w:t>
      </w:r>
      <w:proofErr w:type="spellStart"/>
      <w:r w:rsidRPr="00E30166">
        <w:rPr>
          <w:rFonts w:cstheme="minorHAnsi"/>
          <w:b/>
          <w:bCs/>
        </w:rPr>
        <w:t>EcoFloat</w:t>
      </w:r>
      <w:proofErr w:type="spellEnd"/>
      <w:r w:rsidRPr="00E30166">
        <w:rPr>
          <w:rFonts w:cstheme="minorHAnsi"/>
          <w:b/>
          <w:bCs/>
        </w:rPr>
        <w:t>®-</w:t>
      </w:r>
      <w:proofErr w:type="spellStart"/>
      <w:r w:rsidRPr="00E30166">
        <w:rPr>
          <w:rFonts w:cstheme="minorHAnsi"/>
          <w:b/>
          <w:bCs/>
        </w:rPr>
        <w:t>Sleeve</w:t>
      </w:r>
      <w:proofErr w:type="spellEnd"/>
      <w:r w:rsidRPr="00E30166">
        <w:rPr>
          <w:rFonts w:cstheme="minorHAnsi"/>
          <w:b/>
          <w:bCs/>
        </w:rPr>
        <w:t>-Technologie ein, um das Recycling von PET-Flaschen</w:t>
      </w:r>
      <w:r w:rsidR="00A67C16">
        <w:rPr>
          <w:rFonts w:cstheme="minorHAnsi"/>
          <w:b/>
          <w:bCs/>
        </w:rPr>
        <w:t>körpern</w:t>
      </w:r>
      <w:r w:rsidRPr="00E30166">
        <w:rPr>
          <w:rFonts w:cstheme="minorHAnsi"/>
          <w:b/>
          <w:bCs/>
        </w:rPr>
        <w:t xml:space="preserve"> zu verbessern</w:t>
      </w:r>
      <w:r w:rsidR="00C85FC9">
        <w:rPr>
          <w:rFonts w:cstheme="minorHAnsi"/>
          <w:b/>
          <w:bCs/>
        </w:rPr>
        <w:t>.</w:t>
      </w:r>
    </w:p>
    <w:p w14:paraId="5ECE964F" w14:textId="2F83B052" w:rsidR="008C2868" w:rsidRPr="007650D9" w:rsidRDefault="006E7DC5" w:rsidP="36632B8B">
      <w:pPr>
        <w:pStyle w:val="Listenabsatz"/>
        <w:numPr>
          <w:ilvl w:val="0"/>
          <w:numId w:val="7"/>
        </w:numPr>
        <w:rPr>
          <w:b/>
          <w:bCs/>
        </w:rPr>
      </w:pPr>
      <w:r w:rsidRPr="36632B8B">
        <w:rPr>
          <w:b/>
          <w:bCs/>
        </w:rPr>
        <w:t xml:space="preserve">Technologie ermöglicht leichtere Trennung von </w:t>
      </w:r>
      <w:proofErr w:type="spellStart"/>
      <w:r w:rsidR="008C2868" w:rsidRPr="36632B8B">
        <w:rPr>
          <w:b/>
          <w:bCs/>
        </w:rPr>
        <w:t>Sleeve</w:t>
      </w:r>
      <w:proofErr w:type="spellEnd"/>
      <w:r w:rsidRPr="36632B8B">
        <w:rPr>
          <w:b/>
          <w:bCs/>
        </w:rPr>
        <w:t xml:space="preserve"> und Flaschenkörper</w:t>
      </w:r>
      <w:r w:rsidR="008C2868" w:rsidRPr="36632B8B">
        <w:rPr>
          <w:b/>
          <w:bCs/>
        </w:rPr>
        <w:t xml:space="preserve"> </w:t>
      </w:r>
      <w:r w:rsidRPr="36632B8B">
        <w:rPr>
          <w:b/>
          <w:bCs/>
        </w:rPr>
        <w:t xml:space="preserve">im </w:t>
      </w:r>
      <w:r w:rsidR="008C2868" w:rsidRPr="36632B8B">
        <w:rPr>
          <w:b/>
          <w:bCs/>
        </w:rPr>
        <w:t>Recyclingprozess</w:t>
      </w:r>
      <w:r w:rsidR="00C85FC9" w:rsidRPr="36632B8B">
        <w:rPr>
          <w:b/>
          <w:bCs/>
        </w:rPr>
        <w:t>.</w:t>
      </w:r>
    </w:p>
    <w:p w14:paraId="5D15D705" w14:textId="287E7C2C" w:rsidR="008C2868" w:rsidRPr="00F73A79" w:rsidRDefault="008C2868" w:rsidP="00365E44">
      <w:pPr>
        <w:pStyle w:val="Listenabsatz"/>
        <w:numPr>
          <w:ilvl w:val="0"/>
          <w:numId w:val="7"/>
        </w:numPr>
        <w:rPr>
          <w:rFonts w:cstheme="minorHAnsi"/>
          <w:b/>
          <w:bCs/>
        </w:rPr>
      </w:pPr>
      <w:r w:rsidRPr="00D71647">
        <w:rPr>
          <w:rFonts w:cstheme="minorHAnsi"/>
          <w:b/>
          <w:bCs/>
        </w:rPr>
        <w:t xml:space="preserve">CCL und Henkel wurden für </w:t>
      </w:r>
      <w:r w:rsidR="00C85FC9">
        <w:rPr>
          <w:rFonts w:cstheme="minorHAnsi"/>
          <w:b/>
          <w:bCs/>
        </w:rPr>
        <w:t>nachhaltiges</w:t>
      </w:r>
      <w:r w:rsidR="00DD118A">
        <w:rPr>
          <w:rFonts w:cstheme="minorHAnsi"/>
          <w:b/>
          <w:bCs/>
        </w:rPr>
        <w:t xml:space="preserve"> Verpackungsdesign</w:t>
      </w:r>
      <w:r w:rsidRPr="00D71647">
        <w:rPr>
          <w:rFonts w:cstheme="minorHAnsi"/>
          <w:b/>
          <w:bCs/>
        </w:rPr>
        <w:t xml:space="preserve"> ausgezeichnet</w:t>
      </w:r>
      <w:r w:rsidR="00C85FC9">
        <w:rPr>
          <w:rFonts w:cstheme="minorHAnsi"/>
          <w:b/>
          <w:bCs/>
        </w:rPr>
        <w:t>.</w:t>
      </w:r>
    </w:p>
    <w:p w14:paraId="11FB2AB9" w14:textId="77777777" w:rsidR="008C2868" w:rsidRPr="00F27FF1" w:rsidRDefault="008C2868" w:rsidP="00365E44"/>
    <w:p w14:paraId="4C043403" w14:textId="41F1EA27" w:rsidR="00C726FE" w:rsidRPr="00A22799" w:rsidRDefault="00C726FE" w:rsidP="00C726FE">
      <w:pPr>
        <w:rPr>
          <w:rFonts w:cs="Segoe UI"/>
          <w:szCs w:val="22"/>
        </w:rPr>
      </w:pPr>
      <w:bookmarkStart w:id="2" w:name="_Hlk146031557"/>
      <w:r w:rsidRPr="00A22799">
        <w:rPr>
          <w:rFonts w:cs="Segoe UI"/>
          <w:szCs w:val="22"/>
        </w:rPr>
        <w:t xml:space="preserve">Henkel und CCL, ein globales Unternehmen für Spezialverpackungen, haben den AWA (Alexander Watson Associates) </w:t>
      </w:r>
      <w:proofErr w:type="spellStart"/>
      <w:r w:rsidRPr="00A22799">
        <w:rPr>
          <w:rFonts w:cs="Segoe UI"/>
          <w:szCs w:val="22"/>
        </w:rPr>
        <w:t>Sleeve</w:t>
      </w:r>
      <w:proofErr w:type="spellEnd"/>
      <w:r w:rsidRPr="00A22799">
        <w:rPr>
          <w:rFonts w:cs="Segoe UI"/>
          <w:szCs w:val="22"/>
        </w:rPr>
        <w:t xml:space="preserve"> Label Award in der Kategorie </w:t>
      </w:r>
      <w:r w:rsidR="004069FE">
        <w:rPr>
          <w:rFonts w:asciiTheme="minorHAnsi" w:hAnsiTheme="minorHAnsi" w:cstheme="minorHAnsi"/>
          <w:color w:val="000000"/>
          <w:szCs w:val="22"/>
        </w:rPr>
        <w:t>„</w:t>
      </w:r>
      <w:r w:rsidR="00F01145" w:rsidRPr="00A22799">
        <w:rPr>
          <w:rFonts w:cs="Segoe UI"/>
          <w:szCs w:val="22"/>
        </w:rPr>
        <w:t>Environmental</w:t>
      </w:r>
      <w:r w:rsidRPr="00A22799">
        <w:rPr>
          <w:rFonts w:cs="Segoe UI"/>
          <w:szCs w:val="22"/>
        </w:rPr>
        <w:t xml:space="preserve"> </w:t>
      </w:r>
      <w:proofErr w:type="spellStart"/>
      <w:r w:rsidRPr="00A22799">
        <w:rPr>
          <w:rFonts w:cs="Segoe UI"/>
          <w:szCs w:val="22"/>
        </w:rPr>
        <w:t>Contribution</w:t>
      </w:r>
      <w:proofErr w:type="spellEnd"/>
      <w:r w:rsidR="004069FE">
        <w:rPr>
          <w:rFonts w:asciiTheme="minorHAnsi" w:hAnsiTheme="minorHAnsi" w:cstheme="minorHAnsi"/>
          <w:color w:val="000000"/>
          <w:szCs w:val="22"/>
        </w:rPr>
        <w:t>“</w:t>
      </w:r>
      <w:r w:rsidRPr="00A22799">
        <w:rPr>
          <w:rFonts w:cs="Segoe UI"/>
          <w:szCs w:val="22"/>
        </w:rPr>
        <w:t xml:space="preserve"> für das nachhaltige Design </w:t>
      </w:r>
      <w:r w:rsidR="00B8664E">
        <w:rPr>
          <w:rFonts w:cs="Segoe UI"/>
          <w:szCs w:val="22"/>
        </w:rPr>
        <w:t>diverser</w:t>
      </w:r>
      <w:r w:rsidRPr="00A22799">
        <w:rPr>
          <w:rFonts w:cs="Segoe UI"/>
          <w:szCs w:val="22"/>
        </w:rPr>
        <w:t xml:space="preserve"> </w:t>
      </w:r>
      <w:r w:rsidR="00B8664E">
        <w:rPr>
          <w:rFonts w:cs="Segoe UI"/>
          <w:szCs w:val="22"/>
        </w:rPr>
        <w:t xml:space="preserve">Silan- und </w:t>
      </w:r>
      <w:proofErr w:type="spellStart"/>
      <w:r w:rsidR="00B8664E">
        <w:rPr>
          <w:rFonts w:cs="Segoe UI"/>
          <w:szCs w:val="22"/>
        </w:rPr>
        <w:t>Fewa</w:t>
      </w:r>
      <w:proofErr w:type="spellEnd"/>
      <w:r w:rsidRPr="00A22799">
        <w:rPr>
          <w:rFonts w:cs="Segoe UI"/>
          <w:szCs w:val="22"/>
        </w:rPr>
        <w:t>-</w:t>
      </w:r>
      <w:r w:rsidR="00B8664E">
        <w:rPr>
          <w:rFonts w:cs="Segoe UI"/>
          <w:szCs w:val="22"/>
        </w:rPr>
        <w:t>F</w:t>
      </w:r>
      <w:r w:rsidRPr="00A22799">
        <w:rPr>
          <w:rFonts w:cs="Segoe UI"/>
          <w:szCs w:val="22"/>
        </w:rPr>
        <w:t>lasche</w:t>
      </w:r>
      <w:r w:rsidR="00B8664E">
        <w:rPr>
          <w:rFonts w:cs="Segoe UI"/>
          <w:szCs w:val="22"/>
        </w:rPr>
        <w:t>n*</w:t>
      </w:r>
      <w:r w:rsidRPr="00A22799">
        <w:rPr>
          <w:rFonts w:cs="Segoe UI"/>
          <w:szCs w:val="22"/>
        </w:rPr>
        <w:t xml:space="preserve"> </w:t>
      </w:r>
      <w:r>
        <w:rPr>
          <w:rFonts w:cs="Segoe UI"/>
          <w:szCs w:val="22"/>
        </w:rPr>
        <w:t xml:space="preserve">von Henkel </w:t>
      </w:r>
      <w:r w:rsidRPr="00A22799">
        <w:rPr>
          <w:rFonts w:cs="Segoe UI"/>
          <w:szCs w:val="22"/>
        </w:rPr>
        <w:t>gewonnen.</w:t>
      </w:r>
      <w:r>
        <w:rPr>
          <w:rFonts w:cs="Segoe UI"/>
          <w:szCs w:val="22"/>
        </w:rPr>
        <w:t xml:space="preserve"> </w:t>
      </w:r>
      <w:bookmarkEnd w:id="2"/>
    </w:p>
    <w:p w14:paraId="584C43E2" w14:textId="77777777" w:rsidR="00C726FE" w:rsidRPr="00A22799" w:rsidRDefault="00C726FE" w:rsidP="00C726FE">
      <w:pPr>
        <w:rPr>
          <w:rFonts w:cs="Segoe UI"/>
          <w:szCs w:val="22"/>
        </w:rPr>
      </w:pPr>
    </w:p>
    <w:p w14:paraId="00D52B6B" w14:textId="78B0BEB8" w:rsidR="00C726FE" w:rsidRPr="0022343C" w:rsidRDefault="00C726FE" w:rsidP="00C726FE">
      <w:pPr>
        <w:rPr>
          <w:rFonts w:cs="Segoe UI"/>
          <w:szCs w:val="22"/>
        </w:rPr>
      </w:pPr>
      <w:r w:rsidRPr="002164F1">
        <w:rPr>
          <w:rFonts w:cs="Segoe UI"/>
          <w:szCs w:val="22"/>
        </w:rPr>
        <w:t>Um d</w:t>
      </w:r>
      <w:r w:rsidR="00C45099">
        <w:rPr>
          <w:rFonts w:cs="Segoe UI"/>
          <w:szCs w:val="22"/>
        </w:rPr>
        <w:t>ie</w:t>
      </w:r>
      <w:r w:rsidRPr="002164F1">
        <w:rPr>
          <w:rFonts w:cs="Segoe UI"/>
          <w:szCs w:val="22"/>
        </w:rPr>
        <w:t xml:space="preserve"> Recycl</w:t>
      </w:r>
      <w:r>
        <w:rPr>
          <w:rFonts w:cs="Segoe UI"/>
          <w:szCs w:val="22"/>
        </w:rPr>
        <w:t>ing</w:t>
      </w:r>
      <w:r w:rsidR="00C45099">
        <w:rPr>
          <w:rFonts w:cs="Segoe UI"/>
          <w:szCs w:val="22"/>
        </w:rPr>
        <w:t>fähigkeit</w:t>
      </w:r>
      <w:r w:rsidRPr="002164F1">
        <w:rPr>
          <w:rFonts w:cs="Segoe UI"/>
          <w:szCs w:val="22"/>
        </w:rPr>
        <w:t xml:space="preserve"> der PET-</w:t>
      </w:r>
      <w:r w:rsidR="00147680">
        <w:rPr>
          <w:rFonts w:cs="Segoe UI"/>
          <w:szCs w:val="22"/>
        </w:rPr>
        <w:t>F</w:t>
      </w:r>
      <w:r w:rsidRPr="002164F1">
        <w:rPr>
          <w:rFonts w:cs="Segoe UI"/>
          <w:szCs w:val="22"/>
        </w:rPr>
        <w:t>laschen</w:t>
      </w:r>
      <w:r w:rsidR="008D4372">
        <w:rPr>
          <w:rFonts w:cs="Segoe UI"/>
          <w:szCs w:val="22"/>
        </w:rPr>
        <w:t>körper</w:t>
      </w:r>
      <w:r w:rsidRPr="002164F1">
        <w:rPr>
          <w:rFonts w:cs="Segoe UI"/>
          <w:szCs w:val="22"/>
        </w:rPr>
        <w:t xml:space="preserve"> in Europa zu verbessern, </w:t>
      </w:r>
      <w:r w:rsidR="00AE73B6">
        <w:rPr>
          <w:rFonts w:cs="Segoe UI"/>
          <w:szCs w:val="22"/>
        </w:rPr>
        <w:t>verwendet</w:t>
      </w:r>
      <w:r w:rsidR="005B6B74">
        <w:rPr>
          <w:rFonts w:cs="Segoe UI"/>
          <w:szCs w:val="22"/>
        </w:rPr>
        <w:t xml:space="preserve"> Henkel </w:t>
      </w:r>
      <w:r w:rsidR="00DD1ED3" w:rsidRPr="00934310">
        <w:rPr>
          <w:rFonts w:cs="Segoe UI"/>
          <w:szCs w:val="22"/>
        </w:rPr>
        <w:t xml:space="preserve">eine </w:t>
      </w:r>
      <w:r w:rsidR="00DD1ED3" w:rsidRPr="006F4D89">
        <w:rPr>
          <w:rFonts w:cs="Segoe UI"/>
          <w:szCs w:val="22"/>
        </w:rPr>
        <w:t>neue</w:t>
      </w:r>
      <w:r w:rsidR="00C53B0B">
        <w:rPr>
          <w:rFonts w:cs="Segoe UI"/>
          <w:szCs w:val="22"/>
        </w:rPr>
        <w:t xml:space="preserve"> </w:t>
      </w:r>
      <w:r w:rsidR="005B6B74">
        <w:rPr>
          <w:rFonts w:cs="Segoe UI"/>
          <w:szCs w:val="22"/>
        </w:rPr>
        <w:t>Technologie</w:t>
      </w:r>
      <w:r w:rsidR="00557654">
        <w:rPr>
          <w:rFonts w:cs="Segoe UI"/>
          <w:szCs w:val="22"/>
        </w:rPr>
        <w:t xml:space="preserve"> von CCL</w:t>
      </w:r>
      <w:r w:rsidR="00A15D94">
        <w:rPr>
          <w:rFonts w:cs="Segoe UI"/>
          <w:szCs w:val="22"/>
        </w:rPr>
        <w:t xml:space="preserve"> </w:t>
      </w:r>
      <w:r w:rsidR="00A15D94" w:rsidRPr="00A66C3B">
        <w:rPr>
          <w:rFonts w:cs="Segoe UI"/>
          <w:szCs w:val="22"/>
        </w:rPr>
        <w:t>namens</w:t>
      </w:r>
      <w:r w:rsidR="00A15D94" w:rsidRPr="002164F1">
        <w:rPr>
          <w:rFonts w:cs="Segoe UI"/>
          <w:szCs w:val="22"/>
        </w:rPr>
        <w:t xml:space="preserve"> </w:t>
      </w:r>
      <w:proofErr w:type="spellStart"/>
      <w:r w:rsidR="00A15D94" w:rsidRPr="002164F1">
        <w:rPr>
          <w:rFonts w:cs="Segoe UI"/>
          <w:szCs w:val="22"/>
        </w:rPr>
        <w:t>EcoFloat</w:t>
      </w:r>
      <w:proofErr w:type="spellEnd"/>
      <w:r w:rsidR="00A15D94" w:rsidRPr="002164F1">
        <w:rPr>
          <w:rFonts w:cs="Segoe UI"/>
          <w:szCs w:val="22"/>
        </w:rPr>
        <w:t>®</w:t>
      </w:r>
      <w:r w:rsidRPr="002164F1">
        <w:rPr>
          <w:rFonts w:cs="Segoe UI"/>
          <w:szCs w:val="22"/>
        </w:rPr>
        <w:t>, d</w:t>
      </w:r>
      <w:r>
        <w:rPr>
          <w:rFonts w:cs="Segoe UI"/>
          <w:szCs w:val="22"/>
        </w:rPr>
        <w:t>ie</w:t>
      </w:r>
      <w:r w:rsidRPr="002164F1">
        <w:rPr>
          <w:rFonts w:cs="Segoe UI"/>
          <w:szCs w:val="22"/>
        </w:rPr>
        <w:t xml:space="preserve"> </w:t>
      </w:r>
      <w:r w:rsidR="00A15D94">
        <w:rPr>
          <w:rFonts w:cs="Segoe UI"/>
          <w:szCs w:val="22"/>
        </w:rPr>
        <w:t>auf einem</w:t>
      </w:r>
      <w:r w:rsidRPr="002164F1">
        <w:rPr>
          <w:rFonts w:cs="Segoe UI"/>
          <w:szCs w:val="22"/>
        </w:rPr>
        <w:t xml:space="preserve"> schwimmfähige</w:t>
      </w:r>
      <w:r w:rsidR="00A15D94">
        <w:rPr>
          <w:rFonts w:cs="Segoe UI"/>
          <w:szCs w:val="22"/>
        </w:rPr>
        <w:t>n</w:t>
      </w:r>
      <w:r w:rsidRPr="002164F1">
        <w:rPr>
          <w:rFonts w:cs="Segoe UI"/>
          <w:szCs w:val="22"/>
        </w:rPr>
        <w:t xml:space="preserve"> Polyolefin</w:t>
      </w:r>
      <w:r w:rsidR="00736DA4">
        <w:rPr>
          <w:rFonts w:cs="Segoe UI"/>
          <w:szCs w:val="22"/>
        </w:rPr>
        <w:t>-M</w:t>
      </w:r>
      <w:r w:rsidRPr="002164F1">
        <w:rPr>
          <w:rFonts w:cs="Segoe UI"/>
          <w:szCs w:val="22"/>
        </w:rPr>
        <w:t xml:space="preserve">aterial </w:t>
      </w:r>
      <w:r w:rsidR="00A63921">
        <w:rPr>
          <w:rFonts w:cs="Segoe UI"/>
          <w:szCs w:val="22"/>
        </w:rPr>
        <w:t>basiert</w:t>
      </w:r>
      <w:r w:rsidRPr="002164F1">
        <w:rPr>
          <w:rFonts w:cs="Segoe UI"/>
          <w:szCs w:val="22"/>
        </w:rPr>
        <w:t>.</w:t>
      </w:r>
      <w:r>
        <w:rPr>
          <w:rFonts w:cs="Segoe UI"/>
          <w:szCs w:val="22"/>
        </w:rPr>
        <w:t xml:space="preserve"> </w:t>
      </w:r>
      <w:r w:rsidRPr="00A04FA0">
        <w:rPr>
          <w:rFonts w:cs="Segoe UI"/>
          <w:szCs w:val="22"/>
        </w:rPr>
        <w:t xml:space="preserve">Dieses Material </w:t>
      </w:r>
      <w:r w:rsidR="00934310">
        <w:rPr>
          <w:rFonts w:cs="Segoe UI"/>
          <w:szCs w:val="22"/>
        </w:rPr>
        <w:t xml:space="preserve">besitzt </w:t>
      </w:r>
      <w:r>
        <w:rPr>
          <w:rFonts w:cs="Segoe UI"/>
          <w:szCs w:val="22"/>
        </w:rPr>
        <w:t>eine</w:t>
      </w:r>
      <w:r w:rsidRPr="00A04FA0">
        <w:rPr>
          <w:rFonts w:cs="Segoe UI"/>
          <w:szCs w:val="22"/>
        </w:rPr>
        <w:t xml:space="preserve"> geringe Dichte</w:t>
      </w:r>
      <w:r>
        <w:rPr>
          <w:rFonts w:cs="Segoe UI"/>
          <w:szCs w:val="22"/>
        </w:rPr>
        <w:t xml:space="preserve"> und</w:t>
      </w:r>
      <w:r w:rsidRPr="00A04FA0">
        <w:rPr>
          <w:rFonts w:cs="Segoe UI"/>
          <w:szCs w:val="22"/>
        </w:rPr>
        <w:t xml:space="preserve"> kann während des </w:t>
      </w:r>
      <w:r w:rsidR="00FF076E">
        <w:rPr>
          <w:rFonts w:cs="Segoe UI"/>
          <w:szCs w:val="22"/>
        </w:rPr>
        <w:t>Schwimm</w:t>
      </w:r>
      <w:r w:rsidR="008F2BFB">
        <w:rPr>
          <w:rFonts w:cs="Segoe UI"/>
          <w:szCs w:val="22"/>
        </w:rPr>
        <w:t>-</w:t>
      </w:r>
      <w:r w:rsidR="00FF076E">
        <w:rPr>
          <w:rFonts w:cs="Segoe UI"/>
          <w:szCs w:val="22"/>
        </w:rPr>
        <w:t>/Sink-</w:t>
      </w:r>
      <w:r w:rsidR="00531374">
        <w:rPr>
          <w:rFonts w:cs="Segoe UI"/>
          <w:szCs w:val="22"/>
        </w:rPr>
        <w:t>Trennp</w:t>
      </w:r>
      <w:r w:rsidR="00FF076E">
        <w:rPr>
          <w:rFonts w:cs="Segoe UI"/>
          <w:szCs w:val="22"/>
        </w:rPr>
        <w:t>rozesses</w:t>
      </w:r>
      <w:r w:rsidR="00FF076E" w:rsidRPr="00A04FA0">
        <w:rPr>
          <w:rFonts w:cs="Segoe UI"/>
          <w:szCs w:val="22"/>
        </w:rPr>
        <w:t xml:space="preserve"> </w:t>
      </w:r>
      <w:r w:rsidRPr="00A04FA0">
        <w:rPr>
          <w:rFonts w:cs="Segoe UI"/>
          <w:szCs w:val="22"/>
        </w:rPr>
        <w:t>in Recyclinganlage</w:t>
      </w:r>
      <w:r w:rsidR="00D0169B">
        <w:rPr>
          <w:rFonts w:cs="Segoe UI"/>
          <w:szCs w:val="22"/>
        </w:rPr>
        <w:t>n</w:t>
      </w:r>
      <w:r w:rsidRPr="00A04FA0">
        <w:rPr>
          <w:rFonts w:cs="Segoe UI"/>
          <w:szCs w:val="22"/>
        </w:rPr>
        <w:t xml:space="preserve"> von den PET-Flaschen getrennt werden. Während d</w:t>
      </w:r>
      <w:r w:rsidR="00C37D4A">
        <w:rPr>
          <w:rFonts w:cs="Segoe UI"/>
          <w:szCs w:val="22"/>
        </w:rPr>
        <w:t>as</w:t>
      </w:r>
      <w:r w:rsidRPr="00A04FA0">
        <w:rPr>
          <w:rFonts w:cs="Segoe UI"/>
          <w:szCs w:val="22"/>
        </w:rPr>
        <w:t xml:space="preserve"> schwerere Flaschen</w:t>
      </w:r>
      <w:r w:rsidR="00C37D4A">
        <w:rPr>
          <w:rFonts w:cs="Segoe UI"/>
          <w:szCs w:val="22"/>
        </w:rPr>
        <w:t>material</w:t>
      </w:r>
      <w:r w:rsidRPr="00A04FA0">
        <w:rPr>
          <w:rFonts w:cs="Segoe UI"/>
          <w:szCs w:val="22"/>
        </w:rPr>
        <w:t xml:space="preserve"> auf den Boden der Wasserbäder sink</w:t>
      </w:r>
      <w:r w:rsidR="00561979">
        <w:rPr>
          <w:rFonts w:cs="Segoe UI"/>
          <w:szCs w:val="22"/>
        </w:rPr>
        <w:t>t</w:t>
      </w:r>
      <w:r w:rsidRPr="00A04FA0">
        <w:rPr>
          <w:rFonts w:cs="Segoe UI"/>
          <w:szCs w:val="22"/>
        </w:rPr>
        <w:t>, schwimmt das leichte</w:t>
      </w:r>
      <w:r w:rsidR="00736DA4">
        <w:rPr>
          <w:rFonts w:cs="Segoe UI"/>
          <w:szCs w:val="22"/>
        </w:rPr>
        <w:t>re</w:t>
      </w:r>
      <w:r w:rsidRPr="00A04FA0">
        <w:rPr>
          <w:rFonts w:cs="Segoe UI"/>
          <w:szCs w:val="22"/>
        </w:rPr>
        <w:t xml:space="preserve"> </w:t>
      </w:r>
      <w:proofErr w:type="spellStart"/>
      <w:r w:rsidRPr="00A04FA0">
        <w:rPr>
          <w:rFonts w:cs="Segoe UI"/>
          <w:szCs w:val="22"/>
        </w:rPr>
        <w:t>Sleeve</w:t>
      </w:r>
      <w:proofErr w:type="spellEnd"/>
      <w:r w:rsidRPr="00A04FA0">
        <w:rPr>
          <w:rFonts w:cs="Segoe UI"/>
          <w:szCs w:val="22"/>
        </w:rPr>
        <w:t>-Material</w:t>
      </w:r>
      <w:r w:rsidR="00736DA4">
        <w:rPr>
          <w:rFonts w:cs="Segoe UI"/>
          <w:szCs w:val="22"/>
        </w:rPr>
        <w:t xml:space="preserve"> auf der Wasseroberfläche, auch</w:t>
      </w:r>
      <w:r w:rsidRPr="00A04FA0">
        <w:rPr>
          <w:rFonts w:cs="Segoe UI"/>
          <w:szCs w:val="22"/>
        </w:rPr>
        <w:t xml:space="preserve"> bei vollflächig bedruckte</w:t>
      </w:r>
      <w:r>
        <w:rPr>
          <w:rFonts w:cs="Segoe UI"/>
          <w:szCs w:val="22"/>
        </w:rPr>
        <w:t>m</w:t>
      </w:r>
      <w:r w:rsidRPr="00A04FA0">
        <w:rPr>
          <w:rFonts w:cs="Segoe UI"/>
          <w:szCs w:val="22"/>
        </w:rPr>
        <w:t xml:space="preserve"> Design</w:t>
      </w:r>
      <w:r w:rsidR="00736DA4">
        <w:rPr>
          <w:rFonts w:cs="Segoe UI"/>
          <w:szCs w:val="22"/>
        </w:rPr>
        <w:t xml:space="preserve">. </w:t>
      </w:r>
      <w:r w:rsidR="006E76DC">
        <w:rPr>
          <w:rFonts w:cs="Segoe UI"/>
          <w:szCs w:val="22"/>
        </w:rPr>
        <w:t>Eine derart</w:t>
      </w:r>
      <w:r w:rsidRPr="0022343C">
        <w:rPr>
          <w:rFonts w:cs="Segoe UI"/>
          <w:szCs w:val="22"/>
        </w:rPr>
        <w:t xml:space="preserve"> saubere Trennung von </w:t>
      </w:r>
      <w:r w:rsidR="000A34FC">
        <w:rPr>
          <w:rFonts w:cs="Segoe UI"/>
          <w:szCs w:val="22"/>
        </w:rPr>
        <w:t>Flaschen-</w:t>
      </w:r>
      <w:r w:rsidRPr="0022343C">
        <w:rPr>
          <w:rFonts w:cs="Segoe UI"/>
          <w:szCs w:val="22"/>
        </w:rPr>
        <w:t xml:space="preserve"> und </w:t>
      </w:r>
      <w:proofErr w:type="spellStart"/>
      <w:r w:rsidR="003E5374">
        <w:rPr>
          <w:rFonts w:cs="Segoe UI"/>
          <w:szCs w:val="22"/>
        </w:rPr>
        <w:t>Sleeve</w:t>
      </w:r>
      <w:proofErr w:type="spellEnd"/>
      <w:r w:rsidR="003E5374">
        <w:rPr>
          <w:rFonts w:cs="Segoe UI"/>
          <w:szCs w:val="22"/>
        </w:rPr>
        <w:t>-M</w:t>
      </w:r>
      <w:r w:rsidRPr="0022343C">
        <w:rPr>
          <w:rFonts w:cs="Segoe UI"/>
          <w:szCs w:val="22"/>
        </w:rPr>
        <w:t>aterial</w:t>
      </w:r>
      <w:r w:rsidR="006E76DC">
        <w:rPr>
          <w:rFonts w:cs="Segoe UI"/>
          <w:szCs w:val="22"/>
        </w:rPr>
        <w:t xml:space="preserve"> ist notwendig, um</w:t>
      </w:r>
      <w:r w:rsidRPr="0022343C">
        <w:rPr>
          <w:rFonts w:cs="Segoe UI"/>
          <w:szCs w:val="22"/>
        </w:rPr>
        <w:t xml:space="preserve"> </w:t>
      </w:r>
      <w:r>
        <w:rPr>
          <w:rFonts w:cs="Segoe UI"/>
          <w:szCs w:val="22"/>
        </w:rPr>
        <w:t>hochwertig</w:t>
      </w:r>
      <w:r w:rsidR="00CD6267">
        <w:rPr>
          <w:rFonts w:cs="Segoe UI"/>
          <w:szCs w:val="22"/>
        </w:rPr>
        <w:t>es</w:t>
      </w:r>
      <w:r>
        <w:rPr>
          <w:rFonts w:cs="Segoe UI"/>
          <w:szCs w:val="22"/>
        </w:rPr>
        <w:t xml:space="preserve"> PET</w:t>
      </w:r>
      <w:r w:rsidR="006E76DC">
        <w:rPr>
          <w:rFonts w:cs="Segoe UI"/>
          <w:szCs w:val="22"/>
        </w:rPr>
        <w:t>-Material wiederzugewinnen.</w:t>
      </w:r>
      <w:r w:rsidRPr="0022343C">
        <w:rPr>
          <w:rFonts w:cs="Segoe UI"/>
          <w:szCs w:val="22"/>
        </w:rPr>
        <w:t xml:space="preserve"> </w:t>
      </w:r>
    </w:p>
    <w:p w14:paraId="0CEF5415" w14:textId="77777777" w:rsidR="00C726FE" w:rsidRPr="0022343C" w:rsidRDefault="00C726FE" w:rsidP="00C726FE">
      <w:pPr>
        <w:rPr>
          <w:rFonts w:cs="Segoe UI"/>
          <w:szCs w:val="22"/>
        </w:rPr>
      </w:pPr>
    </w:p>
    <w:p w14:paraId="45DE88C4" w14:textId="13DEBA70" w:rsidR="009D1F12" w:rsidRDefault="00C726FE" w:rsidP="00C726FE">
      <w:pPr>
        <w:rPr>
          <w:rFonts w:cs="Segoe UI"/>
          <w:szCs w:val="22"/>
        </w:rPr>
      </w:pPr>
      <w:r>
        <w:rPr>
          <w:rFonts w:cs="Segoe UI"/>
          <w:szCs w:val="22"/>
        </w:rPr>
        <w:t>„</w:t>
      </w:r>
      <w:r w:rsidRPr="004F2126">
        <w:rPr>
          <w:rFonts w:cs="Segoe UI"/>
          <w:szCs w:val="22"/>
        </w:rPr>
        <w:t xml:space="preserve">Die Flaschenkörper unserer </w:t>
      </w:r>
      <w:proofErr w:type="spellStart"/>
      <w:r w:rsidRPr="004F2126">
        <w:rPr>
          <w:rFonts w:cs="Segoe UI"/>
          <w:szCs w:val="22"/>
        </w:rPr>
        <w:t>Weichspüler</w:t>
      </w:r>
      <w:r w:rsidR="000F1272">
        <w:rPr>
          <w:rFonts w:cs="Segoe UI"/>
          <w:szCs w:val="22"/>
        </w:rPr>
        <w:t>produkte</w:t>
      </w:r>
      <w:proofErr w:type="spellEnd"/>
      <w:r w:rsidRPr="004F2126">
        <w:rPr>
          <w:rFonts w:cs="Segoe UI"/>
          <w:szCs w:val="22"/>
        </w:rPr>
        <w:t xml:space="preserve"> in Europa </w:t>
      </w:r>
      <w:r w:rsidR="000F1272">
        <w:rPr>
          <w:rFonts w:cs="Segoe UI"/>
          <w:szCs w:val="22"/>
        </w:rPr>
        <w:t>bestehen</w:t>
      </w:r>
      <w:r w:rsidRPr="004F2126">
        <w:rPr>
          <w:rFonts w:cs="Segoe UI"/>
          <w:szCs w:val="22"/>
        </w:rPr>
        <w:t xml:space="preserve"> bereits zu 100 Prozent aus recyceltem PET. </w:t>
      </w:r>
      <w:r w:rsidRPr="00755641">
        <w:rPr>
          <w:rFonts w:cs="Segoe UI"/>
          <w:szCs w:val="22"/>
        </w:rPr>
        <w:t xml:space="preserve">Durch die Verwendung des neuen </w:t>
      </w:r>
      <w:proofErr w:type="spellStart"/>
      <w:r>
        <w:rPr>
          <w:rFonts w:cs="Segoe UI"/>
          <w:szCs w:val="22"/>
        </w:rPr>
        <w:t>Sleeve</w:t>
      </w:r>
      <w:proofErr w:type="spellEnd"/>
      <w:r w:rsidR="00716A62">
        <w:rPr>
          <w:rFonts w:cs="Segoe UI"/>
          <w:szCs w:val="22"/>
        </w:rPr>
        <w:t>-</w:t>
      </w:r>
      <w:r>
        <w:rPr>
          <w:rFonts w:cs="Segoe UI"/>
          <w:szCs w:val="22"/>
        </w:rPr>
        <w:t>Materials</w:t>
      </w:r>
      <w:r w:rsidRPr="00755641">
        <w:rPr>
          <w:rFonts w:cs="Segoe UI"/>
          <w:szCs w:val="22"/>
        </w:rPr>
        <w:t xml:space="preserve"> sind sie nun auch speziell für das Recycling konzipiert,” </w:t>
      </w:r>
      <w:r>
        <w:rPr>
          <w:rFonts w:cs="Segoe UI"/>
          <w:szCs w:val="22"/>
        </w:rPr>
        <w:t>sagt</w:t>
      </w:r>
      <w:r w:rsidRPr="00755641">
        <w:rPr>
          <w:rFonts w:cs="Segoe UI"/>
          <w:szCs w:val="22"/>
        </w:rPr>
        <w:t xml:space="preserve"> Abdullah Mahmood Khan,</w:t>
      </w:r>
      <w:r w:rsidR="007D2502">
        <w:rPr>
          <w:rFonts w:cs="Segoe UI"/>
          <w:szCs w:val="22"/>
        </w:rPr>
        <w:t xml:space="preserve"> Leiter der globalen</w:t>
      </w:r>
      <w:r w:rsidR="009552E3">
        <w:rPr>
          <w:rFonts w:cs="Segoe UI"/>
          <w:szCs w:val="22"/>
        </w:rPr>
        <w:t xml:space="preserve"> Verpackungsentwicklung im Bereich </w:t>
      </w:r>
      <w:r w:rsidR="00902E61">
        <w:rPr>
          <w:rFonts w:cs="Segoe UI"/>
          <w:szCs w:val="22"/>
        </w:rPr>
        <w:t>Fabric Enhancers</w:t>
      </w:r>
      <w:r w:rsidR="009552E3">
        <w:rPr>
          <w:rFonts w:cs="Segoe UI"/>
          <w:szCs w:val="22"/>
        </w:rPr>
        <w:t xml:space="preserve"> bei Henkel</w:t>
      </w:r>
      <w:r w:rsidRPr="00755641">
        <w:rPr>
          <w:rFonts w:cs="Segoe UI"/>
          <w:szCs w:val="22"/>
        </w:rPr>
        <w:t>.</w:t>
      </w:r>
      <w:r w:rsidR="009552E3">
        <w:rPr>
          <w:rFonts w:cs="Segoe UI"/>
          <w:szCs w:val="22"/>
        </w:rPr>
        <w:t xml:space="preserve"> </w:t>
      </w:r>
      <w:r>
        <w:rPr>
          <w:rFonts w:cs="Segoe UI"/>
          <w:szCs w:val="22"/>
        </w:rPr>
        <w:t>„</w:t>
      </w:r>
      <w:r w:rsidRPr="009318BE">
        <w:rPr>
          <w:rFonts w:cs="Segoe UI"/>
          <w:szCs w:val="22"/>
        </w:rPr>
        <w:t xml:space="preserve">Viele </w:t>
      </w:r>
      <w:proofErr w:type="spellStart"/>
      <w:proofErr w:type="gramStart"/>
      <w:r w:rsidRPr="009318BE">
        <w:rPr>
          <w:rFonts w:cs="Segoe UI"/>
          <w:szCs w:val="22"/>
        </w:rPr>
        <w:t>Verbraucher</w:t>
      </w:r>
      <w:r w:rsidR="002E5F6D">
        <w:rPr>
          <w:rFonts w:cs="Segoe UI"/>
          <w:szCs w:val="22"/>
        </w:rPr>
        <w:t>:innen</w:t>
      </w:r>
      <w:proofErr w:type="spellEnd"/>
      <w:proofErr w:type="gramEnd"/>
      <w:r w:rsidRPr="009318BE">
        <w:rPr>
          <w:rFonts w:cs="Segoe UI"/>
          <w:szCs w:val="22"/>
        </w:rPr>
        <w:t xml:space="preserve"> entfernen </w:t>
      </w:r>
      <w:r w:rsidR="00D65DBC">
        <w:rPr>
          <w:rFonts w:cs="Segoe UI"/>
          <w:szCs w:val="22"/>
        </w:rPr>
        <w:t xml:space="preserve">das </w:t>
      </w:r>
      <w:proofErr w:type="spellStart"/>
      <w:r w:rsidR="00D65DBC">
        <w:rPr>
          <w:rFonts w:cs="Segoe UI"/>
          <w:szCs w:val="22"/>
        </w:rPr>
        <w:t>Sleeve</w:t>
      </w:r>
      <w:proofErr w:type="spellEnd"/>
      <w:r w:rsidRPr="009318BE">
        <w:rPr>
          <w:rFonts w:cs="Segoe UI"/>
          <w:szCs w:val="22"/>
        </w:rPr>
        <w:t xml:space="preserve"> nicht, bevor sie die Flasche </w:t>
      </w:r>
      <w:r w:rsidR="003B772C">
        <w:rPr>
          <w:rFonts w:cs="Segoe UI"/>
          <w:szCs w:val="22"/>
        </w:rPr>
        <w:t>entsorgen</w:t>
      </w:r>
      <w:r w:rsidR="004069FE">
        <w:rPr>
          <w:rFonts w:cs="Segoe UI"/>
          <w:szCs w:val="22"/>
        </w:rPr>
        <w:t>. Das</w:t>
      </w:r>
      <w:r w:rsidR="004069FE" w:rsidRPr="009318BE">
        <w:rPr>
          <w:rFonts w:cs="Segoe UI"/>
          <w:szCs w:val="22"/>
        </w:rPr>
        <w:t xml:space="preserve"> </w:t>
      </w:r>
      <w:r w:rsidR="004069FE">
        <w:rPr>
          <w:rFonts w:cs="Segoe UI"/>
          <w:szCs w:val="22"/>
        </w:rPr>
        <w:t>bedeutet</w:t>
      </w:r>
      <w:r w:rsidR="004069FE" w:rsidRPr="009318BE">
        <w:rPr>
          <w:rFonts w:cs="Segoe UI"/>
          <w:szCs w:val="22"/>
        </w:rPr>
        <w:t xml:space="preserve"> </w:t>
      </w:r>
      <w:r w:rsidRPr="009318BE">
        <w:rPr>
          <w:rFonts w:cs="Segoe UI"/>
          <w:szCs w:val="22"/>
        </w:rPr>
        <w:t xml:space="preserve">in den meisten Fällen, </w:t>
      </w:r>
      <w:r w:rsidRPr="009318BE">
        <w:rPr>
          <w:rFonts w:cs="Segoe UI"/>
          <w:szCs w:val="22"/>
        </w:rPr>
        <w:lastRenderedPageBreak/>
        <w:t xml:space="preserve">dass </w:t>
      </w:r>
      <w:r>
        <w:rPr>
          <w:rFonts w:cs="Segoe UI"/>
          <w:szCs w:val="22"/>
        </w:rPr>
        <w:t xml:space="preserve">auch </w:t>
      </w:r>
      <w:r w:rsidRPr="009318BE">
        <w:rPr>
          <w:rFonts w:cs="Segoe UI"/>
          <w:szCs w:val="22"/>
        </w:rPr>
        <w:t>die Flasche nicht recycelt werden kann.</w:t>
      </w:r>
      <w:r>
        <w:rPr>
          <w:rFonts w:cs="Segoe UI"/>
          <w:szCs w:val="22"/>
        </w:rPr>
        <w:t xml:space="preserve"> </w:t>
      </w:r>
      <w:r w:rsidR="001F7AA7">
        <w:rPr>
          <w:rFonts w:cs="Segoe UI"/>
          <w:szCs w:val="22"/>
        </w:rPr>
        <w:t xml:space="preserve">Mit den neuen </w:t>
      </w:r>
      <w:proofErr w:type="spellStart"/>
      <w:r w:rsidR="001F7AA7">
        <w:rPr>
          <w:rFonts w:cs="Segoe UI"/>
          <w:szCs w:val="22"/>
        </w:rPr>
        <w:t>Sleeves</w:t>
      </w:r>
      <w:proofErr w:type="spellEnd"/>
      <w:r w:rsidR="001F7AA7">
        <w:rPr>
          <w:rFonts w:cs="Segoe UI"/>
          <w:szCs w:val="22"/>
        </w:rPr>
        <w:t xml:space="preserve"> haben w</w:t>
      </w:r>
      <w:r w:rsidRPr="00552572">
        <w:rPr>
          <w:rFonts w:cs="Segoe UI"/>
          <w:szCs w:val="22"/>
        </w:rPr>
        <w:t>ir nun eine Lösung gefunden, um d</w:t>
      </w:r>
      <w:r w:rsidR="0007157A">
        <w:rPr>
          <w:rFonts w:cs="Segoe UI"/>
          <w:szCs w:val="22"/>
        </w:rPr>
        <w:t>as</w:t>
      </w:r>
      <w:r w:rsidRPr="00552572">
        <w:rPr>
          <w:rFonts w:cs="Segoe UI"/>
          <w:szCs w:val="22"/>
        </w:rPr>
        <w:t xml:space="preserve"> </w:t>
      </w:r>
      <w:r w:rsidR="00A14923">
        <w:rPr>
          <w:rFonts w:cs="Segoe UI"/>
          <w:szCs w:val="22"/>
        </w:rPr>
        <w:t>Re</w:t>
      </w:r>
      <w:r w:rsidR="0007157A">
        <w:rPr>
          <w:rFonts w:cs="Segoe UI"/>
          <w:szCs w:val="22"/>
        </w:rPr>
        <w:t>cycling</w:t>
      </w:r>
      <w:r w:rsidR="00A14923">
        <w:rPr>
          <w:rFonts w:cs="Segoe UI"/>
          <w:szCs w:val="22"/>
        </w:rPr>
        <w:t xml:space="preserve"> </w:t>
      </w:r>
      <w:r w:rsidR="00867FAE">
        <w:rPr>
          <w:rFonts w:cs="Segoe UI"/>
          <w:szCs w:val="22"/>
        </w:rPr>
        <w:t>der</w:t>
      </w:r>
      <w:r>
        <w:rPr>
          <w:rFonts w:cs="Segoe UI"/>
          <w:szCs w:val="22"/>
        </w:rPr>
        <w:t xml:space="preserve"> </w:t>
      </w:r>
      <w:r w:rsidR="009D1F12">
        <w:rPr>
          <w:rFonts w:cs="Segoe UI"/>
          <w:szCs w:val="22"/>
        </w:rPr>
        <w:t>PET-</w:t>
      </w:r>
      <w:r w:rsidR="00B35B06">
        <w:rPr>
          <w:rFonts w:cs="Segoe UI"/>
          <w:szCs w:val="22"/>
        </w:rPr>
        <w:t>F</w:t>
      </w:r>
      <w:r w:rsidRPr="00552572">
        <w:rPr>
          <w:rFonts w:cs="Segoe UI"/>
          <w:szCs w:val="22"/>
        </w:rPr>
        <w:t>laschen</w:t>
      </w:r>
      <w:r w:rsidR="00B35B06">
        <w:rPr>
          <w:rFonts w:cs="Segoe UI"/>
          <w:szCs w:val="22"/>
        </w:rPr>
        <w:t xml:space="preserve">körper </w:t>
      </w:r>
      <w:r w:rsidR="00867FAE">
        <w:rPr>
          <w:rFonts w:cs="Segoe UI"/>
          <w:szCs w:val="22"/>
        </w:rPr>
        <w:t>unserer</w:t>
      </w:r>
      <w:r w:rsidR="002B4D89">
        <w:rPr>
          <w:rFonts w:cs="Segoe UI"/>
          <w:szCs w:val="22"/>
        </w:rPr>
        <w:t xml:space="preserve"> Weichspüler</w:t>
      </w:r>
      <w:r w:rsidRPr="00552572">
        <w:rPr>
          <w:rFonts w:cs="Segoe UI"/>
          <w:szCs w:val="22"/>
        </w:rPr>
        <w:t xml:space="preserve"> zu </w:t>
      </w:r>
      <w:r w:rsidR="00A55A17">
        <w:rPr>
          <w:rFonts w:cs="Segoe UI"/>
          <w:szCs w:val="22"/>
        </w:rPr>
        <w:t>ermöglichen</w:t>
      </w:r>
      <w:r w:rsidRPr="00552572">
        <w:rPr>
          <w:rFonts w:cs="Segoe UI"/>
          <w:szCs w:val="22"/>
        </w:rPr>
        <w:t xml:space="preserve">, unabhängig von der korrekten Materialtrennung </w:t>
      </w:r>
      <w:r w:rsidR="00021865">
        <w:rPr>
          <w:rFonts w:cs="Segoe UI"/>
          <w:szCs w:val="22"/>
        </w:rPr>
        <w:t>durch die</w:t>
      </w:r>
      <w:r w:rsidR="009D2529">
        <w:rPr>
          <w:rFonts w:cs="Segoe UI"/>
          <w:szCs w:val="22"/>
        </w:rPr>
        <w:t xml:space="preserve"> </w:t>
      </w:r>
      <w:proofErr w:type="spellStart"/>
      <w:proofErr w:type="gramStart"/>
      <w:r w:rsidR="009D2529">
        <w:rPr>
          <w:rFonts w:cs="Segoe UI"/>
          <w:szCs w:val="22"/>
        </w:rPr>
        <w:t>Verbraucher:innen</w:t>
      </w:r>
      <w:proofErr w:type="spellEnd"/>
      <w:proofErr w:type="gramEnd"/>
      <w:r w:rsidRPr="00552572">
        <w:rPr>
          <w:rFonts w:cs="Segoe UI"/>
          <w:szCs w:val="22"/>
        </w:rPr>
        <w:t xml:space="preserve">.” </w:t>
      </w:r>
    </w:p>
    <w:p w14:paraId="43D74311" w14:textId="77777777" w:rsidR="009D1F12" w:rsidRPr="00552572" w:rsidRDefault="009D1F12" w:rsidP="00C726FE">
      <w:pPr>
        <w:rPr>
          <w:rFonts w:cs="Segoe UI"/>
          <w:szCs w:val="22"/>
        </w:rPr>
      </w:pPr>
    </w:p>
    <w:p w14:paraId="4E6164C8" w14:textId="4DF69D6C" w:rsidR="00C726FE" w:rsidRDefault="00C726FE" w:rsidP="00C726FE">
      <w:pPr>
        <w:rPr>
          <w:rFonts w:cs="Segoe UI"/>
          <w:szCs w:val="22"/>
        </w:rPr>
      </w:pPr>
      <w:r w:rsidRPr="00E2586C">
        <w:rPr>
          <w:rFonts w:cs="Segoe UI"/>
          <w:szCs w:val="22"/>
        </w:rPr>
        <w:t xml:space="preserve">CCL bietet ein Portfolio </w:t>
      </w:r>
      <w:r w:rsidR="009D1F12">
        <w:rPr>
          <w:rFonts w:cs="Segoe UI"/>
          <w:szCs w:val="22"/>
        </w:rPr>
        <w:t xml:space="preserve">an </w:t>
      </w:r>
      <w:r w:rsidRPr="00E2586C">
        <w:rPr>
          <w:rFonts w:cs="Segoe UI"/>
          <w:szCs w:val="22"/>
        </w:rPr>
        <w:t>nachhaltige</w:t>
      </w:r>
      <w:r w:rsidR="009D1F12">
        <w:rPr>
          <w:rFonts w:cs="Segoe UI"/>
          <w:szCs w:val="22"/>
        </w:rPr>
        <w:t xml:space="preserve">n </w:t>
      </w:r>
      <w:r w:rsidRPr="00E2586C">
        <w:rPr>
          <w:rFonts w:cs="Segoe UI"/>
          <w:szCs w:val="22"/>
        </w:rPr>
        <w:t xml:space="preserve">Lösungen für Etiketten und </w:t>
      </w:r>
      <w:proofErr w:type="spellStart"/>
      <w:r w:rsidRPr="00E2586C">
        <w:rPr>
          <w:rFonts w:cs="Segoe UI"/>
          <w:szCs w:val="22"/>
        </w:rPr>
        <w:t>Sleeves</w:t>
      </w:r>
      <w:proofErr w:type="spellEnd"/>
      <w:r w:rsidRPr="00E2586C">
        <w:rPr>
          <w:rFonts w:cs="Segoe UI"/>
          <w:szCs w:val="22"/>
        </w:rPr>
        <w:t xml:space="preserve">, </w:t>
      </w:r>
      <w:r w:rsidR="007E7C27">
        <w:rPr>
          <w:rFonts w:cs="Segoe UI"/>
          <w:szCs w:val="22"/>
        </w:rPr>
        <w:t>die</w:t>
      </w:r>
      <w:r w:rsidRPr="00E2586C">
        <w:rPr>
          <w:rFonts w:cs="Segoe UI"/>
          <w:szCs w:val="22"/>
        </w:rPr>
        <w:t xml:space="preserve"> Kunden </w:t>
      </w:r>
      <w:r w:rsidR="007E7C27">
        <w:rPr>
          <w:rFonts w:cs="Segoe UI"/>
          <w:szCs w:val="22"/>
        </w:rPr>
        <w:t xml:space="preserve">beim Erreichen ihrer </w:t>
      </w:r>
      <w:r w:rsidRPr="00E2586C">
        <w:rPr>
          <w:rFonts w:cs="Segoe UI"/>
          <w:szCs w:val="22"/>
        </w:rPr>
        <w:t>nachhaltige</w:t>
      </w:r>
      <w:r w:rsidR="007E7C27">
        <w:rPr>
          <w:rFonts w:cs="Segoe UI"/>
          <w:szCs w:val="22"/>
        </w:rPr>
        <w:t>n</w:t>
      </w:r>
      <w:r w:rsidRPr="00E2586C">
        <w:rPr>
          <w:rFonts w:cs="Segoe UI"/>
          <w:szCs w:val="22"/>
        </w:rPr>
        <w:t xml:space="preserve"> Verpackung</w:t>
      </w:r>
      <w:r>
        <w:rPr>
          <w:rFonts w:cs="Segoe UI"/>
          <w:szCs w:val="22"/>
        </w:rPr>
        <w:t>sziele</w:t>
      </w:r>
      <w:r w:rsidRPr="00E2586C">
        <w:rPr>
          <w:rFonts w:cs="Segoe UI"/>
          <w:szCs w:val="22"/>
        </w:rPr>
        <w:t xml:space="preserve"> </w:t>
      </w:r>
      <w:r w:rsidR="007E7C27">
        <w:rPr>
          <w:rFonts w:cs="Segoe UI"/>
          <w:szCs w:val="22"/>
        </w:rPr>
        <w:t>unterstützen</w:t>
      </w:r>
      <w:r>
        <w:rPr>
          <w:rFonts w:cs="Segoe UI"/>
          <w:szCs w:val="22"/>
        </w:rPr>
        <w:t>.</w:t>
      </w:r>
      <w:r w:rsidRPr="00E2586C">
        <w:rPr>
          <w:rFonts w:cs="Segoe UI"/>
          <w:szCs w:val="22"/>
        </w:rPr>
        <w:t xml:space="preserve"> </w:t>
      </w:r>
      <w:r>
        <w:rPr>
          <w:rFonts w:cs="Segoe UI"/>
          <w:szCs w:val="22"/>
        </w:rPr>
        <w:t>„</w:t>
      </w:r>
      <w:r w:rsidRPr="007A6E70">
        <w:rPr>
          <w:rFonts w:cs="Segoe UI"/>
          <w:szCs w:val="22"/>
        </w:rPr>
        <w:t xml:space="preserve">Die Zusammenarbeit mit Henkel ist ein </w:t>
      </w:r>
      <w:r w:rsidR="007E7C27">
        <w:rPr>
          <w:rFonts w:cs="Segoe UI"/>
          <w:szCs w:val="22"/>
        </w:rPr>
        <w:t>sehr gutes</w:t>
      </w:r>
      <w:r w:rsidRPr="007A6E70">
        <w:rPr>
          <w:rFonts w:cs="Segoe UI"/>
          <w:szCs w:val="22"/>
        </w:rPr>
        <w:t xml:space="preserve"> Beispiel dafür, wie eine </w:t>
      </w:r>
      <w:r>
        <w:rPr>
          <w:rFonts w:cs="Segoe UI"/>
          <w:szCs w:val="22"/>
        </w:rPr>
        <w:t>V</w:t>
      </w:r>
      <w:r w:rsidRPr="007A6E70">
        <w:rPr>
          <w:rFonts w:cs="Segoe UI"/>
          <w:szCs w:val="22"/>
        </w:rPr>
        <w:t xml:space="preserve">erpackung durch fortschrittliche </w:t>
      </w:r>
      <w:r>
        <w:rPr>
          <w:rFonts w:cs="Segoe UI"/>
          <w:szCs w:val="22"/>
        </w:rPr>
        <w:t xml:space="preserve">und </w:t>
      </w:r>
      <w:r w:rsidRPr="007A6E70">
        <w:rPr>
          <w:rFonts w:cs="Segoe UI"/>
          <w:szCs w:val="22"/>
        </w:rPr>
        <w:t>nachhaltige Technologien verbessert werden kann</w:t>
      </w:r>
      <w:r w:rsidR="004069FE">
        <w:rPr>
          <w:rFonts w:cs="Segoe UI"/>
          <w:szCs w:val="22"/>
        </w:rPr>
        <w:t>“</w:t>
      </w:r>
      <w:r w:rsidRPr="007A6E70">
        <w:rPr>
          <w:rFonts w:cs="Segoe UI"/>
          <w:szCs w:val="22"/>
        </w:rPr>
        <w:t>, sagt Lukas Nachbauer, Key Account Manager für Henkel bei CCL.</w:t>
      </w:r>
      <w:r w:rsidRPr="00E2586C">
        <w:rPr>
          <w:rFonts w:cs="Segoe UI"/>
          <w:szCs w:val="22"/>
        </w:rPr>
        <w:t xml:space="preserve"> </w:t>
      </w:r>
      <w:r w:rsidR="00ED3BAA">
        <w:rPr>
          <w:rFonts w:cs="Segoe UI"/>
          <w:szCs w:val="22"/>
        </w:rPr>
        <w:t xml:space="preserve"> </w:t>
      </w:r>
      <w:r w:rsidR="004069FE">
        <w:rPr>
          <w:rFonts w:cs="Segoe UI"/>
          <w:szCs w:val="22"/>
        </w:rPr>
        <w:t>„</w:t>
      </w:r>
      <w:r w:rsidR="00ED3BAA" w:rsidRPr="00ED3BAA">
        <w:rPr>
          <w:rFonts w:cs="Segoe UI"/>
          <w:szCs w:val="22"/>
        </w:rPr>
        <w:t xml:space="preserve">Bei allen Verpackungslösungen, die wir anbieten, achten wir darauf, dass sie den offiziellen Design for Recycling-Richtlinien von Organisationen wie </w:t>
      </w:r>
      <w:proofErr w:type="spellStart"/>
      <w:r w:rsidR="00ED3BAA" w:rsidRPr="00ED3BAA">
        <w:rPr>
          <w:rFonts w:cs="Segoe UI"/>
          <w:szCs w:val="22"/>
        </w:rPr>
        <w:t>RecyClass</w:t>
      </w:r>
      <w:proofErr w:type="spellEnd"/>
      <w:r w:rsidR="00ED3BAA" w:rsidRPr="00ED3BAA">
        <w:rPr>
          <w:rFonts w:cs="Segoe UI"/>
          <w:szCs w:val="22"/>
        </w:rPr>
        <w:t xml:space="preserve"> in Europa und APR (</w:t>
      </w:r>
      <w:proofErr w:type="spellStart"/>
      <w:r w:rsidR="00ED3BAA" w:rsidRPr="00ED3BAA">
        <w:rPr>
          <w:rFonts w:cs="Segoe UI"/>
          <w:szCs w:val="22"/>
        </w:rPr>
        <w:t>Association</w:t>
      </w:r>
      <w:proofErr w:type="spellEnd"/>
      <w:r w:rsidR="00ED3BAA" w:rsidRPr="00ED3BAA">
        <w:rPr>
          <w:rFonts w:cs="Segoe UI"/>
          <w:szCs w:val="22"/>
        </w:rPr>
        <w:t xml:space="preserve"> </w:t>
      </w:r>
      <w:proofErr w:type="spellStart"/>
      <w:r w:rsidR="00ED3BAA" w:rsidRPr="00ED3BAA">
        <w:rPr>
          <w:rFonts w:cs="Segoe UI"/>
          <w:szCs w:val="22"/>
        </w:rPr>
        <w:t>of</w:t>
      </w:r>
      <w:proofErr w:type="spellEnd"/>
      <w:r w:rsidR="00ED3BAA" w:rsidRPr="00ED3BAA">
        <w:rPr>
          <w:rFonts w:cs="Segoe UI"/>
          <w:szCs w:val="22"/>
        </w:rPr>
        <w:t xml:space="preserve"> Plastic </w:t>
      </w:r>
      <w:proofErr w:type="spellStart"/>
      <w:r w:rsidR="00ED3BAA" w:rsidRPr="00ED3BAA">
        <w:rPr>
          <w:rFonts w:cs="Segoe UI"/>
          <w:szCs w:val="22"/>
        </w:rPr>
        <w:t>Recyclers</w:t>
      </w:r>
      <w:proofErr w:type="spellEnd"/>
      <w:r w:rsidR="00ED3BAA" w:rsidRPr="00ED3BAA">
        <w:rPr>
          <w:rFonts w:cs="Segoe UI"/>
          <w:szCs w:val="22"/>
        </w:rPr>
        <w:t xml:space="preserve">) in den USA entsprechen. In diesem Fall </w:t>
      </w:r>
      <w:r w:rsidR="00666D03">
        <w:rPr>
          <w:rFonts w:cs="Segoe UI"/>
          <w:szCs w:val="22"/>
        </w:rPr>
        <w:t>entspricht</w:t>
      </w:r>
      <w:r w:rsidR="00ED3BAA" w:rsidRPr="00ED3BAA">
        <w:rPr>
          <w:rFonts w:cs="Segoe UI"/>
          <w:szCs w:val="22"/>
        </w:rPr>
        <w:t xml:space="preserve"> das neue Verpackungsdesign von Henkel </w:t>
      </w:r>
      <w:r w:rsidR="00666D03">
        <w:rPr>
          <w:rFonts w:cs="Segoe UI"/>
          <w:szCs w:val="22"/>
        </w:rPr>
        <w:t>den</w:t>
      </w:r>
      <w:r w:rsidR="00ED3BAA" w:rsidRPr="00ED3BAA">
        <w:rPr>
          <w:rFonts w:cs="Segoe UI"/>
          <w:szCs w:val="22"/>
        </w:rPr>
        <w:t xml:space="preserve"> spezifischen EPBP-Richtlinien für PET-Flaschen.</w:t>
      </w:r>
      <w:r w:rsidR="004069FE">
        <w:rPr>
          <w:rFonts w:cs="Segoe UI"/>
          <w:szCs w:val="22"/>
        </w:rPr>
        <w:t>“</w:t>
      </w:r>
    </w:p>
    <w:p w14:paraId="4B86FEB5" w14:textId="77777777" w:rsidR="00ED3BAA" w:rsidRPr="0097314D" w:rsidRDefault="00ED3BAA" w:rsidP="00C726FE">
      <w:pPr>
        <w:rPr>
          <w:rFonts w:cs="Segoe UI"/>
          <w:sz w:val="18"/>
          <w:szCs w:val="18"/>
        </w:rPr>
      </w:pPr>
    </w:p>
    <w:p w14:paraId="096424DA" w14:textId="0B8BFC82" w:rsidR="00C726FE" w:rsidRPr="00E34B54" w:rsidRDefault="00C726FE" w:rsidP="00C726FE">
      <w:pPr>
        <w:rPr>
          <w:rFonts w:cs="Segoe UI"/>
          <w:sz w:val="18"/>
          <w:szCs w:val="18"/>
        </w:rPr>
      </w:pPr>
      <w:r w:rsidRPr="00F9076E">
        <w:rPr>
          <w:rFonts w:cs="Segoe UI"/>
          <w:szCs w:val="22"/>
        </w:rPr>
        <w:t xml:space="preserve">Henkel verwendet die neuen </w:t>
      </w:r>
      <w:proofErr w:type="spellStart"/>
      <w:r w:rsidRPr="00F9076E">
        <w:rPr>
          <w:rFonts w:cs="Segoe UI"/>
          <w:szCs w:val="22"/>
        </w:rPr>
        <w:t>Sleeves</w:t>
      </w:r>
      <w:proofErr w:type="spellEnd"/>
      <w:r w:rsidRPr="00F9076E">
        <w:rPr>
          <w:rFonts w:cs="Segoe UI"/>
          <w:szCs w:val="22"/>
        </w:rPr>
        <w:t xml:space="preserve"> </w:t>
      </w:r>
      <w:r w:rsidR="007E7C27">
        <w:rPr>
          <w:rFonts w:cs="Segoe UI"/>
          <w:szCs w:val="22"/>
        </w:rPr>
        <w:t>bei</w:t>
      </w:r>
      <w:r w:rsidRPr="00F9076E">
        <w:rPr>
          <w:rFonts w:cs="Segoe UI"/>
          <w:szCs w:val="22"/>
        </w:rPr>
        <w:t xml:space="preserve"> etwa der Hälfte seines Weichspüler-Produktportfolios in Europa</w:t>
      </w:r>
      <w:r w:rsidR="00B8664E">
        <w:rPr>
          <w:rFonts w:cs="Segoe UI"/>
          <w:szCs w:val="22"/>
        </w:rPr>
        <w:t>*</w:t>
      </w:r>
      <w:r w:rsidRPr="00F9076E">
        <w:rPr>
          <w:rFonts w:cs="Segoe UI"/>
          <w:szCs w:val="22"/>
        </w:rPr>
        <w:t>*.</w:t>
      </w:r>
      <w:r>
        <w:rPr>
          <w:rFonts w:cs="Segoe UI"/>
          <w:szCs w:val="22"/>
        </w:rPr>
        <w:t xml:space="preserve"> </w:t>
      </w:r>
      <w:r w:rsidRPr="004E2A9D">
        <w:rPr>
          <w:rFonts w:cs="Segoe UI"/>
          <w:szCs w:val="22"/>
        </w:rPr>
        <w:t>Das Projekt trägt zu</w:t>
      </w:r>
      <w:r w:rsidR="007E7C27">
        <w:rPr>
          <w:rFonts w:cs="Segoe UI"/>
          <w:szCs w:val="22"/>
        </w:rPr>
        <w:t>r</w:t>
      </w:r>
      <w:r w:rsidR="008B1E67">
        <w:rPr>
          <w:rFonts w:cs="Segoe UI"/>
          <w:szCs w:val="22"/>
        </w:rPr>
        <w:t xml:space="preserve"> Umsetzung von</w:t>
      </w:r>
      <w:r w:rsidRPr="004E2A9D">
        <w:rPr>
          <w:rFonts w:cs="Segoe UI"/>
          <w:szCs w:val="22"/>
        </w:rPr>
        <w:t xml:space="preserve"> </w:t>
      </w:r>
      <w:r>
        <w:rPr>
          <w:rFonts w:cs="Segoe UI"/>
          <w:szCs w:val="22"/>
        </w:rPr>
        <w:t>Henkels</w:t>
      </w:r>
      <w:r w:rsidRPr="004E2A9D">
        <w:rPr>
          <w:rFonts w:cs="Segoe UI"/>
          <w:szCs w:val="22"/>
        </w:rPr>
        <w:t xml:space="preserve"> </w:t>
      </w:r>
      <w:r w:rsidR="007E7C27">
        <w:rPr>
          <w:rFonts w:cs="Segoe UI"/>
          <w:szCs w:val="22"/>
        </w:rPr>
        <w:t xml:space="preserve">nachhaltigen </w:t>
      </w:r>
      <w:r w:rsidRPr="004E2A9D">
        <w:rPr>
          <w:rFonts w:cs="Segoe UI"/>
          <w:szCs w:val="22"/>
        </w:rPr>
        <w:t>Verpackungszielen</w:t>
      </w:r>
      <w:r>
        <w:rPr>
          <w:rFonts w:cs="Segoe UI"/>
          <w:szCs w:val="22"/>
        </w:rPr>
        <w:t xml:space="preserve"> </w:t>
      </w:r>
      <w:r w:rsidRPr="004E2A9D">
        <w:rPr>
          <w:rFonts w:cs="Segoe UI"/>
          <w:szCs w:val="22"/>
        </w:rPr>
        <w:t>bei, die unter anderem vorsehen, dass</w:t>
      </w:r>
      <w:r>
        <w:rPr>
          <w:rFonts w:cs="Segoe UI"/>
          <w:szCs w:val="22"/>
        </w:rPr>
        <w:t xml:space="preserve"> bis 2025</w:t>
      </w:r>
      <w:r w:rsidRPr="004E2A9D">
        <w:rPr>
          <w:rFonts w:cs="Segoe UI"/>
          <w:szCs w:val="22"/>
        </w:rPr>
        <w:t xml:space="preserve"> 100 Prozent </w:t>
      </w:r>
      <w:r w:rsidR="002F0D1F">
        <w:rPr>
          <w:rFonts w:cs="Segoe UI"/>
          <w:szCs w:val="22"/>
        </w:rPr>
        <w:t xml:space="preserve">seiner </w:t>
      </w:r>
      <w:r w:rsidRPr="004E2A9D">
        <w:rPr>
          <w:rFonts w:cs="Segoe UI"/>
          <w:szCs w:val="22"/>
        </w:rPr>
        <w:t xml:space="preserve">Verpackungen </w:t>
      </w:r>
      <w:r w:rsidR="002F0D1F">
        <w:rPr>
          <w:rFonts w:cs="Segoe UI"/>
          <w:szCs w:val="22"/>
        </w:rPr>
        <w:t xml:space="preserve">für die Wiederverwendung </w:t>
      </w:r>
      <w:r w:rsidR="00D03B16">
        <w:rPr>
          <w:rFonts w:cs="Segoe UI"/>
          <w:szCs w:val="22"/>
        </w:rPr>
        <w:t xml:space="preserve">oder das Recycling </w:t>
      </w:r>
      <w:r w:rsidR="002F0D1F">
        <w:rPr>
          <w:rFonts w:cs="Segoe UI"/>
          <w:szCs w:val="22"/>
        </w:rPr>
        <w:t>konzipiert</w:t>
      </w:r>
      <w:r w:rsidRPr="004E2A9D">
        <w:rPr>
          <w:rFonts w:cs="Segoe UI"/>
          <w:szCs w:val="22"/>
        </w:rPr>
        <w:t xml:space="preserve"> sein </w:t>
      </w:r>
      <w:proofErr w:type="gramStart"/>
      <w:r w:rsidRPr="004E2A9D">
        <w:rPr>
          <w:rFonts w:cs="Segoe UI"/>
          <w:szCs w:val="22"/>
        </w:rPr>
        <w:t>sollen.*</w:t>
      </w:r>
      <w:proofErr w:type="gramEnd"/>
      <w:r w:rsidR="00B8664E">
        <w:rPr>
          <w:rFonts w:cs="Segoe UI"/>
          <w:szCs w:val="22"/>
        </w:rPr>
        <w:t>*</w:t>
      </w:r>
      <w:r w:rsidRPr="004E2A9D">
        <w:rPr>
          <w:rFonts w:cs="Segoe UI"/>
          <w:szCs w:val="22"/>
        </w:rPr>
        <w:t xml:space="preserve">* </w:t>
      </w:r>
      <w:r w:rsidRPr="00E34B54">
        <w:rPr>
          <w:rFonts w:cs="Segoe UI"/>
          <w:szCs w:val="22"/>
        </w:rPr>
        <w:t xml:space="preserve">Außerdem will das Unternehmen die Menge an </w:t>
      </w:r>
      <w:r w:rsidR="002872EE">
        <w:rPr>
          <w:rFonts w:cs="Segoe UI"/>
          <w:szCs w:val="22"/>
        </w:rPr>
        <w:t xml:space="preserve">neuen </w:t>
      </w:r>
      <w:r w:rsidRPr="00E34B54">
        <w:rPr>
          <w:rFonts w:cs="Segoe UI"/>
          <w:szCs w:val="22"/>
        </w:rPr>
        <w:t>Kunststoffe</w:t>
      </w:r>
      <w:r w:rsidR="002872EE">
        <w:rPr>
          <w:rFonts w:cs="Segoe UI"/>
          <w:szCs w:val="22"/>
        </w:rPr>
        <w:t>n</w:t>
      </w:r>
      <w:r w:rsidRPr="00E34B54">
        <w:rPr>
          <w:rFonts w:cs="Segoe UI"/>
          <w:szCs w:val="22"/>
        </w:rPr>
        <w:t xml:space="preserve"> aus fossilen Quellen in seinen Konsumgütern um 50 Prozent reduzieren, indem es den Anteil an recyceltem Kunststoff auf mehr als 30 Prozent erhöht und das Verpackungsvolumen insgesamt </w:t>
      </w:r>
      <w:r w:rsidR="00D065BE">
        <w:rPr>
          <w:rFonts w:cs="Segoe UI"/>
          <w:szCs w:val="22"/>
        </w:rPr>
        <w:t>reduziert.</w:t>
      </w:r>
    </w:p>
    <w:p w14:paraId="61E66AA7" w14:textId="77777777" w:rsidR="00C726FE" w:rsidRDefault="00C726FE" w:rsidP="00C726FE">
      <w:pPr>
        <w:rPr>
          <w:rFonts w:cs="Segoe UI"/>
          <w:sz w:val="18"/>
          <w:szCs w:val="18"/>
        </w:rPr>
      </w:pPr>
    </w:p>
    <w:p w14:paraId="3B169241" w14:textId="735B6E23" w:rsidR="00B8664E" w:rsidRPr="00B8664E" w:rsidRDefault="00B8664E" w:rsidP="00B8664E">
      <w:pPr>
        <w:spacing w:line="240" w:lineRule="auto"/>
        <w:rPr>
          <w:rFonts w:cs="Segoe UI"/>
          <w:sz w:val="18"/>
          <w:szCs w:val="18"/>
        </w:rPr>
      </w:pPr>
      <w:r w:rsidRPr="00B8664E">
        <w:rPr>
          <w:rFonts w:cs="Segoe UI"/>
          <w:sz w:val="18"/>
          <w:szCs w:val="18"/>
        </w:rPr>
        <w:t>*</w:t>
      </w:r>
      <w:r w:rsidRPr="00B8664E">
        <w:rPr>
          <w:sz w:val="18"/>
          <w:szCs w:val="18"/>
          <w:lang w:val="de-AT"/>
        </w:rPr>
        <w:t xml:space="preserve"> Alle 20WL Flaschen von </w:t>
      </w:r>
      <w:proofErr w:type="spellStart"/>
      <w:r w:rsidRPr="00B8664E">
        <w:rPr>
          <w:sz w:val="18"/>
          <w:szCs w:val="18"/>
          <w:lang w:val="de-AT"/>
        </w:rPr>
        <w:t>Fewa</w:t>
      </w:r>
      <w:proofErr w:type="spellEnd"/>
      <w:r w:rsidRPr="00B8664E">
        <w:rPr>
          <w:sz w:val="18"/>
          <w:szCs w:val="18"/>
          <w:lang w:val="de-AT"/>
        </w:rPr>
        <w:t xml:space="preserve"> und </w:t>
      </w:r>
      <w:r>
        <w:rPr>
          <w:sz w:val="18"/>
          <w:szCs w:val="18"/>
          <w:lang w:val="de-AT"/>
        </w:rPr>
        <w:t>al</w:t>
      </w:r>
      <w:r w:rsidRPr="00B8664E">
        <w:rPr>
          <w:sz w:val="18"/>
          <w:szCs w:val="18"/>
          <w:lang w:val="de-AT"/>
        </w:rPr>
        <w:t>le 50WL und 46WL Flaschen von Silan in Österreich</w:t>
      </w:r>
    </w:p>
    <w:p w14:paraId="2BC70AFA" w14:textId="7E4A82E1" w:rsidR="007E7C27" w:rsidRPr="0097311F" w:rsidRDefault="00C726FE" w:rsidP="00C726FE">
      <w:pPr>
        <w:rPr>
          <w:rStyle w:val="AboutandContactBody"/>
          <w:rFonts w:cs="Segoe UI"/>
          <w:szCs w:val="18"/>
        </w:rPr>
      </w:pPr>
      <w:r w:rsidRPr="0097311F">
        <w:rPr>
          <w:rFonts w:cs="Segoe UI"/>
          <w:sz w:val="18"/>
          <w:szCs w:val="18"/>
        </w:rPr>
        <w:t>*</w:t>
      </w:r>
      <w:r w:rsidR="00B8664E">
        <w:rPr>
          <w:rFonts w:cs="Segoe UI"/>
          <w:sz w:val="18"/>
          <w:szCs w:val="18"/>
        </w:rPr>
        <w:t>*</w:t>
      </w:r>
      <w:r w:rsidRPr="0097311F">
        <w:t xml:space="preserve"> </w:t>
      </w:r>
      <w:proofErr w:type="gramStart"/>
      <w:r w:rsidR="00413DB1">
        <w:rPr>
          <w:rFonts w:cs="Segoe UI"/>
          <w:sz w:val="18"/>
          <w:szCs w:val="18"/>
        </w:rPr>
        <w:t>B</w:t>
      </w:r>
      <w:r w:rsidRPr="0097311F">
        <w:rPr>
          <w:rFonts w:cs="Segoe UI"/>
          <w:sz w:val="18"/>
          <w:szCs w:val="18"/>
        </w:rPr>
        <w:t>ezieht</w:t>
      </w:r>
      <w:proofErr w:type="gramEnd"/>
      <w:r w:rsidRPr="0097311F">
        <w:rPr>
          <w:rFonts w:cs="Segoe UI"/>
          <w:sz w:val="18"/>
          <w:szCs w:val="18"/>
        </w:rPr>
        <w:t xml:space="preserve"> sich auf die Marken </w:t>
      </w:r>
      <w:proofErr w:type="spellStart"/>
      <w:r w:rsidRPr="0097311F">
        <w:rPr>
          <w:rFonts w:cs="Segoe UI"/>
          <w:sz w:val="18"/>
          <w:szCs w:val="18"/>
        </w:rPr>
        <w:t>Vernel</w:t>
      </w:r>
      <w:proofErr w:type="spellEnd"/>
      <w:r w:rsidRPr="0097311F">
        <w:rPr>
          <w:rFonts w:cs="Segoe UI"/>
          <w:sz w:val="18"/>
          <w:szCs w:val="18"/>
        </w:rPr>
        <w:t xml:space="preserve"> und Silan in Europa</w:t>
      </w:r>
      <w:r w:rsidR="00413DB1">
        <w:rPr>
          <w:rFonts w:cs="Segoe UI"/>
          <w:sz w:val="18"/>
          <w:szCs w:val="18"/>
        </w:rPr>
        <w:t>.</w:t>
      </w:r>
    </w:p>
    <w:p w14:paraId="29534F9F" w14:textId="1462C9FE" w:rsidR="00C726FE" w:rsidRPr="00EB30E3" w:rsidRDefault="00C726FE" w:rsidP="00C726FE">
      <w:pPr>
        <w:rPr>
          <w:rStyle w:val="AboutandContactHeadline"/>
        </w:rPr>
      </w:pPr>
      <w:r w:rsidRPr="00EB30E3">
        <w:rPr>
          <w:rFonts w:cs="Segoe UI"/>
          <w:sz w:val="18"/>
          <w:szCs w:val="18"/>
        </w:rPr>
        <w:t>*</w:t>
      </w:r>
      <w:r w:rsidR="00B8664E">
        <w:rPr>
          <w:rFonts w:cs="Segoe UI"/>
          <w:sz w:val="18"/>
          <w:szCs w:val="18"/>
        </w:rPr>
        <w:t>*</w:t>
      </w:r>
      <w:r w:rsidRPr="00EB30E3">
        <w:rPr>
          <w:rFonts w:cs="Segoe UI"/>
          <w:sz w:val="18"/>
          <w:szCs w:val="18"/>
        </w:rPr>
        <w:t>*</w:t>
      </w:r>
      <w:r w:rsidRPr="00EB30E3">
        <w:t xml:space="preserve"> </w:t>
      </w:r>
      <w:r w:rsidR="007C7089" w:rsidRPr="007C7089">
        <w:rPr>
          <w:rFonts w:cs="Segoe UI"/>
          <w:sz w:val="18"/>
          <w:szCs w:val="18"/>
        </w:rPr>
        <w:t>Mit Ausnahme von Produkten, bei denen Bestandteile oder Rückstände die Recyclingfähigkeit beeinträchtigen oder Recyclingströme verschmutzen können.</w:t>
      </w:r>
    </w:p>
    <w:p w14:paraId="1D42A94F" w14:textId="77777777" w:rsidR="00AC3CAA" w:rsidRDefault="00AC3CAA" w:rsidP="00AC3CAA">
      <w:pPr>
        <w:rPr>
          <w:rFonts w:cs="Segoe UI"/>
          <w:szCs w:val="22"/>
        </w:rPr>
      </w:pPr>
    </w:p>
    <w:p w14:paraId="16C25FE3" w14:textId="77777777" w:rsidR="00EA1DBE" w:rsidRDefault="00EA1DBE" w:rsidP="00AC3CAA">
      <w:pPr>
        <w:rPr>
          <w:rFonts w:cs="Segoe UI"/>
          <w:szCs w:val="22"/>
        </w:rPr>
      </w:pPr>
    </w:p>
    <w:p w14:paraId="278A746E" w14:textId="77777777" w:rsidR="00D42AE7" w:rsidRDefault="00D42AE7" w:rsidP="00D42AE7">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05A15949" w14:textId="77777777" w:rsidR="00D42AE7" w:rsidRPr="00F5541A" w:rsidRDefault="00D42AE7" w:rsidP="00D42AE7">
      <w:pPr>
        <w:ind w:right="-1"/>
        <w:rPr>
          <w:rStyle w:val="AboutandContactBody"/>
        </w:rPr>
      </w:pPr>
    </w:p>
    <w:p w14:paraId="19EAF746" w14:textId="77777777" w:rsidR="00D42AE7" w:rsidRDefault="00D42AE7" w:rsidP="00D42AE7">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3"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661D0348" w14:textId="77777777" w:rsidR="00D42AE7" w:rsidRPr="005B52F1" w:rsidRDefault="00D42AE7" w:rsidP="00D42AE7">
      <w:pPr>
        <w:outlineLvl w:val="0"/>
        <w:rPr>
          <w:rFonts w:asciiTheme="minorHAnsi" w:hAnsiTheme="minorHAnsi" w:cstheme="minorHAnsi"/>
          <w:sz w:val="18"/>
          <w:szCs w:val="18"/>
          <w:lang w:val="de-AT"/>
        </w:rPr>
      </w:pPr>
    </w:p>
    <w:p w14:paraId="0213CC9C" w14:textId="77777777" w:rsidR="00D42AE7" w:rsidRDefault="00D42AE7" w:rsidP="00D42AE7">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r>
        <w:rPr>
          <w:rFonts w:asciiTheme="minorHAnsi" w:hAnsiTheme="minorHAnsi" w:cstheme="minorHAnsi"/>
          <w:sz w:val="18"/>
          <w:szCs w:val="18"/>
        </w:rPr>
        <w:t xml:space="preserve">Consumer Brands und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Somat und Syoss. </w:t>
      </w:r>
    </w:p>
    <w:p w14:paraId="4C9D1BEB" w14:textId="77777777" w:rsidR="00D42AE7" w:rsidRDefault="00D42AE7" w:rsidP="00D42AE7">
      <w:pPr>
        <w:rPr>
          <w:rFonts w:asciiTheme="minorHAnsi" w:hAnsiTheme="minorHAnsi" w:cstheme="minorHAnsi"/>
          <w:sz w:val="18"/>
          <w:szCs w:val="18"/>
        </w:rPr>
      </w:pPr>
    </w:p>
    <w:p w14:paraId="4244D666" w14:textId="77777777" w:rsidR="00D42AE7" w:rsidRDefault="00D42AE7" w:rsidP="00D42AE7">
      <w:pPr>
        <w:ind w:right="-1"/>
        <w:rPr>
          <w:rFonts w:asciiTheme="minorHAnsi" w:hAnsiTheme="minorHAnsi" w:cstheme="minorHAnsi"/>
          <w:sz w:val="18"/>
          <w:szCs w:val="18"/>
        </w:rPr>
      </w:pPr>
      <w:r w:rsidRPr="005834F1">
        <w:rPr>
          <w:rFonts w:asciiTheme="minorHAnsi" w:hAnsiTheme="minorHAnsi" w:cstheme="minorHAnsi"/>
          <w:sz w:val="18"/>
          <w:szCs w:val="18"/>
        </w:rPr>
        <w:t xml:space="preserve">Mit seinen Marken, Innovationen und Technologien hält Henkel weltweit führende Marktpositionen im Industrie- und Konsumentengeschäft. Mit dem Unternehmensbereich </w:t>
      </w:r>
      <w:proofErr w:type="spellStart"/>
      <w:r w:rsidRPr="005834F1">
        <w:rPr>
          <w:rFonts w:asciiTheme="minorHAnsi" w:hAnsiTheme="minorHAnsi" w:cstheme="minorHAnsi"/>
          <w:sz w:val="18"/>
          <w:szCs w:val="18"/>
        </w:rPr>
        <w:t>Adhesive</w:t>
      </w:r>
      <w:proofErr w:type="spellEnd"/>
      <w:r w:rsidRPr="005834F1">
        <w:rPr>
          <w:rFonts w:asciiTheme="minorHAnsi" w:hAnsiTheme="minorHAnsi" w:cstheme="minorHAnsi"/>
          <w:sz w:val="18"/>
          <w:szCs w:val="18"/>
        </w:rPr>
        <w:t xml:space="preserve"> Technologies ist Henkel globaler Marktführer bei Klebstoffen, Dichtstoffen und funktionalen Beschichtungen. Mit Consumer Brands ist das Unternehmen insbesondere mit Wasch- und Reinigungsmitteln sowie Haarpflege weltweit in vielen Märkten und Kategorien </w:t>
      </w:r>
      <w:r w:rsidRPr="005834F1">
        <w:rPr>
          <w:rFonts w:asciiTheme="minorHAnsi" w:hAnsiTheme="minorHAnsi" w:cstheme="minorHAnsi"/>
          <w:sz w:val="18"/>
          <w:szCs w:val="18"/>
        </w:rPr>
        <w:lastRenderedPageBreak/>
        <w:t xml:space="preserve">führend. Die drei größten Marken des Unternehmens sind Loctite, Persil und Schwarzkopf. Im Geschäftsjahr 2022 erzielte Henkel einen Umsatz von mehr als 22 Mrd. Euro und ein bereinigtes betriebliches Ergebnis von rund 2,3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5834F1">
        <w:rPr>
          <w:rFonts w:asciiTheme="minorHAnsi" w:hAnsiTheme="minorHAnsi" w:cstheme="minorHAnsi"/>
          <w:sz w:val="18"/>
          <w:szCs w:val="18"/>
        </w:rPr>
        <w:t>Mitarbeiter:innen</w:t>
      </w:r>
      <w:proofErr w:type="spellEnd"/>
      <w:proofErr w:type="gramEnd"/>
      <w:r w:rsidRPr="005834F1">
        <w:rPr>
          <w:rFonts w:asciiTheme="minorHAnsi" w:hAnsiTheme="minorHAnsi" w:cstheme="minorHAnsi"/>
          <w:sz w:val="18"/>
          <w:szCs w:val="18"/>
        </w:rPr>
        <w:t xml:space="preserve"> – verbunden durch eine starke Unternehmenskultur, gemeinsame Werte und den Unternehmenszweck: „</w:t>
      </w:r>
      <w:proofErr w:type="spellStart"/>
      <w:r w:rsidRPr="005834F1">
        <w:rPr>
          <w:rFonts w:asciiTheme="minorHAnsi" w:hAnsiTheme="minorHAnsi" w:cstheme="minorHAnsi"/>
          <w:sz w:val="18"/>
          <w:szCs w:val="18"/>
        </w:rPr>
        <w:t>Pioneers</w:t>
      </w:r>
      <w:proofErr w:type="spellEnd"/>
      <w:r w:rsidRPr="005834F1">
        <w:rPr>
          <w:rFonts w:asciiTheme="minorHAnsi" w:hAnsiTheme="minorHAnsi" w:cstheme="minorHAnsi"/>
          <w:sz w:val="18"/>
          <w:szCs w:val="18"/>
        </w:rPr>
        <w:t xml:space="preserve"> at </w:t>
      </w:r>
      <w:proofErr w:type="spellStart"/>
      <w:r w:rsidRPr="005834F1">
        <w:rPr>
          <w:rFonts w:asciiTheme="minorHAnsi" w:hAnsiTheme="minorHAnsi" w:cstheme="minorHAnsi"/>
          <w:sz w:val="18"/>
          <w:szCs w:val="18"/>
        </w:rPr>
        <w:t>heart</w:t>
      </w:r>
      <w:proofErr w:type="spellEnd"/>
      <w:r w:rsidRPr="005834F1">
        <w:rPr>
          <w:rFonts w:asciiTheme="minorHAnsi" w:hAnsiTheme="minorHAnsi" w:cstheme="minorHAnsi"/>
          <w:sz w:val="18"/>
          <w:szCs w:val="18"/>
        </w:rPr>
        <w:t xml:space="preserve"> for </w:t>
      </w:r>
      <w:proofErr w:type="spellStart"/>
      <w:r w:rsidRPr="005834F1">
        <w:rPr>
          <w:rFonts w:asciiTheme="minorHAnsi" w:hAnsiTheme="minorHAnsi" w:cstheme="minorHAnsi"/>
          <w:sz w:val="18"/>
          <w:szCs w:val="18"/>
        </w:rPr>
        <w:t>the</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good</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of</w:t>
      </w:r>
      <w:proofErr w:type="spellEnd"/>
      <w:r w:rsidRPr="005834F1">
        <w:rPr>
          <w:rFonts w:asciiTheme="minorHAnsi" w:hAnsiTheme="minorHAnsi" w:cstheme="minorHAnsi"/>
          <w:sz w:val="18"/>
          <w:szCs w:val="18"/>
        </w:rPr>
        <w:t xml:space="preserve"> </w:t>
      </w:r>
      <w:proofErr w:type="spellStart"/>
      <w:r w:rsidRPr="005834F1">
        <w:rPr>
          <w:rFonts w:asciiTheme="minorHAnsi" w:hAnsiTheme="minorHAnsi" w:cstheme="minorHAnsi"/>
          <w:sz w:val="18"/>
          <w:szCs w:val="18"/>
        </w:rPr>
        <w:t>generations</w:t>
      </w:r>
      <w:proofErr w:type="spellEnd"/>
      <w:r w:rsidRPr="005834F1">
        <w:rPr>
          <w:rFonts w:asciiTheme="minorHAnsi" w:hAnsiTheme="minorHAnsi" w:cstheme="minorHAnsi"/>
          <w:sz w:val="18"/>
          <w:szCs w:val="18"/>
        </w:rPr>
        <w:t xml:space="preserve">“. </w:t>
      </w:r>
    </w:p>
    <w:p w14:paraId="65E1D13B" w14:textId="77777777" w:rsidR="00D42AE7" w:rsidRDefault="00D42AE7" w:rsidP="00D42AE7">
      <w:pPr>
        <w:ind w:right="-1"/>
        <w:rPr>
          <w:rStyle w:val="AboutandContactBody"/>
        </w:rPr>
      </w:pPr>
    </w:p>
    <w:p w14:paraId="2324BDE5" w14:textId="77777777" w:rsidR="00D42AE7" w:rsidRPr="005B52F1" w:rsidRDefault="00D42AE7" w:rsidP="00D42AE7">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Mag. Michael Sgiarovello</w:t>
      </w:r>
      <w:r w:rsidRPr="005B52F1">
        <w:rPr>
          <w:rFonts w:asciiTheme="minorHAnsi" w:hAnsiTheme="minorHAnsi" w:cstheme="minorHAnsi"/>
          <w:sz w:val="18"/>
          <w:szCs w:val="18"/>
          <w:lang w:val="de-AT"/>
        </w:rPr>
        <w:tab/>
        <w:t>Daniela Sykora</w:t>
      </w:r>
    </w:p>
    <w:p w14:paraId="5395BE86" w14:textId="77777777" w:rsidR="00D42AE7" w:rsidRPr="005B52F1" w:rsidRDefault="00D42AE7" w:rsidP="00D42AE7">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Telefon</w:t>
      </w:r>
      <w:r w:rsidRPr="005B52F1">
        <w:rPr>
          <w:rFonts w:asciiTheme="minorHAnsi" w:hAnsiTheme="minorHAnsi" w:cstheme="minorHAnsi"/>
          <w:sz w:val="18"/>
          <w:szCs w:val="18"/>
          <w:lang w:val="de-AT"/>
        </w:rPr>
        <w:tab/>
        <w:t>+43 (0)1 711 04-2744</w:t>
      </w:r>
      <w:r w:rsidRPr="005B52F1">
        <w:rPr>
          <w:rFonts w:asciiTheme="minorHAnsi" w:hAnsiTheme="minorHAnsi" w:cstheme="minorHAnsi"/>
          <w:sz w:val="18"/>
          <w:szCs w:val="18"/>
          <w:lang w:val="de-AT"/>
        </w:rPr>
        <w:tab/>
        <w:t>+43 (0)1 711 04-2254</w:t>
      </w:r>
    </w:p>
    <w:p w14:paraId="32BB0DB2" w14:textId="77777777" w:rsidR="00D42AE7" w:rsidRPr="005B52F1" w:rsidRDefault="00D42AE7" w:rsidP="00D42AE7">
      <w:pPr>
        <w:tabs>
          <w:tab w:val="left" w:pos="1080"/>
          <w:tab w:val="left" w:pos="4500"/>
        </w:tabs>
        <w:spacing w:line="240" w:lineRule="auto"/>
        <w:rPr>
          <w:rFonts w:asciiTheme="minorHAnsi" w:hAnsiTheme="minorHAnsi" w:cstheme="minorHAnsi"/>
          <w:sz w:val="18"/>
          <w:szCs w:val="18"/>
        </w:rPr>
      </w:pPr>
      <w:r>
        <w:rPr>
          <w:rFonts w:asciiTheme="minorHAnsi" w:hAnsiTheme="minorHAnsi" w:cstheme="minorHAnsi"/>
          <w:sz w:val="18"/>
          <w:szCs w:val="18"/>
          <w:lang w:val="de-AT"/>
        </w:rPr>
        <w:t>E-Mail</w:t>
      </w:r>
      <w:r>
        <w:rPr>
          <w:rFonts w:asciiTheme="minorHAnsi" w:hAnsiTheme="minorHAnsi" w:cstheme="minorHAnsi"/>
          <w:sz w:val="18"/>
          <w:szCs w:val="18"/>
          <w:lang w:val="de-AT"/>
        </w:rPr>
        <w:tab/>
      </w:r>
      <w:r w:rsidRPr="00F5541A">
        <w:rPr>
          <w:rFonts w:asciiTheme="minorHAnsi" w:hAnsiTheme="minorHAnsi" w:cstheme="minorHAnsi"/>
          <w:sz w:val="18"/>
          <w:szCs w:val="18"/>
          <w:lang w:val="de-AT"/>
        </w:rPr>
        <w:t>michael.sgiarovello@henkel.com</w:t>
      </w:r>
      <w:r>
        <w:rPr>
          <w:rFonts w:asciiTheme="minorHAnsi" w:hAnsiTheme="minorHAnsi" w:cstheme="minorHAnsi"/>
          <w:sz w:val="18"/>
          <w:szCs w:val="18"/>
          <w:lang w:val="de-AT"/>
        </w:rPr>
        <w:tab/>
      </w:r>
      <w:r w:rsidRPr="00F5541A">
        <w:rPr>
          <w:rFonts w:asciiTheme="minorHAnsi" w:hAnsiTheme="minorHAnsi" w:cstheme="minorHAnsi"/>
          <w:sz w:val="18"/>
          <w:szCs w:val="18"/>
          <w:lang w:val="de-AT"/>
        </w:rPr>
        <w:t>daniela.sykora@henkel.com</w:t>
      </w:r>
    </w:p>
    <w:p w14:paraId="4D093889" w14:textId="77777777" w:rsidR="00D42AE7" w:rsidRPr="00493327" w:rsidRDefault="00D42AE7" w:rsidP="00D42AE7">
      <w:pPr>
        <w:rPr>
          <w:rStyle w:val="AboutandContactBody"/>
        </w:rPr>
      </w:pPr>
    </w:p>
    <w:p w14:paraId="75CAB58F" w14:textId="77777777" w:rsidR="00D42AE7" w:rsidRPr="00493327" w:rsidRDefault="00D42AE7" w:rsidP="00D42AE7">
      <w:pPr>
        <w:rPr>
          <w:rStyle w:val="AboutandContactBody"/>
        </w:rPr>
      </w:pPr>
      <w:r w:rsidRPr="00F5541A">
        <w:rPr>
          <w:rStyle w:val="AboutandContactBody"/>
        </w:rPr>
        <w:t>Henkel Central Eastern Europe GmbH</w:t>
      </w:r>
    </w:p>
    <w:p w14:paraId="57BF74BC" w14:textId="12216E20" w:rsidR="00EA1752" w:rsidRPr="005B5CFE" w:rsidRDefault="00EA1752" w:rsidP="00D42AE7">
      <w:pPr>
        <w:rPr>
          <w:rStyle w:val="AboutandContactBody"/>
          <w:color w:val="9A141B"/>
        </w:rPr>
      </w:pPr>
    </w:p>
    <w:sectPr w:rsidR="00EA1752" w:rsidRPr="005B5CFE"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2664" w14:textId="77777777" w:rsidR="00605F0A" w:rsidRDefault="00605F0A">
      <w:r>
        <w:separator/>
      </w:r>
    </w:p>
  </w:endnote>
  <w:endnote w:type="continuationSeparator" w:id="0">
    <w:p w14:paraId="0E1A2531" w14:textId="77777777" w:rsidR="00605F0A" w:rsidRDefault="00605F0A">
      <w:r>
        <w:continuationSeparator/>
      </w:r>
    </w:p>
  </w:endnote>
  <w:endnote w:type="continuationNotice" w:id="1">
    <w:p w14:paraId="68AB0100" w14:textId="77777777" w:rsidR="00605F0A" w:rsidRDefault="00605F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2843" w14:textId="46519C88"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51E4" w14:textId="77777777" w:rsidR="00D42AE7" w:rsidRPr="00992A11" w:rsidRDefault="00D42AE7" w:rsidP="00D42AE7">
    <w:pPr>
      <w:pStyle w:val="Fuzeile"/>
    </w:pPr>
    <w:r w:rsidRPr="00CA1DFE">
      <w:rPr>
        <w:position w:val="11"/>
        <w:lang w:val="en-US"/>
      </w:rPr>
      <w:drawing>
        <wp:anchor distT="0" distB="0" distL="114300" distR="114300" simplePos="0" relativeHeight="251660289" behindDoc="0" locked="0" layoutInCell="1" allowOverlap="1" wp14:anchorId="2A127E7B" wp14:editId="228B08AE">
          <wp:simplePos x="0" y="0"/>
          <wp:positionH relativeFrom="column">
            <wp:posOffset>18415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position w:val="11"/>
        <w:lang w:val="en-US"/>
      </w:rPr>
      <w:drawing>
        <wp:anchor distT="0" distB="0" distL="114300" distR="114300" simplePos="0" relativeHeight="251668481" behindDoc="0" locked="0" layoutInCell="1" allowOverlap="1" wp14:anchorId="4AD8C670" wp14:editId="79419E9C">
          <wp:simplePos x="0" y="0"/>
          <wp:positionH relativeFrom="column">
            <wp:posOffset>2894965</wp:posOffset>
          </wp:positionH>
          <wp:positionV relativeFrom="paragraph">
            <wp:posOffset>-368300</wp:posOffset>
          </wp:positionV>
          <wp:extent cx="190500" cy="193675"/>
          <wp:effectExtent l="0" t="0" r="0" b="0"/>
          <wp:wrapNone/>
          <wp:docPr id="13" name="Grafik 13" descr="Ein Bild, das Text, ClipAr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Ein Bild, das Text, ClipArt, Vektorgrafik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90500" cy="193675"/>
                  </a:xfrm>
                  <a:prstGeom prst="rect">
                    <a:avLst/>
                  </a:prstGeom>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7457" behindDoc="0" locked="0" layoutInCell="1" allowOverlap="1" wp14:anchorId="656EC466" wp14:editId="65717576">
          <wp:simplePos x="0" y="0"/>
          <wp:positionH relativeFrom="column">
            <wp:posOffset>634365</wp:posOffset>
          </wp:positionH>
          <wp:positionV relativeFrom="paragraph">
            <wp:posOffset>-304800</wp:posOffset>
          </wp:positionV>
          <wp:extent cx="781200" cy="86400"/>
          <wp:effectExtent l="0" t="0" r="0" b="889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3">
                    <a:extLst>
                      <a:ext uri="{28A0092B-C50C-407E-A947-70E740481C1C}">
                        <a14:useLocalDpi xmlns:a14="http://schemas.microsoft.com/office/drawing/2010/main" val="0"/>
                      </a:ext>
                    </a:extLst>
                  </a:blip>
                  <a:stretch>
                    <a:fillRect/>
                  </a:stretch>
                </pic:blipFill>
                <pic:spPr>
                  <a:xfrm>
                    <a:off x="0" y="0"/>
                    <a:ext cx="781200" cy="86400"/>
                  </a:xfrm>
                  <a:prstGeom prst="rect">
                    <a:avLst/>
                  </a:prstGeom>
                </pic:spPr>
              </pic:pic>
            </a:graphicData>
          </a:graphic>
          <wp14:sizeRelH relativeFrom="margin">
            <wp14:pctWidth>0</wp14:pctWidth>
          </wp14:sizeRelH>
          <wp14:sizeRelV relativeFrom="margin">
            <wp14:pctHeight>0</wp14:pctHeight>
          </wp14:sizeRelV>
        </wp:anchor>
      </w:drawing>
    </w:r>
    <w:r w:rsidRPr="00CA2DAE">
      <w:rPr>
        <w:position w:val="4"/>
        <w:lang w:val="en-US"/>
      </w:rPr>
      <w:drawing>
        <wp:anchor distT="0" distB="0" distL="114300" distR="114300" simplePos="0" relativeHeight="251666433" behindDoc="0" locked="0" layoutInCell="1" allowOverlap="1" wp14:anchorId="4CB42C19" wp14:editId="370C9B11">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1313" behindDoc="0" locked="0" layoutInCell="1" allowOverlap="1" wp14:anchorId="79A5A8CC" wp14:editId="6349A134">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62337" behindDoc="0" locked="0" layoutInCell="1" allowOverlap="1" wp14:anchorId="1ABA34EA" wp14:editId="748CB37F">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104">
      <w:rPr>
        <w:position w:val="-16"/>
        <w:lang w:eastAsia="de-DE"/>
      </w:rPr>
      <w:drawing>
        <wp:anchor distT="0" distB="0" distL="114300" distR="114300" simplePos="0" relativeHeight="251663361" behindDoc="0" locked="0" layoutInCell="1" allowOverlap="1" wp14:anchorId="54CEFBB5" wp14:editId="239B303D">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4104">
      <w:rPr>
        <w:position w:val="6"/>
        <w:lang w:eastAsia="de-DE"/>
      </w:rPr>
      <w:drawing>
        <wp:anchor distT="0" distB="0" distL="114300" distR="114300" simplePos="0" relativeHeight="251664385" behindDoc="0" locked="0" layoutInCell="1" allowOverlap="1" wp14:anchorId="139653B4" wp14:editId="0915D512">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3684">
      <w:rPr>
        <w:lang w:eastAsia="de-DE"/>
      </w:rPr>
      <w:drawing>
        <wp:anchor distT="0" distB="0" distL="114300" distR="114300" simplePos="0" relativeHeight="251665409" behindDoc="0" locked="0" layoutInCell="1" allowOverlap="1" wp14:anchorId="259BBB41" wp14:editId="626B6A6D">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73DA7">
      <w:t>Seite</w:t>
    </w:r>
    <w:r w:rsidRPr="00992A11">
      <w:t xml:space="preserve"> </w:t>
    </w:r>
    <w:r w:rsidRPr="00992A11">
      <w:fldChar w:fldCharType="begin"/>
    </w:r>
    <w:r w:rsidRPr="00992A11">
      <w:instrText xml:space="preserve"> PAGE  \* Arabic  \* MERGEFORMAT </w:instrText>
    </w:r>
    <w:r w:rsidRPr="00992A11">
      <w:fldChar w:fldCharType="separate"/>
    </w:r>
    <w:r>
      <w:t>1</w:t>
    </w:r>
    <w:r w:rsidRPr="00992A11">
      <w:fldChar w:fldCharType="end"/>
    </w:r>
    <w:r w:rsidRPr="00992A11">
      <w:t>/</w:t>
    </w:r>
    <w:fldSimple w:instr=" NUMPAGES  \* Arabic  \* MERGEFORMAT ">
      <w:r>
        <w:t>2</w:t>
      </w:r>
    </w:fldSimple>
  </w:p>
  <w:p w14:paraId="592B8A23" w14:textId="38B117BD" w:rsidR="00CF6F33" w:rsidRPr="00992A11" w:rsidRDefault="00CF6F33" w:rsidP="00992A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DB394" w14:textId="77777777" w:rsidR="00605F0A" w:rsidRDefault="00605F0A">
      <w:r>
        <w:separator/>
      </w:r>
    </w:p>
  </w:footnote>
  <w:footnote w:type="continuationSeparator" w:id="0">
    <w:p w14:paraId="554F803E" w14:textId="77777777" w:rsidR="00605F0A" w:rsidRDefault="00605F0A">
      <w:r>
        <w:continuationSeparator/>
      </w:r>
    </w:p>
  </w:footnote>
  <w:footnote w:type="continuationNotice" w:id="1">
    <w:p w14:paraId="69214D2E" w14:textId="77777777" w:rsidR="00605F0A" w:rsidRDefault="00605F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0721" w14:textId="77777777" w:rsidR="00CF6F33" w:rsidRPr="00EB46D9" w:rsidRDefault="0059722C" w:rsidP="006362AD">
    <w:pPr>
      <w:pStyle w:val="Kopfzeile"/>
    </w:pPr>
    <w:r w:rsidRPr="00EB46D9">
      <w:drawing>
        <wp:anchor distT="0" distB="0" distL="114300" distR="114300" simplePos="0" relativeHeight="251658241"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8240"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pic="http://schemas.openxmlformats.org/drawingml/2006/picture" xmlns:a="http://schemas.openxmlformats.org/drawingml/2006/main">
          <w:pict>
            <v:group id="Group 16" style="position:absolute;margin-left:14.2pt;margin-top:297.7pt;width:14.15pt;height:297.65pt;z-index:251658240;mso-position-horizontal-relative:page;mso-position-vertical-relative:page" coordsize="283,5953" coordorigin=",5954" o:spid="_x0000_s1026" w14:anchorId="723D72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D4B55BB"/>
    <w:multiLevelType w:val="hybridMultilevel"/>
    <w:tmpl w:val="42504F14"/>
    <w:lvl w:ilvl="0" w:tplc="4E2EC47C">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1273895"/>
    <w:multiLevelType w:val="hybridMultilevel"/>
    <w:tmpl w:val="EE446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7305086">
    <w:abstractNumId w:val="1"/>
  </w:num>
  <w:num w:numId="2" w16cid:durableId="180050998">
    <w:abstractNumId w:val="0"/>
  </w:num>
  <w:num w:numId="3" w16cid:durableId="1463184851">
    <w:abstractNumId w:val="7"/>
  </w:num>
  <w:num w:numId="4" w16cid:durableId="1607300436">
    <w:abstractNumId w:val="4"/>
  </w:num>
  <w:num w:numId="5" w16cid:durableId="222721224">
    <w:abstractNumId w:val="2"/>
  </w:num>
  <w:num w:numId="6" w16cid:durableId="1875775683">
    <w:abstractNumId w:val="6"/>
  </w:num>
  <w:num w:numId="7" w16cid:durableId="1171528759">
    <w:abstractNumId w:val="5"/>
  </w:num>
  <w:num w:numId="8" w16cid:durableId="1249778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21865"/>
    <w:rsid w:val="00021C67"/>
    <w:rsid w:val="00030557"/>
    <w:rsid w:val="00030F51"/>
    <w:rsid w:val="00035F3F"/>
    <w:rsid w:val="00040CC9"/>
    <w:rsid w:val="00051E86"/>
    <w:rsid w:val="000575F9"/>
    <w:rsid w:val="00060238"/>
    <w:rsid w:val="00060254"/>
    <w:rsid w:val="000618FC"/>
    <w:rsid w:val="00061AC2"/>
    <w:rsid w:val="00065C4C"/>
    <w:rsid w:val="00067071"/>
    <w:rsid w:val="0007157A"/>
    <w:rsid w:val="00071D3D"/>
    <w:rsid w:val="00077422"/>
    <w:rsid w:val="00080D10"/>
    <w:rsid w:val="0008314D"/>
    <w:rsid w:val="000A34FC"/>
    <w:rsid w:val="000B695A"/>
    <w:rsid w:val="000C210A"/>
    <w:rsid w:val="000C56DD"/>
    <w:rsid w:val="000C67A1"/>
    <w:rsid w:val="000D1672"/>
    <w:rsid w:val="000E1188"/>
    <w:rsid w:val="000E2F62"/>
    <w:rsid w:val="000E38ED"/>
    <w:rsid w:val="000E7F24"/>
    <w:rsid w:val="000F03BE"/>
    <w:rsid w:val="000F1272"/>
    <w:rsid w:val="000F225B"/>
    <w:rsid w:val="000F625B"/>
    <w:rsid w:val="000F7FAF"/>
    <w:rsid w:val="00105975"/>
    <w:rsid w:val="00111F4D"/>
    <w:rsid w:val="00115230"/>
    <w:rsid w:val="00115B5F"/>
    <w:rsid w:val="001162B4"/>
    <w:rsid w:val="00122CBC"/>
    <w:rsid w:val="00126D4A"/>
    <w:rsid w:val="00127A64"/>
    <w:rsid w:val="00132DA9"/>
    <w:rsid w:val="0013305B"/>
    <w:rsid w:val="00133B99"/>
    <w:rsid w:val="00137879"/>
    <w:rsid w:val="001443BD"/>
    <w:rsid w:val="00145680"/>
    <w:rsid w:val="00147680"/>
    <w:rsid w:val="00161862"/>
    <w:rsid w:val="001731CE"/>
    <w:rsid w:val="00191528"/>
    <w:rsid w:val="00197018"/>
    <w:rsid w:val="001C0B32"/>
    <w:rsid w:val="001C4BE1"/>
    <w:rsid w:val="001D1FE1"/>
    <w:rsid w:val="001D23CB"/>
    <w:rsid w:val="001D3EAA"/>
    <w:rsid w:val="001E0F71"/>
    <w:rsid w:val="001E692C"/>
    <w:rsid w:val="001E6D05"/>
    <w:rsid w:val="001E7C28"/>
    <w:rsid w:val="001F1BDF"/>
    <w:rsid w:val="001F7110"/>
    <w:rsid w:val="001F7AA7"/>
    <w:rsid w:val="001F7E96"/>
    <w:rsid w:val="00202284"/>
    <w:rsid w:val="00212488"/>
    <w:rsid w:val="00220628"/>
    <w:rsid w:val="002304D2"/>
    <w:rsid w:val="00232A3C"/>
    <w:rsid w:val="00236E2A"/>
    <w:rsid w:val="00237C97"/>
    <w:rsid w:val="00237F62"/>
    <w:rsid w:val="00240B44"/>
    <w:rsid w:val="0024586A"/>
    <w:rsid w:val="00256F0C"/>
    <w:rsid w:val="00262757"/>
    <w:rsid w:val="00262C05"/>
    <w:rsid w:val="00273DA7"/>
    <w:rsid w:val="00281D14"/>
    <w:rsid w:val="00282915"/>
    <w:rsid w:val="00282C13"/>
    <w:rsid w:val="002872EE"/>
    <w:rsid w:val="002A0DF7"/>
    <w:rsid w:val="002A1528"/>
    <w:rsid w:val="002A32B0"/>
    <w:rsid w:val="002A5B9D"/>
    <w:rsid w:val="002A60E0"/>
    <w:rsid w:val="002B03DE"/>
    <w:rsid w:val="002B4D89"/>
    <w:rsid w:val="002B7C01"/>
    <w:rsid w:val="002C0335"/>
    <w:rsid w:val="002C252E"/>
    <w:rsid w:val="002C6773"/>
    <w:rsid w:val="002C6B5E"/>
    <w:rsid w:val="002C7F8B"/>
    <w:rsid w:val="002D2A3D"/>
    <w:rsid w:val="002D533B"/>
    <w:rsid w:val="002D657C"/>
    <w:rsid w:val="002E0B17"/>
    <w:rsid w:val="002E334F"/>
    <w:rsid w:val="002E4FFB"/>
    <w:rsid w:val="002E5F6D"/>
    <w:rsid w:val="002E7DED"/>
    <w:rsid w:val="002F0D1F"/>
    <w:rsid w:val="002F7E11"/>
    <w:rsid w:val="00304087"/>
    <w:rsid w:val="00310ACD"/>
    <w:rsid w:val="0031379F"/>
    <w:rsid w:val="00320A26"/>
    <w:rsid w:val="00321344"/>
    <w:rsid w:val="00321450"/>
    <w:rsid w:val="00333FC6"/>
    <w:rsid w:val="0034015C"/>
    <w:rsid w:val="003415E9"/>
    <w:rsid w:val="003442F4"/>
    <w:rsid w:val="00350F04"/>
    <w:rsid w:val="00353705"/>
    <w:rsid w:val="003562E8"/>
    <w:rsid w:val="00361BBB"/>
    <w:rsid w:val="0036357D"/>
    <w:rsid w:val="003649BC"/>
    <w:rsid w:val="00365E44"/>
    <w:rsid w:val="00367AA1"/>
    <w:rsid w:val="00370CBC"/>
    <w:rsid w:val="00372E36"/>
    <w:rsid w:val="00376EE9"/>
    <w:rsid w:val="00377CBB"/>
    <w:rsid w:val="003877B6"/>
    <w:rsid w:val="00393887"/>
    <w:rsid w:val="00394C6B"/>
    <w:rsid w:val="003A2203"/>
    <w:rsid w:val="003A4E62"/>
    <w:rsid w:val="003A71BD"/>
    <w:rsid w:val="003B1069"/>
    <w:rsid w:val="003B390A"/>
    <w:rsid w:val="003B772C"/>
    <w:rsid w:val="003C15DE"/>
    <w:rsid w:val="003C4EB2"/>
    <w:rsid w:val="003C522B"/>
    <w:rsid w:val="003E32CD"/>
    <w:rsid w:val="003E5374"/>
    <w:rsid w:val="003F100F"/>
    <w:rsid w:val="003F1AF3"/>
    <w:rsid w:val="003F3A43"/>
    <w:rsid w:val="003F4D8D"/>
    <w:rsid w:val="004069FE"/>
    <w:rsid w:val="00413DB1"/>
    <w:rsid w:val="004313E7"/>
    <w:rsid w:val="0044763B"/>
    <w:rsid w:val="00453E99"/>
    <w:rsid w:val="004629B3"/>
    <w:rsid w:val="0046376E"/>
    <w:rsid w:val="0046690F"/>
    <w:rsid w:val="00472FEC"/>
    <w:rsid w:val="00477934"/>
    <w:rsid w:val="004823E4"/>
    <w:rsid w:val="00485586"/>
    <w:rsid w:val="00490A03"/>
    <w:rsid w:val="00493327"/>
    <w:rsid w:val="00494DBE"/>
    <w:rsid w:val="00495CE6"/>
    <w:rsid w:val="004A323C"/>
    <w:rsid w:val="004A75F5"/>
    <w:rsid w:val="004B54E8"/>
    <w:rsid w:val="004C4FEB"/>
    <w:rsid w:val="004C6B79"/>
    <w:rsid w:val="004D059B"/>
    <w:rsid w:val="004D216F"/>
    <w:rsid w:val="004D3AA6"/>
    <w:rsid w:val="004D4CB6"/>
    <w:rsid w:val="004D7D58"/>
    <w:rsid w:val="004E18C9"/>
    <w:rsid w:val="004E3341"/>
    <w:rsid w:val="004F10C1"/>
    <w:rsid w:val="00502E62"/>
    <w:rsid w:val="00505522"/>
    <w:rsid w:val="005209CA"/>
    <w:rsid w:val="0052212B"/>
    <w:rsid w:val="00531374"/>
    <w:rsid w:val="00534899"/>
    <w:rsid w:val="00534B46"/>
    <w:rsid w:val="00535284"/>
    <w:rsid w:val="00540358"/>
    <w:rsid w:val="00550AF3"/>
    <w:rsid w:val="0055571E"/>
    <w:rsid w:val="00556F67"/>
    <w:rsid w:val="00557654"/>
    <w:rsid w:val="00561979"/>
    <w:rsid w:val="005833F0"/>
    <w:rsid w:val="00586CAF"/>
    <w:rsid w:val="00591180"/>
    <w:rsid w:val="0059722C"/>
    <w:rsid w:val="00597B54"/>
    <w:rsid w:val="00597D07"/>
    <w:rsid w:val="005A3846"/>
    <w:rsid w:val="005B5CFE"/>
    <w:rsid w:val="005B6A58"/>
    <w:rsid w:val="005B6B74"/>
    <w:rsid w:val="005C7112"/>
    <w:rsid w:val="005D0561"/>
    <w:rsid w:val="005D0AD9"/>
    <w:rsid w:val="005D22F6"/>
    <w:rsid w:val="005E0C30"/>
    <w:rsid w:val="005E69D9"/>
    <w:rsid w:val="005F27F4"/>
    <w:rsid w:val="005F3239"/>
    <w:rsid w:val="005F6567"/>
    <w:rsid w:val="00605F0A"/>
    <w:rsid w:val="00607256"/>
    <w:rsid w:val="006144B1"/>
    <w:rsid w:val="00615ABA"/>
    <w:rsid w:val="00616E85"/>
    <w:rsid w:val="0062593D"/>
    <w:rsid w:val="00630F23"/>
    <w:rsid w:val="00632D96"/>
    <w:rsid w:val="006335F1"/>
    <w:rsid w:val="006345B6"/>
    <w:rsid w:val="00635712"/>
    <w:rsid w:val="006362AD"/>
    <w:rsid w:val="00643D8A"/>
    <w:rsid w:val="006444D4"/>
    <w:rsid w:val="00652229"/>
    <w:rsid w:val="00652793"/>
    <w:rsid w:val="006543A8"/>
    <w:rsid w:val="006626CA"/>
    <w:rsid w:val="00662BA5"/>
    <w:rsid w:val="00663487"/>
    <w:rsid w:val="006637AA"/>
    <w:rsid w:val="00666D03"/>
    <w:rsid w:val="00672382"/>
    <w:rsid w:val="00672E10"/>
    <w:rsid w:val="00682EB9"/>
    <w:rsid w:val="0068441A"/>
    <w:rsid w:val="00690B19"/>
    <w:rsid w:val="00695F34"/>
    <w:rsid w:val="006A0A3C"/>
    <w:rsid w:val="006A79F0"/>
    <w:rsid w:val="006B499F"/>
    <w:rsid w:val="006C1121"/>
    <w:rsid w:val="006C453B"/>
    <w:rsid w:val="006D4996"/>
    <w:rsid w:val="006D54AB"/>
    <w:rsid w:val="006D6E15"/>
    <w:rsid w:val="006E3006"/>
    <w:rsid w:val="006E5032"/>
    <w:rsid w:val="006E5BDA"/>
    <w:rsid w:val="006E76DC"/>
    <w:rsid w:val="006E7DC5"/>
    <w:rsid w:val="006F0FC7"/>
    <w:rsid w:val="006F4D89"/>
    <w:rsid w:val="006F670F"/>
    <w:rsid w:val="00703272"/>
    <w:rsid w:val="0070733C"/>
    <w:rsid w:val="00710C5D"/>
    <w:rsid w:val="0071348C"/>
    <w:rsid w:val="00716A39"/>
    <w:rsid w:val="00716A62"/>
    <w:rsid w:val="00717273"/>
    <w:rsid w:val="00720FD4"/>
    <w:rsid w:val="00724AF2"/>
    <w:rsid w:val="0073096C"/>
    <w:rsid w:val="0073211B"/>
    <w:rsid w:val="007334EE"/>
    <w:rsid w:val="007365F6"/>
    <w:rsid w:val="00736DA4"/>
    <w:rsid w:val="00742398"/>
    <w:rsid w:val="007507B5"/>
    <w:rsid w:val="00753A24"/>
    <w:rsid w:val="00767734"/>
    <w:rsid w:val="00772188"/>
    <w:rsid w:val="007813D0"/>
    <w:rsid w:val="00785993"/>
    <w:rsid w:val="00786BA3"/>
    <w:rsid w:val="0079202F"/>
    <w:rsid w:val="00795AF2"/>
    <w:rsid w:val="007A0FF6"/>
    <w:rsid w:val="007A4432"/>
    <w:rsid w:val="007A5E38"/>
    <w:rsid w:val="007A784E"/>
    <w:rsid w:val="007B499C"/>
    <w:rsid w:val="007B4D4B"/>
    <w:rsid w:val="007C7089"/>
    <w:rsid w:val="007D2502"/>
    <w:rsid w:val="007D2A02"/>
    <w:rsid w:val="007E3DF3"/>
    <w:rsid w:val="007E6EA1"/>
    <w:rsid w:val="007E7C27"/>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478DA"/>
    <w:rsid w:val="00852511"/>
    <w:rsid w:val="00853C3B"/>
    <w:rsid w:val="00857390"/>
    <w:rsid w:val="008614F1"/>
    <w:rsid w:val="008639B3"/>
    <w:rsid w:val="00863C1A"/>
    <w:rsid w:val="00867FAE"/>
    <w:rsid w:val="0087142D"/>
    <w:rsid w:val="00873956"/>
    <w:rsid w:val="0087407D"/>
    <w:rsid w:val="008825EE"/>
    <w:rsid w:val="0088596E"/>
    <w:rsid w:val="0089796A"/>
    <w:rsid w:val="008A2375"/>
    <w:rsid w:val="008A24FC"/>
    <w:rsid w:val="008A3B2C"/>
    <w:rsid w:val="008A4536"/>
    <w:rsid w:val="008B1E67"/>
    <w:rsid w:val="008C2868"/>
    <w:rsid w:val="008D2F12"/>
    <w:rsid w:val="008D4372"/>
    <w:rsid w:val="008D4E84"/>
    <w:rsid w:val="008D76C5"/>
    <w:rsid w:val="008E0AFA"/>
    <w:rsid w:val="008E75D3"/>
    <w:rsid w:val="008F125E"/>
    <w:rsid w:val="008F2BFB"/>
    <w:rsid w:val="008F4D2F"/>
    <w:rsid w:val="00902E61"/>
    <w:rsid w:val="009036C9"/>
    <w:rsid w:val="00907FB8"/>
    <w:rsid w:val="00917162"/>
    <w:rsid w:val="009221D8"/>
    <w:rsid w:val="009251CC"/>
    <w:rsid w:val="0092714E"/>
    <w:rsid w:val="00934310"/>
    <w:rsid w:val="00942002"/>
    <w:rsid w:val="00947885"/>
    <w:rsid w:val="00952168"/>
    <w:rsid w:val="009527FE"/>
    <w:rsid w:val="009552E3"/>
    <w:rsid w:val="00962EE7"/>
    <w:rsid w:val="00963F25"/>
    <w:rsid w:val="009739A0"/>
    <w:rsid w:val="00974BF1"/>
    <w:rsid w:val="00974F84"/>
    <w:rsid w:val="009767C7"/>
    <w:rsid w:val="0098286A"/>
    <w:rsid w:val="009834D6"/>
    <w:rsid w:val="0098579A"/>
    <w:rsid w:val="0099195A"/>
    <w:rsid w:val="00992A11"/>
    <w:rsid w:val="00994681"/>
    <w:rsid w:val="0099486A"/>
    <w:rsid w:val="009A0E26"/>
    <w:rsid w:val="009A0F5A"/>
    <w:rsid w:val="009A16EC"/>
    <w:rsid w:val="009B3B37"/>
    <w:rsid w:val="009B79E7"/>
    <w:rsid w:val="009B7D1F"/>
    <w:rsid w:val="009C088E"/>
    <w:rsid w:val="009C4D35"/>
    <w:rsid w:val="009D1522"/>
    <w:rsid w:val="009D1F12"/>
    <w:rsid w:val="009D2529"/>
    <w:rsid w:val="009E3A2C"/>
    <w:rsid w:val="009E5EB4"/>
    <w:rsid w:val="00A01279"/>
    <w:rsid w:val="00A044D6"/>
    <w:rsid w:val="00A04ADB"/>
    <w:rsid w:val="00A11E0F"/>
    <w:rsid w:val="00A14923"/>
    <w:rsid w:val="00A15D94"/>
    <w:rsid w:val="00A26CB6"/>
    <w:rsid w:val="00A31A1D"/>
    <w:rsid w:val="00A32F82"/>
    <w:rsid w:val="00A32F8B"/>
    <w:rsid w:val="00A36154"/>
    <w:rsid w:val="00A3756F"/>
    <w:rsid w:val="00A42D6F"/>
    <w:rsid w:val="00A43ACC"/>
    <w:rsid w:val="00A45A62"/>
    <w:rsid w:val="00A46E53"/>
    <w:rsid w:val="00A54AC5"/>
    <w:rsid w:val="00A55A17"/>
    <w:rsid w:val="00A55DC3"/>
    <w:rsid w:val="00A56D41"/>
    <w:rsid w:val="00A56E6C"/>
    <w:rsid w:val="00A61353"/>
    <w:rsid w:val="00A62AA2"/>
    <w:rsid w:val="00A63921"/>
    <w:rsid w:val="00A66DB1"/>
    <w:rsid w:val="00A67A92"/>
    <w:rsid w:val="00A67C16"/>
    <w:rsid w:val="00A87870"/>
    <w:rsid w:val="00A91A70"/>
    <w:rsid w:val="00AA1B85"/>
    <w:rsid w:val="00AB1CB6"/>
    <w:rsid w:val="00AB1D9A"/>
    <w:rsid w:val="00AB26D7"/>
    <w:rsid w:val="00AC3CAA"/>
    <w:rsid w:val="00AD44FE"/>
    <w:rsid w:val="00AE0632"/>
    <w:rsid w:val="00AE1084"/>
    <w:rsid w:val="00AE49F1"/>
    <w:rsid w:val="00AE73B6"/>
    <w:rsid w:val="00B053E3"/>
    <w:rsid w:val="00B05CCA"/>
    <w:rsid w:val="00B14271"/>
    <w:rsid w:val="00B16270"/>
    <w:rsid w:val="00B2685D"/>
    <w:rsid w:val="00B30351"/>
    <w:rsid w:val="00B33C2A"/>
    <w:rsid w:val="00B35B06"/>
    <w:rsid w:val="00B41F2F"/>
    <w:rsid w:val="00B422EC"/>
    <w:rsid w:val="00B50056"/>
    <w:rsid w:val="00B62D6C"/>
    <w:rsid w:val="00B653FF"/>
    <w:rsid w:val="00B719A5"/>
    <w:rsid w:val="00B726D4"/>
    <w:rsid w:val="00B80B7B"/>
    <w:rsid w:val="00B8214F"/>
    <w:rsid w:val="00B8664E"/>
    <w:rsid w:val="00B86A4F"/>
    <w:rsid w:val="00B93035"/>
    <w:rsid w:val="00B958E8"/>
    <w:rsid w:val="00BA09B2"/>
    <w:rsid w:val="00BA5B46"/>
    <w:rsid w:val="00BC0995"/>
    <w:rsid w:val="00BD3DF3"/>
    <w:rsid w:val="00BD78F0"/>
    <w:rsid w:val="00BE793A"/>
    <w:rsid w:val="00BF2B82"/>
    <w:rsid w:val="00BF432A"/>
    <w:rsid w:val="00BF6E82"/>
    <w:rsid w:val="00C060C7"/>
    <w:rsid w:val="00C12706"/>
    <w:rsid w:val="00C24C17"/>
    <w:rsid w:val="00C37D4A"/>
    <w:rsid w:val="00C40B88"/>
    <w:rsid w:val="00C45099"/>
    <w:rsid w:val="00C47919"/>
    <w:rsid w:val="00C47D87"/>
    <w:rsid w:val="00C5376E"/>
    <w:rsid w:val="00C53B0B"/>
    <w:rsid w:val="00C726FE"/>
    <w:rsid w:val="00C8173A"/>
    <w:rsid w:val="00C85FC9"/>
    <w:rsid w:val="00C8792D"/>
    <w:rsid w:val="00C97091"/>
    <w:rsid w:val="00C97260"/>
    <w:rsid w:val="00CA2001"/>
    <w:rsid w:val="00CB5B6C"/>
    <w:rsid w:val="00CC2094"/>
    <w:rsid w:val="00CC56CC"/>
    <w:rsid w:val="00CC753A"/>
    <w:rsid w:val="00CD16BE"/>
    <w:rsid w:val="00CD4616"/>
    <w:rsid w:val="00CD6267"/>
    <w:rsid w:val="00CE33D5"/>
    <w:rsid w:val="00CF445E"/>
    <w:rsid w:val="00CF5D37"/>
    <w:rsid w:val="00CF6F33"/>
    <w:rsid w:val="00D0169B"/>
    <w:rsid w:val="00D02248"/>
    <w:rsid w:val="00D03B16"/>
    <w:rsid w:val="00D063B8"/>
    <w:rsid w:val="00D065BE"/>
    <w:rsid w:val="00D06825"/>
    <w:rsid w:val="00D17E3B"/>
    <w:rsid w:val="00D219AE"/>
    <w:rsid w:val="00D23C09"/>
    <w:rsid w:val="00D23CED"/>
    <w:rsid w:val="00D24BD2"/>
    <w:rsid w:val="00D2573D"/>
    <w:rsid w:val="00D260A2"/>
    <w:rsid w:val="00D30CC6"/>
    <w:rsid w:val="00D3260C"/>
    <w:rsid w:val="00D35790"/>
    <w:rsid w:val="00D360F1"/>
    <w:rsid w:val="00D424E9"/>
    <w:rsid w:val="00D42AE7"/>
    <w:rsid w:val="00D5653B"/>
    <w:rsid w:val="00D602FA"/>
    <w:rsid w:val="00D62EF1"/>
    <w:rsid w:val="00D6309D"/>
    <w:rsid w:val="00D644CA"/>
    <w:rsid w:val="00D65DBC"/>
    <w:rsid w:val="00D66FC2"/>
    <w:rsid w:val="00D718B1"/>
    <w:rsid w:val="00D73897"/>
    <w:rsid w:val="00D748A7"/>
    <w:rsid w:val="00D76C7E"/>
    <w:rsid w:val="00D7776D"/>
    <w:rsid w:val="00D9293F"/>
    <w:rsid w:val="00D93598"/>
    <w:rsid w:val="00D97EAD"/>
    <w:rsid w:val="00DA1E18"/>
    <w:rsid w:val="00DA2009"/>
    <w:rsid w:val="00DA4A28"/>
    <w:rsid w:val="00DA4CDD"/>
    <w:rsid w:val="00DB05B1"/>
    <w:rsid w:val="00DB5A79"/>
    <w:rsid w:val="00DB6420"/>
    <w:rsid w:val="00DD118A"/>
    <w:rsid w:val="00DD1ED3"/>
    <w:rsid w:val="00DD512E"/>
    <w:rsid w:val="00DE1177"/>
    <w:rsid w:val="00DE2AAF"/>
    <w:rsid w:val="00DE2CEA"/>
    <w:rsid w:val="00DE6A3C"/>
    <w:rsid w:val="00DE74F4"/>
    <w:rsid w:val="00DE7F97"/>
    <w:rsid w:val="00DF1010"/>
    <w:rsid w:val="00DF5AEA"/>
    <w:rsid w:val="00DF63F6"/>
    <w:rsid w:val="00E13747"/>
    <w:rsid w:val="00E153FB"/>
    <w:rsid w:val="00E2068B"/>
    <w:rsid w:val="00E25AEA"/>
    <w:rsid w:val="00E270D6"/>
    <w:rsid w:val="00E30DEF"/>
    <w:rsid w:val="00E30ED2"/>
    <w:rsid w:val="00E31276"/>
    <w:rsid w:val="00E379C3"/>
    <w:rsid w:val="00E37F70"/>
    <w:rsid w:val="00E4417F"/>
    <w:rsid w:val="00E446C1"/>
    <w:rsid w:val="00E47A27"/>
    <w:rsid w:val="00E525B8"/>
    <w:rsid w:val="00E52855"/>
    <w:rsid w:val="00E549ED"/>
    <w:rsid w:val="00E71EC1"/>
    <w:rsid w:val="00E758B9"/>
    <w:rsid w:val="00E775C5"/>
    <w:rsid w:val="00E85569"/>
    <w:rsid w:val="00E856AF"/>
    <w:rsid w:val="00E86B83"/>
    <w:rsid w:val="00E87C64"/>
    <w:rsid w:val="00E91869"/>
    <w:rsid w:val="00E92BD0"/>
    <w:rsid w:val="00E93A01"/>
    <w:rsid w:val="00E93FF8"/>
    <w:rsid w:val="00E96EAF"/>
    <w:rsid w:val="00EA1752"/>
    <w:rsid w:val="00EA1DBE"/>
    <w:rsid w:val="00EA25AE"/>
    <w:rsid w:val="00EA5A89"/>
    <w:rsid w:val="00EA5BDB"/>
    <w:rsid w:val="00EB46D9"/>
    <w:rsid w:val="00EC142D"/>
    <w:rsid w:val="00EC1E16"/>
    <w:rsid w:val="00ED0F85"/>
    <w:rsid w:val="00ED2B5C"/>
    <w:rsid w:val="00ED2DD9"/>
    <w:rsid w:val="00ED3269"/>
    <w:rsid w:val="00ED3BAA"/>
    <w:rsid w:val="00EE1A8C"/>
    <w:rsid w:val="00EF06C5"/>
    <w:rsid w:val="00EF15FF"/>
    <w:rsid w:val="00EF7111"/>
    <w:rsid w:val="00EF7D1A"/>
    <w:rsid w:val="00F01145"/>
    <w:rsid w:val="00F0448F"/>
    <w:rsid w:val="00F2018C"/>
    <w:rsid w:val="00F270E9"/>
    <w:rsid w:val="00F275C0"/>
    <w:rsid w:val="00F27FF1"/>
    <w:rsid w:val="00F346B6"/>
    <w:rsid w:val="00F36145"/>
    <w:rsid w:val="00F37BDD"/>
    <w:rsid w:val="00F41503"/>
    <w:rsid w:val="00F466C8"/>
    <w:rsid w:val="00F469A9"/>
    <w:rsid w:val="00F46D2E"/>
    <w:rsid w:val="00F50B46"/>
    <w:rsid w:val="00F50D1F"/>
    <w:rsid w:val="00F52C20"/>
    <w:rsid w:val="00F635FC"/>
    <w:rsid w:val="00F63D03"/>
    <w:rsid w:val="00F63FAB"/>
    <w:rsid w:val="00F65E2F"/>
    <w:rsid w:val="00F66DD7"/>
    <w:rsid w:val="00F67DF1"/>
    <w:rsid w:val="00F73A79"/>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6E3"/>
    <w:rsid w:val="00FE28A9"/>
    <w:rsid w:val="00FE2A9E"/>
    <w:rsid w:val="00FE3636"/>
    <w:rsid w:val="00FF076E"/>
    <w:rsid w:val="00FF416C"/>
    <w:rsid w:val="00FF69B6"/>
    <w:rsid w:val="36632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C4E2C898-ED82-4919-8498-E64014C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8C2868"/>
    <w:pPr>
      <w:spacing w:after="160" w:line="259" w:lineRule="auto"/>
      <w:ind w:left="720"/>
      <w:contextualSpacing/>
      <w:jc w:val="left"/>
    </w:pPr>
    <w:rPr>
      <w:rFonts w:asciiTheme="minorHAnsi" w:eastAsiaTheme="minorHAnsi" w:hAnsiTheme="minorHAnsi" w:cstheme="minorBidi"/>
      <w:szCs w:val="22"/>
    </w:rPr>
  </w:style>
  <w:style w:type="character" w:styleId="Kommentarzeichen">
    <w:name w:val="annotation reference"/>
    <w:basedOn w:val="Absatz-Standardschriftart"/>
    <w:rsid w:val="00C726FE"/>
    <w:rPr>
      <w:sz w:val="16"/>
      <w:szCs w:val="16"/>
    </w:rPr>
  </w:style>
  <w:style w:type="paragraph" w:styleId="Kommentartext">
    <w:name w:val="annotation text"/>
    <w:basedOn w:val="Standard"/>
    <w:link w:val="KommentartextZchn"/>
    <w:rsid w:val="00C726FE"/>
    <w:pPr>
      <w:spacing w:line="240" w:lineRule="auto"/>
    </w:pPr>
    <w:rPr>
      <w:sz w:val="20"/>
      <w:szCs w:val="20"/>
      <w:lang w:val="en-US"/>
    </w:rPr>
  </w:style>
  <w:style w:type="character" w:customStyle="1" w:styleId="KommentartextZchn">
    <w:name w:val="Kommentartext Zchn"/>
    <w:basedOn w:val="Absatz-Standardschriftart"/>
    <w:link w:val="Kommentartext"/>
    <w:rsid w:val="00C726FE"/>
    <w:rPr>
      <w:rFonts w:ascii="Segoe UI" w:hAnsi="Segoe UI"/>
    </w:rPr>
  </w:style>
  <w:style w:type="paragraph" w:styleId="Kommentarthema">
    <w:name w:val="annotation subject"/>
    <w:basedOn w:val="Kommentartext"/>
    <w:next w:val="Kommentartext"/>
    <w:link w:val="KommentarthemaZchn"/>
    <w:rsid w:val="008D2F12"/>
    <w:rPr>
      <w:b/>
      <w:bCs/>
      <w:lang w:val="de-DE"/>
    </w:rPr>
  </w:style>
  <w:style w:type="character" w:customStyle="1" w:styleId="KommentarthemaZchn">
    <w:name w:val="Kommentarthema Zchn"/>
    <w:basedOn w:val="KommentartextZchn"/>
    <w:link w:val="Kommentarthema"/>
    <w:rsid w:val="008D2F12"/>
    <w:rPr>
      <w:rFonts w:ascii="Segoe UI" w:hAnsi="Segoe UI"/>
      <w:b/>
      <w:bCs/>
      <w:lang w:val="de-DE"/>
    </w:rPr>
  </w:style>
  <w:style w:type="paragraph" w:styleId="berarbeitung">
    <w:name w:val="Revision"/>
    <w:hidden/>
    <w:uiPriority w:val="62"/>
    <w:unhideWhenUsed/>
    <w:rsid w:val="004069FE"/>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678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jpg"/><Relationship Id="rId7" Type="http://schemas.openxmlformats.org/officeDocument/2006/relationships/image" Target="media/image8.jpeg"/><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emf"/><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412AB7BD75244A4AD465861CD4C6E" ma:contentTypeVersion="19" ma:contentTypeDescription="Create a new document." ma:contentTypeScope="" ma:versionID="a8f0812d116ee444cfbd55d94b8ba469">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4c7c89ae5105803655df0b9532ca3deb"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CE08467F-C6AB-40A8-AD78-A0BDBBF9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1FFD40A-C289-4413-9C1A-64D7A525CB47}">
  <ds:schemaRefs>
    <ds:schemaRef ds:uri="http://schemas.openxmlformats.org/officeDocument/2006/bibliography"/>
  </ds:schemaRefs>
</ds:datastoreItem>
</file>

<file path=customXml/itemProps5.xml><?xml version="1.0" encoding="utf-8"?>
<ds:datastoreItem xmlns:ds="http://schemas.openxmlformats.org/officeDocument/2006/customXml" ds:itemID="{F3245D12-BDB4-413F-ABB3-2AF0CF323A38}">
  <ds:schemaRef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33270825-9502-4f44-99e1-0b2736f161aa"/>
    <ds:schemaRef ds:uri="2b1ed756-d086-4fdf-a17a-21742199d804"/>
    <ds:schemaRef ds:uri="ef406d6b-70e0-427c-b08d-4edfc77771aa"/>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3</Pages>
  <Words>736</Words>
  <Characters>5128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5</cp:revision>
  <cp:lastPrinted>2023-09-19T13:54:00Z</cp:lastPrinted>
  <dcterms:created xsi:type="dcterms:W3CDTF">2023-09-07T11:58:00Z</dcterms:created>
  <dcterms:modified xsi:type="dcterms:W3CDTF">2023-09-19T13:59:00Z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