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44F73942" w:rsidR="00B422EC" w:rsidRPr="00A80C6D" w:rsidRDefault="009316CE" w:rsidP="00CC7447">
      <w:pPr>
        <w:pStyle w:val="MonthDayYear"/>
        <w:rPr>
          <w:sz w:val="32"/>
          <w:szCs w:val="28"/>
          <w:lang w:val="it-IT"/>
        </w:rPr>
      </w:pPr>
      <w:r>
        <w:rPr>
          <w:sz w:val="32"/>
          <w:szCs w:val="28"/>
          <w:lang w:val="it-IT"/>
        </w:rPr>
        <w:t>5</w:t>
      </w:r>
      <w:r w:rsidR="00E44C73">
        <w:rPr>
          <w:sz w:val="32"/>
          <w:szCs w:val="28"/>
          <w:lang w:val="it-IT"/>
        </w:rPr>
        <w:t xml:space="preserve"> </w:t>
      </w:r>
      <w:r>
        <w:rPr>
          <w:sz w:val="32"/>
          <w:szCs w:val="28"/>
          <w:lang w:val="it-IT"/>
        </w:rPr>
        <w:t>otto</w:t>
      </w:r>
      <w:r w:rsidR="00E44C73">
        <w:rPr>
          <w:sz w:val="32"/>
          <w:szCs w:val="28"/>
          <w:lang w:val="it-IT"/>
        </w:rPr>
        <w:t>bre</w:t>
      </w:r>
      <w:r w:rsidR="00E95B8E" w:rsidRPr="00A80C6D">
        <w:rPr>
          <w:sz w:val="32"/>
          <w:szCs w:val="28"/>
          <w:lang w:val="it-IT"/>
        </w:rPr>
        <w:t xml:space="preserve"> 2023</w:t>
      </w:r>
    </w:p>
    <w:p w14:paraId="6DA6C867" w14:textId="0CE827E2" w:rsidR="00F029CF" w:rsidRPr="00A80C6D" w:rsidRDefault="00267408" w:rsidP="00F029CF">
      <w:pPr>
        <w:pStyle w:val="Topline"/>
        <w:spacing w:after="360"/>
        <w:rPr>
          <w:rFonts w:asciiTheme="majorHAnsi" w:hAnsiTheme="majorHAnsi" w:cs="Cambria"/>
          <w:lang w:val="it-IT"/>
        </w:rPr>
      </w:pPr>
      <w:r>
        <w:rPr>
          <w:rFonts w:asciiTheme="majorHAnsi" w:hAnsiTheme="majorHAnsi" w:cs="Cambria"/>
          <w:lang w:val="it-IT"/>
        </w:rPr>
        <w:t>Fino</w:t>
      </w:r>
      <w:r w:rsidR="00DE0F65">
        <w:rPr>
          <w:rFonts w:asciiTheme="majorHAnsi" w:hAnsiTheme="majorHAnsi" w:cs="Cambria"/>
          <w:lang w:val="it-IT"/>
        </w:rPr>
        <w:t xml:space="preserve"> all’8 ottobre </w:t>
      </w:r>
      <w:r w:rsidR="00041672">
        <w:rPr>
          <w:rFonts w:asciiTheme="majorHAnsi" w:hAnsiTheme="majorHAnsi" w:cs="Cambria"/>
          <w:lang w:val="it-IT"/>
        </w:rPr>
        <w:t>a Milano l</w:t>
      </w:r>
      <w:r w:rsidR="00DE0F65">
        <w:rPr>
          <w:rFonts w:asciiTheme="majorHAnsi" w:hAnsiTheme="majorHAnsi" w:cs="Cambria"/>
          <w:lang w:val="it-IT"/>
        </w:rPr>
        <w:t xml:space="preserve">a mostra </w:t>
      </w:r>
      <w:r w:rsidR="00041672">
        <w:rPr>
          <w:rFonts w:asciiTheme="majorHAnsi" w:hAnsiTheme="majorHAnsi" w:cs="Cambria"/>
          <w:lang w:val="it-IT"/>
        </w:rPr>
        <w:t>che ripercorre i 90 anni dell’azienda tedesca in Italia</w:t>
      </w:r>
    </w:p>
    <w:p w14:paraId="332E8B81" w14:textId="72E1F6B5" w:rsidR="00307331" w:rsidRPr="00A80C6D" w:rsidRDefault="008D52CF" w:rsidP="00307331">
      <w:pPr>
        <w:jc w:val="left"/>
        <w:rPr>
          <w:rStyle w:val="Headline"/>
          <w:rFonts w:asciiTheme="majorHAnsi" w:hAnsiTheme="majorHAnsi" w:cs="Cambria"/>
          <w:lang w:val="it-IT"/>
        </w:rPr>
      </w:pPr>
      <w:r w:rsidRPr="00B40464">
        <w:rPr>
          <w:rStyle w:val="Headline"/>
          <w:lang w:val="it-IT"/>
        </w:rPr>
        <w:t>Henkel</w:t>
      </w:r>
      <w:r w:rsidR="00625384" w:rsidRPr="00625384">
        <w:rPr>
          <w:rStyle w:val="Headline"/>
          <w:lang w:val="it-IT"/>
        </w:rPr>
        <w:t xml:space="preserve"> </w:t>
      </w:r>
      <w:r w:rsidR="00625384">
        <w:rPr>
          <w:rStyle w:val="Headline"/>
          <w:lang w:val="it-IT"/>
        </w:rPr>
        <w:t>Italia</w:t>
      </w:r>
      <w:r w:rsidR="00611322">
        <w:rPr>
          <w:rStyle w:val="Headline"/>
          <w:lang w:val="it-IT"/>
        </w:rPr>
        <w:t xml:space="preserve">: </w:t>
      </w:r>
      <w:r w:rsidR="00625384">
        <w:rPr>
          <w:rStyle w:val="Headline"/>
          <w:lang w:val="it-IT"/>
        </w:rPr>
        <w:t xml:space="preserve">da </w:t>
      </w:r>
      <w:r w:rsidR="00B40464" w:rsidRPr="00B40464">
        <w:rPr>
          <w:rStyle w:val="Headline"/>
          <w:lang w:val="it-IT"/>
        </w:rPr>
        <w:t xml:space="preserve">90 </w:t>
      </w:r>
      <w:r w:rsidR="00C67DC7">
        <w:rPr>
          <w:rStyle w:val="Headline"/>
          <w:lang w:val="it-IT"/>
        </w:rPr>
        <w:t>anni</w:t>
      </w:r>
      <w:r w:rsidR="00E5326B">
        <w:rPr>
          <w:rStyle w:val="Headline"/>
          <w:lang w:val="it-IT"/>
        </w:rPr>
        <w:t xml:space="preserve"> </w:t>
      </w:r>
      <w:r w:rsidR="00625384">
        <w:rPr>
          <w:rStyle w:val="Headline"/>
          <w:lang w:val="it-IT"/>
        </w:rPr>
        <w:t>la</w:t>
      </w:r>
      <w:r w:rsidR="00DE0F65">
        <w:rPr>
          <w:rStyle w:val="Headline"/>
          <w:lang w:val="it-IT"/>
        </w:rPr>
        <w:t xml:space="preserve"> rivoluzion</w:t>
      </w:r>
      <w:r w:rsidR="00625384">
        <w:rPr>
          <w:rStyle w:val="Headline"/>
          <w:lang w:val="it-IT"/>
        </w:rPr>
        <w:t>e è quotidiana</w:t>
      </w:r>
    </w:p>
    <w:p w14:paraId="6706FA18" w14:textId="5D51015A" w:rsidR="00852511" w:rsidRPr="00A80C6D" w:rsidRDefault="00852511" w:rsidP="00365E44">
      <w:pPr>
        <w:rPr>
          <w:lang w:val="it-IT"/>
        </w:rPr>
      </w:pPr>
    </w:p>
    <w:p w14:paraId="07ADB7F5" w14:textId="77777777" w:rsidR="008D52CF" w:rsidRDefault="008D52CF" w:rsidP="00365E44">
      <w:pPr>
        <w:rPr>
          <w:lang w:val="it-IT"/>
        </w:rPr>
      </w:pPr>
    </w:p>
    <w:p w14:paraId="3159B859" w14:textId="77777777" w:rsidR="003D7451" w:rsidRPr="00A80C6D" w:rsidRDefault="003D7451" w:rsidP="00365E44">
      <w:pPr>
        <w:rPr>
          <w:lang w:val="it-IT"/>
        </w:rPr>
      </w:pPr>
    </w:p>
    <w:p w14:paraId="3341C584" w14:textId="180D83DE" w:rsidR="00D7798C" w:rsidRDefault="00041672" w:rsidP="004A4608">
      <w:pPr>
        <w:rPr>
          <w:rFonts w:cs="Segoe UI"/>
          <w:szCs w:val="22"/>
          <w:lang w:val="it-IT"/>
        </w:rPr>
      </w:pPr>
      <w:r>
        <w:rPr>
          <w:rFonts w:cs="Segoe UI"/>
          <w:szCs w:val="22"/>
          <w:lang w:val="it-IT"/>
        </w:rPr>
        <w:t>Milano</w:t>
      </w:r>
      <w:r w:rsidR="00D20CFC" w:rsidRPr="00A80C6D">
        <w:rPr>
          <w:rFonts w:cs="Segoe UI"/>
          <w:szCs w:val="22"/>
          <w:lang w:val="it-IT"/>
        </w:rPr>
        <w:t xml:space="preserve"> </w:t>
      </w:r>
      <w:r w:rsidR="00AA1F68" w:rsidRPr="00A80C6D">
        <w:rPr>
          <w:rFonts w:cs="Segoe UI"/>
          <w:szCs w:val="22"/>
          <w:lang w:val="it-IT"/>
        </w:rPr>
        <w:t xml:space="preserve">– </w:t>
      </w:r>
      <w:r w:rsidR="00046845" w:rsidRPr="004D14D4">
        <w:rPr>
          <w:rFonts w:cs="Segoe UI"/>
          <w:szCs w:val="22"/>
          <w:lang w:val="it-IT"/>
        </w:rPr>
        <w:t xml:space="preserve">Henkel </w:t>
      </w:r>
      <w:r>
        <w:rPr>
          <w:rFonts w:cs="Segoe UI"/>
          <w:szCs w:val="22"/>
          <w:lang w:val="it-IT"/>
        </w:rPr>
        <w:t xml:space="preserve">festeggia </w:t>
      </w:r>
      <w:r w:rsidR="00FB68EE">
        <w:rPr>
          <w:rFonts w:cs="Segoe UI"/>
          <w:szCs w:val="22"/>
          <w:lang w:val="it-IT"/>
        </w:rPr>
        <w:t>i primi 90 anni</w:t>
      </w:r>
      <w:r w:rsidR="00611322">
        <w:rPr>
          <w:rFonts w:cs="Segoe UI"/>
          <w:szCs w:val="22"/>
          <w:lang w:val="it-IT"/>
        </w:rPr>
        <w:t xml:space="preserve"> in</w:t>
      </w:r>
      <w:r w:rsidR="00FB68EE">
        <w:rPr>
          <w:rFonts w:cs="Segoe UI"/>
          <w:szCs w:val="22"/>
          <w:lang w:val="it-IT"/>
        </w:rPr>
        <w:t xml:space="preserve"> </w:t>
      </w:r>
      <w:r w:rsidR="00611322">
        <w:rPr>
          <w:rFonts w:cs="Segoe UI"/>
          <w:szCs w:val="22"/>
          <w:lang w:val="it-IT"/>
        </w:rPr>
        <w:t xml:space="preserve">Italia </w:t>
      </w:r>
      <w:r w:rsidR="00FB68EE">
        <w:rPr>
          <w:rFonts w:cs="Segoe UI"/>
          <w:szCs w:val="22"/>
          <w:lang w:val="it-IT"/>
        </w:rPr>
        <w:t xml:space="preserve">con la </w:t>
      </w:r>
      <w:r w:rsidR="00FB68EE" w:rsidRPr="0090029A">
        <w:rPr>
          <w:rFonts w:cs="Segoe UI"/>
          <w:b/>
          <w:bCs/>
          <w:szCs w:val="22"/>
          <w:lang w:val="it-IT"/>
        </w:rPr>
        <w:t xml:space="preserve">mostra </w:t>
      </w:r>
      <w:r w:rsidR="00FB68EE" w:rsidRPr="009D0270">
        <w:rPr>
          <w:rFonts w:cs="Segoe UI"/>
          <w:b/>
          <w:bCs/>
          <w:szCs w:val="22"/>
          <w:lang w:val="it-IT"/>
        </w:rPr>
        <w:t>’90 volte Henkel</w:t>
      </w:r>
      <w:r w:rsidR="00E5326B" w:rsidRPr="00E5326B">
        <w:rPr>
          <w:rFonts w:cs="Segoe UI"/>
          <w:b/>
          <w:bCs/>
          <w:szCs w:val="22"/>
          <w:lang w:val="it-IT"/>
        </w:rPr>
        <w:t>: la rivoluzione quotidiana</w:t>
      </w:r>
      <w:r w:rsidR="00FB68EE" w:rsidRPr="00E03BEA">
        <w:rPr>
          <w:rFonts w:cs="Segoe UI"/>
          <w:b/>
          <w:bCs/>
          <w:szCs w:val="22"/>
          <w:lang w:val="it-IT"/>
        </w:rPr>
        <w:t>’</w:t>
      </w:r>
      <w:r w:rsidR="00FB68EE">
        <w:rPr>
          <w:rFonts w:cs="Segoe UI"/>
          <w:szCs w:val="22"/>
          <w:lang w:val="it-IT"/>
        </w:rPr>
        <w:t xml:space="preserve"> che</w:t>
      </w:r>
      <w:r w:rsidR="00CA32AF">
        <w:rPr>
          <w:rFonts w:cs="Segoe UI"/>
          <w:szCs w:val="22"/>
          <w:lang w:val="it-IT"/>
        </w:rPr>
        <w:t xml:space="preserve">, </w:t>
      </w:r>
      <w:r w:rsidR="00267408">
        <w:rPr>
          <w:rFonts w:cs="Segoe UI"/>
          <w:b/>
          <w:bCs/>
          <w:szCs w:val="22"/>
          <w:lang w:val="it-IT"/>
        </w:rPr>
        <w:t>da oggi</w:t>
      </w:r>
      <w:r w:rsidR="00CA32AF" w:rsidRPr="009D0270">
        <w:rPr>
          <w:rFonts w:cs="Segoe UI"/>
          <w:b/>
          <w:bCs/>
          <w:szCs w:val="22"/>
          <w:lang w:val="it-IT"/>
        </w:rPr>
        <w:t xml:space="preserve"> all’8 ottobre</w:t>
      </w:r>
      <w:r w:rsidR="00CA32AF">
        <w:rPr>
          <w:rFonts w:cs="Segoe UI"/>
          <w:szCs w:val="22"/>
          <w:lang w:val="it-IT"/>
        </w:rPr>
        <w:t xml:space="preserve"> alla </w:t>
      </w:r>
      <w:r w:rsidR="00CA32AF" w:rsidRPr="009D0270">
        <w:rPr>
          <w:rFonts w:cs="Segoe UI"/>
          <w:b/>
          <w:bCs/>
          <w:szCs w:val="22"/>
          <w:lang w:val="it-IT"/>
        </w:rPr>
        <w:t xml:space="preserve">Fondazione </w:t>
      </w:r>
      <w:r w:rsidR="00267408">
        <w:rPr>
          <w:rFonts w:cs="Segoe UI"/>
          <w:b/>
          <w:bCs/>
          <w:szCs w:val="22"/>
          <w:lang w:val="it-IT"/>
        </w:rPr>
        <w:t xml:space="preserve">Riccardo </w:t>
      </w:r>
      <w:r w:rsidR="00CA32AF" w:rsidRPr="009D0270">
        <w:rPr>
          <w:rFonts w:cs="Segoe UI"/>
          <w:b/>
          <w:bCs/>
          <w:szCs w:val="22"/>
          <w:lang w:val="it-IT"/>
        </w:rPr>
        <w:t>Catella di Milano</w:t>
      </w:r>
      <w:r w:rsidR="00CA32AF">
        <w:rPr>
          <w:rFonts w:cs="Segoe UI"/>
          <w:szCs w:val="22"/>
          <w:lang w:val="it-IT"/>
        </w:rPr>
        <w:t xml:space="preserve">, </w:t>
      </w:r>
      <w:r w:rsidR="00CA2033" w:rsidRPr="00CA2033">
        <w:rPr>
          <w:rFonts w:cs="Segoe UI"/>
          <w:szCs w:val="22"/>
          <w:lang w:val="it-IT"/>
        </w:rPr>
        <w:t>racconta la storia dell’azienda e d</w:t>
      </w:r>
      <w:r w:rsidR="00E30C15">
        <w:rPr>
          <w:rFonts w:cs="Segoe UI"/>
          <w:szCs w:val="22"/>
          <w:lang w:val="it-IT"/>
        </w:rPr>
        <w:t>e</w:t>
      </w:r>
      <w:r w:rsidR="00CA2033" w:rsidRPr="00CA2033">
        <w:rPr>
          <w:rFonts w:cs="Segoe UI"/>
          <w:szCs w:val="22"/>
          <w:lang w:val="it-IT"/>
        </w:rPr>
        <w:t xml:space="preserve">i </w:t>
      </w:r>
      <w:r w:rsidR="00DA191B">
        <w:rPr>
          <w:rFonts w:cs="Segoe UI"/>
          <w:szCs w:val="22"/>
          <w:lang w:val="it-IT"/>
        </w:rPr>
        <w:t>marchi</w:t>
      </w:r>
      <w:r w:rsidR="00DE28F0">
        <w:rPr>
          <w:rFonts w:cs="Segoe UI"/>
          <w:szCs w:val="22"/>
          <w:lang w:val="it-IT"/>
        </w:rPr>
        <w:t xml:space="preserve"> iconici</w:t>
      </w:r>
      <w:r w:rsidR="00E23227">
        <w:rPr>
          <w:rFonts w:cs="Segoe UI"/>
          <w:szCs w:val="22"/>
          <w:lang w:val="it-IT"/>
        </w:rPr>
        <w:t xml:space="preserve"> </w:t>
      </w:r>
      <w:r w:rsidR="00DE28F0">
        <w:rPr>
          <w:rFonts w:cs="Segoe UI"/>
          <w:szCs w:val="22"/>
          <w:lang w:val="it-IT"/>
        </w:rPr>
        <w:t>che hanno contribuito</w:t>
      </w:r>
      <w:r w:rsidR="00CA2033" w:rsidRPr="00CA2033">
        <w:rPr>
          <w:rFonts w:cs="Segoe UI"/>
          <w:szCs w:val="22"/>
          <w:lang w:val="it-IT"/>
        </w:rPr>
        <w:t xml:space="preserve"> </w:t>
      </w:r>
      <w:r w:rsidR="00CF046B">
        <w:rPr>
          <w:rFonts w:cs="Segoe UI"/>
          <w:szCs w:val="22"/>
          <w:lang w:val="it-IT"/>
        </w:rPr>
        <w:t>al</w:t>
      </w:r>
      <w:r w:rsidR="00CA2033" w:rsidRPr="00CA2033">
        <w:rPr>
          <w:rFonts w:cs="Segoe UI"/>
          <w:szCs w:val="22"/>
          <w:lang w:val="it-IT"/>
        </w:rPr>
        <w:t xml:space="preserve">l’evoluzione </w:t>
      </w:r>
      <w:r w:rsidR="008B59D6">
        <w:rPr>
          <w:rFonts w:cs="Segoe UI"/>
          <w:szCs w:val="22"/>
          <w:lang w:val="it-IT"/>
        </w:rPr>
        <w:t>dei consumi</w:t>
      </w:r>
      <w:r w:rsidR="00CA2033" w:rsidRPr="00CA2033">
        <w:rPr>
          <w:rFonts w:cs="Segoe UI"/>
          <w:szCs w:val="22"/>
          <w:lang w:val="it-IT"/>
        </w:rPr>
        <w:t xml:space="preserve"> </w:t>
      </w:r>
      <w:r w:rsidR="008B59D6">
        <w:rPr>
          <w:rFonts w:cs="Segoe UI"/>
          <w:szCs w:val="22"/>
          <w:lang w:val="it-IT"/>
        </w:rPr>
        <w:t xml:space="preserve">e </w:t>
      </w:r>
      <w:r w:rsidR="00CA2033" w:rsidRPr="00CA2033">
        <w:rPr>
          <w:rFonts w:cs="Segoe UI"/>
          <w:szCs w:val="22"/>
          <w:lang w:val="it-IT"/>
        </w:rPr>
        <w:t xml:space="preserve">delle abitudini </w:t>
      </w:r>
      <w:r w:rsidR="00154A42">
        <w:rPr>
          <w:rFonts w:cs="Segoe UI"/>
          <w:szCs w:val="22"/>
          <w:lang w:val="it-IT"/>
        </w:rPr>
        <w:t>delle persone</w:t>
      </w:r>
      <w:r w:rsidR="00CA2033" w:rsidRPr="00CA2033">
        <w:rPr>
          <w:rFonts w:cs="Segoe UI"/>
          <w:szCs w:val="22"/>
          <w:lang w:val="it-IT"/>
        </w:rPr>
        <w:t>.</w:t>
      </w:r>
      <w:r w:rsidR="00C47B11">
        <w:rPr>
          <w:rFonts w:cs="Segoe UI"/>
          <w:szCs w:val="22"/>
          <w:lang w:val="it-IT"/>
        </w:rPr>
        <w:t xml:space="preserve"> Fondata a Düsseldorf, in Germania, nel 1876, Henkel si è stabilita nel nostro Paese nel </w:t>
      </w:r>
      <w:r w:rsidR="00C47B11" w:rsidRPr="00963E7A">
        <w:rPr>
          <w:rFonts w:cs="Segoe UI"/>
          <w:szCs w:val="22"/>
          <w:lang w:val="it-IT"/>
        </w:rPr>
        <w:t>1933</w:t>
      </w:r>
      <w:r w:rsidR="00897315">
        <w:rPr>
          <w:rFonts w:cs="Segoe UI"/>
          <w:szCs w:val="22"/>
          <w:lang w:val="it-IT"/>
        </w:rPr>
        <w:t xml:space="preserve"> e</w:t>
      </w:r>
      <w:r w:rsidR="000636CB">
        <w:rPr>
          <w:rFonts w:cs="Segoe UI"/>
          <w:szCs w:val="22"/>
          <w:lang w:val="it-IT"/>
        </w:rPr>
        <w:t>,</w:t>
      </w:r>
      <w:r w:rsidR="00897315">
        <w:rPr>
          <w:rFonts w:cs="Segoe UI"/>
          <w:szCs w:val="22"/>
          <w:lang w:val="it-IT"/>
        </w:rPr>
        <w:t xml:space="preserve"> </w:t>
      </w:r>
      <w:r w:rsidR="000636CB">
        <w:rPr>
          <w:rFonts w:cs="Segoe UI"/>
          <w:szCs w:val="22"/>
          <w:lang w:val="it-IT"/>
        </w:rPr>
        <w:t>con i suoi prodotti per la cura della casa e della persona, la creatività e l’industria</w:t>
      </w:r>
      <w:r w:rsidR="00DA191B">
        <w:rPr>
          <w:rFonts w:cs="Segoe UI"/>
          <w:szCs w:val="22"/>
          <w:lang w:val="it-IT"/>
        </w:rPr>
        <w:t>,</w:t>
      </w:r>
      <w:r w:rsidR="000636CB">
        <w:rPr>
          <w:rFonts w:cs="Segoe UI"/>
          <w:szCs w:val="22"/>
          <w:lang w:val="it-IT"/>
        </w:rPr>
        <w:t xml:space="preserve"> </w:t>
      </w:r>
      <w:r w:rsidR="00D7798C">
        <w:rPr>
          <w:rFonts w:cs="Segoe UI"/>
          <w:szCs w:val="22"/>
          <w:lang w:val="it-IT"/>
        </w:rPr>
        <w:t xml:space="preserve">ha accompagnato i cambiamenti che in </w:t>
      </w:r>
      <w:r w:rsidR="004139B3">
        <w:rPr>
          <w:rFonts w:cs="Segoe UI"/>
          <w:szCs w:val="22"/>
          <w:lang w:val="it-IT"/>
        </w:rPr>
        <w:t>90 anni</w:t>
      </w:r>
      <w:r w:rsidR="00D7798C">
        <w:rPr>
          <w:rFonts w:cs="Segoe UI"/>
          <w:szCs w:val="22"/>
          <w:lang w:val="it-IT"/>
        </w:rPr>
        <w:t xml:space="preserve"> hanno </w:t>
      </w:r>
      <w:r w:rsidR="00C52603">
        <w:rPr>
          <w:rFonts w:cs="Segoe UI"/>
          <w:szCs w:val="22"/>
          <w:lang w:val="it-IT"/>
        </w:rPr>
        <w:t>trasformato</w:t>
      </w:r>
      <w:r w:rsidR="00D7798C">
        <w:rPr>
          <w:rFonts w:cs="Segoe UI"/>
          <w:szCs w:val="22"/>
          <w:lang w:val="it-IT"/>
        </w:rPr>
        <w:t xml:space="preserve"> </w:t>
      </w:r>
      <w:r w:rsidR="003B493A">
        <w:rPr>
          <w:rFonts w:cs="Segoe UI"/>
          <w:szCs w:val="22"/>
          <w:lang w:val="it-IT"/>
        </w:rPr>
        <w:t xml:space="preserve">le famiglie, </w:t>
      </w:r>
      <w:r w:rsidR="00D7798C">
        <w:rPr>
          <w:rFonts w:cs="Segoe UI"/>
          <w:szCs w:val="22"/>
          <w:lang w:val="it-IT"/>
        </w:rPr>
        <w:t>la società e l’economia.</w:t>
      </w:r>
    </w:p>
    <w:p w14:paraId="15DB091A" w14:textId="77777777" w:rsidR="00D7798C" w:rsidRDefault="00D7798C" w:rsidP="004A4608">
      <w:pPr>
        <w:rPr>
          <w:rFonts w:cs="Segoe UI"/>
          <w:szCs w:val="22"/>
          <w:lang w:val="it-IT"/>
        </w:rPr>
      </w:pPr>
    </w:p>
    <w:p w14:paraId="12C726AC" w14:textId="7CD081E7" w:rsidR="00F912AB" w:rsidRDefault="00C52603" w:rsidP="006F3590">
      <w:pPr>
        <w:rPr>
          <w:rFonts w:cs="Segoe UI"/>
          <w:szCs w:val="22"/>
          <w:lang w:val="it-IT"/>
        </w:rPr>
      </w:pPr>
      <w:r w:rsidRPr="005C1EDC">
        <w:rPr>
          <w:rFonts w:cs="Segoe UI"/>
          <w:szCs w:val="22"/>
          <w:lang w:val="it-IT"/>
        </w:rPr>
        <w:t>“</w:t>
      </w:r>
      <w:r w:rsidR="006316B6" w:rsidRPr="00FD5843">
        <w:rPr>
          <w:rFonts w:cs="Segoe UI"/>
          <w:i/>
          <w:iCs/>
          <w:szCs w:val="22"/>
          <w:lang w:val="it-IT"/>
        </w:rPr>
        <w:t>Henkel</w:t>
      </w:r>
      <w:r w:rsidR="00C87961" w:rsidRPr="00FD5843">
        <w:rPr>
          <w:rFonts w:cs="Segoe UI"/>
          <w:i/>
          <w:iCs/>
          <w:szCs w:val="22"/>
          <w:lang w:val="it-IT"/>
        </w:rPr>
        <w:t xml:space="preserve"> è presente nelle case e nelle imprese italiane con </w:t>
      </w:r>
      <w:r w:rsidR="00355C7C" w:rsidRPr="00FD5843">
        <w:rPr>
          <w:rFonts w:cs="Segoe UI"/>
          <w:i/>
          <w:iCs/>
          <w:szCs w:val="22"/>
          <w:lang w:val="it-IT"/>
        </w:rPr>
        <w:t xml:space="preserve">tanti </w:t>
      </w:r>
      <w:r w:rsidR="00C87961" w:rsidRPr="00FD5843">
        <w:rPr>
          <w:rFonts w:cs="Segoe UI"/>
          <w:i/>
          <w:iCs/>
          <w:szCs w:val="22"/>
          <w:lang w:val="it-IT"/>
        </w:rPr>
        <w:t>marchi</w:t>
      </w:r>
      <w:r w:rsidR="00A96A09" w:rsidRPr="00FD5843">
        <w:rPr>
          <w:rFonts w:cs="Segoe UI"/>
          <w:i/>
          <w:iCs/>
          <w:szCs w:val="22"/>
          <w:lang w:val="it-IT"/>
        </w:rPr>
        <w:t xml:space="preserve"> </w:t>
      </w:r>
      <w:r w:rsidR="00355C7C" w:rsidRPr="00FD5843">
        <w:rPr>
          <w:rFonts w:cs="Segoe UI"/>
          <w:i/>
          <w:iCs/>
          <w:szCs w:val="22"/>
          <w:lang w:val="it-IT"/>
        </w:rPr>
        <w:t xml:space="preserve">celebri tra cui </w:t>
      </w:r>
      <w:r w:rsidR="004A4608" w:rsidRPr="00FD5843">
        <w:rPr>
          <w:rFonts w:cs="Segoe UI"/>
          <w:i/>
          <w:iCs/>
          <w:szCs w:val="22"/>
          <w:lang w:val="it-IT"/>
        </w:rPr>
        <w:t>Dixan, Pril, Schwarzkopf</w:t>
      </w:r>
      <w:r w:rsidR="00355C7C" w:rsidRPr="00FD5843">
        <w:rPr>
          <w:rFonts w:cs="Segoe UI"/>
          <w:i/>
          <w:iCs/>
          <w:szCs w:val="22"/>
          <w:lang w:val="it-IT"/>
        </w:rPr>
        <w:t>,</w:t>
      </w:r>
      <w:r w:rsidR="004A4608" w:rsidRPr="00FD5843">
        <w:rPr>
          <w:rFonts w:cs="Segoe UI"/>
          <w:i/>
          <w:iCs/>
          <w:szCs w:val="22"/>
          <w:lang w:val="it-IT"/>
        </w:rPr>
        <w:t xml:space="preserve"> Loctite </w:t>
      </w:r>
      <w:r w:rsidR="00355C7C" w:rsidRPr="00FD5843">
        <w:rPr>
          <w:rFonts w:cs="Segoe UI"/>
          <w:i/>
          <w:iCs/>
          <w:szCs w:val="22"/>
          <w:lang w:val="it-IT"/>
        </w:rPr>
        <w:t>e</w:t>
      </w:r>
      <w:r w:rsidR="004A4608" w:rsidRPr="00FD5843">
        <w:rPr>
          <w:rFonts w:cs="Segoe UI"/>
          <w:i/>
          <w:iCs/>
          <w:szCs w:val="22"/>
          <w:lang w:val="it-IT"/>
        </w:rPr>
        <w:t xml:space="preserve"> Pritt</w:t>
      </w:r>
      <w:r w:rsidR="00355C7C" w:rsidRPr="00FD5843">
        <w:rPr>
          <w:rFonts w:cs="Segoe UI"/>
          <w:i/>
          <w:iCs/>
          <w:szCs w:val="22"/>
          <w:lang w:val="it-IT"/>
        </w:rPr>
        <w:t xml:space="preserve">. </w:t>
      </w:r>
      <w:r w:rsidR="00F7586A" w:rsidRPr="00FD5843">
        <w:rPr>
          <w:rFonts w:cs="Segoe UI"/>
          <w:i/>
          <w:iCs/>
          <w:szCs w:val="22"/>
          <w:lang w:val="it-IT"/>
        </w:rPr>
        <w:t xml:space="preserve">La nostra è </w:t>
      </w:r>
      <w:r w:rsidR="00071313" w:rsidRPr="00FD5843">
        <w:rPr>
          <w:rFonts w:cs="Segoe UI"/>
          <w:i/>
          <w:iCs/>
          <w:szCs w:val="22"/>
          <w:lang w:val="it-IT"/>
        </w:rPr>
        <w:t xml:space="preserve">una storia </w:t>
      </w:r>
      <w:r w:rsidR="00F7586A" w:rsidRPr="00FD5843">
        <w:rPr>
          <w:rFonts w:cs="Segoe UI"/>
          <w:i/>
          <w:iCs/>
          <w:szCs w:val="22"/>
          <w:lang w:val="it-IT"/>
        </w:rPr>
        <w:t>fatta di</w:t>
      </w:r>
      <w:r w:rsidR="004A4608" w:rsidRPr="00FD5843">
        <w:rPr>
          <w:rFonts w:cs="Segoe UI"/>
          <w:i/>
          <w:iCs/>
          <w:szCs w:val="22"/>
          <w:lang w:val="it-IT"/>
        </w:rPr>
        <w:t xml:space="preserve"> piccole, grandi rivoluzioni </w:t>
      </w:r>
      <w:r w:rsidR="00F7586A" w:rsidRPr="00FD5843">
        <w:rPr>
          <w:rFonts w:cs="Segoe UI"/>
          <w:i/>
          <w:iCs/>
          <w:szCs w:val="22"/>
          <w:lang w:val="it-IT"/>
        </w:rPr>
        <w:t xml:space="preserve">che hanno </w:t>
      </w:r>
      <w:r w:rsidR="00DC21E4" w:rsidRPr="00FD5843">
        <w:rPr>
          <w:rFonts w:cs="Segoe UI"/>
          <w:i/>
          <w:iCs/>
          <w:szCs w:val="22"/>
          <w:lang w:val="it-IT"/>
        </w:rPr>
        <w:t xml:space="preserve">migliorato la vita </w:t>
      </w:r>
      <w:r w:rsidR="00B979EF" w:rsidRPr="00FD5843">
        <w:rPr>
          <w:rFonts w:cs="Segoe UI"/>
          <w:i/>
          <w:iCs/>
          <w:szCs w:val="22"/>
          <w:lang w:val="it-IT"/>
        </w:rPr>
        <w:t>quotidiana</w:t>
      </w:r>
      <w:r w:rsidR="00DC21E4" w:rsidRPr="00FD5843">
        <w:rPr>
          <w:rFonts w:cs="Segoe UI"/>
          <w:i/>
          <w:iCs/>
          <w:szCs w:val="22"/>
          <w:lang w:val="it-IT"/>
        </w:rPr>
        <w:t xml:space="preserve"> rendendo più semplice </w:t>
      </w:r>
      <w:r w:rsidR="008E7BC5" w:rsidRPr="00FD5843">
        <w:rPr>
          <w:rFonts w:cs="Segoe UI"/>
          <w:i/>
          <w:iCs/>
          <w:szCs w:val="22"/>
          <w:lang w:val="it-IT"/>
        </w:rPr>
        <w:t xml:space="preserve">fare </w:t>
      </w:r>
      <w:r w:rsidR="004D73EB" w:rsidRPr="00FD5843">
        <w:rPr>
          <w:rFonts w:cs="Segoe UI"/>
          <w:i/>
          <w:iCs/>
          <w:szCs w:val="22"/>
          <w:lang w:val="it-IT"/>
        </w:rPr>
        <w:t>il bucato</w:t>
      </w:r>
      <w:r w:rsidR="00F93805" w:rsidRPr="00FD5843">
        <w:rPr>
          <w:rFonts w:cs="Segoe UI"/>
          <w:i/>
          <w:iCs/>
          <w:szCs w:val="22"/>
          <w:lang w:val="it-IT"/>
        </w:rPr>
        <w:t xml:space="preserve">, </w:t>
      </w:r>
      <w:r w:rsidR="008E7BC5" w:rsidRPr="00FD5843">
        <w:rPr>
          <w:rFonts w:cs="Segoe UI"/>
          <w:i/>
          <w:iCs/>
          <w:szCs w:val="22"/>
          <w:lang w:val="it-IT"/>
        </w:rPr>
        <w:t xml:space="preserve">prendersi cura dei </w:t>
      </w:r>
      <w:r w:rsidR="006F3590" w:rsidRPr="00FD5843">
        <w:rPr>
          <w:rFonts w:cs="Segoe UI"/>
          <w:i/>
          <w:iCs/>
          <w:szCs w:val="22"/>
          <w:lang w:val="it-IT"/>
        </w:rPr>
        <w:t xml:space="preserve">propri </w:t>
      </w:r>
      <w:r w:rsidR="008E7BC5" w:rsidRPr="00FD5843">
        <w:rPr>
          <w:rFonts w:cs="Segoe UI"/>
          <w:i/>
          <w:iCs/>
          <w:szCs w:val="22"/>
          <w:lang w:val="it-IT"/>
        </w:rPr>
        <w:t xml:space="preserve">capelli, </w:t>
      </w:r>
      <w:r w:rsidR="007E1F98" w:rsidRPr="00FD5843">
        <w:rPr>
          <w:rFonts w:cs="Segoe UI"/>
          <w:i/>
          <w:iCs/>
          <w:szCs w:val="22"/>
          <w:lang w:val="it-IT"/>
        </w:rPr>
        <w:t xml:space="preserve">esprimere </w:t>
      </w:r>
      <w:r w:rsidR="00B807A6" w:rsidRPr="00FD5843">
        <w:rPr>
          <w:rFonts w:cs="Segoe UI"/>
          <w:i/>
          <w:iCs/>
          <w:szCs w:val="22"/>
          <w:lang w:val="it-IT"/>
        </w:rPr>
        <w:t>sé</w:t>
      </w:r>
      <w:r w:rsidR="007E1F98" w:rsidRPr="00FD5843">
        <w:rPr>
          <w:rFonts w:cs="Segoe UI"/>
          <w:i/>
          <w:iCs/>
          <w:szCs w:val="22"/>
          <w:lang w:val="it-IT"/>
        </w:rPr>
        <w:t xml:space="preserve"> stessi o </w:t>
      </w:r>
      <w:r w:rsidR="007974A3" w:rsidRPr="00FD5843">
        <w:rPr>
          <w:rFonts w:cs="Segoe UI"/>
          <w:i/>
          <w:iCs/>
          <w:szCs w:val="22"/>
          <w:lang w:val="it-IT"/>
        </w:rPr>
        <w:t>produrre qualcosa</w:t>
      </w:r>
      <w:r w:rsidR="007E1F98" w:rsidRPr="005C1EDC">
        <w:rPr>
          <w:rFonts w:cs="Segoe UI"/>
          <w:szCs w:val="22"/>
          <w:lang w:val="it-IT"/>
        </w:rPr>
        <w:t>”,</w:t>
      </w:r>
      <w:r w:rsidR="006F3590" w:rsidRPr="005C1EDC">
        <w:rPr>
          <w:rFonts w:cs="Segoe UI"/>
          <w:szCs w:val="22"/>
          <w:lang w:val="it-IT"/>
        </w:rPr>
        <w:t xml:space="preserve"> ha</w:t>
      </w:r>
      <w:r w:rsidR="006F3590">
        <w:rPr>
          <w:rFonts w:cs="Segoe UI"/>
          <w:szCs w:val="22"/>
          <w:lang w:val="it-IT"/>
        </w:rPr>
        <w:t xml:space="preserve"> commentato </w:t>
      </w:r>
      <w:r w:rsidR="006F3590" w:rsidRPr="005C1EDC">
        <w:rPr>
          <w:rFonts w:cs="Segoe UI"/>
          <w:b/>
          <w:bCs/>
          <w:szCs w:val="22"/>
          <w:lang w:val="it-IT"/>
        </w:rPr>
        <w:t>Mara Panajia</w:t>
      </w:r>
      <w:r w:rsidR="006F3590">
        <w:rPr>
          <w:rFonts w:cs="Segoe UI"/>
          <w:szCs w:val="22"/>
          <w:lang w:val="it-IT"/>
        </w:rPr>
        <w:t>, presidente e amministratore delegato di Henkel Italia. “</w:t>
      </w:r>
      <w:r w:rsidR="00A0144B">
        <w:rPr>
          <w:rFonts w:cs="Segoe UI"/>
          <w:i/>
          <w:iCs/>
          <w:szCs w:val="22"/>
          <w:lang w:val="it-IT"/>
        </w:rPr>
        <w:t>Vogliamo celebrare</w:t>
      </w:r>
      <w:r w:rsidR="00005324" w:rsidRPr="006A0751">
        <w:rPr>
          <w:rFonts w:cs="Segoe UI"/>
          <w:i/>
          <w:iCs/>
          <w:szCs w:val="22"/>
          <w:lang w:val="it-IT"/>
        </w:rPr>
        <w:t xml:space="preserve"> i 90 anni </w:t>
      </w:r>
      <w:r w:rsidR="0013461E">
        <w:rPr>
          <w:rFonts w:cs="Segoe UI"/>
          <w:i/>
          <w:iCs/>
          <w:szCs w:val="22"/>
          <w:lang w:val="it-IT"/>
        </w:rPr>
        <w:t xml:space="preserve">di Henkel in Italia </w:t>
      </w:r>
      <w:r w:rsidR="00005324" w:rsidRPr="006A0751">
        <w:rPr>
          <w:rFonts w:cs="Segoe UI"/>
          <w:i/>
          <w:iCs/>
          <w:szCs w:val="22"/>
          <w:lang w:val="it-IT"/>
        </w:rPr>
        <w:t>ripercorre</w:t>
      </w:r>
      <w:r w:rsidR="00A0144B">
        <w:rPr>
          <w:rFonts w:cs="Segoe UI"/>
          <w:i/>
          <w:iCs/>
          <w:szCs w:val="22"/>
          <w:lang w:val="it-IT"/>
        </w:rPr>
        <w:t>ndo</w:t>
      </w:r>
      <w:r w:rsidR="00005324" w:rsidRPr="006A0751">
        <w:rPr>
          <w:rFonts w:cs="Segoe UI"/>
          <w:i/>
          <w:iCs/>
          <w:szCs w:val="22"/>
          <w:lang w:val="it-IT"/>
        </w:rPr>
        <w:t xml:space="preserve"> </w:t>
      </w:r>
      <w:r w:rsidR="00A0144B">
        <w:rPr>
          <w:rFonts w:cs="Segoe UI"/>
          <w:i/>
          <w:iCs/>
          <w:szCs w:val="22"/>
          <w:lang w:val="it-IT"/>
        </w:rPr>
        <w:t xml:space="preserve">le </w:t>
      </w:r>
      <w:r w:rsidR="00C64D23">
        <w:rPr>
          <w:rFonts w:cs="Segoe UI"/>
          <w:i/>
          <w:iCs/>
          <w:szCs w:val="22"/>
          <w:lang w:val="it-IT"/>
        </w:rPr>
        <w:t>pagine</w:t>
      </w:r>
      <w:r w:rsidR="006A0751" w:rsidRPr="006A0751">
        <w:rPr>
          <w:rFonts w:cs="Segoe UI"/>
          <w:i/>
          <w:iCs/>
          <w:szCs w:val="22"/>
          <w:lang w:val="it-IT"/>
        </w:rPr>
        <w:t xml:space="preserve"> </w:t>
      </w:r>
      <w:r w:rsidR="00A0144B">
        <w:rPr>
          <w:rFonts w:cs="Segoe UI"/>
          <w:i/>
          <w:iCs/>
          <w:szCs w:val="22"/>
          <w:lang w:val="it-IT"/>
        </w:rPr>
        <w:t xml:space="preserve">più </w:t>
      </w:r>
      <w:r w:rsidR="006A0751" w:rsidRPr="006A0751">
        <w:rPr>
          <w:rFonts w:cs="Segoe UI"/>
          <w:i/>
          <w:iCs/>
          <w:szCs w:val="22"/>
          <w:lang w:val="it-IT"/>
        </w:rPr>
        <w:t>significativ</w:t>
      </w:r>
      <w:r w:rsidR="00C64D23">
        <w:rPr>
          <w:rFonts w:cs="Segoe UI"/>
          <w:i/>
          <w:iCs/>
          <w:szCs w:val="22"/>
          <w:lang w:val="it-IT"/>
        </w:rPr>
        <w:t xml:space="preserve">e della storia </w:t>
      </w:r>
      <w:r w:rsidR="0013461E">
        <w:rPr>
          <w:rFonts w:cs="Segoe UI"/>
          <w:i/>
          <w:iCs/>
          <w:szCs w:val="22"/>
          <w:lang w:val="it-IT"/>
        </w:rPr>
        <w:t>del Paese</w:t>
      </w:r>
      <w:r w:rsidR="0048793F">
        <w:rPr>
          <w:rFonts w:cs="Segoe UI"/>
          <w:i/>
          <w:iCs/>
          <w:szCs w:val="22"/>
          <w:lang w:val="it-IT"/>
        </w:rPr>
        <w:t xml:space="preserve">, raccontando </w:t>
      </w:r>
      <w:r w:rsidR="00F1090A">
        <w:rPr>
          <w:rFonts w:cs="Segoe UI"/>
          <w:i/>
          <w:iCs/>
          <w:szCs w:val="22"/>
          <w:lang w:val="it-IT"/>
        </w:rPr>
        <w:t>cosa c’è dietro alle innovazioni</w:t>
      </w:r>
      <w:r w:rsidR="00FE06D2">
        <w:rPr>
          <w:rFonts w:cs="Segoe UI"/>
          <w:i/>
          <w:iCs/>
          <w:szCs w:val="22"/>
          <w:lang w:val="it-IT"/>
        </w:rPr>
        <w:t xml:space="preserve"> che</w:t>
      </w:r>
      <w:r w:rsidR="003A7EAF">
        <w:rPr>
          <w:rFonts w:cs="Segoe UI"/>
          <w:i/>
          <w:iCs/>
          <w:szCs w:val="22"/>
          <w:lang w:val="it-IT"/>
        </w:rPr>
        <w:t xml:space="preserve"> sono entrate nella </w:t>
      </w:r>
      <w:r w:rsidR="0013461E">
        <w:rPr>
          <w:rFonts w:cs="Segoe UI"/>
          <w:i/>
          <w:iCs/>
          <w:szCs w:val="22"/>
          <w:lang w:val="it-IT"/>
        </w:rPr>
        <w:t>nostra quotidianità e i valori che le hanno ispirate</w:t>
      </w:r>
      <w:r w:rsidR="00EA7EB3">
        <w:rPr>
          <w:rFonts w:cs="Segoe UI"/>
          <w:szCs w:val="22"/>
          <w:lang w:val="it-IT"/>
        </w:rPr>
        <w:t>”</w:t>
      </w:r>
      <w:r w:rsidR="00E107EA" w:rsidRPr="00E107EA">
        <w:rPr>
          <w:rFonts w:cs="Segoe UI"/>
          <w:szCs w:val="22"/>
          <w:lang w:val="it-IT"/>
        </w:rPr>
        <w:t>.</w:t>
      </w:r>
    </w:p>
    <w:p w14:paraId="4E6CAFF3" w14:textId="77777777" w:rsidR="00F912AB" w:rsidRPr="00AC67E3" w:rsidRDefault="00F912AB" w:rsidP="006F3590">
      <w:pPr>
        <w:rPr>
          <w:rFonts w:cs="Segoe UI"/>
          <w:szCs w:val="22"/>
          <w:lang w:val="it-IT"/>
        </w:rPr>
      </w:pPr>
    </w:p>
    <w:p w14:paraId="12B3BAAF" w14:textId="54068408" w:rsidR="00C04694" w:rsidRPr="00AC67E3" w:rsidRDefault="00963E7A" w:rsidP="00C07FD6">
      <w:pPr>
        <w:rPr>
          <w:rFonts w:cs="Segoe UI"/>
          <w:szCs w:val="22"/>
          <w:lang w:val="it-IT"/>
        </w:rPr>
      </w:pPr>
      <w:r w:rsidRPr="00AC67E3">
        <w:rPr>
          <w:rFonts w:cs="Segoe UI"/>
          <w:szCs w:val="22"/>
          <w:lang w:val="it-IT"/>
        </w:rPr>
        <w:t xml:space="preserve">I primi contatti commerciali </w:t>
      </w:r>
      <w:r w:rsidR="005B47EC" w:rsidRPr="00AC67E3">
        <w:rPr>
          <w:rFonts w:cs="Segoe UI"/>
          <w:szCs w:val="22"/>
          <w:lang w:val="it-IT"/>
        </w:rPr>
        <w:t>della casa madre</w:t>
      </w:r>
      <w:r w:rsidRPr="00AC67E3">
        <w:rPr>
          <w:rFonts w:cs="Segoe UI"/>
          <w:szCs w:val="22"/>
          <w:lang w:val="it-IT"/>
        </w:rPr>
        <w:t xml:space="preserve"> in Italia risalgono al maggio </w:t>
      </w:r>
      <w:r w:rsidRPr="00AC67E3">
        <w:rPr>
          <w:rFonts w:cs="Segoe UI"/>
          <w:b/>
          <w:bCs/>
          <w:szCs w:val="22"/>
          <w:lang w:val="it-IT"/>
        </w:rPr>
        <w:t>1893</w:t>
      </w:r>
      <w:r w:rsidRPr="00AC67E3">
        <w:rPr>
          <w:rFonts w:cs="Segoe UI"/>
          <w:szCs w:val="22"/>
          <w:lang w:val="it-IT"/>
        </w:rPr>
        <w:t>, quando lo stesso</w:t>
      </w:r>
      <w:r w:rsidR="00BA75CA">
        <w:rPr>
          <w:rFonts w:cs="Segoe UI"/>
          <w:szCs w:val="22"/>
          <w:lang w:val="it-IT"/>
        </w:rPr>
        <w:t xml:space="preserve"> fondatore</w:t>
      </w:r>
      <w:r w:rsidRPr="00AC67E3">
        <w:rPr>
          <w:rFonts w:cs="Segoe UI"/>
          <w:szCs w:val="22"/>
          <w:lang w:val="it-IT"/>
        </w:rPr>
        <w:t xml:space="preserve"> Fritz Henkel, in una lettera indirizzata </w:t>
      </w:r>
      <w:r w:rsidR="00BA75CA">
        <w:rPr>
          <w:rFonts w:cs="Segoe UI"/>
          <w:szCs w:val="22"/>
          <w:lang w:val="it-IT"/>
        </w:rPr>
        <w:t>al</w:t>
      </w:r>
      <w:r w:rsidRPr="00AC67E3">
        <w:rPr>
          <w:rFonts w:cs="Segoe UI"/>
          <w:szCs w:val="22"/>
          <w:lang w:val="it-IT"/>
        </w:rPr>
        <w:t xml:space="preserve"> responsabile vendite, scrive di aver “</w:t>
      </w:r>
      <w:r w:rsidR="00C04694" w:rsidRPr="00AC67E3">
        <w:rPr>
          <w:rFonts w:cs="Segoe UI"/>
          <w:i/>
          <w:iCs/>
          <w:szCs w:val="22"/>
          <w:lang w:val="it-IT"/>
        </w:rPr>
        <w:t xml:space="preserve">spedito </w:t>
      </w:r>
      <w:r w:rsidRPr="00AC67E3">
        <w:rPr>
          <w:rFonts w:cs="Segoe UI"/>
          <w:i/>
          <w:iCs/>
          <w:szCs w:val="22"/>
          <w:lang w:val="it-IT"/>
        </w:rPr>
        <w:t>le prime 100 casse [del detersivo per bucato Bleich-Soda] in Italia</w:t>
      </w:r>
      <w:r w:rsidR="00B82A69" w:rsidRPr="00AC67E3">
        <w:rPr>
          <w:rFonts w:cs="Segoe UI"/>
          <w:i/>
          <w:iCs/>
          <w:szCs w:val="22"/>
          <w:lang w:val="it-IT"/>
        </w:rPr>
        <w:t>”,</w:t>
      </w:r>
      <w:r w:rsidRPr="00AC67E3">
        <w:rPr>
          <w:rFonts w:cs="Segoe UI"/>
          <w:i/>
          <w:iCs/>
          <w:szCs w:val="22"/>
          <w:lang w:val="it-IT"/>
        </w:rPr>
        <w:t xml:space="preserve"> </w:t>
      </w:r>
      <w:r w:rsidR="00B82A69" w:rsidRPr="00AC67E3">
        <w:rPr>
          <w:rFonts w:cs="Segoe UI"/>
          <w:szCs w:val="22"/>
          <w:lang w:val="it-IT"/>
        </w:rPr>
        <w:t>augurandosi di</w:t>
      </w:r>
      <w:r w:rsidRPr="00AC67E3">
        <w:rPr>
          <w:rFonts w:cs="Segoe UI"/>
          <w:i/>
          <w:iCs/>
          <w:szCs w:val="22"/>
          <w:lang w:val="it-IT"/>
        </w:rPr>
        <w:t xml:space="preserve"> </w:t>
      </w:r>
      <w:r w:rsidR="00B82A69" w:rsidRPr="00AC67E3">
        <w:rPr>
          <w:rFonts w:cs="Segoe UI"/>
          <w:i/>
          <w:iCs/>
          <w:szCs w:val="22"/>
          <w:lang w:val="it-IT"/>
        </w:rPr>
        <w:t>“</w:t>
      </w:r>
      <w:r w:rsidRPr="00AC67E3">
        <w:rPr>
          <w:rFonts w:cs="Segoe UI"/>
          <w:i/>
          <w:iCs/>
          <w:szCs w:val="22"/>
          <w:lang w:val="it-IT"/>
        </w:rPr>
        <w:t xml:space="preserve">sviluppare l'Italia come mercato di </w:t>
      </w:r>
      <w:r w:rsidR="00AC67E3" w:rsidRPr="00AC67E3">
        <w:rPr>
          <w:rFonts w:cs="Segoe UI"/>
          <w:i/>
          <w:iCs/>
          <w:szCs w:val="22"/>
          <w:lang w:val="it-IT"/>
        </w:rPr>
        <w:t>vendita</w:t>
      </w:r>
      <w:r w:rsidRPr="00AC67E3">
        <w:rPr>
          <w:rFonts w:cs="Segoe UI"/>
          <w:szCs w:val="22"/>
          <w:lang w:val="it-IT"/>
        </w:rPr>
        <w:t>"</w:t>
      </w:r>
      <w:r w:rsidR="00C07FD6" w:rsidRPr="00AC67E3">
        <w:rPr>
          <w:rFonts w:cs="Segoe UI"/>
          <w:szCs w:val="22"/>
          <w:lang w:val="it-IT"/>
        </w:rPr>
        <w:t xml:space="preserve"> visto che “</w:t>
      </w:r>
      <w:r w:rsidR="00C07FD6" w:rsidRPr="00AC67E3">
        <w:rPr>
          <w:rStyle w:val="Enfasicorsivo"/>
          <w:rFonts w:cs="Segoe UI"/>
          <w:color w:val="3B3B3B"/>
          <w:shd w:val="clear" w:color="auto" w:fill="FFFFFF"/>
          <w:lang w:val="it-IT"/>
        </w:rPr>
        <w:t>l</w:t>
      </w:r>
      <w:r w:rsidR="00C04694" w:rsidRPr="00AC67E3">
        <w:rPr>
          <w:rStyle w:val="Enfasicorsivo"/>
          <w:rFonts w:cs="Segoe UI"/>
          <w:color w:val="3B3B3B"/>
          <w:shd w:val="clear" w:color="auto" w:fill="FFFFFF"/>
          <w:lang w:val="it-IT"/>
        </w:rPr>
        <w:t xml:space="preserve">e campionature arrivate circa </w:t>
      </w:r>
      <w:r w:rsidR="00AC67E3" w:rsidRPr="00AC67E3">
        <w:rPr>
          <w:rStyle w:val="Enfasicorsivo"/>
          <w:rFonts w:cs="Segoe UI"/>
          <w:color w:val="3B3B3B"/>
          <w:shd w:val="clear" w:color="auto" w:fill="FFFFFF"/>
          <w:lang w:val="it-IT"/>
        </w:rPr>
        <w:t>otto</w:t>
      </w:r>
      <w:r w:rsidR="00C04694" w:rsidRPr="00AC67E3">
        <w:rPr>
          <w:rStyle w:val="Enfasicorsivo"/>
          <w:rFonts w:cs="Segoe UI"/>
          <w:color w:val="3B3B3B"/>
          <w:shd w:val="clear" w:color="auto" w:fill="FFFFFF"/>
          <w:lang w:val="it-IT"/>
        </w:rPr>
        <w:t xml:space="preserve"> giorni fa hanno avuto un successo strepitoso</w:t>
      </w:r>
      <w:r w:rsidR="00AC67E3" w:rsidRPr="00AC67E3">
        <w:rPr>
          <w:rStyle w:val="Enfasicorsivo"/>
          <w:rFonts w:cs="Segoe UI"/>
          <w:color w:val="3B3B3B"/>
          <w:shd w:val="clear" w:color="auto" w:fill="FFFFFF"/>
          <w:lang w:val="it-IT"/>
        </w:rPr>
        <w:t>”</w:t>
      </w:r>
      <w:r w:rsidR="00C04694" w:rsidRPr="00AC67E3">
        <w:rPr>
          <w:rStyle w:val="Enfasicorsivo"/>
          <w:rFonts w:cs="Segoe UI"/>
          <w:color w:val="3B3B3B"/>
          <w:shd w:val="clear" w:color="auto" w:fill="FFFFFF"/>
          <w:lang w:val="it-IT"/>
        </w:rPr>
        <w:t>. </w:t>
      </w:r>
    </w:p>
    <w:p w14:paraId="7354F8B4" w14:textId="77777777" w:rsidR="00487F91" w:rsidRDefault="00487F91" w:rsidP="00963E7A">
      <w:pPr>
        <w:rPr>
          <w:rFonts w:cs="Segoe UI"/>
          <w:szCs w:val="22"/>
          <w:lang w:val="it-IT"/>
        </w:rPr>
      </w:pPr>
    </w:p>
    <w:p w14:paraId="26314741" w14:textId="64BAF4FA" w:rsidR="00963E7A" w:rsidRDefault="00963E7A" w:rsidP="00963E7A">
      <w:pPr>
        <w:rPr>
          <w:rFonts w:cs="Segoe UI"/>
          <w:szCs w:val="22"/>
          <w:lang w:val="it-IT"/>
        </w:rPr>
      </w:pPr>
      <w:r>
        <w:rPr>
          <w:rFonts w:cs="Segoe UI"/>
          <w:szCs w:val="22"/>
          <w:lang w:val="it-IT"/>
        </w:rPr>
        <w:lastRenderedPageBreak/>
        <w:t xml:space="preserve">L’azienda viene costituita </w:t>
      </w:r>
      <w:r w:rsidRPr="00C91A75">
        <w:rPr>
          <w:rFonts w:cs="Segoe UI"/>
          <w:szCs w:val="22"/>
          <w:lang w:val="it-IT"/>
        </w:rPr>
        <w:t>a Lomazzo (C</w:t>
      </w:r>
      <w:r>
        <w:rPr>
          <w:rFonts w:cs="Segoe UI"/>
          <w:szCs w:val="22"/>
          <w:lang w:val="it-IT"/>
        </w:rPr>
        <w:t>omo</w:t>
      </w:r>
      <w:r w:rsidRPr="00C91A75">
        <w:rPr>
          <w:rFonts w:cs="Segoe UI"/>
          <w:szCs w:val="22"/>
          <w:lang w:val="it-IT"/>
        </w:rPr>
        <w:t xml:space="preserve">) nel </w:t>
      </w:r>
      <w:r w:rsidRPr="0044049E">
        <w:rPr>
          <w:rFonts w:cs="Segoe UI"/>
          <w:b/>
          <w:bCs/>
          <w:szCs w:val="22"/>
          <w:lang w:val="it-IT"/>
        </w:rPr>
        <w:t>1933</w:t>
      </w:r>
      <w:r w:rsidRPr="00C91A75">
        <w:rPr>
          <w:rFonts w:cs="Segoe UI"/>
          <w:szCs w:val="22"/>
          <w:lang w:val="it-IT"/>
        </w:rPr>
        <w:t xml:space="preserve"> </w:t>
      </w:r>
      <w:r>
        <w:rPr>
          <w:rFonts w:cs="Segoe UI"/>
          <w:szCs w:val="22"/>
          <w:lang w:val="it-IT"/>
        </w:rPr>
        <w:t>come</w:t>
      </w:r>
      <w:r w:rsidRPr="00C91A75">
        <w:rPr>
          <w:rFonts w:cs="Segoe UI"/>
          <w:szCs w:val="22"/>
          <w:lang w:val="it-IT"/>
        </w:rPr>
        <w:t xml:space="preserve"> </w:t>
      </w:r>
      <w:r w:rsidRPr="006C2B03">
        <w:rPr>
          <w:rFonts w:cs="Segoe UI"/>
          <w:b/>
          <w:bCs/>
          <w:szCs w:val="22"/>
          <w:lang w:val="it-IT"/>
        </w:rPr>
        <w:t>Società Italiana Persil</w:t>
      </w:r>
      <w:r>
        <w:rPr>
          <w:rFonts w:cs="Segoe UI"/>
          <w:szCs w:val="22"/>
          <w:lang w:val="it-IT"/>
        </w:rPr>
        <w:t xml:space="preserve"> e cresce fino a diventare una realtà che oggi conta 840 dipendenti distribuiti tra gli uffici di Milano e gli stabilimenti</w:t>
      </w:r>
      <w:r w:rsidRPr="00EF66DD">
        <w:rPr>
          <w:rFonts w:cs="Segoe UI"/>
          <w:szCs w:val="22"/>
          <w:lang w:val="it-IT"/>
        </w:rPr>
        <w:t xml:space="preserve"> </w:t>
      </w:r>
      <w:r>
        <w:rPr>
          <w:rFonts w:cs="Segoe UI"/>
          <w:szCs w:val="22"/>
          <w:lang w:val="it-IT"/>
        </w:rPr>
        <w:t xml:space="preserve">di Ferentino (Frosinone), dove si producono detersivi per il bucato e le stoviglie, Casarile (Milano) e Zingonia (Bergamo), </w:t>
      </w:r>
      <w:r w:rsidR="00B46DC4">
        <w:rPr>
          <w:rFonts w:cs="Segoe UI"/>
          <w:szCs w:val="22"/>
          <w:lang w:val="it-IT"/>
        </w:rPr>
        <w:t>specializzati ne</w:t>
      </w:r>
      <w:r>
        <w:rPr>
          <w:rFonts w:cs="Segoe UI"/>
          <w:szCs w:val="22"/>
          <w:lang w:val="it-IT"/>
        </w:rPr>
        <w:t>gli adesivi per l’industria. A queste sedi si aggiunge il centro applicativo Adhesive Technologies di Caleppio di Settala (Milano).</w:t>
      </w:r>
    </w:p>
    <w:p w14:paraId="7CD73837" w14:textId="77777777" w:rsidR="00625384" w:rsidRDefault="00625384" w:rsidP="00963E7A">
      <w:pPr>
        <w:rPr>
          <w:rFonts w:cs="Segoe UI"/>
          <w:szCs w:val="22"/>
          <w:lang w:val="it-IT"/>
        </w:rPr>
      </w:pPr>
    </w:p>
    <w:p w14:paraId="297337BD" w14:textId="4F87656A" w:rsidR="003B4AF4" w:rsidRDefault="00CB5578" w:rsidP="00F95F83">
      <w:pPr>
        <w:rPr>
          <w:rFonts w:cs="Segoe UI"/>
          <w:szCs w:val="22"/>
          <w:lang w:val="it-IT"/>
        </w:rPr>
      </w:pPr>
      <w:r>
        <w:rPr>
          <w:rFonts w:cs="Segoe UI"/>
          <w:szCs w:val="22"/>
          <w:lang w:val="it-IT"/>
        </w:rPr>
        <w:t>Partendo dalla lettera di Fritz Henkel, l</w:t>
      </w:r>
      <w:r w:rsidR="00963E7A">
        <w:rPr>
          <w:rFonts w:cs="Segoe UI"/>
          <w:szCs w:val="22"/>
          <w:lang w:val="it-IT"/>
        </w:rPr>
        <w:t>a mostra</w:t>
      </w:r>
      <w:r w:rsidR="00625384">
        <w:rPr>
          <w:rFonts w:cs="Segoe UI"/>
          <w:b/>
          <w:bCs/>
          <w:szCs w:val="22"/>
          <w:lang w:val="it-IT"/>
        </w:rPr>
        <w:t xml:space="preserve"> </w:t>
      </w:r>
      <w:r w:rsidR="00625384" w:rsidRPr="009D0270">
        <w:rPr>
          <w:rFonts w:cs="Segoe UI"/>
          <w:b/>
          <w:bCs/>
          <w:szCs w:val="22"/>
          <w:lang w:val="it-IT"/>
        </w:rPr>
        <w:t>’90 volte Henkel</w:t>
      </w:r>
      <w:r w:rsidR="00625384" w:rsidRPr="00E5326B">
        <w:rPr>
          <w:rFonts w:cs="Segoe UI"/>
          <w:b/>
          <w:bCs/>
          <w:szCs w:val="22"/>
          <w:lang w:val="it-IT"/>
        </w:rPr>
        <w:t>: la rivoluzione quotidiana</w:t>
      </w:r>
      <w:r w:rsidR="00625384" w:rsidRPr="00E03BEA">
        <w:rPr>
          <w:rFonts w:cs="Segoe UI"/>
          <w:b/>
          <w:bCs/>
          <w:szCs w:val="22"/>
          <w:lang w:val="it-IT"/>
        </w:rPr>
        <w:t>’</w:t>
      </w:r>
      <w:r w:rsidR="00625384">
        <w:rPr>
          <w:rFonts w:cs="Segoe UI"/>
          <w:szCs w:val="22"/>
          <w:lang w:val="it-IT"/>
        </w:rPr>
        <w:t xml:space="preserve"> propone un </w:t>
      </w:r>
      <w:r w:rsidR="00F1467F">
        <w:rPr>
          <w:rFonts w:cs="Segoe UI"/>
          <w:szCs w:val="22"/>
          <w:lang w:val="it-IT"/>
        </w:rPr>
        <w:t xml:space="preserve">vero e proprio viaggio nel tempo, con un </w:t>
      </w:r>
      <w:r w:rsidR="00F84B0A" w:rsidRPr="00F84B0A">
        <w:rPr>
          <w:rFonts w:cs="Segoe UI"/>
          <w:szCs w:val="22"/>
          <w:lang w:val="it-IT"/>
        </w:rPr>
        <w:t>percorso interattivo ed esperienzial</w:t>
      </w:r>
      <w:r w:rsidR="000A661D">
        <w:rPr>
          <w:rFonts w:cs="Segoe UI"/>
          <w:szCs w:val="22"/>
          <w:lang w:val="it-IT"/>
        </w:rPr>
        <w:t xml:space="preserve">e </w:t>
      </w:r>
      <w:r w:rsidR="00C80AD7">
        <w:rPr>
          <w:rFonts w:cs="Segoe UI"/>
          <w:szCs w:val="22"/>
          <w:lang w:val="it-IT"/>
        </w:rPr>
        <w:t xml:space="preserve">fatto di </w:t>
      </w:r>
      <w:r w:rsidR="00C80AD7" w:rsidRPr="00F84B0A">
        <w:rPr>
          <w:rFonts w:cs="Segoe UI"/>
          <w:szCs w:val="22"/>
          <w:lang w:val="it-IT"/>
        </w:rPr>
        <w:t xml:space="preserve">immagini, </w:t>
      </w:r>
      <w:r w:rsidR="00555794" w:rsidRPr="00F84B0A">
        <w:rPr>
          <w:rFonts w:cs="Segoe UI"/>
          <w:szCs w:val="22"/>
          <w:lang w:val="it-IT"/>
        </w:rPr>
        <w:t xml:space="preserve">oggetti </w:t>
      </w:r>
      <w:r w:rsidR="00C80AD7">
        <w:rPr>
          <w:rFonts w:cs="Segoe UI"/>
          <w:szCs w:val="22"/>
          <w:lang w:val="it-IT"/>
        </w:rPr>
        <w:t>e</w:t>
      </w:r>
      <w:r w:rsidR="00555794" w:rsidRPr="00555794">
        <w:rPr>
          <w:rFonts w:cs="Segoe UI"/>
          <w:szCs w:val="22"/>
          <w:lang w:val="it-IT"/>
        </w:rPr>
        <w:t xml:space="preserve"> </w:t>
      </w:r>
      <w:r w:rsidR="00555794" w:rsidRPr="00F84B0A">
        <w:rPr>
          <w:rFonts w:cs="Segoe UI"/>
          <w:szCs w:val="22"/>
          <w:lang w:val="it-IT"/>
        </w:rPr>
        <w:t>aneddoti</w:t>
      </w:r>
      <w:r w:rsidR="00F95F83">
        <w:rPr>
          <w:rFonts w:cs="Segoe UI"/>
          <w:szCs w:val="22"/>
          <w:lang w:val="it-IT"/>
        </w:rPr>
        <w:t>. L</w:t>
      </w:r>
      <w:r w:rsidR="003B4AF4">
        <w:rPr>
          <w:rFonts w:cs="Segoe UI"/>
          <w:szCs w:val="22"/>
          <w:lang w:val="it-IT"/>
        </w:rPr>
        <w:t xml:space="preserve">’esposizione </w:t>
      </w:r>
      <w:r w:rsidR="0087396F">
        <w:rPr>
          <w:rFonts w:cs="Segoe UI"/>
          <w:szCs w:val="22"/>
          <w:lang w:val="it-IT"/>
        </w:rPr>
        <w:t>riproduc</w:t>
      </w:r>
      <w:r w:rsidR="00E10487">
        <w:rPr>
          <w:rFonts w:cs="Segoe UI"/>
          <w:szCs w:val="22"/>
          <w:lang w:val="it-IT"/>
        </w:rPr>
        <w:t xml:space="preserve">e </w:t>
      </w:r>
      <w:r w:rsidR="00BC2E54">
        <w:rPr>
          <w:rFonts w:cs="Segoe UI"/>
          <w:szCs w:val="22"/>
          <w:lang w:val="it-IT"/>
        </w:rPr>
        <w:t xml:space="preserve">una </w:t>
      </w:r>
      <w:r w:rsidR="007B29F4">
        <w:rPr>
          <w:rFonts w:cs="Segoe UI"/>
          <w:szCs w:val="22"/>
          <w:lang w:val="it-IT"/>
        </w:rPr>
        <w:t xml:space="preserve">città </w:t>
      </w:r>
      <w:r w:rsidR="00B04B7D">
        <w:rPr>
          <w:rFonts w:cs="Segoe UI"/>
          <w:szCs w:val="22"/>
          <w:lang w:val="it-IT"/>
        </w:rPr>
        <w:t>con tanti</w:t>
      </w:r>
      <w:r w:rsidR="007B29F4">
        <w:rPr>
          <w:rFonts w:cs="Segoe UI"/>
          <w:szCs w:val="22"/>
          <w:lang w:val="it-IT"/>
        </w:rPr>
        <w:t xml:space="preserve"> negozi</w:t>
      </w:r>
      <w:r w:rsidR="00BC2E54">
        <w:rPr>
          <w:rFonts w:cs="Segoe UI"/>
          <w:szCs w:val="22"/>
          <w:lang w:val="it-IT"/>
        </w:rPr>
        <w:t xml:space="preserve"> </w:t>
      </w:r>
      <w:r w:rsidR="00F02ECB">
        <w:rPr>
          <w:rFonts w:cs="Segoe UI"/>
          <w:szCs w:val="22"/>
          <w:lang w:val="it-IT"/>
        </w:rPr>
        <w:t>affaccia</w:t>
      </w:r>
      <w:r w:rsidR="007B29F4">
        <w:rPr>
          <w:rFonts w:cs="Segoe UI"/>
          <w:szCs w:val="22"/>
          <w:lang w:val="it-IT"/>
        </w:rPr>
        <w:t>ti sulla piazza principale</w:t>
      </w:r>
      <w:r w:rsidR="00CB7FA3">
        <w:rPr>
          <w:rFonts w:cs="Segoe UI"/>
          <w:szCs w:val="22"/>
          <w:lang w:val="it-IT"/>
        </w:rPr>
        <w:t>:</w:t>
      </w:r>
      <w:r w:rsidR="00F95F83">
        <w:rPr>
          <w:rFonts w:cs="Segoe UI"/>
          <w:szCs w:val="22"/>
          <w:lang w:val="it-IT"/>
        </w:rPr>
        <w:t xml:space="preserve"> </w:t>
      </w:r>
      <w:r w:rsidR="00BC575D">
        <w:rPr>
          <w:rFonts w:cs="Segoe UI"/>
          <w:szCs w:val="22"/>
          <w:lang w:val="it-IT"/>
        </w:rPr>
        <w:t xml:space="preserve">la </w:t>
      </w:r>
      <w:r w:rsidR="0049728A" w:rsidRPr="00B46DC4">
        <w:rPr>
          <w:rFonts w:cs="Segoe UI"/>
          <w:b/>
          <w:bCs/>
          <w:szCs w:val="22"/>
          <w:lang w:val="it-IT"/>
        </w:rPr>
        <w:t>la</w:t>
      </w:r>
      <w:r w:rsidR="00CB7FA3">
        <w:rPr>
          <w:rFonts w:cs="Segoe UI"/>
          <w:b/>
          <w:bCs/>
          <w:szCs w:val="22"/>
          <w:lang w:val="it-IT"/>
        </w:rPr>
        <w:t xml:space="preserve">vanderia </w:t>
      </w:r>
      <w:r w:rsidR="004747C9">
        <w:rPr>
          <w:rFonts w:cs="Segoe UI"/>
          <w:szCs w:val="22"/>
          <w:lang w:val="it-IT"/>
        </w:rPr>
        <w:t xml:space="preserve">ripercorre </w:t>
      </w:r>
      <w:r w:rsidR="00B46DC4">
        <w:rPr>
          <w:rFonts w:cs="Segoe UI"/>
          <w:szCs w:val="22"/>
          <w:lang w:val="it-IT"/>
        </w:rPr>
        <w:t>l’evoluzione del bucato e dell</w:t>
      </w:r>
      <w:r w:rsidR="004D78F4">
        <w:rPr>
          <w:rFonts w:cs="Segoe UI"/>
          <w:szCs w:val="22"/>
          <w:lang w:val="it-IT"/>
        </w:rPr>
        <w:t xml:space="preserve">a pulizia della casa, </w:t>
      </w:r>
      <w:r w:rsidR="00943D72">
        <w:rPr>
          <w:rFonts w:cs="Segoe UI"/>
          <w:szCs w:val="22"/>
          <w:lang w:val="it-IT"/>
        </w:rPr>
        <w:t xml:space="preserve">il </w:t>
      </w:r>
      <w:r w:rsidR="004747C9">
        <w:rPr>
          <w:rFonts w:cs="Segoe UI"/>
          <w:b/>
          <w:bCs/>
          <w:szCs w:val="22"/>
          <w:lang w:val="it-IT"/>
        </w:rPr>
        <w:t xml:space="preserve">beauty club </w:t>
      </w:r>
      <w:r w:rsidR="004747C9">
        <w:rPr>
          <w:rFonts w:cs="Segoe UI"/>
          <w:szCs w:val="22"/>
          <w:lang w:val="it-IT"/>
        </w:rPr>
        <w:t>racconta</w:t>
      </w:r>
      <w:r w:rsidR="00DD4D16">
        <w:rPr>
          <w:rFonts w:cs="Segoe UI"/>
          <w:szCs w:val="22"/>
          <w:lang w:val="it-IT"/>
        </w:rPr>
        <w:t xml:space="preserve"> la trasformazione </w:t>
      </w:r>
      <w:r w:rsidR="00726CC8">
        <w:rPr>
          <w:rFonts w:cs="Segoe UI"/>
          <w:szCs w:val="22"/>
          <w:lang w:val="it-IT"/>
        </w:rPr>
        <w:t>dei prodotti per capelli guardando ad</w:t>
      </w:r>
      <w:r w:rsidR="00DD4D16">
        <w:rPr>
          <w:rFonts w:cs="Segoe UI"/>
          <w:szCs w:val="22"/>
          <w:lang w:val="it-IT"/>
        </w:rPr>
        <w:t xml:space="preserve"> acconciature </w:t>
      </w:r>
      <w:r w:rsidR="00726CC8">
        <w:rPr>
          <w:rFonts w:cs="Segoe UI"/>
          <w:szCs w:val="22"/>
          <w:lang w:val="it-IT"/>
        </w:rPr>
        <w:t>e stili come espressione di sé e</w:t>
      </w:r>
      <w:r w:rsidR="0016570A">
        <w:rPr>
          <w:rFonts w:cs="Segoe UI"/>
          <w:szCs w:val="22"/>
          <w:lang w:val="it-IT"/>
        </w:rPr>
        <w:t xml:space="preserve"> del proprio tempo, l’</w:t>
      </w:r>
      <w:r w:rsidR="0016570A" w:rsidRPr="0016570A">
        <w:rPr>
          <w:rFonts w:cs="Segoe UI"/>
          <w:b/>
          <w:bCs/>
          <w:szCs w:val="22"/>
          <w:lang w:val="it-IT"/>
        </w:rPr>
        <w:t>officina</w:t>
      </w:r>
      <w:r w:rsidR="00983808">
        <w:rPr>
          <w:rFonts w:cs="Segoe UI"/>
          <w:b/>
          <w:bCs/>
          <w:szCs w:val="22"/>
          <w:lang w:val="it-IT"/>
        </w:rPr>
        <w:t xml:space="preserve"> </w:t>
      </w:r>
      <w:r w:rsidR="00726CC8">
        <w:rPr>
          <w:rFonts w:cs="Segoe UI"/>
          <w:szCs w:val="22"/>
          <w:lang w:val="it-IT"/>
        </w:rPr>
        <w:t>approfondi</w:t>
      </w:r>
      <w:r w:rsidR="00983808">
        <w:rPr>
          <w:rFonts w:cs="Segoe UI"/>
          <w:szCs w:val="22"/>
          <w:lang w:val="it-IT"/>
        </w:rPr>
        <w:t>sc</w:t>
      </w:r>
      <w:r w:rsidR="001623B7">
        <w:rPr>
          <w:rFonts w:cs="Segoe UI"/>
          <w:szCs w:val="22"/>
          <w:lang w:val="it-IT"/>
        </w:rPr>
        <w:t>e</w:t>
      </w:r>
      <w:r w:rsidR="00DA4BEC">
        <w:rPr>
          <w:rFonts w:cs="Segoe UI"/>
          <w:szCs w:val="22"/>
          <w:lang w:val="it-IT"/>
        </w:rPr>
        <w:t xml:space="preserve"> </w:t>
      </w:r>
      <w:r w:rsidR="0069724E">
        <w:rPr>
          <w:rFonts w:cs="Segoe UI"/>
          <w:szCs w:val="22"/>
          <w:lang w:val="it-IT"/>
        </w:rPr>
        <w:t xml:space="preserve">il fai-da-te e </w:t>
      </w:r>
      <w:r w:rsidR="000E3DFC">
        <w:rPr>
          <w:rFonts w:cs="Segoe UI"/>
          <w:szCs w:val="22"/>
          <w:lang w:val="it-IT"/>
        </w:rPr>
        <w:t xml:space="preserve">la continua innovazione </w:t>
      </w:r>
      <w:r w:rsidR="0069724E">
        <w:rPr>
          <w:rFonts w:cs="Segoe UI"/>
          <w:szCs w:val="22"/>
          <w:lang w:val="it-IT"/>
        </w:rPr>
        <w:t xml:space="preserve">degli adesivi </w:t>
      </w:r>
      <w:r w:rsidR="007218B7">
        <w:rPr>
          <w:rFonts w:cs="Segoe UI"/>
          <w:szCs w:val="22"/>
          <w:lang w:val="it-IT"/>
        </w:rPr>
        <w:t>destinati alla produzione industriale di</w:t>
      </w:r>
      <w:r w:rsidR="00DA4EE4">
        <w:rPr>
          <w:rFonts w:cs="Segoe UI"/>
          <w:szCs w:val="22"/>
          <w:lang w:val="it-IT"/>
        </w:rPr>
        <w:t xml:space="preserve"> </w:t>
      </w:r>
      <w:r w:rsidR="00271274">
        <w:rPr>
          <w:rFonts w:cs="Segoe UI"/>
          <w:szCs w:val="22"/>
          <w:lang w:val="it-IT"/>
        </w:rPr>
        <w:t>automobili</w:t>
      </w:r>
      <w:r w:rsidR="00DA4EE4">
        <w:rPr>
          <w:rFonts w:cs="Segoe UI"/>
          <w:szCs w:val="22"/>
          <w:lang w:val="it-IT"/>
        </w:rPr>
        <w:t xml:space="preserve">, </w:t>
      </w:r>
      <w:r w:rsidR="00271274">
        <w:rPr>
          <w:rFonts w:cs="Segoe UI"/>
          <w:szCs w:val="22"/>
          <w:lang w:val="it-IT"/>
        </w:rPr>
        <w:t xml:space="preserve">smartphone, </w:t>
      </w:r>
      <w:r w:rsidR="00B66805">
        <w:rPr>
          <w:rFonts w:cs="Segoe UI"/>
          <w:szCs w:val="22"/>
          <w:lang w:val="it-IT"/>
        </w:rPr>
        <w:t>confezioni per alimenti</w:t>
      </w:r>
      <w:r w:rsidR="007218B7">
        <w:rPr>
          <w:rFonts w:cs="Segoe UI"/>
          <w:szCs w:val="22"/>
          <w:lang w:val="it-IT"/>
        </w:rPr>
        <w:t>,</w:t>
      </w:r>
      <w:r w:rsidR="00271274">
        <w:rPr>
          <w:rFonts w:cs="Segoe UI"/>
          <w:szCs w:val="22"/>
          <w:lang w:val="it-IT"/>
        </w:rPr>
        <w:t xml:space="preserve"> rotoli di carta igienica</w:t>
      </w:r>
      <w:r w:rsidR="007218B7">
        <w:rPr>
          <w:rFonts w:cs="Segoe UI"/>
          <w:szCs w:val="22"/>
          <w:lang w:val="it-IT"/>
        </w:rPr>
        <w:t xml:space="preserve"> e molti altri manufatti</w:t>
      </w:r>
      <w:r w:rsidR="00B66805">
        <w:rPr>
          <w:rFonts w:cs="Segoe UI"/>
          <w:szCs w:val="22"/>
          <w:lang w:val="it-IT"/>
        </w:rPr>
        <w:t>.</w:t>
      </w:r>
    </w:p>
    <w:p w14:paraId="69DA9326" w14:textId="77777777" w:rsidR="00983808" w:rsidRDefault="00983808" w:rsidP="00F95F83">
      <w:pPr>
        <w:rPr>
          <w:rFonts w:cs="Segoe UI"/>
          <w:szCs w:val="22"/>
          <w:lang w:val="it-IT"/>
        </w:rPr>
      </w:pPr>
    </w:p>
    <w:p w14:paraId="44B543CC" w14:textId="34DDB15A" w:rsidR="00ED292D" w:rsidRDefault="00F22D31" w:rsidP="00A61874">
      <w:pPr>
        <w:rPr>
          <w:rFonts w:cs="Segoe UI"/>
          <w:szCs w:val="22"/>
          <w:lang w:val="it-IT"/>
        </w:rPr>
      </w:pPr>
      <w:r>
        <w:rPr>
          <w:rFonts w:cs="Segoe UI"/>
          <w:szCs w:val="22"/>
          <w:lang w:val="it-IT"/>
        </w:rPr>
        <w:t>Il percorso</w:t>
      </w:r>
      <w:r w:rsidR="002128B4">
        <w:rPr>
          <w:rFonts w:cs="Segoe UI"/>
          <w:szCs w:val="22"/>
          <w:lang w:val="it-IT"/>
        </w:rPr>
        <w:t xml:space="preserve"> </w:t>
      </w:r>
      <w:r>
        <w:rPr>
          <w:rFonts w:cs="Segoe UI"/>
          <w:szCs w:val="22"/>
          <w:lang w:val="it-IT"/>
        </w:rPr>
        <w:t>continua con la</w:t>
      </w:r>
      <w:r w:rsidR="00BE7E5F">
        <w:rPr>
          <w:rFonts w:cs="Segoe UI"/>
          <w:szCs w:val="22"/>
          <w:lang w:val="it-IT"/>
        </w:rPr>
        <w:t xml:space="preserve"> </w:t>
      </w:r>
      <w:r w:rsidR="00BE7E5F" w:rsidRPr="00BE7E5F">
        <w:rPr>
          <w:rFonts w:cs="Segoe UI"/>
          <w:b/>
          <w:bCs/>
          <w:szCs w:val="22"/>
          <w:lang w:val="it-IT"/>
        </w:rPr>
        <w:t>cartoleria</w:t>
      </w:r>
      <w:r w:rsidR="00BE7E5F">
        <w:rPr>
          <w:rFonts w:cs="Segoe UI"/>
          <w:szCs w:val="22"/>
          <w:lang w:val="it-IT"/>
        </w:rPr>
        <w:t xml:space="preserve"> </w:t>
      </w:r>
      <w:r>
        <w:rPr>
          <w:rFonts w:cs="Segoe UI"/>
          <w:szCs w:val="22"/>
          <w:lang w:val="it-IT"/>
        </w:rPr>
        <w:t>e</w:t>
      </w:r>
      <w:r w:rsidR="00BE7E5F">
        <w:rPr>
          <w:rFonts w:cs="Segoe UI"/>
          <w:szCs w:val="22"/>
          <w:lang w:val="it-IT"/>
        </w:rPr>
        <w:t xml:space="preserve"> i prodotti per la</w:t>
      </w:r>
      <w:r w:rsidR="00992E59">
        <w:rPr>
          <w:rFonts w:cs="Segoe UI"/>
          <w:szCs w:val="22"/>
          <w:lang w:val="it-IT"/>
        </w:rPr>
        <w:t xml:space="preserve"> creatività dei grandi e dei bambini, e</w:t>
      </w:r>
      <w:r w:rsidR="0061475B">
        <w:rPr>
          <w:rFonts w:cs="Segoe UI"/>
          <w:szCs w:val="22"/>
          <w:lang w:val="it-IT"/>
        </w:rPr>
        <w:t xml:space="preserve"> </w:t>
      </w:r>
      <w:r w:rsidR="00992E59">
        <w:rPr>
          <w:rFonts w:cs="Segoe UI"/>
          <w:szCs w:val="22"/>
          <w:lang w:val="it-IT"/>
        </w:rPr>
        <w:t>l’</w:t>
      </w:r>
      <w:r w:rsidR="00992E59" w:rsidRPr="005A4610">
        <w:rPr>
          <w:rFonts w:cs="Segoe UI"/>
          <w:b/>
          <w:bCs/>
          <w:szCs w:val="22"/>
          <w:lang w:val="it-IT"/>
        </w:rPr>
        <w:t>atelier</w:t>
      </w:r>
      <w:r w:rsidR="00992E59">
        <w:rPr>
          <w:rFonts w:cs="Segoe UI"/>
          <w:szCs w:val="22"/>
          <w:lang w:val="it-IT"/>
        </w:rPr>
        <w:t xml:space="preserve"> dove</w:t>
      </w:r>
      <w:r w:rsidR="007A76BB">
        <w:rPr>
          <w:rFonts w:cs="Segoe UI"/>
          <w:szCs w:val="22"/>
          <w:lang w:val="it-IT"/>
        </w:rPr>
        <w:t xml:space="preserve"> è esposto l’abito disegnato da </w:t>
      </w:r>
      <w:r w:rsidR="007A76BB" w:rsidRPr="005A4610">
        <w:rPr>
          <w:rStyle w:val="Enfasigrassetto"/>
          <w:rFonts w:cs="Segoe UI"/>
          <w:b w:val="0"/>
          <w:bCs w:val="0"/>
          <w:color w:val="3B3B3B"/>
          <w:shd w:val="clear" w:color="auto" w:fill="FFFFFF"/>
        </w:rPr>
        <w:t>Leonardo Persico</w:t>
      </w:r>
      <w:r w:rsidR="007723A9">
        <w:rPr>
          <w:rStyle w:val="Enfasigrassetto"/>
          <w:rFonts w:cs="Segoe UI"/>
          <w:b w:val="0"/>
          <w:bCs w:val="0"/>
          <w:color w:val="3B3B3B"/>
          <w:shd w:val="clear" w:color="auto" w:fill="FFFFFF"/>
        </w:rPr>
        <w:t xml:space="preserve"> e indossato dalla </w:t>
      </w:r>
      <w:r w:rsidR="007723A9" w:rsidRPr="00ED292D">
        <w:rPr>
          <w:rFonts w:cs="Segoe UI"/>
          <w:szCs w:val="22"/>
          <w:lang w:val="it-IT"/>
        </w:rPr>
        <w:t>drag queen Elecktra Bionic</w:t>
      </w:r>
      <w:r w:rsidR="007723A9">
        <w:rPr>
          <w:rFonts w:cs="Segoe UI"/>
          <w:szCs w:val="22"/>
          <w:lang w:val="it-IT"/>
        </w:rPr>
        <w:t xml:space="preserve"> </w:t>
      </w:r>
      <w:r w:rsidR="00A61874">
        <w:rPr>
          <w:rFonts w:cs="Segoe UI"/>
          <w:szCs w:val="22"/>
          <w:lang w:val="it-IT"/>
        </w:rPr>
        <w:t>durante</w:t>
      </w:r>
      <w:r w:rsidR="007723A9" w:rsidRPr="00ED292D">
        <w:rPr>
          <w:rFonts w:cs="Segoe UI"/>
          <w:szCs w:val="22"/>
          <w:lang w:val="it-IT"/>
        </w:rPr>
        <w:t xml:space="preserve"> Milano Pride</w:t>
      </w:r>
      <w:r w:rsidR="007723A9">
        <w:rPr>
          <w:rFonts w:cs="Segoe UI"/>
          <w:szCs w:val="22"/>
          <w:lang w:val="it-IT"/>
        </w:rPr>
        <w:t xml:space="preserve"> 2023, </w:t>
      </w:r>
      <w:r w:rsidR="00A61874">
        <w:rPr>
          <w:rFonts w:cs="Segoe UI"/>
          <w:szCs w:val="22"/>
          <w:lang w:val="it-IT"/>
        </w:rPr>
        <w:t xml:space="preserve">occasione per </w:t>
      </w:r>
      <w:r w:rsidR="00B85A34">
        <w:rPr>
          <w:rFonts w:cs="Segoe UI"/>
          <w:szCs w:val="22"/>
          <w:lang w:val="it-IT"/>
        </w:rPr>
        <w:t>sottolineare</w:t>
      </w:r>
      <w:r w:rsidR="00A61874">
        <w:rPr>
          <w:rFonts w:cs="Segoe UI"/>
          <w:szCs w:val="22"/>
          <w:lang w:val="it-IT"/>
        </w:rPr>
        <w:t xml:space="preserve"> l’attenzione di</w:t>
      </w:r>
      <w:r w:rsidR="00EE1A20">
        <w:rPr>
          <w:rFonts w:cs="Segoe UI"/>
          <w:szCs w:val="22"/>
          <w:lang w:val="it-IT"/>
        </w:rPr>
        <w:t xml:space="preserve"> Henkel </w:t>
      </w:r>
      <w:r w:rsidR="00A61874">
        <w:rPr>
          <w:rFonts w:cs="Segoe UI"/>
          <w:szCs w:val="22"/>
          <w:lang w:val="it-IT"/>
        </w:rPr>
        <w:t>all</w:t>
      </w:r>
      <w:r w:rsidR="00ED292D" w:rsidRPr="00ED292D">
        <w:rPr>
          <w:rFonts w:cs="Segoe UI"/>
          <w:szCs w:val="22"/>
          <w:lang w:val="it-IT"/>
        </w:rPr>
        <w:t xml:space="preserve">’inclusione e </w:t>
      </w:r>
      <w:r w:rsidR="00A61874">
        <w:rPr>
          <w:rFonts w:cs="Segoe UI"/>
          <w:szCs w:val="22"/>
          <w:lang w:val="it-IT"/>
        </w:rPr>
        <w:t>al rispetto della</w:t>
      </w:r>
      <w:r w:rsidR="00ED292D" w:rsidRPr="00ED292D">
        <w:rPr>
          <w:rFonts w:cs="Segoe UI"/>
          <w:szCs w:val="22"/>
          <w:lang w:val="it-IT"/>
        </w:rPr>
        <w:t xml:space="preserve"> diversità</w:t>
      </w:r>
      <w:r w:rsidR="00A61874">
        <w:rPr>
          <w:rFonts w:cs="Segoe UI"/>
          <w:szCs w:val="22"/>
          <w:lang w:val="it-IT"/>
        </w:rPr>
        <w:t>,</w:t>
      </w:r>
      <w:r w:rsidR="00ED292D" w:rsidRPr="00ED292D">
        <w:rPr>
          <w:rFonts w:cs="Segoe UI"/>
          <w:szCs w:val="22"/>
          <w:lang w:val="it-IT"/>
        </w:rPr>
        <w:t xml:space="preserve"> </w:t>
      </w:r>
      <w:r w:rsidR="00A61874">
        <w:rPr>
          <w:rFonts w:cs="Segoe UI"/>
          <w:szCs w:val="22"/>
          <w:lang w:val="it-IT"/>
        </w:rPr>
        <w:t>in qualsiasi</w:t>
      </w:r>
      <w:r w:rsidR="00ED292D" w:rsidRPr="00ED292D">
        <w:rPr>
          <w:rFonts w:cs="Segoe UI"/>
          <w:szCs w:val="22"/>
          <w:lang w:val="it-IT"/>
        </w:rPr>
        <w:t xml:space="preserve"> color</w:t>
      </w:r>
      <w:r w:rsidR="00A61874">
        <w:rPr>
          <w:rFonts w:cs="Segoe UI"/>
          <w:szCs w:val="22"/>
          <w:lang w:val="it-IT"/>
        </w:rPr>
        <w:t>e essa si presenti</w:t>
      </w:r>
      <w:r w:rsidR="00ED292D" w:rsidRPr="00ED292D">
        <w:rPr>
          <w:rFonts w:cs="Segoe UI"/>
          <w:szCs w:val="22"/>
          <w:lang w:val="it-IT"/>
        </w:rPr>
        <w:t>.</w:t>
      </w:r>
    </w:p>
    <w:p w14:paraId="0494B60E" w14:textId="77777777" w:rsidR="00157FCB" w:rsidRDefault="00157FCB" w:rsidP="00A61874">
      <w:pPr>
        <w:rPr>
          <w:rFonts w:cs="Segoe UI"/>
          <w:szCs w:val="22"/>
          <w:lang w:val="it-IT"/>
        </w:rPr>
      </w:pPr>
    </w:p>
    <w:p w14:paraId="61C471E1" w14:textId="51A75E4F" w:rsidR="00157FCB" w:rsidRDefault="00157FCB" w:rsidP="00157FCB">
      <w:pPr>
        <w:rPr>
          <w:rFonts w:cs="Segoe UI"/>
          <w:szCs w:val="22"/>
          <w:lang w:val="it-IT"/>
        </w:rPr>
      </w:pPr>
      <w:r>
        <w:rPr>
          <w:rFonts w:cs="Segoe UI"/>
          <w:szCs w:val="22"/>
          <w:lang w:val="it-IT"/>
        </w:rPr>
        <w:t xml:space="preserve">La mostra </w:t>
      </w:r>
      <w:r w:rsidR="008D4D25">
        <w:rPr>
          <w:rFonts w:cs="Segoe UI"/>
          <w:szCs w:val="22"/>
          <w:lang w:val="it-IT"/>
        </w:rPr>
        <w:t>dedica spazio anche a</w:t>
      </w:r>
      <w:r>
        <w:rPr>
          <w:rFonts w:cs="Segoe UI"/>
          <w:szCs w:val="22"/>
          <w:lang w:val="it-IT"/>
        </w:rPr>
        <w:t xml:space="preserve">i </w:t>
      </w:r>
      <w:r w:rsidRPr="005D1E57">
        <w:rPr>
          <w:rFonts w:cs="Segoe UI"/>
          <w:b/>
          <w:bCs/>
          <w:szCs w:val="22"/>
          <w:lang w:val="it-IT"/>
        </w:rPr>
        <w:t>linguaggi</w:t>
      </w:r>
      <w:r w:rsidRPr="00F84B0A">
        <w:rPr>
          <w:rFonts w:cs="Segoe UI"/>
          <w:szCs w:val="22"/>
          <w:lang w:val="it-IT"/>
        </w:rPr>
        <w:t xml:space="preserve"> e </w:t>
      </w:r>
      <w:r>
        <w:rPr>
          <w:rFonts w:cs="Segoe UI"/>
          <w:szCs w:val="22"/>
          <w:lang w:val="it-IT"/>
        </w:rPr>
        <w:t>i</w:t>
      </w:r>
      <w:r w:rsidRPr="00F84B0A">
        <w:rPr>
          <w:rFonts w:cs="Segoe UI"/>
          <w:szCs w:val="22"/>
          <w:lang w:val="it-IT"/>
        </w:rPr>
        <w:t xml:space="preserve"> </w:t>
      </w:r>
      <w:r w:rsidRPr="005D1E57">
        <w:rPr>
          <w:rFonts w:cs="Segoe UI"/>
          <w:b/>
          <w:bCs/>
          <w:szCs w:val="22"/>
          <w:lang w:val="it-IT"/>
        </w:rPr>
        <w:t>modi di comunicare</w:t>
      </w:r>
      <w:r>
        <w:rPr>
          <w:rFonts w:cs="Segoe UI"/>
          <w:szCs w:val="22"/>
          <w:lang w:val="it-IT"/>
        </w:rPr>
        <w:t xml:space="preserve"> che i marchi Henkel hanno contribuito a formare e diffondere</w:t>
      </w:r>
      <w:r w:rsidR="008D4D25">
        <w:rPr>
          <w:rFonts w:cs="Segoe UI"/>
          <w:szCs w:val="22"/>
          <w:lang w:val="it-IT"/>
        </w:rPr>
        <w:t xml:space="preserve"> nel nostro Paese</w:t>
      </w:r>
      <w:r>
        <w:rPr>
          <w:rFonts w:cs="Segoe UI"/>
          <w:szCs w:val="22"/>
          <w:lang w:val="it-IT"/>
        </w:rPr>
        <w:t>,</w:t>
      </w:r>
      <w:r w:rsidRPr="00F84B0A">
        <w:rPr>
          <w:rFonts w:cs="Segoe UI"/>
          <w:szCs w:val="22"/>
          <w:lang w:val="it-IT"/>
        </w:rPr>
        <w:t xml:space="preserve"> spesso introducendo termini </w:t>
      </w:r>
      <w:r>
        <w:rPr>
          <w:rFonts w:cs="Segoe UI"/>
          <w:szCs w:val="22"/>
          <w:lang w:val="it-IT"/>
        </w:rPr>
        <w:t>ed espressioni</w:t>
      </w:r>
      <w:r w:rsidRPr="00F84B0A">
        <w:rPr>
          <w:rFonts w:cs="Segoe UI"/>
          <w:szCs w:val="22"/>
          <w:lang w:val="it-IT"/>
        </w:rPr>
        <w:t xml:space="preserve"> mai sentiti prim</w:t>
      </w:r>
      <w:r>
        <w:rPr>
          <w:rFonts w:cs="Segoe UI"/>
          <w:szCs w:val="22"/>
          <w:lang w:val="it-IT"/>
        </w:rPr>
        <w:t>a</w:t>
      </w:r>
      <w:r w:rsidRPr="00F84B0A">
        <w:rPr>
          <w:rFonts w:cs="Segoe UI"/>
          <w:szCs w:val="22"/>
          <w:lang w:val="it-IT"/>
        </w:rPr>
        <w:t>.</w:t>
      </w:r>
      <w:r>
        <w:rPr>
          <w:rFonts w:cs="Segoe UI"/>
          <w:szCs w:val="22"/>
          <w:lang w:val="it-IT"/>
        </w:rPr>
        <w:t xml:space="preserve"> I visitatori possono divertirsi a ritrovare alcuni dei protagonisti delle più famose </w:t>
      </w:r>
      <w:r w:rsidRPr="001C686A">
        <w:rPr>
          <w:rFonts w:cs="Segoe UI"/>
          <w:b/>
          <w:bCs/>
          <w:szCs w:val="22"/>
          <w:lang w:val="it-IT"/>
        </w:rPr>
        <w:t>campagne pubblicitarie</w:t>
      </w:r>
      <w:r>
        <w:rPr>
          <w:rFonts w:cs="Segoe UI"/>
          <w:szCs w:val="22"/>
          <w:lang w:val="it-IT"/>
        </w:rPr>
        <w:t xml:space="preserve">, da </w:t>
      </w:r>
      <w:r w:rsidRPr="00BF0072">
        <w:rPr>
          <w:rFonts w:cs="Segoe UI"/>
          <w:szCs w:val="22"/>
          <w:lang w:val="it-IT"/>
        </w:rPr>
        <w:t>Franco Cerri, "uomo in ammollo"</w:t>
      </w:r>
      <w:r>
        <w:rPr>
          <w:rFonts w:cs="Segoe UI"/>
          <w:szCs w:val="22"/>
          <w:lang w:val="it-IT"/>
        </w:rPr>
        <w:t xml:space="preserve"> di</w:t>
      </w:r>
      <w:r w:rsidRPr="00BF0072">
        <w:rPr>
          <w:rFonts w:cs="Segoe UI"/>
          <w:szCs w:val="22"/>
          <w:lang w:val="it-IT"/>
        </w:rPr>
        <w:t xml:space="preserve"> Bio Presto</w:t>
      </w:r>
      <w:r>
        <w:rPr>
          <w:rFonts w:cs="Segoe UI"/>
          <w:szCs w:val="22"/>
          <w:lang w:val="it-IT"/>
        </w:rPr>
        <w:t>, al</w:t>
      </w:r>
      <w:r w:rsidRPr="00585495">
        <w:rPr>
          <w:rFonts w:cs="Segoe UI"/>
          <w:szCs w:val="22"/>
          <w:lang w:val="it-IT"/>
        </w:rPr>
        <w:t xml:space="preserve">l'eroe mascherato Mister X </w:t>
      </w:r>
      <w:r>
        <w:rPr>
          <w:rFonts w:cs="Segoe UI"/>
          <w:szCs w:val="22"/>
          <w:lang w:val="it-IT"/>
        </w:rPr>
        <w:t>di</w:t>
      </w:r>
      <w:r w:rsidRPr="00585495">
        <w:rPr>
          <w:rFonts w:cs="Segoe UI"/>
          <w:szCs w:val="22"/>
          <w:lang w:val="it-IT"/>
        </w:rPr>
        <w:t xml:space="preserve"> Dixan</w:t>
      </w:r>
      <w:r>
        <w:rPr>
          <w:rFonts w:cs="Segoe UI"/>
          <w:szCs w:val="22"/>
          <w:lang w:val="it-IT"/>
        </w:rPr>
        <w:t>,</w:t>
      </w:r>
      <w:r w:rsidRPr="00585495">
        <w:rPr>
          <w:rFonts w:cs="Segoe UI"/>
          <w:szCs w:val="22"/>
          <w:lang w:val="it-IT"/>
        </w:rPr>
        <w:t xml:space="preserve"> </w:t>
      </w:r>
      <w:r>
        <w:rPr>
          <w:rFonts w:cs="Segoe UI"/>
          <w:szCs w:val="22"/>
          <w:lang w:val="it-IT"/>
        </w:rPr>
        <w:t xml:space="preserve">fino a </w:t>
      </w:r>
      <w:r w:rsidRPr="00523D18">
        <w:rPr>
          <w:rFonts w:cs="Segoe UI"/>
          <w:szCs w:val="22"/>
          <w:lang w:val="it-IT"/>
        </w:rPr>
        <w:t>Ferruccio Amendola</w:t>
      </w:r>
      <w:r>
        <w:rPr>
          <w:rFonts w:cs="Segoe UI"/>
          <w:szCs w:val="22"/>
          <w:lang w:val="it-IT"/>
        </w:rPr>
        <w:t>, storico testimonial di Vernel, e l’ “</w:t>
      </w:r>
      <w:r w:rsidRPr="00B66FCF">
        <w:rPr>
          <w:rFonts w:cs="Segoe UI"/>
          <w:szCs w:val="22"/>
          <w:lang w:val="it-IT"/>
        </w:rPr>
        <w:t>uomo appeso a testa in giù</w:t>
      </w:r>
      <w:r>
        <w:rPr>
          <w:rFonts w:cs="Segoe UI"/>
          <w:szCs w:val="22"/>
          <w:lang w:val="it-IT"/>
        </w:rPr>
        <w:t>”</w:t>
      </w:r>
      <w:r w:rsidRPr="00B66FCF">
        <w:rPr>
          <w:rFonts w:cs="Segoe UI"/>
          <w:szCs w:val="22"/>
          <w:lang w:val="it-IT"/>
        </w:rPr>
        <w:t xml:space="preserve"> </w:t>
      </w:r>
      <w:r>
        <w:rPr>
          <w:rFonts w:cs="Segoe UI"/>
          <w:szCs w:val="22"/>
          <w:lang w:val="it-IT"/>
        </w:rPr>
        <w:t>di</w:t>
      </w:r>
      <w:r w:rsidRPr="00B66FCF">
        <w:rPr>
          <w:rFonts w:cs="Segoe UI"/>
          <w:szCs w:val="22"/>
          <w:lang w:val="it-IT"/>
        </w:rPr>
        <w:t xml:space="preserve"> Loctite Super Attak</w:t>
      </w:r>
      <w:r>
        <w:rPr>
          <w:rFonts w:cs="Segoe UI"/>
          <w:szCs w:val="22"/>
          <w:lang w:val="it-IT"/>
        </w:rPr>
        <w:t>. Molti degli slogan di questi marchi sono entrati nella storia della pubblicità, come “</w:t>
      </w:r>
      <w:r w:rsidRPr="00130F66">
        <w:rPr>
          <w:rFonts w:cs="Segoe UI"/>
          <w:i/>
          <w:iCs/>
          <w:szCs w:val="22"/>
          <w:lang w:val="it-IT"/>
        </w:rPr>
        <w:t>Nuovo? No, lavato con Perlana</w:t>
      </w:r>
      <w:r>
        <w:rPr>
          <w:rFonts w:cs="Segoe UI"/>
          <w:szCs w:val="22"/>
          <w:lang w:val="it-IT"/>
        </w:rPr>
        <w:t>”, “</w:t>
      </w:r>
      <w:r w:rsidRPr="00896E59">
        <w:rPr>
          <w:rFonts w:cs="Segoe UI"/>
          <w:i/>
          <w:iCs/>
          <w:szCs w:val="22"/>
          <w:lang w:val="it-IT"/>
        </w:rPr>
        <w:t>Schwarzkopf, la libertà inizia dalla testa</w:t>
      </w:r>
      <w:r>
        <w:rPr>
          <w:rFonts w:cs="Segoe UI"/>
          <w:szCs w:val="22"/>
          <w:lang w:val="it-IT"/>
        </w:rPr>
        <w:t>” oppure “</w:t>
      </w:r>
      <w:r w:rsidRPr="005933FA">
        <w:rPr>
          <w:rFonts w:cs="Segoe UI"/>
          <w:i/>
          <w:iCs/>
          <w:szCs w:val="22"/>
          <w:lang w:val="it-IT"/>
        </w:rPr>
        <w:t>Super</w:t>
      </w:r>
      <w:r>
        <w:rPr>
          <w:rFonts w:cs="Segoe UI"/>
          <w:i/>
          <w:iCs/>
          <w:szCs w:val="22"/>
          <w:lang w:val="it-IT"/>
        </w:rPr>
        <w:t xml:space="preserve"> </w:t>
      </w:r>
      <w:r w:rsidRPr="005933FA">
        <w:rPr>
          <w:rFonts w:cs="Segoe UI"/>
          <w:i/>
          <w:iCs/>
          <w:szCs w:val="22"/>
          <w:lang w:val="it-IT"/>
        </w:rPr>
        <w:t>Attak. Unisce e non tradisce</w:t>
      </w:r>
      <w:r>
        <w:rPr>
          <w:rFonts w:cs="Segoe UI"/>
          <w:szCs w:val="22"/>
          <w:lang w:val="it-IT"/>
        </w:rPr>
        <w:t>”.</w:t>
      </w:r>
    </w:p>
    <w:p w14:paraId="0B5AE52A" w14:textId="77777777" w:rsidR="005538C4" w:rsidRDefault="005538C4" w:rsidP="00157FCB">
      <w:pPr>
        <w:rPr>
          <w:rFonts w:cs="Segoe UI"/>
          <w:szCs w:val="22"/>
          <w:lang w:val="it-IT"/>
        </w:rPr>
      </w:pPr>
    </w:p>
    <w:p w14:paraId="5DCC76CB" w14:textId="77777777" w:rsidR="005538C4" w:rsidRDefault="005538C4" w:rsidP="005538C4">
      <w:pPr>
        <w:rPr>
          <w:rFonts w:cs="Segoe UI"/>
          <w:szCs w:val="22"/>
          <w:lang w:val="it-IT"/>
        </w:rPr>
      </w:pPr>
      <w:r>
        <w:rPr>
          <w:rFonts w:cs="Segoe UI"/>
          <w:szCs w:val="22"/>
          <w:lang w:val="it-IT"/>
        </w:rPr>
        <w:t xml:space="preserve">Particolare attenzione è dedicata infine alla </w:t>
      </w:r>
      <w:r w:rsidRPr="005D1881">
        <w:rPr>
          <w:rFonts w:cs="Segoe UI"/>
          <w:b/>
          <w:bCs/>
          <w:szCs w:val="22"/>
          <w:lang w:val="it-IT"/>
        </w:rPr>
        <w:t>sostenibilità</w:t>
      </w:r>
      <w:r>
        <w:rPr>
          <w:rFonts w:cs="Segoe UI"/>
          <w:szCs w:val="22"/>
          <w:lang w:val="it-IT"/>
        </w:rPr>
        <w:t>, che fin dalle origini è parte del modo di fare impresa di Henkel. L’esposizione richiama alcuni dei traguardi raggiunti nel mondo e in Italia, tra cui il lancio dei primi flaconi Dixan in plastica riciclata nel 1992, l’introduzione</w:t>
      </w:r>
      <w:r w:rsidRPr="00E53C88">
        <w:rPr>
          <w:rFonts w:cs="Segoe UI"/>
          <w:szCs w:val="22"/>
          <w:lang w:val="it-IT"/>
        </w:rPr>
        <w:t xml:space="preserve"> </w:t>
      </w:r>
      <w:r>
        <w:rPr>
          <w:rFonts w:cs="Segoe UI"/>
          <w:szCs w:val="22"/>
          <w:lang w:val="it-IT"/>
        </w:rPr>
        <w:t>dell’</w:t>
      </w:r>
      <w:r w:rsidRPr="00E53C88">
        <w:rPr>
          <w:rFonts w:cs="Segoe UI"/>
          <w:szCs w:val="22"/>
          <w:lang w:val="it-IT"/>
        </w:rPr>
        <w:t xml:space="preserve">alfabeto Braille </w:t>
      </w:r>
      <w:r>
        <w:rPr>
          <w:rFonts w:cs="Segoe UI"/>
          <w:szCs w:val="22"/>
          <w:lang w:val="it-IT"/>
        </w:rPr>
        <w:t>sulle confezioni dei detersivi nel 2009 (</w:t>
      </w:r>
      <w:r w:rsidRPr="00E53C88">
        <w:rPr>
          <w:rFonts w:cs="Segoe UI"/>
          <w:szCs w:val="22"/>
          <w:lang w:val="it-IT"/>
        </w:rPr>
        <w:t xml:space="preserve">prima azienda </w:t>
      </w:r>
      <w:r>
        <w:rPr>
          <w:rFonts w:cs="Segoe UI"/>
          <w:szCs w:val="22"/>
          <w:lang w:val="it-IT"/>
        </w:rPr>
        <w:t xml:space="preserve">a farlo </w:t>
      </w:r>
      <w:r w:rsidRPr="00E53C88">
        <w:rPr>
          <w:rFonts w:cs="Segoe UI"/>
          <w:szCs w:val="22"/>
          <w:lang w:val="it-IT"/>
        </w:rPr>
        <w:t>nel settore della detergenza</w:t>
      </w:r>
      <w:r>
        <w:rPr>
          <w:rFonts w:cs="Segoe UI"/>
          <w:szCs w:val="22"/>
          <w:lang w:val="it-IT"/>
        </w:rPr>
        <w:t>),</w:t>
      </w:r>
      <w:r w:rsidRPr="00E53C88">
        <w:rPr>
          <w:rFonts w:cs="Segoe UI"/>
          <w:szCs w:val="22"/>
          <w:lang w:val="it-IT"/>
        </w:rPr>
        <w:t xml:space="preserve"> </w:t>
      </w:r>
      <w:r>
        <w:rPr>
          <w:rFonts w:cs="Segoe UI"/>
          <w:szCs w:val="22"/>
          <w:lang w:val="it-IT"/>
        </w:rPr>
        <w:t xml:space="preserve">la completa eliminazione delle microplastiche dai prodotti cosmetici nel 2016. </w:t>
      </w:r>
    </w:p>
    <w:p w14:paraId="4141DEE8" w14:textId="77777777" w:rsidR="002B191F" w:rsidRDefault="002B191F" w:rsidP="00A61874">
      <w:pPr>
        <w:rPr>
          <w:rFonts w:cs="Segoe UI"/>
          <w:szCs w:val="22"/>
          <w:lang w:val="it-IT"/>
        </w:rPr>
      </w:pPr>
    </w:p>
    <w:p w14:paraId="35EB367F" w14:textId="093D7176" w:rsidR="003B4AF4" w:rsidRDefault="002B191F" w:rsidP="00FC7A7C">
      <w:pPr>
        <w:rPr>
          <w:rFonts w:cs="Segoe UI"/>
          <w:szCs w:val="22"/>
          <w:lang w:val="it-IT"/>
        </w:rPr>
      </w:pPr>
      <w:r w:rsidRPr="005C1EDC">
        <w:rPr>
          <w:rFonts w:cs="Segoe UI"/>
          <w:szCs w:val="22"/>
          <w:lang w:val="it-IT"/>
        </w:rPr>
        <w:t>“</w:t>
      </w:r>
      <w:r w:rsidR="00235CE5">
        <w:rPr>
          <w:rFonts w:cs="Segoe UI"/>
          <w:i/>
          <w:iCs/>
          <w:szCs w:val="22"/>
          <w:lang w:val="it-IT"/>
        </w:rPr>
        <w:t xml:space="preserve">Mettiamo in mostra i prodotti per </w:t>
      </w:r>
      <w:r w:rsidR="009A34E8">
        <w:rPr>
          <w:rFonts w:cs="Segoe UI"/>
          <w:i/>
          <w:iCs/>
          <w:szCs w:val="22"/>
          <w:lang w:val="it-IT"/>
        </w:rPr>
        <w:t>racconta</w:t>
      </w:r>
      <w:r w:rsidR="00235CE5">
        <w:rPr>
          <w:rFonts w:cs="Segoe UI"/>
          <w:i/>
          <w:iCs/>
          <w:szCs w:val="22"/>
          <w:lang w:val="it-IT"/>
        </w:rPr>
        <w:t>re</w:t>
      </w:r>
      <w:r w:rsidR="00915C4C">
        <w:rPr>
          <w:rFonts w:cs="Segoe UI"/>
          <w:i/>
          <w:iCs/>
          <w:szCs w:val="22"/>
          <w:lang w:val="it-IT"/>
        </w:rPr>
        <w:t xml:space="preserve"> </w:t>
      </w:r>
      <w:r w:rsidR="00235CE5">
        <w:rPr>
          <w:rFonts w:cs="Segoe UI"/>
          <w:i/>
          <w:iCs/>
          <w:szCs w:val="22"/>
          <w:lang w:val="it-IT"/>
        </w:rPr>
        <w:t>come sono cambiate le persone</w:t>
      </w:r>
      <w:r w:rsidR="000E5E64">
        <w:rPr>
          <w:rFonts w:cs="Segoe UI"/>
          <w:i/>
          <w:iCs/>
          <w:szCs w:val="22"/>
          <w:lang w:val="it-IT"/>
        </w:rPr>
        <w:t xml:space="preserve"> </w:t>
      </w:r>
      <w:r w:rsidR="00235CE5">
        <w:rPr>
          <w:rFonts w:cs="Segoe UI"/>
          <w:i/>
          <w:iCs/>
          <w:szCs w:val="22"/>
          <w:lang w:val="it-IT"/>
        </w:rPr>
        <w:t>che li hanno usati in</w:t>
      </w:r>
      <w:r w:rsidR="000E5E64">
        <w:rPr>
          <w:rFonts w:cs="Segoe UI"/>
          <w:i/>
          <w:iCs/>
          <w:szCs w:val="22"/>
          <w:lang w:val="it-IT"/>
        </w:rPr>
        <w:t xml:space="preserve"> queste </w:t>
      </w:r>
      <w:r w:rsidR="00915C4C">
        <w:rPr>
          <w:rFonts w:cs="Segoe UI"/>
          <w:i/>
          <w:iCs/>
          <w:szCs w:val="22"/>
          <w:lang w:val="it-IT"/>
        </w:rPr>
        <w:t>nove decenni</w:t>
      </w:r>
      <w:r w:rsidR="00DB2AA3">
        <w:rPr>
          <w:rFonts w:cs="Segoe UI"/>
          <w:i/>
          <w:iCs/>
          <w:szCs w:val="22"/>
          <w:lang w:val="it-IT"/>
        </w:rPr>
        <w:t>.</w:t>
      </w:r>
      <w:r w:rsidR="00644EBB">
        <w:rPr>
          <w:rFonts w:cs="Segoe UI"/>
          <w:i/>
          <w:iCs/>
          <w:szCs w:val="22"/>
          <w:lang w:val="it-IT"/>
        </w:rPr>
        <w:t xml:space="preserve"> </w:t>
      </w:r>
      <w:r w:rsidR="003F4F76">
        <w:rPr>
          <w:rFonts w:cs="Segoe UI"/>
          <w:i/>
          <w:iCs/>
          <w:szCs w:val="22"/>
          <w:lang w:val="it-IT"/>
        </w:rPr>
        <w:t>Tanti</w:t>
      </w:r>
      <w:r w:rsidR="008A6589">
        <w:rPr>
          <w:rFonts w:cs="Segoe UI"/>
          <w:i/>
          <w:iCs/>
          <w:szCs w:val="22"/>
          <w:lang w:val="it-IT"/>
        </w:rPr>
        <w:t xml:space="preserve"> sorrider</w:t>
      </w:r>
      <w:r w:rsidR="003F4F76">
        <w:rPr>
          <w:rFonts w:cs="Segoe UI"/>
          <w:i/>
          <w:iCs/>
          <w:szCs w:val="22"/>
          <w:lang w:val="it-IT"/>
        </w:rPr>
        <w:t>anno</w:t>
      </w:r>
      <w:r w:rsidR="00BB1217">
        <w:rPr>
          <w:rFonts w:cs="Segoe UI"/>
          <w:i/>
          <w:iCs/>
          <w:szCs w:val="22"/>
          <w:lang w:val="it-IT"/>
        </w:rPr>
        <w:t xml:space="preserve"> </w:t>
      </w:r>
      <w:r w:rsidR="00AA5A09">
        <w:rPr>
          <w:rFonts w:cs="Segoe UI"/>
          <w:i/>
          <w:iCs/>
          <w:szCs w:val="22"/>
          <w:lang w:val="it-IT"/>
        </w:rPr>
        <w:t>davanti</w:t>
      </w:r>
      <w:r w:rsidR="00BB1217">
        <w:rPr>
          <w:rFonts w:cs="Segoe UI"/>
          <w:i/>
          <w:iCs/>
          <w:szCs w:val="22"/>
          <w:lang w:val="it-IT"/>
        </w:rPr>
        <w:t xml:space="preserve"> </w:t>
      </w:r>
      <w:r w:rsidR="00AA5A09">
        <w:rPr>
          <w:rFonts w:cs="Segoe UI"/>
          <w:i/>
          <w:iCs/>
          <w:szCs w:val="22"/>
          <w:lang w:val="it-IT"/>
        </w:rPr>
        <w:t>a</w:t>
      </w:r>
      <w:r w:rsidR="00BB1217">
        <w:rPr>
          <w:rFonts w:cs="Segoe UI"/>
          <w:i/>
          <w:iCs/>
          <w:szCs w:val="22"/>
          <w:lang w:val="it-IT"/>
        </w:rPr>
        <w:t>i</w:t>
      </w:r>
      <w:r w:rsidR="002F19A1">
        <w:rPr>
          <w:rFonts w:cs="Segoe UI"/>
          <w:i/>
          <w:iCs/>
          <w:szCs w:val="22"/>
          <w:lang w:val="it-IT"/>
        </w:rPr>
        <w:t xml:space="preserve"> </w:t>
      </w:r>
      <w:r w:rsidR="00BB1217" w:rsidRPr="00BB1217">
        <w:rPr>
          <w:rFonts w:cs="Segoe UI"/>
          <w:i/>
          <w:iCs/>
          <w:szCs w:val="22"/>
          <w:lang w:val="it-IT"/>
        </w:rPr>
        <w:t>fustini</w:t>
      </w:r>
      <w:r w:rsidR="00BB1217">
        <w:rPr>
          <w:rFonts w:cs="Segoe UI"/>
          <w:i/>
          <w:iCs/>
          <w:szCs w:val="22"/>
          <w:lang w:val="it-IT"/>
        </w:rPr>
        <w:t xml:space="preserve"> rotondi</w:t>
      </w:r>
      <w:r w:rsidR="00BB1217" w:rsidRPr="00BB1217">
        <w:rPr>
          <w:rFonts w:cs="Segoe UI"/>
          <w:i/>
          <w:iCs/>
          <w:szCs w:val="22"/>
          <w:lang w:val="it-IT"/>
        </w:rPr>
        <w:t xml:space="preserve"> </w:t>
      </w:r>
      <w:r w:rsidR="00BB1217">
        <w:rPr>
          <w:rFonts w:cs="Segoe UI"/>
          <w:i/>
          <w:iCs/>
          <w:szCs w:val="22"/>
          <w:lang w:val="it-IT"/>
        </w:rPr>
        <w:t xml:space="preserve">del detersivo in polvere, </w:t>
      </w:r>
      <w:r w:rsidR="00C75FAC">
        <w:rPr>
          <w:rFonts w:cs="Segoe UI"/>
          <w:i/>
          <w:iCs/>
          <w:szCs w:val="22"/>
          <w:lang w:val="it-IT"/>
        </w:rPr>
        <w:lastRenderedPageBreak/>
        <w:t>spesso</w:t>
      </w:r>
      <w:r w:rsidR="00BB1217" w:rsidRPr="00BB1217">
        <w:rPr>
          <w:rFonts w:cs="Segoe UI"/>
          <w:i/>
          <w:iCs/>
          <w:szCs w:val="22"/>
          <w:lang w:val="it-IT"/>
        </w:rPr>
        <w:t xml:space="preserve"> </w:t>
      </w:r>
      <w:r w:rsidR="00A0387C">
        <w:rPr>
          <w:rFonts w:cs="Segoe UI"/>
          <w:i/>
          <w:iCs/>
          <w:szCs w:val="22"/>
          <w:lang w:val="it-IT"/>
        </w:rPr>
        <w:t xml:space="preserve">recuperati come contenitori per i </w:t>
      </w:r>
      <w:r w:rsidR="00BB1217" w:rsidRPr="00BB1217">
        <w:rPr>
          <w:rFonts w:cs="Segoe UI"/>
          <w:i/>
          <w:iCs/>
          <w:szCs w:val="22"/>
          <w:lang w:val="it-IT"/>
        </w:rPr>
        <w:t>giocattoli</w:t>
      </w:r>
      <w:r w:rsidR="00A0387C">
        <w:rPr>
          <w:rFonts w:cs="Segoe UI"/>
          <w:i/>
          <w:iCs/>
          <w:szCs w:val="22"/>
          <w:lang w:val="it-IT"/>
        </w:rPr>
        <w:t>,</w:t>
      </w:r>
      <w:r w:rsidR="00D70426">
        <w:rPr>
          <w:rFonts w:cs="Segoe UI"/>
          <w:i/>
          <w:iCs/>
          <w:szCs w:val="22"/>
          <w:lang w:val="it-IT"/>
        </w:rPr>
        <w:t xml:space="preserve"> oppure rivedendo le acco</w:t>
      </w:r>
      <w:r w:rsidR="008F6B65">
        <w:rPr>
          <w:rFonts w:cs="Segoe UI"/>
          <w:i/>
          <w:iCs/>
          <w:szCs w:val="22"/>
          <w:lang w:val="it-IT"/>
        </w:rPr>
        <w:t xml:space="preserve">nciature degli anni Settanta e Ottanta, </w:t>
      </w:r>
      <w:r w:rsidR="002E5281">
        <w:rPr>
          <w:rFonts w:cs="Segoe UI"/>
          <w:i/>
          <w:iCs/>
          <w:szCs w:val="22"/>
          <w:lang w:val="it-IT"/>
        </w:rPr>
        <w:t>ispirate alle dive</w:t>
      </w:r>
      <w:r w:rsidR="00C75FAC">
        <w:rPr>
          <w:rFonts w:cs="Segoe UI"/>
          <w:i/>
          <w:iCs/>
          <w:szCs w:val="22"/>
          <w:lang w:val="it-IT"/>
        </w:rPr>
        <w:t xml:space="preserve"> d</w:t>
      </w:r>
      <w:r w:rsidR="002E5281">
        <w:rPr>
          <w:rFonts w:cs="Segoe UI"/>
          <w:i/>
          <w:iCs/>
          <w:szCs w:val="22"/>
          <w:lang w:val="it-IT"/>
        </w:rPr>
        <w:t>e</w:t>
      </w:r>
      <w:r w:rsidR="00C75FAC">
        <w:rPr>
          <w:rFonts w:cs="Segoe UI"/>
          <w:i/>
          <w:iCs/>
          <w:szCs w:val="22"/>
          <w:lang w:val="it-IT"/>
        </w:rPr>
        <w:t>l</w:t>
      </w:r>
      <w:r w:rsidR="008F6B65">
        <w:rPr>
          <w:rFonts w:cs="Segoe UI"/>
          <w:i/>
          <w:iCs/>
          <w:szCs w:val="22"/>
          <w:lang w:val="it-IT"/>
        </w:rPr>
        <w:t xml:space="preserve"> cinema e</w:t>
      </w:r>
      <w:r w:rsidR="002E5281">
        <w:rPr>
          <w:rFonts w:cs="Segoe UI"/>
          <w:i/>
          <w:iCs/>
          <w:szCs w:val="22"/>
          <w:lang w:val="it-IT"/>
        </w:rPr>
        <w:t xml:space="preserve"> delle serie TV di quegli anni</w:t>
      </w:r>
      <w:r w:rsidR="003F4F76">
        <w:rPr>
          <w:rFonts w:cs="Segoe UI"/>
          <w:i/>
          <w:iCs/>
          <w:szCs w:val="22"/>
          <w:lang w:val="it-IT"/>
        </w:rPr>
        <w:t xml:space="preserve">”, </w:t>
      </w:r>
      <w:r w:rsidRPr="005C1EDC">
        <w:rPr>
          <w:rFonts w:cs="Segoe UI"/>
          <w:szCs w:val="22"/>
          <w:lang w:val="it-IT"/>
        </w:rPr>
        <w:t>ha</w:t>
      </w:r>
      <w:r>
        <w:rPr>
          <w:rFonts w:cs="Segoe UI"/>
          <w:szCs w:val="22"/>
          <w:lang w:val="it-IT"/>
        </w:rPr>
        <w:t xml:space="preserve"> </w:t>
      </w:r>
      <w:r w:rsidR="003F4F76">
        <w:rPr>
          <w:rFonts w:cs="Segoe UI"/>
          <w:szCs w:val="22"/>
          <w:lang w:val="it-IT"/>
        </w:rPr>
        <w:t xml:space="preserve">aggiunto </w:t>
      </w:r>
      <w:r w:rsidRPr="005C1EDC">
        <w:rPr>
          <w:rFonts w:cs="Segoe UI"/>
          <w:b/>
          <w:bCs/>
          <w:szCs w:val="22"/>
          <w:lang w:val="it-IT"/>
        </w:rPr>
        <w:t>Mara Panajia</w:t>
      </w:r>
      <w:r>
        <w:rPr>
          <w:rFonts w:cs="Segoe UI"/>
          <w:szCs w:val="22"/>
          <w:lang w:val="it-IT"/>
        </w:rPr>
        <w:t>. “</w:t>
      </w:r>
      <w:r w:rsidR="003F4F76">
        <w:rPr>
          <w:rFonts w:cs="Segoe UI"/>
          <w:i/>
          <w:iCs/>
          <w:szCs w:val="22"/>
          <w:lang w:val="it-IT"/>
        </w:rPr>
        <w:t xml:space="preserve">Ai più giovani </w:t>
      </w:r>
      <w:r w:rsidR="00C303C4">
        <w:rPr>
          <w:rFonts w:cs="Segoe UI"/>
          <w:i/>
          <w:iCs/>
          <w:szCs w:val="22"/>
          <w:lang w:val="it-IT"/>
        </w:rPr>
        <w:t>vogliamo trasmettere la passione per l’innovazione</w:t>
      </w:r>
      <w:r w:rsidR="00157FCB">
        <w:rPr>
          <w:rFonts w:cs="Segoe UI"/>
          <w:i/>
          <w:iCs/>
          <w:szCs w:val="22"/>
          <w:lang w:val="it-IT"/>
        </w:rPr>
        <w:t xml:space="preserve"> </w:t>
      </w:r>
      <w:r w:rsidR="0051680D">
        <w:rPr>
          <w:rFonts w:cs="Segoe UI"/>
          <w:i/>
          <w:iCs/>
          <w:szCs w:val="22"/>
          <w:lang w:val="it-IT"/>
        </w:rPr>
        <w:t xml:space="preserve">che </w:t>
      </w:r>
      <w:r w:rsidR="00961E32">
        <w:rPr>
          <w:rFonts w:cs="Segoe UI"/>
          <w:i/>
          <w:iCs/>
          <w:szCs w:val="22"/>
          <w:lang w:val="it-IT"/>
        </w:rPr>
        <w:t>guida</w:t>
      </w:r>
      <w:r w:rsidR="0051680D">
        <w:rPr>
          <w:rFonts w:cs="Segoe UI"/>
          <w:i/>
          <w:iCs/>
          <w:szCs w:val="22"/>
          <w:lang w:val="it-IT"/>
        </w:rPr>
        <w:t xml:space="preserve"> </w:t>
      </w:r>
      <w:r w:rsidR="00D27CA8">
        <w:rPr>
          <w:rFonts w:cs="Segoe UI"/>
          <w:i/>
          <w:iCs/>
          <w:szCs w:val="22"/>
          <w:lang w:val="it-IT"/>
        </w:rPr>
        <w:t>l’azienda</w:t>
      </w:r>
      <w:r w:rsidR="0050627B">
        <w:rPr>
          <w:rFonts w:cs="Segoe UI"/>
          <w:i/>
          <w:iCs/>
          <w:szCs w:val="22"/>
          <w:lang w:val="it-IT"/>
        </w:rPr>
        <w:t xml:space="preserve">, fedele allo spirito pionieristico </w:t>
      </w:r>
      <w:r w:rsidR="005B742B">
        <w:rPr>
          <w:rFonts w:cs="Segoe UI"/>
          <w:i/>
          <w:iCs/>
          <w:szCs w:val="22"/>
          <w:lang w:val="it-IT"/>
        </w:rPr>
        <w:t xml:space="preserve">di Fritz Henkel </w:t>
      </w:r>
      <w:r w:rsidR="00E409B9">
        <w:rPr>
          <w:rFonts w:cs="Segoe UI"/>
          <w:i/>
          <w:iCs/>
          <w:szCs w:val="22"/>
          <w:lang w:val="it-IT"/>
        </w:rPr>
        <w:t xml:space="preserve">e </w:t>
      </w:r>
      <w:r w:rsidR="00D502C3">
        <w:rPr>
          <w:rFonts w:cs="Segoe UI"/>
          <w:i/>
          <w:iCs/>
          <w:szCs w:val="22"/>
          <w:lang w:val="it-IT"/>
        </w:rPr>
        <w:t xml:space="preserve">alla </w:t>
      </w:r>
      <w:r w:rsidR="00DE4E0C">
        <w:rPr>
          <w:rFonts w:cs="Segoe UI"/>
          <w:i/>
          <w:iCs/>
          <w:szCs w:val="22"/>
          <w:lang w:val="it-IT"/>
        </w:rPr>
        <w:t>rivoluzione quotidiana che vogliamo continuare a innescare”.</w:t>
      </w:r>
    </w:p>
    <w:p w14:paraId="283C9556" w14:textId="77777777" w:rsidR="00FC7A7C" w:rsidRDefault="00FC7A7C" w:rsidP="00FC7A7C">
      <w:pPr>
        <w:rPr>
          <w:rFonts w:cs="Segoe UI"/>
          <w:szCs w:val="22"/>
          <w:lang w:val="it-IT"/>
        </w:rPr>
      </w:pPr>
    </w:p>
    <w:p w14:paraId="0C3703F1" w14:textId="77777777" w:rsidR="00C80D84" w:rsidRDefault="00C80D84" w:rsidP="006F3590">
      <w:pPr>
        <w:rPr>
          <w:rFonts w:cs="Segoe UI"/>
          <w:szCs w:val="22"/>
          <w:lang w:val="it-IT"/>
        </w:rPr>
      </w:pPr>
    </w:p>
    <w:tbl>
      <w:tblPr>
        <w:tblStyle w:val="Grigliatabella"/>
        <w:tblW w:w="0" w:type="auto"/>
        <w:tblBorders>
          <w:top w:val="single" w:sz="12" w:space="0" w:color="9A141B" w:themeColor="accent5"/>
          <w:left w:val="single" w:sz="12" w:space="0" w:color="9A141B" w:themeColor="accent5"/>
          <w:bottom w:val="single" w:sz="12" w:space="0" w:color="9A141B" w:themeColor="accent5"/>
          <w:right w:val="single" w:sz="12" w:space="0" w:color="9A141B" w:themeColor="accent5"/>
          <w:insideH w:val="single" w:sz="12" w:space="0" w:color="9A141B" w:themeColor="accent5"/>
          <w:insideV w:val="single" w:sz="12" w:space="0" w:color="9A141B" w:themeColor="accent5"/>
        </w:tblBorders>
        <w:tblLook w:val="04A0" w:firstRow="1" w:lastRow="0" w:firstColumn="1" w:lastColumn="0" w:noHBand="0" w:noVBand="1"/>
      </w:tblPr>
      <w:tblGrid>
        <w:gridCol w:w="9055"/>
      </w:tblGrid>
      <w:tr w:rsidR="003D7451" w14:paraId="1C85582A" w14:textId="77777777" w:rsidTr="003D7451">
        <w:tc>
          <w:tcPr>
            <w:tcW w:w="9075" w:type="dxa"/>
          </w:tcPr>
          <w:p w14:paraId="56E9D0E2" w14:textId="77777777" w:rsidR="003D7451" w:rsidRDefault="003D7451" w:rsidP="003D7451">
            <w:pPr>
              <w:rPr>
                <w:rFonts w:cs="Segoe UI"/>
                <w:b/>
                <w:bCs/>
                <w:sz w:val="28"/>
                <w:szCs w:val="28"/>
                <w:lang w:val="it-IT"/>
              </w:rPr>
            </w:pPr>
          </w:p>
          <w:p w14:paraId="3994D84D" w14:textId="145D35E8" w:rsidR="003D7451" w:rsidRDefault="003D7451" w:rsidP="003D7451">
            <w:pPr>
              <w:jc w:val="center"/>
              <w:rPr>
                <w:rFonts w:cs="Segoe UI"/>
                <w:b/>
                <w:bCs/>
                <w:sz w:val="28"/>
                <w:szCs w:val="28"/>
                <w:lang w:val="it-IT"/>
              </w:rPr>
            </w:pPr>
            <w:r>
              <w:rPr>
                <w:rFonts w:cs="Segoe UI"/>
                <w:b/>
                <w:bCs/>
                <w:sz w:val="28"/>
                <w:szCs w:val="28"/>
                <w:lang w:val="it-IT"/>
              </w:rPr>
              <w:t>I</w:t>
            </w:r>
            <w:r w:rsidRPr="00C84368">
              <w:rPr>
                <w:rFonts w:cs="Segoe UI"/>
                <w:b/>
                <w:bCs/>
                <w:sz w:val="28"/>
                <w:szCs w:val="28"/>
                <w:lang w:val="it-IT"/>
              </w:rPr>
              <w:t>nformazioni pratiche</w:t>
            </w:r>
            <w:r>
              <w:rPr>
                <w:rFonts w:cs="Segoe UI"/>
                <w:b/>
                <w:bCs/>
                <w:sz w:val="28"/>
                <w:szCs w:val="28"/>
                <w:lang w:val="it-IT"/>
              </w:rPr>
              <w:t xml:space="preserve"> sulla mostra</w:t>
            </w:r>
          </w:p>
          <w:p w14:paraId="1E3ADEF6" w14:textId="77777777" w:rsidR="003D7451" w:rsidRDefault="003D7451" w:rsidP="003D7451">
            <w:pPr>
              <w:rPr>
                <w:rFonts w:cs="Segoe UI"/>
                <w:b/>
                <w:bCs/>
                <w:sz w:val="28"/>
                <w:szCs w:val="28"/>
                <w:lang w:val="it-IT"/>
              </w:rPr>
            </w:pPr>
          </w:p>
          <w:p w14:paraId="538846CD" w14:textId="77777777" w:rsidR="003D7451" w:rsidRPr="002C31D0" w:rsidRDefault="003D7451" w:rsidP="003D7451">
            <w:pPr>
              <w:rPr>
                <w:rFonts w:cs="Segoe UI"/>
                <w:b/>
                <w:bCs/>
                <w:szCs w:val="22"/>
                <w:lang w:val="it-IT"/>
              </w:rPr>
            </w:pPr>
            <w:r w:rsidRPr="002C31D0">
              <w:rPr>
                <w:rFonts w:cs="Segoe UI"/>
                <w:b/>
                <w:bCs/>
                <w:szCs w:val="22"/>
                <w:lang w:val="it-IT"/>
              </w:rPr>
              <w:t xml:space="preserve">’90 volte Henkel: la rivoluzione quotidiana’ </w:t>
            </w:r>
          </w:p>
          <w:p w14:paraId="2E111298" w14:textId="77777777" w:rsidR="003D7451" w:rsidRPr="00425AA1" w:rsidRDefault="003D7451" w:rsidP="003D7451">
            <w:pPr>
              <w:rPr>
                <w:rFonts w:cs="Segoe UI"/>
                <w:szCs w:val="22"/>
                <w:lang w:val="it-IT"/>
              </w:rPr>
            </w:pPr>
            <w:r w:rsidRPr="00425AA1">
              <w:rPr>
                <w:rFonts w:cs="Segoe UI"/>
                <w:szCs w:val="22"/>
                <w:lang w:val="it-IT"/>
              </w:rPr>
              <w:t xml:space="preserve">dal 5 all’8 ottobre 2023 presso </w:t>
            </w:r>
            <w:r w:rsidRPr="00425AA1">
              <w:rPr>
                <w:rFonts w:cs="Segoe UI"/>
                <w:b/>
                <w:bCs/>
                <w:szCs w:val="22"/>
                <w:lang w:val="it-IT"/>
              </w:rPr>
              <w:t>Fondazione Riccardo Catella</w:t>
            </w:r>
          </w:p>
          <w:p w14:paraId="60032F2D" w14:textId="77777777" w:rsidR="003D7451" w:rsidRPr="00425AA1" w:rsidRDefault="003D7451" w:rsidP="003D7451">
            <w:pPr>
              <w:rPr>
                <w:rFonts w:cs="Segoe UI"/>
                <w:szCs w:val="22"/>
                <w:lang w:val="it-IT"/>
              </w:rPr>
            </w:pPr>
            <w:r w:rsidRPr="00425AA1">
              <w:rPr>
                <w:rFonts w:cs="Segoe UI"/>
                <w:szCs w:val="22"/>
                <w:lang w:val="it-IT"/>
              </w:rPr>
              <w:t xml:space="preserve">Via Gaetano de Castillia, 28 – </w:t>
            </w:r>
            <w:r w:rsidRPr="00425AA1">
              <w:rPr>
                <w:rFonts w:cs="Segoe UI"/>
                <w:b/>
                <w:bCs/>
                <w:szCs w:val="22"/>
                <w:lang w:val="it-IT"/>
              </w:rPr>
              <w:t>Milano</w:t>
            </w:r>
            <w:r w:rsidRPr="00425AA1">
              <w:rPr>
                <w:rFonts w:cs="Segoe UI"/>
                <w:szCs w:val="22"/>
                <w:lang w:val="it-IT"/>
              </w:rPr>
              <w:t xml:space="preserve"> </w:t>
            </w:r>
          </w:p>
          <w:p w14:paraId="7535C901" w14:textId="77777777" w:rsidR="003D7451" w:rsidRPr="00425AA1" w:rsidRDefault="003D7451" w:rsidP="003D7451">
            <w:pPr>
              <w:rPr>
                <w:rFonts w:cs="Segoe UI"/>
                <w:szCs w:val="22"/>
                <w:lang w:val="it-IT"/>
              </w:rPr>
            </w:pPr>
          </w:p>
          <w:p w14:paraId="205CBB35" w14:textId="2152D2A3" w:rsidR="000A55B5" w:rsidRDefault="003D7451" w:rsidP="003D7451">
            <w:pPr>
              <w:rPr>
                <w:rFonts w:cs="Segoe UI"/>
                <w:szCs w:val="22"/>
                <w:lang w:val="it-IT"/>
              </w:rPr>
            </w:pPr>
            <w:r w:rsidRPr="00425AA1">
              <w:rPr>
                <w:rFonts w:cs="Segoe UI"/>
                <w:b/>
                <w:bCs/>
                <w:szCs w:val="22"/>
                <w:lang w:val="it-IT"/>
              </w:rPr>
              <w:t xml:space="preserve">Apertura gratuita </w:t>
            </w:r>
            <w:r w:rsidRPr="00A579A1">
              <w:rPr>
                <w:rFonts w:cs="Segoe UI"/>
                <w:szCs w:val="22"/>
                <w:lang w:val="it-IT"/>
              </w:rPr>
              <w:t>al pubblico</w:t>
            </w:r>
            <w:r w:rsidRPr="00425AA1">
              <w:rPr>
                <w:rFonts w:cs="Segoe UI"/>
                <w:b/>
                <w:bCs/>
                <w:szCs w:val="22"/>
                <w:lang w:val="it-IT"/>
              </w:rPr>
              <w:t xml:space="preserve"> sabato 7 e domenica 8 ottobre</w:t>
            </w:r>
            <w:r>
              <w:rPr>
                <w:rFonts w:cs="Segoe UI"/>
                <w:szCs w:val="22"/>
                <w:lang w:val="it-IT"/>
              </w:rPr>
              <w:t>:</w:t>
            </w:r>
          </w:p>
          <w:p w14:paraId="16A3060C" w14:textId="0DB9266C" w:rsidR="003D7451" w:rsidRDefault="00D5548A" w:rsidP="003D7451">
            <w:pPr>
              <w:pStyle w:val="Paragrafoelenco"/>
              <w:numPr>
                <w:ilvl w:val="0"/>
                <w:numId w:val="12"/>
              </w:numPr>
              <w:rPr>
                <w:rFonts w:cs="Segoe UI"/>
                <w:szCs w:val="22"/>
                <w:lang w:val="it-IT"/>
              </w:rPr>
            </w:pPr>
            <w:r>
              <w:rPr>
                <w:rFonts w:cs="Segoe UI"/>
                <w:b/>
                <w:bCs/>
                <w:szCs w:val="22"/>
                <w:lang w:val="it-IT"/>
              </w:rPr>
              <w:t>i</w:t>
            </w:r>
            <w:r w:rsidR="003D7451" w:rsidRPr="003F79FB">
              <w:rPr>
                <w:rFonts w:cs="Segoe UI"/>
                <w:b/>
                <w:bCs/>
                <w:szCs w:val="22"/>
                <w:lang w:val="it-IT"/>
              </w:rPr>
              <w:t>ngresso</w:t>
            </w:r>
            <w:r>
              <w:rPr>
                <w:rFonts w:cs="Segoe UI"/>
                <w:b/>
                <w:bCs/>
                <w:szCs w:val="22"/>
                <w:lang w:val="it-IT"/>
              </w:rPr>
              <w:t xml:space="preserve"> libero</w:t>
            </w:r>
            <w:r w:rsidR="003D7451" w:rsidRPr="003F79FB">
              <w:rPr>
                <w:rFonts w:cs="Segoe UI"/>
                <w:b/>
                <w:bCs/>
                <w:szCs w:val="22"/>
                <w:lang w:val="it-IT"/>
              </w:rPr>
              <w:t xml:space="preserve"> </w:t>
            </w:r>
            <w:r w:rsidR="003D7451" w:rsidRPr="00A579A1">
              <w:rPr>
                <w:rFonts w:cs="Segoe UI"/>
                <w:b/>
                <w:bCs/>
                <w:szCs w:val="22"/>
                <w:lang w:val="it-IT"/>
              </w:rPr>
              <w:t xml:space="preserve">dalle ore </w:t>
            </w:r>
            <w:r w:rsidR="00992A44" w:rsidRPr="00A579A1">
              <w:rPr>
                <w:rFonts w:cs="Segoe UI"/>
                <w:b/>
                <w:bCs/>
                <w:szCs w:val="22"/>
                <w:lang w:val="it-IT"/>
              </w:rPr>
              <w:t>11.00</w:t>
            </w:r>
            <w:r w:rsidR="003D7451" w:rsidRPr="00A579A1">
              <w:rPr>
                <w:rFonts w:cs="Segoe UI"/>
                <w:b/>
                <w:bCs/>
                <w:szCs w:val="22"/>
                <w:lang w:val="it-IT"/>
              </w:rPr>
              <w:t xml:space="preserve"> alle ore </w:t>
            </w:r>
            <w:r w:rsidR="00992A44" w:rsidRPr="00A579A1">
              <w:rPr>
                <w:rFonts w:cs="Segoe UI"/>
                <w:b/>
                <w:bCs/>
                <w:szCs w:val="22"/>
                <w:lang w:val="it-IT"/>
              </w:rPr>
              <w:t>19.00</w:t>
            </w:r>
          </w:p>
          <w:p w14:paraId="05C34F61" w14:textId="533BADA6" w:rsidR="00D5548A" w:rsidRPr="00D5548A" w:rsidRDefault="003D7451" w:rsidP="0035740A">
            <w:pPr>
              <w:pStyle w:val="Paragrafoelenco"/>
              <w:numPr>
                <w:ilvl w:val="0"/>
                <w:numId w:val="12"/>
              </w:numPr>
              <w:rPr>
                <w:rFonts w:cs="Segoe UI"/>
                <w:b/>
                <w:bCs/>
                <w:szCs w:val="22"/>
                <w:lang w:val="it-IT"/>
              </w:rPr>
            </w:pPr>
            <w:r w:rsidRPr="00D5548A">
              <w:rPr>
                <w:rFonts w:cs="Segoe UI"/>
                <w:b/>
                <w:bCs/>
                <w:szCs w:val="22"/>
                <w:lang w:val="it-IT"/>
              </w:rPr>
              <w:t>laboratori Ricercamondo</w:t>
            </w:r>
            <w:r w:rsidRPr="00D5548A">
              <w:rPr>
                <w:rFonts w:cs="Segoe UI"/>
                <w:szCs w:val="22"/>
                <w:lang w:val="it-IT"/>
              </w:rPr>
              <w:t xml:space="preserve"> per bambine e bambini dagli 8 ai 10 anni, con esperimenti scientifici </w:t>
            </w:r>
            <w:r w:rsidR="00992A44" w:rsidRPr="00D5548A">
              <w:rPr>
                <w:rFonts w:cs="Segoe UI"/>
                <w:szCs w:val="22"/>
                <w:lang w:val="it-IT"/>
              </w:rPr>
              <w:t>alla scoperta del</w:t>
            </w:r>
            <w:r w:rsidRPr="00D5548A">
              <w:rPr>
                <w:rFonts w:cs="Segoe UI"/>
                <w:szCs w:val="22"/>
                <w:lang w:val="it-IT"/>
              </w:rPr>
              <w:t>la plastica</w:t>
            </w:r>
            <w:r w:rsidR="00992A44" w:rsidRPr="00D5548A">
              <w:rPr>
                <w:rFonts w:cs="Segoe UI"/>
                <w:szCs w:val="22"/>
                <w:lang w:val="it-IT"/>
              </w:rPr>
              <w:t xml:space="preserve"> e del suo riciclo</w:t>
            </w:r>
            <w:r w:rsidR="00D5548A" w:rsidRPr="00D5548A">
              <w:rPr>
                <w:rFonts w:cs="Segoe UI"/>
                <w:szCs w:val="22"/>
                <w:lang w:val="it-IT"/>
              </w:rPr>
              <w:t xml:space="preserve"> (non è richiesta la prenotazione)</w:t>
            </w:r>
          </w:p>
          <w:p w14:paraId="351435BF" w14:textId="77777777" w:rsidR="003D7451" w:rsidRDefault="003D7451" w:rsidP="003D7451">
            <w:pPr>
              <w:rPr>
                <w:rFonts w:cs="Segoe UI"/>
                <w:szCs w:val="22"/>
                <w:lang w:val="it-IT"/>
              </w:rPr>
            </w:pPr>
          </w:p>
          <w:p w14:paraId="635EB534" w14:textId="77777777" w:rsidR="003D7451" w:rsidRDefault="003D7451" w:rsidP="003D7451">
            <w:pPr>
              <w:rPr>
                <w:rFonts w:cs="Segoe UI"/>
                <w:szCs w:val="22"/>
                <w:lang w:val="it-IT"/>
              </w:rPr>
            </w:pPr>
            <w:r>
              <w:rPr>
                <w:rFonts w:cs="Segoe UI"/>
                <w:szCs w:val="22"/>
                <w:lang w:val="it-IT"/>
              </w:rPr>
              <w:t xml:space="preserve">Sito web: </w:t>
            </w:r>
            <w:hyperlink r:id="rId12" w:history="1">
              <w:r w:rsidRPr="008F30E9">
                <w:rPr>
                  <w:b/>
                  <w:bCs/>
                  <w:lang w:val="it-IT"/>
                </w:rPr>
                <w:t>www.henkel.it</w:t>
              </w:r>
            </w:hyperlink>
            <w:r>
              <w:rPr>
                <w:rFonts w:cs="Segoe UI"/>
                <w:szCs w:val="22"/>
                <w:lang w:val="it-IT"/>
              </w:rPr>
              <w:t xml:space="preserve"> </w:t>
            </w:r>
          </w:p>
          <w:p w14:paraId="435A7D68" w14:textId="77777777" w:rsidR="003D7451" w:rsidRDefault="003D7451" w:rsidP="003D7451">
            <w:pPr>
              <w:rPr>
                <w:rFonts w:cs="Segoe UI"/>
                <w:b/>
                <w:bCs/>
                <w:szCs w:val="22"/>
                <w:lang w:val="it-IT"/>
              </w:rPr>
            </w:pPr>
            <w:r>
              <w:rPr>
                <w:rFonts w:cs="Segoe UI"/>
                <w:szCs w:val="22"/>
                <w:lang w:val="it-IT"/>
              </w:rPr>
              <w:t xml:space="preserve">Hashtag social: </w:t>
            </w:r>
            <w:r w:rsidRPr="002A73AD">
              <w:rPr>
                <w:rFonts w:cs="Segoe UI"/>
                <w:b/>
                <w:bCs/>
                <w:szCs w:val="22"/>
                <w:lang w:val="it-IT"/>
              </w:rPr>
              <w:t>#90volteHenkel</w:t>
            </w:r>
          </w:p>
          <w:p w14:paraId="0B1011A9" w14:textId="77777777" w:rsidR="00A579A1" w:rsidRDefault="00A579A1" w:rsidP="003D7451">
            <w:pPr>
              <w:rPr>
                <w:rFonts w:cs="Segoe UI"/>
                <w:b/>
                <w:bCs/>
                <w:szCs w:val="22"/>
                <w:lang w:val="it-IT"/>
              </w:rPr>
            </w:pPr>
          </w:p>
          <w:p w14:paraId="32FD7FDC" w14:textId="0F02C3FF" w:rsidR="00AE7DD8" w:rsidRDefault="00AE7DD8" w:rsidP="003D7451">
            <w:pPr>
              <w:rPr>
                <w:rFonts w:cs="Segoe UI"/>
                <w:szCs w:val="22"/>
                <w:lang w:val="it-IT"/>
              </w:rPr>
            </w:pPr>
            <w:r>
              <w:rPr>
                <w:rFonts w:cs="Segoe UI"/>
                <w:szCs w:val="22"/>
                <w:lang w:val="it-IT"/>
              </w:rPr>
              <w:t>Ideazione e contenuti: Henkel Italia</w:t>
            </w:r>
          </w:p>
          <w:p w14:paraId="57D06666" w14:textId="002C1A3E" w:rsidR="00A579A1" w:rsidRDefault="00A579A1" w:rsidP="003D7451">
            <w:pPr>
              <w:rPr>
                <w:rFonts w:cs="Segoe UI"/>
                <w:szCs w:val="22"/>
                <w:lang w:val="it-IT"/>
              </w:rPr>
            </w:pPr>
            <w:r w:rsidRPr="00A579A1">
              <w:rPr>
                <w:rFonts w:cs="Segoe UI"/>
                <w:szCs w:val="22"/>
                <w:lang w:val="it-IT"/>
              </w:rPr>
              <w:t>Curat</w:t>
            </w:r>
            <w:r w:rsidR="005538C4">
              <w:rPr>
                <w:rFonts w:cs="Segoe UI"/>
                <w:szCs w:val="22"/>
                <w:lang w:val="it-IT"/>
              </w:rPr>
              <w:t>ela</w:t>
            </w:r>
            <w:r w:rsidRPr="00A579A1">
              <w:rPr>
                <w:rFonts w:cs="Segoe UI"/>
                <w:szCs w:val="22"/>
                <w:lang w:val="it-IT"/>
              </w:rPr>
              <w:t xml:space="preserve">: </w:t>
            </w:r>
            <w:r w:rsidR="00AE7DD8">
              <w:rPr>
                <w:rFonts w:cs="Segoe UI"/>
                <w:szCs w:val="22"/>
                <w:lang w:val="it-IT"/>
              </w:rPr>
              <w:t>Paolo Armelli</w:t>
            </w:r>
          </w:p>
          <w:p w14:paraId="7841B022" w14:textId="7865E7EB" w:rsidR="00AE7DD8" w:rsidRPr="00A579A1" w:rsidRDefault="00AE7DD8" w:rsidP="003D7451">
            <w:pPr>
              <w:rPr>
                <w:rFonts w:cs="Segoe UI"/>
                <w:szCs w:val="22"/>
                <w:lang w:val="it-IT"/>
              </w:rPr>
            </w:pPr>
            <w:r>
              <w:rPr>
                <w:rFonts w:cs="Segoe UI"/>
                <w:szCs w:val="22"/>
                <w:lang w:val="it-IT"/>
              </w:rPr>
              <w:t xml:space="preserve">Sviluppo e produzione: </w:t>
            </w:r>
            <w:r w:rsidR="005A5DA5">
              <w:rPr>
                <w:rFonts w:cs="Segoe UI"/>
                <w:szCs w:val="22"/>
                <w:lang w:val="it-IT"/>
              </w:rPr>
              <w:t xml:space="preserve">Agenzia </w:t>
            </w:r>
            <w:r w:rsidR="005068D1">
              <w:rPr>
                <w:rFonts w:cs="Segoe UI"/>
                <w:szCs w:val="22"/>
                <w:lang w:val="it-IT"/>
              </w:rPr>
              <w:t>ParideVitale</w:t>
            </w:r>
          </w:p>
          <w:p w14:paraId="1FDA80A1" w14:textId="77777777" w:rsidR="003D7451" w:rsidRDefault="003D7451" w:rsidP="006F3590">
            <w:pPr>
              <w:rPr>
                <w:rFonts w:cs="Segoe UI"/>
                <w:szCs w:val="22"/>
                <w:lang w:val="it-IT"/>
              </w:rPr>
            </w:pPr>
          </w:p>
        </w:tc>
      </w:tr>
    </w:tbl>
    <w:p w14:paraId="2BCA3B28" w14:textId="77777777" w:rsidR="003D7451" w:rsidRDefault="003D7451" w:rsidP="006F3590">
      <w:pPr>
        <w:rPr>
          <w:rFonts w:cs="Segoe UI"/>
          <w:szCs w:val="22"/>
          <w:lang w:val="it-IT"/>
        </w:rPr>
      </w:pPr>
    </w:p>
    <w:p w14:paraId="2A74DA85" w14:textId="77777777" w:rsidR="00C80D84" w:rsidRDefault="00C80D84" w:rsidP="006F3590">
      <w:pPr>
        <w:rPr>
          <w:rFonts w:cs="Segoe UI"/>
          <w:szCs w:val="22"/>
          <w:lang w:val="it-IT"/>
        </w:rPr>
      </w:pPr>
    </w:p>
    <w:p w14:paraId="7B812154" w14:textId="77777777" w:rsidR="00425AA1" w:rsidRPr="00425AA1" w:rsidRDefault="00425AA1" w:rsidP="00C80D84">
      <w:pPr>
        <w:rPr>
          <w:rFonts w:cs="Segoe UI"/>
          <w:szCs w:val="22"/>
          <w:lang w:val="it-IT"/>
        </w:rPr>
      </w:pPr>
    </w:p>
    <w:p w14:paraId="5A8BE5D0" w14:textId="77777777" w:rsidR="002B4CC8" w:rsidRPr="00A80C6D" w:rsidRDefault="002B4CC8" w:rsidP="002B4CC8">
      <w:pPr>
        <w:spacing w:line="240" w:lineRule="auto"/>
        <w:jc w:val="left"/>
        <w:rPr>
          <w:rStyle w:val="AboutandContactHeadline"/>
          <w:rFonts w:cs="Segoe UI"/>
          <w:b w:val="0"/>
          <w:bCs w:val="0"/>
          <w:sz w:val="17"/>
          <w:szCs w:val="17"/>
          <w:lang w:val="it-IT"/>
        </w:rPr>
      </w:pPr>
      <w:r w:rsidRPr="00A80C6D">
        <w:rPr>
          <w:rStyle w:val="AboutandContactHeadline"/>
          <w:sz w:val="17"/>
          <w:szCs w:val="17"/>
          <w:lang w:val="it-IT"/>
        </w:rPr>
        <w:t xml:space="preserve">Informazioni su Henkel </w:t>
      </w:r>
    </w:p>
    <w:p w14:paraId="43FC37D3" w14:textId="77777777" w:rsidR="002B4CC8" w:rsidRPr="00A80C6D" w:rsidRDefault="002B4CC8" w:rsidP="002B4CC8">
      <w:pPr>
        <w:rPr>
          <w:rStyle w:val="AboutandContactBody"/>
          <w:sz w:val="17"/>
          <w:szCs w:val="17"/>
          <w:lang w:val="it-IT"/>
        </w:rPr>
      </w:pPr>
    </w:p>
    <w:p w14:paraId="3DF67CA2" w14:textId="77777777" w:rsidR="002B4CC8" w:rsidRPr="00A80C6D" w:rsidRDefault="002B4CC8" w:rsidP="002B4CC8">
      <w:pPr>
        <w:rPr>
          <w:rStyle w:val="Collegamentoipertestuale"/>
          <w:rFonts w:asciiTheme="minorHAnsi" w:hAnsiTheme="minorHAnsi" w:cstheme="minorHAnsi"/>
          <w:b/>
          <w:bCs/>
          <w:color w:val="auto"/>
          <w:sz w:val="17"/>
          <w:szCs w:val="17"/>
          <w:u w:val="none"/>
          <w:lang w:val="it-IT"/>
        </w:rPr>
      </w:pPr>
      <w:r w:rsidRPr="00A80C6D">
        <w:rPr>
          <w:rStyle w:val="AboutandContactBody"/>
          <w:sz w:val="17"/>
          <w:szCs w:val="17"/>
          <w:lang w:val="it-IT"/>
        </w:rPr>
        <w:t xml:space="preserve">Con i suoi marchi, innovazioni e tecnologie, Henkel detiene posizioni di leadership sia nel settore industriale sia nel largo consumo. La business unit Adhesive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Loctite, Persil (Dixan in Italia) e Schwarzkopf. Nel 2022 Henkel ha registrato un fatturato complessivo di oltre 22 miliardi di euro, con un margine operativo depurato pari a circa 2,3 miliardi di euro. Le azioni privilegiate Henkel sono quotate presso la Borsa tedesca secondo l'indice DAX. Lo sviluppo sostenibile ha una lunga tradizione in Henkel, che ha una chiara strategia di sostenibilità con obiettivi concreti. Fondata nel 1876, Henkel impiega oltre 50.000 collaboratori nel mondo – un team </w:t>
      </w:r>
      <w:r w:rsidRPr="00A80C6D">
        <w:rPr>
          <w:rStyle w:val="AboutandContactBody"/>
          <w:sz w:val="17"/>
          <w:szCs w:val="17"/>
          <w:lang w:val="it-IT"/>
        </w:rPr>
        <w:lastRenderedPageBreak/>
        <w:t xml:space="preserve">eterogeneo, unito da una forte cultura aziendale, valori condivisi e un purpose comune: “Pionieri nel cuore per il bene di intere generazioni”. Per maggiori informazioni, visitate il sito </w:t>
      </w:r>
      <w:hyperlink r:id="rId13" w:history="1">
        <w:r w:rsidRPr="00A80C6D">
          <w:rPr>
            <w:rStyle w:val="Collegamentoipertestuale"/>
            <w:sz w:val="17"/>
            <w:szCs w:val="17"/>
            <w:lang w:val="it-IT"/>
          </w:rPr>
          <w:t>www.henkel.com</w:t>
        </w:r>
      </w:hyperlink>
      <w:r w:rsidRPr="00A80C6D">
        <w:rPr>
          <w:rStyle w:val="AboutandContactBody"/>
          <w:sz w:val="17"/>
          <w:szCs w:val="17"/>
          <w:lang w:val="it-IT"/>
        </w:rPr>
        <w:t xml:space="preserve"> </w:t>
      </w:r>
    </w:p>
    <w:p w14:paraId="34182AAB" w14:textId="77777777" w:rsidR="002B4CC8" w:rsidRPr="00531A35" w:rsidRDefault="002B4CC8" w:rsidP="002B4CC8">
      <w:pPr>
        <w:tabs>
          <w:tab w:val="left" w:pos="1080"/>
          <w:tab w:val="left" w:pos="4500"/>
        </w:tabs>
        <w:spacing w:line="264" w:lineRule="auto"/>
        <w:rPr>
          <w:rStyle w:val="AboutandContactBody"/>
          <w:rFonts w:asciiTheme="majorHAnsi" w:hAnsiTheme="majorHAnsi" w:cs="Calibri Light"/>
          <w:bCs/>
          <w:szCs w:val="18"/>
          <w:lang w:val="it-IT"/>
        </w:rPr>
      </w:pPr>
    </w:p>
    <w:p w14:paraId="1E29B778" w14:textId="77777777" w:rsidR="002B4CC8" w:rsidRPr="00531A35" w:rsidRDefault="002B4CC8" w:rsidP="002B4CC8">
      <w:pPr>
        <w:tabs>
          <w:tab w:val="left" w:pos="1080"/>
          <w:tab w:val="left" w:pos="4500"/>
        </w:tabs>
        <w:spacing w:line="264" w:lineRule="auto"/>
        <w:rPr>
          <w:rStyle w:val="AboutandContactBody"/>
          <w:rFonts w:asciiTheme="majorHAnsi" w:hAnsiTheme="majorHAnsi" w:cs="Calibri Light"/>
          <w:bCs/>
          <w:szCs w:val="18"/>
          <w:lang w:val="it-IT"/>
        </w:rPr>
      </w:pPr>
    </w:p>
    <w:p w14:paraId="417025CC" w14:textId="77777777" w:rsidR="002B4CC8" w:rsidRPr="00A80C6D" w:rsidRDefault="002B4CC8" w:rsidP="002B4CC8">
      <w:pPr>
        <w:tabs>
          <w:tab w:val="left" w:pos="1080"/>
          <w:tab w:val="left" w:pos="4500"/>
        </w:tabs>
        <w:rPr>
          <w:rStyle w:val="AboutandContactBody"/>
          <w:rFonts w:asciiTheme="majorHAnsi" w:hAnsiTheme="majorHAnsi" w:cstheme="majorHAnsi"/>
          <w:b/>
          <w:sz w:val="17"/>
          <w:szCs w:val="17"/>
          <w:lang w:val="it-IT"/>
        </w:rPr>
      </w:pPr>
      <w:r>
        <w:rPr>
          <w:rStyle w:val="AboutandContactBody"/>
          <w:rFonts w:asciiTheme="majorHAnsi" w:hAnsiTheme="majorHAnsi" w:cstheme="majorHAnsi"/>
          <w:b/>
          <w:sz w:val="17"/>
          <w:szCs w:val="17"/>
          <w:lang w:val="it-IT"/>
        </w:rPr>
        <w:t>Pe</w:t>
      </w:r>
      <w:r w:rsidRPr="00A80C6D">
        <w:rPr>
          <w:rStyle w:val="AboutandContactBody"/>
          <w:rFonts w:asciiTheme="majorHAnsi" w:hAnsiTheme="majorHAnsi" w:cstheme="majorHAnsi"/>
          <w:b/>
          <w:sz w:val="17"/>
          <w:szCs w:val="17"/>
          <w:lang w:val="it-IT"/>
        </w:rPr>
        <w:t xml:space="preserve">r informazioni alla stampa: </w:t>
      </w:r>
    </w:p>
    <w:p w14:paraId="0666ED96" w14:textId="77777777" w:rsidR="002B4CC8" w:rsidRPr="00A80C6D" w:rsidRDefault="002B4CC8" w:rsidP="002B4CC8">
      <w:pPr>
        <w:tabs>
          <w:tab w:val="left" w:pos="1080"/>
          <w:tab w:val="left" w:pos="4500"/>
        </w:tabs>
        <w:rPr>
          <w:rStyle w:val="AboutandContactBody"/>
          <w:rFonts w:asciiTheme="majorHAnsi" w:hAnsiTheme="majorHAnsi" w:cstheme="majorHAnsi"/>
          <w:b/>
          <w:sz w:val="17"/>
          <w:szCs w:val="17"/>
          <w:lang w:val="it-IT"/>
        </w:rPr>
      </w:pPr>
    </w:p>
    <w:p w14:paraId="35B54B3D" w14:textId="77777777" w:rsidR="002B4CC8" w:rsidRPr="00A80C6D" w:rsidRDefault="002B4CC8" w:rsidP="002B4CC8">
      <w:pPr>
        <w:tabs>
          <w:tab w:val="left" w:pos="1080"/>
          <w:tab w:val="left" w:pos="4500"/>
        </w:tabs>
        <w:rPr>
          <w:rStyle w:val="AboutandContactBody"/>
          <w:rFonts w:asciiTheme="majorHAnsi" w:hAnsiTheme="majorHAnsi" w:cstheme="majorHAnsi"/>
          <w:b/>
          <w:sz w:val="17"/>
          <w:szCs w:val="17"/>
          <w:lang w:val="it-IT"/>
        </w:rPr>
      </w:pPr>
      <w:r w:rsidRPr="00A80C6D">
        <w:rPr>
          <w:rStyle w:val="AboutandContactBody"/>
          <w:rFonts w:asciiTheme="majorHAnsi" w:hAnsiTheme="majorHAnsi" w:cstheme="majorHAnsi"/>
          <w:b/>
          <w:sz w:val="17"/>
          <w:szCs w:val="17"/>
          <w:lang w:val="it-IT"/>
        </w:rPr>
        <w:t>Giusi Viani</w:t>
      </w:r>
      <w:r w:rsidRPr="00A80C6D">
        <w:rPr>
          <w:rStyle w:val="AboutandContactBody"/>
          <w:rFonts w:asciiTheme="majorHAnsi" w:hAnsiTheme="majorHAnsi" w:cstheme="majorHAnsi"/>
          <w:b/>
          <w:sz w:val="17"/>
          <w:szCs w:val="17"/>
          <w:lang w:val="it-IT"/>
        </w:rPr>
        <w:tab/>
      </w:r>
      <w:r w:rsidRPr="00A80C6D">
        <w:rPr>
          <w:rStyle w:val="AboutandContactBody"/>
          <w:rFonts w:asciiTheme="majorHAnsi" w:hAnsiTheme="majorHAnsi" w:cstheme="majorHAnsi"/>
          <w:b/>
          <w:sz w:val="17"/>
          <w:szCs w:val="17"/>
          <w:lang w:val="it-IT"/>
        </w:rPr>
        <w:tab/>
        <w:t xml:space="preserve">Silvia Vergani </w:t>
      </w:r>
      <w:r w:rsidRPr="00A80C6D">
        <w:rPr>
          <w:rStyle w:val="AboutandContactBody"/>
          <w:rFonts w:asciiTheme="majorHAnsi" w:hAnsiTheme="majorHAnsi" w:cstheme="majorHAnsi"/>
          <w:b/>
          <w:sz w:val="17"/>
          <w:szCs w:val="17"/>
          <w:lang w:val="it-IT"/>
        </w:rPr>
        <w:tab/>
      </w:r>
    </w:p>
    <w:p w14:paraId="07144266" w14:textId="77777777" w:rsidR="002B4CC8" w:rsidRPr="00A80C6D" w:rsidRDefault="002B4CC8" w:rsidP="002B4CC8">
      <w:pPr>
        <w:tabs>
          <w:tab w:val="left" w:pos="1080"/>
          <w:tab w:val="left" w:pos="4500"/>
        </w:tabs>
        <w:rPr>
          <w:rStyle w:val="AboutandContactBody"/>
          <w:rFonts w:asciiTheme="majorHAnsi" w:hAnsiTheme="majorHAnsi" w:cstheme="majorHAnsi"/>
          <w:b/>
          <w:sz w:val="17"/>
          <w:szCs w:val="17"/>
          <w:lang w:val="it-IT"/>
        </w:rPr>
      </w:pPr>
      <w:r w:rsidRPr="00A80C6D">
        <w:rPr>
          <w:rStyle w:val="AboutandContactBody"/>
          <w:rFonts w:asciiTheme="majorHAnsi" w:hAnsiTheme="majorHAnsi" w:cstheme="majorHAnsi"/>
          <w:bCs/>
          <w:sz w:val="17"/>
          <w:szCs w:val="17"/>
          <w:lang w:val="it-IT"/>
        </w:rPr>
        <w:t>Head of Corporate Communications, Henkel Italia</w:t>
      </w:r>
      <w:r w:rsidRPr="00A80C6D">
        <w:rPr>
          <w:rStyle w:val="AboutandContactBody"/>
          <w:rFonts w:asciiTheme="majorHAnsi" w:hAnsiTheme="majorHAnsi" w:cstheme="majorHAnsi"/>
          <w:b/>
          <w:sz w:val="17"/>
          <w:szCs w:val="17"/>
          <w:lang w:val="it-IT"/>
        </w:rPr>
        <w:tab/>
      </w:r>
      <w:r w:rsidRPr="00A80C6D">
        <w:rPr>
          <w:rStyle w:val="AboutandContactBody"/>
          <w:rFonts w:asciiTheme="majorHAnsi" w:hAnsiTheme="majorHAnsi" w:cstheme="majorHAnsi"/>
          <w:bCs/>
          <w:sz w:val="17"/>
          <w:szCs w:val="17"/>
          <w:lang w:val="it-IT"/>
        </w:rPr>
        <w:t>Corporate Comm. Consultant, Henkel Italia</w:t>
      </w:r>
      <w:r w:rsidRPr="00A80C6D">
        <w:rPr>
          <w:rStyle w:val="AboutandContactBody"/>
          <w:rFonts w:asciiTheme="majorHAnsi" w:hAnsiTheme="majorHAnsi" w:cstheme="majorHAnsi"/>
          <w:b/>
          <w:sz w:val="17"/>
          <w:szCs w:val="17"/>
          <w:lang w:val="it-IT"/>
        </w:rPr>
        <w:t xml:space="preserve"> </w:t>
      </w:r>
    </w:p>
    <w:p w14:paraId="2F43F15D" w14:textId="77777777" w:rsidR="002B4CC8" w:rsidRPr="00A80C6D" w:rsidRDefault="002B4CC8" w:rsidP="002B4CC8">
      <w:pPr>
        <w:tabs>
          <w:tab w:val="left" w:pos="1080"/>
          <w:tab w:val="left" w:pos="4500"/>
        </w:tabs>
        <w:rPr>
          <w:rStyle w:val="AboutandContactBody"/>
          <w:rFonts w:asciiTheme="majorHAnsi" w:hAnsiTheme="majorHAnsi" w:cstheme="majorHAnsi"/>
          <w:bCs/>
          <w:sz w:val="17"/>
          <w:szCs w:val="17"/>
          <w:lang w:val="it-IT"/>
        </w:rPr>
      </w:pPr>
      <w:r w:rsidRPr="00A80C6D">
        <w:rPr>
          <w:rStyle w:val="AboutandContactBody"/>
          <w:rFonts w:asciiTheme="majorHAnsi" w:hAnsiTheme="majorHAnsi" w:cstheme="majorHAnsi"/>
          <w:bCs/>
          <w:sz w:val="17"/>
          <w:szCs w:val="17"/>
          <w:lang w:val="it-IT"/>
        </w:rPr>
        <w:t>Tel: +39 348 4761287</w:t>
      </w:r>
      <w:r w:rsidRPr="00A80C6D">
        <w:rPr>
          <w:rStyle w:val="AboutandContactBody"/>
          <w:rFonts w:asciiTheme="majorHAnsi" w:hAnsiTheme="majorHAnsi" w:cstheme="majorHAnsi"/>
          <w:bCs/>
          <w:sz w:val="17"/>
          <w:szCs w:val="17"/>
          <w:lang w:val="it-IT"/>
        </w:rPr>
        <w:tab/>
        <w:t>Tel: +39 349 7668102</w:t>
      </w:r>
    </w:p>
    <w:p w14:paraId="5C8F3A00" w14:textId="77777777" w:rsidR="002B4CC8" w:rsidRDefault="002B4CC8" w:rsidP="002B4CC8">
      <w:pPr>
        <w:tabs>
          <w:tab w:val="left" w:pos="1080"/>
          <w:tab w:val="left" w:pos="4500"/>
        </w:tabs>
        <w:rPr>
          <w:rStyle w:val="Collegamentoipertestuale"/>
          <w:rFonts w:asciiTheme="majorHAnsi" w:hAnsiTheme="majorHAnsi" w:cstheme="majorHAnsi"/>
          <w:bCs/>
          <w:sz w:val="17"/>
          <w:szCs w:val="17"/>
          <w:lang w:val="it-IT"/>
        </w:rPr>
      </w:pPr>
      <w:r w:rsidRPr="00A80C6D">
        <w:rPr>
          <w:rStyle w:val="AboutandContactBody"/>
          <w:rFonts w:asciiTheme="majorHAnsi" w:hAnsiTheme="majorHAnsi" w:cstheme="majorHAnsi"/>
          <w:bCs/>
          <w:sz w:val="17"/>
          <w:szCs w:val="17"/>
          <w:lang w:val="it-IT"/>
        </w:rPr>
        <w:t xml:space="preserve">E-mail: </w:t>
      </w:r>
      <w:hyperlink r:id="rId14" w:history="1">
        <w:r w:rsidRPr="00A80C6D">
          <w:rPr>
            <w:rStyle w:val="Collegamentoipertestuale"/>
            <w:rFonts w:asciiTheme="majorHAnsi" w:hAnsiTheme="majorHAnsi" w:cstheme="majorHAnsi"/>
            <w:bCs/>
            <w:sz w:val="17"/>
            <w:szCs w:val="17"/>
            <w:lang w:val="it-IT"/>
          </w:rPr>
          <w:t>giusi.viani@henkel.com</w:t>
        </w:r>
      </w:hyperlink>
      <w:r w:rsidRPr="00A80C6D">
        <w:rPr>
          <w:rStyle w:val="AboutandContactBody"/>
          <w:rFonts w:asciiTheme="majorHAnsi" w:hAnsiTheme="majorHAnsi" w:cstheme="majorHAnsi"/>
          <w:bCs/>
          <w:sz w:val="17"/>
          <w:szCs w:val="17"/>
          <w:lang w:val="it-IT"/>
        </w:rPr>
        <w:t xml:space="preserve"> </w:t>
      </w:r>
      <w:r w:rsidRPr="00A80C6D">
        <w:rPr>
          <w:rStyle w:val="AboutandContactBody"/>
          <w:rFonts w:asciiTheme="majorHAnsi" w:hAnsiTheme="majorHAnsi" w:cstheme="majorHAnsi"/>
          <w:bCs/>
          <w:sz w:val="17"/>
          <w:szCs w:val="17"/>
          <w:lang w:val="it-IT"/>
        </w:rPr>
        <w:tab/>
        <w:t xml:space="preserve">E-mail: </w:t>
      </w:r>
      <w:hyperlink r:id="rId15" w:history="1">
        <w:r w:rsidRPr="00A80C6D">
          <w:rPr>
            <w:rStyle w:val="Collegamentoipertestuale"/>
            <w:rFonts w:asciiTheme="majorHAnsi" w:hAnsiTheme="majorHAnsi" w:cstheme="majorHAnsi"/>
            <w:bCs/>
            <w:sz w:val="17"/>
            <w:szCs w:val="17"/>
            <w:lang w:val="it-IT"/>
          </w:rPr>
          <w:t>silvia.vergani@henkel.com</w:t>
        </w:r>
      </w:hyperlink>
    </w:p>
    <w:p w14:paraId="12C6263C" w14:textId="77777777" w:rsidR="000337A7" w:rsidRPr="000337A7" w:rsidRDefault="000337A7" w:rsidP="00C80D84">
      <w:pPr>
        <w:rPr>
          <w:rFonts w:cs="Segoe UI"/>
          <w:sz w:val="24"/>
          <w:lang w:val="it-IT"/>
        </w:rPr>
      </w:pPr>
    </w:p>
    <w:p w14:paraId="1968AA41" w14:textId="77777777" w:rsidR="00303767" w:rsidRPr="00531A35" w:rsidRDefault="00303767" w:rsidP="00303767">
      <w:pPr>
        <w:tabs>
          <w:tab w:val="left" w:pos="1080"/>
          <w:tab w:val="left" w:pos="4500"/>
        </w:tabs>
        <w:rPr>
          <w:rStyle w:val="AboutandContactBody"/>
          <w:rFonts w:asciiTheme="majorHAnsi" w:hAnsiTheme="majorHAnsi" w:cstheme="majorHAnsi"/>
          <w:bCs/>
          <w:color w:val="0000FF"/>
          <w:sz w:val="17"/>
          <w:szCs w:val="17"/>
          <w:u w:val="single"/>
        </w:rPr>
      </w:pPr>
    </w:p>
    <w:sectPr w:rsidR="00303767" w:rsidRPr="00531A35" w:rsidSect="00487F91">
      <w:headerReference w:type="even" r:id="rId16"/>
      <w:footerReference w:type="default" r:id="rId17"/>
      <w:headerReference w:type="first" r:id="rId18"/>
      <w:footerReference w:type="first" r:id="rId19"/>
      <w:pgSz w:w="11907" w:h="16840" w:code="9"/>
      <w:pgMar w:top="1944" w:right="1411" w:bottom="1987" w:left="141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421BC" w14:textId="77777777" w:rsidR="004D1E67" w:rsidRDefault="004D1E67">
      <w:r>
        <w:separator/>
      </w:r>
    </w:p>
  </w:endnote>
  <w:endnote w:type="continuationSeparator" w:id="0">
    <w:p w14:paraId="32C67816" w14:textId="77777777" w:rsidR="004D1E67" w:rsidRDefault="004D1E67">
      <w:r>
        <w:continuationSeparator/>
      </w:r>
    </w:p>
  </w:endnote>
  <w:endnote w:type="continuationNotice" w:id="1">
    <w:p w14:paraId="421124C2" w14:textId="77777777" w:rsidR="004D1E67" w:rsidRDefault="004D1E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4E9E64B4" w:rsidR="00CF6F33" w:rsidRPr="00112A28" w:rsidRDefault="00112A28" w:rsidP="00112A28">
    <w:pPr>
      <w:pStyle w:val="Pidipagina"/>
      <w:tabs>
        <w:tab w:val="clear" w:pos="7083"/>
        <w:tab w:val="clear" w:pos="8640"/>
        <w:tab w:val="right" w:pos="9071"/>
      </w:tabs>
      <w:jc w:val="both"/>
    </w:pPr>
    <w:r>
      <w:tab/>
    </w:r>
    <w:r w:rsidRPr="00BF6E82">
      <w:t>Pag</w:t>
    </w:r>
    <w:r w:rsidR="00386514">
      <w:t>ina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p w14:paraId="6D85973C" w14:textId="77777777" w:rsidR="003F21AF" w:rsidRDefault="003F21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E4746A1" w:rsidR="00CF6F33" w:rsidRPr="00992A11" w:rsidRDefault="00320DBB" w:rsidP="00487F91">
    <w:pPr>
      <w:pStyle w:val="Pidipagina"/>
    </w:pPr>
    <w:r w:rsidRPr="00EB46D9">
      <w:drawing>
        <wp:anchor distT="0" distB="0" distL="114300" distR="114300" simplePos="0" relativeHeight="251661313" behindDoc="0" locked="1" layoutInCell="1" allowOverlap="1" wp14:anchorId="6F6D6F25" wp14:editId="5F159952">
          <wp:simplePos x="0" y="0"/>
          <wp:positionH relativeFrom="margin">
            <wp:align>left</wp:align>
          </wp:positionH>
          <wp:positionV relativeFrom="margin">
            <wp:posOffset>7338060</wp:posOffset>
          </wp:positionV>
          <wp:extent cx="855345" cy="490855"/>
          <wp:effectExtent l="0" t="0" r="1905" b="4445"/>
          <wp:wrapSquare wrapText="bothSides"/>
          <wp:docPr id="1" name="Picture 1" descr="Immagine che contiene logo, Carattere, tes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magine che contiene logo, Carattere, test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855345" cy="490855"/>
                  </a:xfrm>
                  <a:prstGeom prst="rect">
                    <a:avLst/>
                  </a:prstGeom>
                  <a:noFill/>
                </pic:spPr>
              </pic:pic>
            </a:graphicData>
          </a:graphic>
          <wp14:sizeRelH relativeFrom="page">
            <wp14:pctWidth>0</wp14:pctWidth>
          </wp14:sizeRelH>
          <wp14:sizeRelV relativeFrom="page">
            <wp14:pctHeight>0</wp14:pctHeight>
          </wp14:sizeRelV>
        </wp:anchor>
      </w:drawing>
    </w:r>
    <w:r w:rsidR="00917855">
      <w:t>P</w:t>
    </w:r>
    <w:r w:rsidR="00B422EC" w:rsidRPr="00992A11">
      <w:t>ag</w:t>
    </w:r>
    <w:r w:rsidR="00E63D07">
      <w:t>ina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p w14:paraId="5B528BA2" w14:textId="77777777" w:rsidR="003F21AF" w:rsidRDefault="003F21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957A3" w14:textId="77777777" w:rsidR="004D1E67" w:rsidRDefault="004D1E67">
      <w:r>
        <w:separator/>
      </w:r>
    </w:p>
  </w:footnote>
  <w:footnote w:type="continuationSeparator" w:id="0">
    <w:p w14:paraId="63F9E59B" w14:textId="77777777" w:rsidR="004D1E67" w:rsidRDefault="004D1E67">
      <w:r>
        <w:continuationSeparator/>
      </w:r>
    </w:p>
  </w:footnote>
  <w:footnote w:type="continuationNotice" w:id="1">
    <w:p w14:paraId="2BFE025F" w14:textId="77777777" w:rsidR="004D1E67" w:rsidRDefault="004D1E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Intestazione"/>
      <w:jc w:val="both"/>
    </w:pPr>
  </w:p>
  <w:p w14:paraId="4A7FCF5E" w14:textId="77777777" w:rsidR="003F21AF" w:rsidRDefault="003F21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C8FD" w14:textId="3BA65515" w:rsidR="003F21AF" w:rsidRDefault="00D979A7" w:rsidP="009F755B">
    <w:pPr>
      <w:pStyle w:val="Intestazione"/>
      <w:tabs>
        <w:tab w:val="left" w:pos="5013"/>
        <w:tab w:val="right" w:pos="9085"/>
      </w:tabs>
    </w:pPr>
    <w:r>
      <w:ptab w:relativeTo="margin" w:alignment="center" w:leader="none"/>
    </w:r>
    <w:r w:rsidR="00917855">
      <w:rPr>
        <w:noProof/>
        <w:sz w:val="14"/>
        <w:szCs w:val="14"/>
        <w:lang w:val="it-IT"/>
      </w:rPr>
      <w:drawing>
        <wp:anchor distT="0" distB="0" distL="114300" distR="114300" simplePos="0" relativeHeight="251659265" behindDoc="0" locked="0" layoutInCell="1" allowOverlap="1" wp14:anchorId="30D0FE9B" wp14:editId="0E3512B8">
          <wp:simplePos x="0" y="0"/>
          <wp:positionH relativeFrom="page">
            <wp:align>right</wp:align>
          </wp:positionH>
          <wp:positionV relativeFrom="paragraph">
            <wp:posOffset>-296151</wp:posOffset>
          </wp:positionV>
          <wp:extent cx="7549515" cy="967740"/>
          <wp:effectExtent l="0" t="0" r="0" b="3810"/>
          <wp:wrapSquare wrapText="bothSides"/>
          <wp:docPr id="8" name="Immagine 8" descr="Immagine che contiene Elementi grafici, grafica,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Elementi grafici, grafica, testo,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9515" cy="967740"/>
                  </a:xfrm>
                  <a:prstGeom prst="rect">
                    <a:avLst/>
                  </a:prstGeom>
                </pic:spPr>
              </pic:pic>
            </a:graphicData>
          </a:graphic>
          <wp14:sizeRelH relativeFrom="margin">
            <wp14:pctWidth>0</wp14:pctWidth>
          </wp14:sizeRelH>
          <wp14:sizeRelV relativeFrom="margin">
            <wp14:pctHeight>0</wp14:pctHeight>
          </wp14:sizeRelV>
        </wp:anchor>
      </w:drawing>
    </w:r>
    <w:r w:rsidR="00917855">
      <w:tab/>
    </w:r>
    <w:r w:rsidR="00917855">
      <w:tab/>
    </w:r>
    <w:r w:rsidR="0059722C" w:rsidRPr="00EB46D9">
      <w:rPr>
        <w:noProof/>
      </w:rPr>
      <mc:AlternateContent>
        <mc:Choice Requires="wpg">
          <w:drawing>
            <wp:anchor distT="0" distB="0" distL="114300" distR="114300" simplePos="0" relativeHeight="251658240" behindDoc="0" locked="0" layoutInCell="1" allowOverlap="1" wp14:anchorId="76D561A9" wp14:editId="345ED160">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71F1030"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E95B8E">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0EC6862"/>
    <w:lvl w:ilvl="0" w:tplc="EF8C5560">
      <w:start w:val="1"/>
      <w:numFmt w:val="bullet"/>
      <w:pStyle w:val="He01FlietextAufzhlung1Ebene"/>
      <w:lvlText w:val=""/>
      <w:lvlJc w:val="left"/>
      <w:pPr>
        <w:ind w:left="36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F1D7C"/>
    <w:multiLevelType w:val="hybridMultilevel"/>
    <w:tmpl w:val="C6F4FD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6740AFE"/>
    <w:multiLevelType w:val="hybridMultilevel"/>
    <w:tmpl w:val="DA94119A"/>
    <w:lvl w:ilvl="0" w:tplc="08CA9A5A">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3F4B6752"/>
    <w:multiLevelType w:val="hybridMultilevel"/>
    <w:tmpl w:val="227EAEF2"/>
    <w:lvl w:ilvl="0" w:tplc="36002C28">
      <w:start w:val="1"/>
      <w:numFmt w:val="bullet"/>
      <w:lvlText w:val=""/>
      <w:lvlJc w:val="left"/>
      <w:pPr>
        <w:ind w:left="360" w:hanging="360"/>
      </w:pPr>
      <w:rPr>
        <w:rFonts w:ascii="Wingdings" w:hAnsi="Wingdings" w:hint="default"/>
        <w:color w:val="E1000F"/>
        <w:sz w:val="24"/>
      </w:rPr>
    </w:lvl>
    <w:lvl w:ilvl="1" w:tplc="F84AC560">
      <w:numFmt w:val="bullet"/>
      <w:lvlText w:val="-"/>
      <w:lvlJc w:val="left"/>
      <w:pPr>
        <w:ind w:left="1080" w:hanging="360"/>
      </w:pPr>
      <w:rPr>
        <w:rFonts w:ascii="Arial" w:hAnsi="Arial" w:hint="default"/>
        <w:color w:val="FF0000"/>
        <w:lang w:val="it-I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D902D5"/>
    <w:multiLevelType w:val="multilevel"/>
    <w:tmpl w:val="CA5E0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2"/>
  </w:num>
  <w:num w:numId="2" w16cid:durableId="1563175876">
    <w:abstractNumId w:val="1"/>
  </w:num>
  <w:num w:numId="3" w16cid:durableId="1141115785">
    <w:abstractNumId w:val="11"/>
  </w:num>
  <w:num w:numId="4" w16cid:durableId="1658344630">
    <w:abstractNumId w:val="7"/>
  </w:num>
  <w:num w:numId="5" w16cid:durableId="2132553883">
    <w:abstractNumId w:val="5"/>
  </w:num>
  <w:num w:numId="6" w16cid:durableId="545726518">
    <w:abstractNumId w:val="8"/>
  </w:num>
  <w:num w:numId="7" w16cid:durableId="798450495">
    <w:abstractNumId w:val="9"/>
  </w:num>
  <w:num w:numId="8" w16cid:durableId="454642566">
    <w:abstractNumId w:val="6"/>
  </w:num>
  <w:num w:numId="9" w16cid:durableId="779758863">
    <w:abstractNumId w:val="0"/>
  </w:num>
  <w:num w:numId="10" w16cid:durableId="1684356537">
    <w:abstractNumId w:val="4"/>
  </w:num>
  <w:num w:numId="11" w16cid:durableId="441844613">
    <w:abstractNumId w:val="10"/>
  </w:num>
  <w:num w:numId="12" w16cid:durableId="563372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2F5"/>
    <w:rsid w:val="00001861"/>
    <w:rsid w:val="00002AA4"/>
    <w:rsid w:val="00003F1A"/>
    <w:rsid w:val="000049DB"/>
    <w:rsid w:val="00005267"/>
    <w:rsid w:val="00005324"/>
    <w:rsid w:val="00006346"/>
    <w:rsid w:val="000100F1"/>
    <w:rsid w:val="00021C67"/>
    <w:rsid w:val="00030557"/>
    <w:rsid w:val="00030F51"/>
    <w:rsid w:val="000337A7"/>
    <w:rsid w:val="00035A84"/>
    <w:rsid w:val="00040CC9"/>
    <w:rsid w:val="00041023"/>
    <w:rsid w:val="00041672"/>
    <w:rsid w:val="00046845"/>
    <w:rsid w:val="00051E86"/>
    <w:rsid w:val="00054F7F"/>
    <w:rsid w:val="00055447"/>
    <w:rsid w:val="0005737E"/>
    <w:rsid w:val="000575F9"/>
    <w:rsid w:val="000609AB"/>
    <w:rsid w:val="00060BF3"/>
    <w:rsid w:val="00060D28"/>
    <w:rsid w:val="000618FC"/>
    <w:rsid w:val="0006344D"/>
    <w:rsid w:val="000636CB"/>
    <w:rsid w:val="00066030"/>
    <w:rsid w:val="00067071"/>
    <w:rsid w:val="000674E1"/>
    <w:rsid w:val="00071313"/>
    <w:rsid w:val="000722E8"/>
    <w:rsid w:val="00075870"/>
    <w:rsid w:val="000765D0"/>
    <w:rsid w:val="000803D2"/>
    <w:rsid w:val="00080D10"/>
    <w:rsid w:val="00082746"/>
    <w:rsid w:val="0008357F"/>
    <w:rsid w:val="00083B58"/>
    <w:rsid w:val="00083B9D"/>
    <w:rsid w:val="00084890"/>
    <w:rsid w:val="000863DE"/>
    <w:rsid w:val="00086EAB"/>
    <w:rsid w:val="000876EA"/>
    <w:rsid w:val="00092D24"/>
    <w:rsid w:val="00093064"/>
    <w:rsid w:val="00095CE4"/>
    <w:rsid w:val="00095D8E"/>
    <w:rsid w:val="000A0407"/>
    <w:rsid w:val="000A127D"/>
    <w:rsid w:val="000A55B5"/>
    <w:rsid w:val="000A56DD"/>
    <w:rsid w:val="000A5867"/>
    <w:rsid w:val="000A661D"/>
    <w:rsid w:val="000A69C1"/>
    <w:rsid w:val="000A7721"/>
    <w:rsid w:val="000B21BF"/>
    <w:rsid w:val="000B33AC"/>
    <w:rsid w:val="000B383D"/>
    <w:rsid w:val="000B406F"/>
    <w:rsid w:val="000B5115"/>
    <w:rsid w:val="000B5232"/>
    <w:rsid w:val="000B695A"/>
    <w:rsid w:val="000C0236"/>
    <w:rsid w:val="000C210A"/>
    <w:rsid w:val="000C56DD"/>
    <w:rsid w:val="000C6ADC"/>
    <w:rsid w:val="000D1672"/>
    <w:rsid w:val="000D214D"/>
    <w:rsid w:val="000D2C0B"/>
    <w:rsid w:val="000D4223"/>
    <w:rsid w:val="000D6CD5"/>
    <w:rsid w:val="000E27CA"/>
    <w:rsid w:val="000E2DCC"/>
    <w:rsid w:val="000E2F62"/>
    <w:rsid w:val="000E38ED"/>
    <w:rsid w:val="000E3DFC"/>
    <w:rsid w:val="000E5E64"/>
    <w:rsid w:val="000E7F24"/>
    <w:rsid w:val="000F03BE"/>
    <w:rsid w:val="000F1757"/>
    <w:rsid w:val="000F225B"/>
    <w:rsid w:val="000F34F4"/>
    <w:rsid w:val="000F459A"/>
    <w:rsid w:val="000F79A6"/>
    <w:rsid w:val="000F7FAF"/>
    <w:rsid w:val="00101033"/>
    <w:rsid w:val="001038DC"/>
    <w:rsid w:val="001046F4"/>
    <w:rsid w:val="00105571"/>
    <w:rsid w:val="00105975"/>
    <w:rsid w:val="00106375"/>
    <w:rsid w:val="00106E89"/>
    <w:rsid w:val="00111F4D"/>
    <w:rsid w:val="00112A28"/>
    <w:rsid w:val="00113B6B"/>
    <w:rsid w:val="00115230"/>
    <w:rsid w:val="00115B5F"/>
    <w:rsid w:val="001162B4"/>
    <w:rsid w:val="001215E3"/>
    <w:rsid w:val="00121873"/>
    <w:rsid w:val="00122C50"/>
    <w:rsid w:val="00122CBC"/>
    <w:rsid w:val="00122FC3"/>
    <w:rsid w:val="00126D4A"/>
    <w:rsid w:val="00127BC6"/>
    <w:rsid w:val="00130F66"/>
    <w:rsid w:val="00132DA9"/>
    <w:rsid w:val="0013305B"/>
    <w:rsid w:val="001338A5"/>
    <w:rsid w:val="00133B99"/>
    <w:rsid w:val="001344A7"/>
    <w:rsid w:val="0013461E"/>
    <w:rsid w:val="0014149E"/>
    <w:rsid w:val="00141741"/>
    <w:rsid w:val="00143372"/>
    <w:rsid w:val="001443BD"/>
    <w:rsid w:val="001449DB"/>
    <w:rsid w:val="00145812"/>
    <w:rsid w:val="00147A69"/>
    <w:rsid w:val="00150606"/>
    <w:rsid w:val="00150DDE"/>
    <w:rsid w:val="0015208F"/>
    <w:rsid w:val="00152CD7"/>
    <w:rsid w:val="001548C8"/>
    <w:rsid w:val="00154A42"/>
    <w:rsid w:val="00154D9D"/>
    <w:rsid w:val="00154EBF"/>
    <w:rsid w:val="00156310"/>
    <w:rsid w:val="00157108"/>
    <w:rsid w:val="001577E9"/>
    <w:rsid w:val="00157FCB"/>
    <w:rsid w:val="0016138C"/>
    <w:rsid w:val="001623B7"/>
    <w:rsid w:val="00164A81"/>
    <w:rsid w:val="00164BC2"/>
    <w:rsid w:val="0016570A"/>
    <w:rsid w:val="001705EF"/>
    <w:rsid w:val="001708E8"/>
    <w:rsid w:val="001731CE"/>
    <w:rsid w:val="00173FE0"/>
    <w:rsid w:val="00174FAD"/>
    <w:rsid w:val="00175CFD"/>
    <w:rsid w:val="001804BD"/>
    <w:rsid w:val="00185DBA"/>
    <w:rsid w:val="001860BB"/>
    <w:rsid w:val="001865D6"/>
    <w:rsid w:val="0018676E"/>
    <w:rsid w:val="001869B7"/>
    <w:rsid w:val="00190C2D"/>
    <w:rsid w:val="001928D4"/>
    <w:rsid w:val="0019384F"/>
    <w:rsid w:val="00195C72"/>
    <w:rsid w:val="00196C58"/>
    <w:rsid w:val="0019747A"/>
    <w:rsid w:val="001A17A1"/>
    <w:rsid w:val="001A1B7F"/>
    <w:rsid w:val="001A49C6"/>
    <w:rsid w:val="001A52FC"/>
    <w:rsid w:val="001B36A1"/>
    <w:rsid w:val="001B3FC4"/>
    <w:rsid w:val="001B4993"/>
    <w:rsid w:val="001B57F9"/>
    <w:rsid w:val="001B6B2B"/>
    <w:rsid w:val="001B7C20"/>
    <w:rsid w:val="001C0B32"/>
    <w:rsid w:val="001C4BE1"/>
    <w:rsid w:val="001C686A"/>
    <w:rsid w:val="001C7DB0"/>
    <w:rsid w:val="001D122A"/>
    <w:rsid w:val="001D5BF7"/>
    <w:rsid w:val="001D5C40"/>
    <w:rsid w:val="001D7547"/>
    <w:rsid w:val="001D7ADF"/>
    <w:rsid w:val="001E0F71"/>
    <w:rsid w:val="001E60F0"/>
    <w:rsid w:val="001E6D05"/>
    <w:rsid w:val="001E7C28"/>
    <w:rsid w:val="001F034E"/>
    <w:rsid w:val="001F1BDF"/>
    <w:rsid w:val="001F4956"/>
    <w:rsid w:val="001F7110"/>
    <w:rsid w:val="001F7E96"/>
    <w:rsid w:val="00200D18"/>
    <w:rsid w:val="00201ABC"/>
    <w:rsid w:val="00202284"/>
    <w:rsid w:val="00205F3A"/>
    <w:rsid w:val="00206A21"/>
    <w:rsid w:val="00212488"/>
    <w:rsid w:val="002128B4"/>
    <w:rsid w:val="00220628"/>
    <w:rsid w:val="00222BF4"/>
    <w:rsid w:val="00222D75"/>
    <w:rsid w:val="0022302C"/>
    <w:rsid w:val="002240AC"/>
    <w:rsid w:val="002304D2"/>
    <w:rsid w:val="00231E45"/>
    <w:rsid w:val="00234ABD"/>
    <w:rsid w:val="00235CE5"/>
    <w:rsid w:val="00236E2A"/>
    <w:rsid w:val="00237F62"/>
    <w:rsid w:val="002427CB"/>
    <w:rsid w:val="00242A97"/>
    <w:rsid w:val="0024364C"/>
    <w:rsid w:val="00244387"/>
    <w:rsid w:val="00244B3A"/>
    <w:rsid w:val="0024586A"/>
    <w:rsid w:val="00250049"/>
    <w:rsid w:val="00251C2B"/>
    <w:rsid w:val="0025220E"/>
    <w:rsid w:val="00252DBD"/>
    <w:rsid w:val="002536DC"/>
    <w:rsid w:val="00253B33"/>
    <w:rsid w:val="00255631"/>
    <w:rsid w:val="00256F0C"/>
    <w:rsid w:val="00262C05"/>
    <w:rsid w:val="00266C5C"/>
    <w:rsid w:val="00267408"/>
    <w:rsid w:val="00271274"/>
    <w:rsid w:val="00271734"/>
    <w:rsid w:val="002720FC"/>
    <w:rsid w:val="00275027"/>
    <w:rsid w:val="00281D14"/>
    <w:rsid w:val="00282082"/>
    <w:rsid w:val="00282786"/>
    <w:rsid w:val="00282C13"/>
    <w:rsid w:val="00291160"/>
    <w:rsid w:val="00291333"/>
    <w:rsid w:val="002949F1"/>
    <w:rsid w:val="002954DF"/>
    <w:rsid w:val="002A0304"/>
    <w:rsid w:val="002A0CCC"/>
    <w:rsid w:val="002A0DF7"/>
    <w:rsid w:val="002A2975"/>
    <w:rsid w:val="002A60E0"/>
    <w:rsid w:val="002A73AD"/>
    <w:rsid w:val="002B191F"/>
    <w:rsid w:val="002B3A62"/>
    <w:rsid w:val="002B4CC8"/>
    <w:rsid w:val="002C07F7"/>
    <w:rsid w:val="002C1344"/>
    <w:rsid w:val="002C252E"/>
    <w:rsid w:val="002C31D0"/>
    <w:rsid w:val="002C6773"/>
    <w:rsid w:val="002C725D"/>
    <w:rsid w:val="002C7E42"/>
    <w:rsid w:val="002D2A3D"/>
    <w:rsid w:val="002D615F"/>
    <w:rsid w:val="002D6160"/>
    <w:rsid w:val="002E0B17"/>
    <w:rsid w:val="002E11C2"/>
    <w:rsid w:val="002E33EE"/>
    <w:rsid w:val="002E393B"/>
    <w:rsid w:val="002E4D0F"/>
    <w:rsid w:val="002E4FFB"/>
    <w:rsid w:val="002E5281"/>
    <w:rsid w:val="002E7DED"/>
    <w:rsid w:val="002F142F"/>
    <w:rsid w:val="002F19A1"/>
    <w:rsid w:val="002F5329"/>
    <w:rsid w:val="002F78EA"/>
    <w:rsid w:val="002F7E11"/>
    <w:rsid w:val="002F7FDE"/>
    <w:rsid w:val="00300B3D"/>
    <w:rsid w:val="00303767"/>
    <w:rsid w:val="00304087"/>
    <w:rsid w:val="00304C25"/>
    <w:rsid w:val="00307331"/>
    <w:rsid w:val="00310ACD"/>
    <w:rsid w:val="00310ACF"/>
    <w:rsid w:val="00310F19"/>
    <w:rsid w:val="0031379F"/>
    <w:rsid w:val="00314EE2"/>
    <w:rsid w:val="003158D7"/>
    <w:rsid w:val="003159BD"/>
    <w:rsid w:val="00316785"/>
    <w:rsid w:val="00320A26"/>
    <w:rsid w:val="00320DBB"/>
    <w:rsid w:val="00321344"/>
    <w:rsid w:val="00322707"/>
    <w:rsid w:val="00322BA1"/>
    <w:rsid w:val="00322D7F"/>
    <w:rsid w:val="00323279"/>
    <w:rsid w:val="00324511"/>
    <w:rsid w:val="00324C1C"/>
    <w:rsid w:val="00331858"/>
    <w:rsid w:val="0033451C"/>
    <w:rsid w:val="003355EE"/>
    <w:rsid w:val="00335766"/>
    <w:rsid w:val="00335C4C"/>
    <w:rsid w:val="00336854"/>
    <w:rsid w:val="0034015C"/>
    <w:rsid w:val="00342B09"/>
    <w:rsid w:val="00343A91"/>
    <w:rsid w:val="00343AFB"/>
    <w:rsid w:val="003442F4"/>
    <w:rsid w:val="00350E98"/>
    <w:rsid w:val="0035218F"/>
    <w:rsid w:val="0035285D"/>
    <w:rsid w:val="00353705"/>
    <w:rsid w:val="003545C4"/>
    <w:rsid w:val="00354EAE"/>
    <w:rsid w:val="00355C7C"/>
    <w:rsid w:val="003562E8"/>
    <w:rsid w:val="0035740A"/>
    <w:rsid w:val="0036036A"/>
    <w:rsid w:val="0036357D"/>
    <w:rsid w:val="003649BC"/>
    <w:rsid w:val="00365E44"/>
    <w:rsid w:val="00367AA1"/>
    <w:rsid w:val="00372E36"/>
    <w:rsid w:val="00376EE9"/>
    <w:rsid w:val="00377333"/>
    <w:rsid w:val="003775CB"/>
    <w:rsid w:val="00377CBB"/>
    <w:rsid w:val="00380E51"/>
    <w:rsid w:val="0038157F"/>
    <w:rsid w:val="00381807"/>
    <w:rsid w:val="00385185"/>
    <w:rsid w:val="003858C8"/>
    <w:rsid w:val="00386514"/>
    <w:rsid w:val="003877B6"/>
    <w:rsid w:val="0039014F"/>
    <w:rsid w:val="00391734"/>
    <w:rsid w:val="00391D60"/>
    <w:rsid w:val="00393887"/>
    <w:rsid w:val="00394C6B"/>
    <w:rsid w:val="00395271"/>
    <w:rsid w:val="0039597A"/>
    <w:rsid w:val="003970C7"/>
    <w:rsid w:val="003A1322"/>
    <w:rsid w:val="003A3119"/>
    <w:rsid w:val="003A4E62"/>
    <w:rsid w:val="003A56CA"/>
    <w:rsid w:val="003A772D"/>
    <w:rsid w:val="003A7EAF"/>
    <w:rsid w:val="003B1069"/>
    <w:rsid w:val="003B390A"/>
    <w:rsid w:val="003B463E"/>
    <w:rsid w:val="003B493A"/>
    <w:rsid w:val="003B4AF4"/>
    <w:rsid w:val="003B5A80"/>
    <w:rsid w:val="003C15DE"/>
    <w:rsid w:val="003C3D32"/>
    <w:rsid w:val="003C3F70"/>
    <w:rsid w:val="003C4EB2"/>
    <w:rsid w:val="003D5B66"/>
    <w:rsid w:val="003D7451"/>
    <w:rsid w:val="003E5358"/>
    <w:rsid w:val="003F1181"/>
    <w:rsid w:val="003F1AF3"/>
    <w:rsid w:val="003F21AF"/>
    <w:rsid w:val="003F34EE"/>
    <w:rsid w:val="003F4D8D"/>
    <w:rsid w:val="003F4F76"/>
    <w:rsid w:val="003F79FB"/>
    <w:rsid w:val="00411337"/>
    <w:rsid w:val="004114FD"/>
    <w:rsid w:val="00413250"/>
    <w:rsid w:val="004139B3"/>
    <w:rsid w:val="00414C4E"/>
    <w:rsid w:val="00417DEF"/>
    <w:rsid w:val="0042016B"/>
    <w:rsid w:val="00424155"/>
    <w:rsid w:val="00425AA1"/>
    <w:rsid w:val="00426E0C"/>
    <w:rsid w:val="004313E7"/>
    <w:rsid w:val="00432C46"/>
    <w:rsid w:val="00432D6B"/>
    <w:rsid w:val="0043457D"/>
    <w:rsid w:val="0044049E"/>
    <w:rsid w:val="00440511"/>
    <w:rsid w:val="00441449"/>
    <w:rsid w:val="0044314E"/>
    <w:rsid w:val="00443E48"/>
    <w:rsid w:val="00444B4C"/>
    <w:rsid w:val="0044705B"/>
    <w:rsid w:val="0044757F"/>
    <w:rsid w:val="0044763B"/>
    <w:rsid w:val="00447F59"/>
    <w:rsid w:val="0045181B"/>
    <w:rsid w:val="00451F34"/>
    <w:rsid w:val="00453A7B"/>
    <w:rsid w:val="00453BED"/>
    <w:rsid w:val="00454670"/>
    <w:rsid w:val="00455E7D"/>
    <w:rsid w:val="004629B3"/>
    <w:rsid w:val="0046376E"/>
    <w:rsid w:val="004637F1"/>
    <w:rsid w:val="00463EB0"/>
    <w:rsid w:val="0046690F"/>
    <w:rsid w:val="00467F34"/>
    <w:rsid w:val="00472FEC"/>
    <w:rsid w:val="004747C9"/>
    <w:rsid w:val="00474DD5"/>
    <w:rsid w:val="00475E3F"/>
    <w:rsid w:val="00475F84"/>
    <w:rsid w:val="0048113B"/>
    <w:rsid w:val="004845D9"/>
    <w:rsid w:val="004852E1"/>
    <w:rsid w:val="00487732"/>
    <w:rsid w:val="0048793F"/>
    <w:rsid w:val="00487F91"/>
    <w:rsid w:val="00490A03"/>
    <w:rsid w:val="0049165B"/>
    <w:rsid w:val="00493327"/>
    <w:rsid w:val="00493715"/>
    <w:rsid w:val="00494DBE"/>
    <w:rsid w:val="00495CE6"/>
    <w:rsid w:val="0049676A"/>
    <w:rsid w:val="0049728A"/>
    <w:rsid w:val="00497877"/>
    <w:rsid w:val="004A12DE"/>
    <w:rsid w:val="004A323C"/>
    <w:rsid w:val="004A4608"/>
    <w:rsid w:val="004A5179"/>
    <w:rsid w:val="004A57FA"/>
    <w:rsid w:val="004A6750"/>
    <w:rsid w:val="004A69F5"/>
    <w:rsid w:val="004A6A46"/>
    <w:rsid w:val="004A6A8C"/>
    <w:rsid w:val="004B0727"/>
    <w:rsid w:val="004B3E14"/>
    <w:rsid w:val="004B54E8"/>
    <w:rsid w:val="004B5B71"/>
    <w:rsid w:val="004C4FEB"/>
    <w:rsid w:val="004C537A"/>
    <w:rsid w:val="004C5AD4"/>
    <w:rsid w:val="004C6B79"/>
    <w:rsid w:val="004C6C6F"/>
    <w:rsid w:val="004C759F"/>
    <w:rsid w:val="004D051A"/>
    <w:rsid w:val="004D059B"/>
    <w:rsid w:val="004D14D4"/>
    <w:rsid w:val="004D1E67"/>
    <w:rsid w:val="004D4CB6"/>
    <w:rsid w:val="004D4CEE"/>
    <w:rsid w:val="004D5A56"/>
    <w:rsid w:val="004D6D2A"/>
    <w:rsid w:val="004D73EB"/>
    <w:rsid w:val="004D78F4"/>
    <w:rsid w:val="004E0E34"/>
    <w:rsid w:val="004E3341"/>
    <w:rsid w:val="004F10C1"/>
    <w:rsid w:val="004F32BA"/>
    <w:rsid w:val="004F3773"/>
    <w:rsid w:val="004F5AB4"/>
    <w:rsid w:val="00502E62"/>
    <w:rsid w:val="00503A2B"/>
    <w:rsid w:val="00504452"/>
    <w:rsid w:val="0050627B"/>
    <w:rsid w:val="005068D1"/>
    <w:rsid w:val="005069FD"/>
    <w:rsid w:val="00506B8A"/>
    <w:rsid w:val="005070E9"/>
    <w:rsid w:val="00507470"/>
    <w:rsid w:val="0051139B"/>
    <w:rsid w:val="00513020"/>
    <w:rsid w:val="005130C5"/>
    <w:rsid w:val="00514599"/>
    <w:rsid w:val="00514D6D"/>
    <w:rsid w:val="005160D9"/>
    <w:rsid w:val="00516144"/>
    <w:rsid w:val="005163A1"/>
    <w:rsid w:val="0051641D"/>
    <w:rsid w:val="0051680D"/>
    <w:rsid w:val="00521921"/>
    <w:rsid w:val="0052212B"/>
    <w:rsid w:val="00523D18"/>
    <w:rsid w:val="0052517E"/>
    <w:rsid w:val="00526CAE"/>
    <w:rsid w:val="00531A35"/>
    <w:rsid w:val="00531B98"/>
    <w:rsid w:val="00533BFD"/>
    <w:rsid w:val="00534B46"/>
    <w:rsid w:val="00540358"/>
    <w:rsid w:val="00540D47"/>
    <w:rsid w:val="005427D4"/>
    <w:rsid w:val="00547640"/>
    <w:rsid w:val="00550864"/>
    <w:rsid w:val="00550E56"/>
    <w:rsid w:val="005538C4"/>
    <w:rsid w:val="00554012"/>
    <w:rsid w:val="0055542A"/>
    <w:rsid w:val="0055571E"/>
    <w:rsid w:val="00555794"/>
    <w:rsid w:val="00556503"/>
    <w:rsid w:val="00556CA1"/>
    <w:rsid w:val="00556F67"/>
    <w:rsid w:val="00557F2C"/>
    <w:rsid w:val="00560834"/>
    <w:rsid w:val="00562830"/>
    <w:rsid w:val="00564A0E"/>
    <w:rsid w:val="00565557"/>
    <w:rsid w:val="00571884"/>
    <w:rsid w:val="00572056"/>
    <w:rsid w:val="00572A99"/>
    <w:rsid w:val="00573F14"/>
    <w:rsid w:val="00580FCA"/>
    <w:rsid w:val="00582A7A"/>
    <w:rsid w:val="005833F0"/>
    <w:rsid w:val="00585495"/>
    <w:rsid w:val="00586CAF"/>
    <w:rsid w:val="005873E9"/>
    <w:rsid w:val="00591180"/>
    <w:rsid w:val="005933FA"/>
    <w:rsid w:val="00595834"/>
    <w:rsid w:val="0059722C"/>
    <w:rsid w:val="005974C4"/>
    <w:rsid w:val="00597D07"/>
    <w:rsid w:val="005A3846"/>
    <w:rsid w:val="005A4610"/>
    <w:rsid w:val="005A5313"/>
    <w:rsid w:val="005A5DA5"/>
    <w:rsid w:val="005B004B"/>
    <w:rsid w:val="005B0DE8"/>
    <w:rsid w:val="005B1F0C"/>
    <w:rsid w:val="005B47EA"/>
    <w:rsid w:val="005B47EC"/>
    <w:rsid w:val="005B6A58"/>
    <w:rsid w:val="005B742B"/>
    <w:rsid w:val="005C1EDC"/>
    <w:rsid w:val="005C2F4F"/>
    <w:rsid w:val="005C5F48"/>
    <w:rsid w:val="005C6E34"/>
    <w:rsid w:val="005C7112"/>
    <w:rsid w:val="005D0407"/>
    <w:rsid w:val="005D0561"/>
    <w:rsid w:val="005D0AD9"/>
    <w:rsid w:val="005D1881"/>
    <w:rsid w:val="005D1E57"/>
    <w:rsid w:val="005D22F6"/>
    <w:rsid w:val="005D4B9A"/>
    <w:rsid w:val="005E0397"/>
    <w:rsid w:val="005E0C30"/>
    <w:rsid w:val="005E18F4"/>
    <w:rsid w:val="005E2778"/>
    <w:rsid w:val="005E3779"/>
    <w:rsid w:val="005E54D5"/>
    <w:rsid w:val="005E69D9"/>
    <w:rsid w:val="005F27F4"/>
    <w:rsid w:val="005F3239"/>
    <w:rsid w:val="005F4761"/>
    <w:rsid w:val="005F6567"/>
    <w:rsid w:val="005F6CD4"/>
    <w:rsid w:val="00600641"/>
    <w:rsid w:val="006010E8"/>
    <w:rsid w:val="00601ACB"/>
    <w:rsid w:val="006036BF"/>
    <w:rsid w:val="00607256"/>
    <w:rsid w:val="00611322"/>
    <w:rsid w:val="006116B2"/>
    <w:rsid w:val="0061321A"/>
    <w:rsid w:val="00613DED"/>
    <w:rsid w:val="006144B1"/>
    <w:rsid w:val="0061475B"/>
    <w:rsid w:val="00623A22"/>
    <w:rsid w:val="00625384"/>
    <w:rsid w:val="006316B6"/>
    <w:rsid w:val="006335F1"/>
    <w:rsid w:val="006345B6"/>
    <w:rsid w:val="00635712"/>
    <w:rsid w:val="00636686"/>
    <w:rsid w:val="006371D8"/>
    <w:rsid w:val="00640C2B"/>
    <w:rsid w:val="00640D27"/>
    <w:rsid w:val="00643D8A"/>
    <w:rsid w:val="006446C4"/>
    <w:rsid w:val="00644EBB"/>
    <w:rsid w:val="006513EB"/>
    <w:rsid w:val="006519E4"/>
    <w:rsid w:val="00652229"/>
    <w:rsid w:val="00652793"/>
    <w:rsid w:val="00653244"/>
    <w:rsid w:val="006626CA"/>
    <w:rsid w:val="00663487"/>
    <w:rsid w:val="00664388"/>
    <w:rsid w:val="00666111"/>
    <w:rsid w:val="00666596"/>
    <w:rsid w:val="006716F0"/>
    <w:rsid w:val="00671D51"/>
    <w:rsid w:val="00671F4C"/>
    <w:rsid w:val="00672382"/>
    <w:rsid w:val="006736A8"/>
    <w:rsid w:val="00675605"/>
    <w:rsid w:val="0067613F"/>
    <w:rsid w:val="00680211"/>
    <w:rsid w:val="00681FD7"/>
    <w:rsid w:val="00682643"/>
    <w:rsid w:val="00682EB9"/>
    <w:rsid w:val="0068441A"/>
    <w:rsid w:val="00686387"/>
    <w:rsid w:val="00690B19"/>
    <w:rsid w:val="006944F0"/>
    <w:rsid w:val="006952C4"/>
    <w:rsid w:val="0069724E"/>
    <w:rsid w:val="006A0751"/>
    <w:rsid w:val="006A0A3C"/>
    <w:rsid w:val="006A72BF"/>
    <w:rsid w:val="006A79F0"/>
    <w:rsid w:val="006B2FB2"/>
    <w:rsid w:val="006B47EE"/>
    <w:rsid w:val="006B499F"/>
    <w:rsid w:val="006B54AC"/>
    <w:rsid w:val="006B644D"/>
    <w:rsid w:val="006C14EA"/>
    <w:rsid w:val="006C1A90"/>
    <w:rsid w:val="006C2B03"/>
    <w:rsid w:val="006C37A7"/>
    <w:rsid w:val="006D0A77"/>
    <w:rsid w:val="006D1B83"/>
    <w:rsid w:val="006D4996"/>
    <w:rsid w:val="006D4B68"/>
    <w:rsid w:val="006D54AB"/>
    <w:rsid w:val="006E1F24"/>
    <w:rsid w:val="006E3006"/>
    <w:rsid w:val="006E34CC"/>
    <w:rsid w:val="006E4123"/>
    <w:rsid w:val="006E5032"/>
    <w:rsid w:val="006E5BDA"/>
    <w:rsid w:val="006F0FC7"/>
    <w:rsid w:val="006F1446"/>
    <w:rsid w:val="006F1753"/>
    <w:rsid w:val="006F23F3"/>
    <w:rsid w:val="006F3590"/>
    <w:rsid w:val="006F39A9"/>
    <w:rsid w:val="006F3B80"/>
    <w:rsid w:val="006F3F09"/>
    <w:rsid w:val="006F670F"/>
    <w:rsid w:val="00700C80"/>
    <w:rsid w:val="00703272"/>
    <w:rsid w:val="0070469C"/>
    <w:rsid w:val="00705595"/>
    <w:rsid w:val="0070572E"/>
    <w:rsid w:val="0070733C"/>
    <w:rsid w:val="00710C5D"/>
    <w:rsid w:val="007115DB"/>
    <w:rsid w:val="0071348C"/>
    <w:rsid w:val="00717273"/>
    <w:rsid w:val="00720FD4"/>
    <w:rsid w:val="007218B7"/>
    <w:rsid w:val="00722392"/>
    <w:rsid w:val="00723C5E"/>
    <w:rsid w:val="00724AF2"/>
    <w:rsid w:val="00726849"/>
    <w:rsid w:val="00726CC8"/>
    <w:rsid w:val="00727229"/>
    <w:rsid w:val="007304BB"/>
    <w:rsid w:val="0073096C"/>
    <w:rsid w:val="00734CE8"/>
    <w:rsid w:val="00734EF6"/>
    <w:rsid w:val="00735ED4"/>
    <w:rsid w:val="00736A8D"/>
    <w:rsid w:val="00742398"/>
    <w:rsid w:val="007427CB"/>
    <w:rsid w:val="00742CEF"/>
    <w:rsid w:val="0074429A"/>
    <w:rsid w:val="007443A6"/>
    <w:rsid w:val="007466E7"/>
    <w:rsid w:val="00747263"/>
    <w:rsid w:val="007507B5"/>
    <w:rsid w:val="0075091D"/>
    <w:rsid w:val="00750CC4"/>
    <w:rsid w:val="00753A24"/>
    <w:rsid w:val="007568A5"/>
    <w:rsid w:val="00761152"/>
    <w:rsid w:val="00761F81"/>
    <w:rsid w:val="00763878"/>
    <w:rsid w:val="00772188"/>
    <w:rsid w:val="007723A9"/>
    <w:rsid w:val="00777F9A"/>
    <w:rsid w:val="007813D0"/>
    <w:rsid w:val="00781A7C"/>
    <w:rsid w:val="00781B08"/>
    <w:rsid w:val="0078298E"/>
    <w:rsid w:val="00785993"/>
    <w:rsid w:val="007866E2"/>
    <w:rsid w:val="00786BA3"/>
    <w:rsid w:val="00787CD3"/>
    <w:rsid w:val="0079202F"/>
    <w:rsid w:val="007921C7"/>
    <w:rsid w:val="0079579F"/>
    <w:rsid w:val="00795AF2"/>
    <w:rsid w:val="007974A3"/>
    <w:rsid w:val="007A110F"/>
    <w:rsid w:val="007A1827"/>
    <w:rsid w:val="007A2477"/>
    <w:rsid w:val="007A2AAD"/>
    <w:rsid w:val="007A341F"/>
    <w:rsid w:val="007A4432"/>
    <w:rsid w:val="007A6691"/>
    <w:rsid w:val="007A76BB"/>
    <w:rsid w:val="007A784E"/>
    <w:rsid w:val="007B29F4"/>
    <w:rsid w:val="007B32EB"/>
    <w:rsid w:val="007B3C10"/>
    <w:rsid w:val="007B499C"/>
    <w:rsid w:val="007B4D4B"/>
    <w:rsid w:val="007C5A41"/>
    <w:rsid w:val="007C79A8"/>
    <w:rsid w:val="007D08B2"/>
    <w:rsid w:val="007D104A"/>
    <w:rsid w:val="007D1078"/>
    <w:rsid w:val="007D2A02"/>
    <w:rsid w:val="007D565D"/>
    <w:rsid w:val="007E0411"/>
    <w:rsid w:val="007E067C"/>
    <w:rsid w:val="007E1F98"/>
    <w:rsid w:val="007E62A0"/>
    <w:rsid w:val="007E6EA1"/>
    <w:rsid w:val="007F0F63"/>
    <w:rsid w:val="007F106B"/>
    <w:rsid w:val="007F11A2"/>
    <w:rsid w:val="007F2B1E"/>
    <w:rsid w:val="007F4C34"/>
    <w:rsid w:val="007F543F"/>
    <w:rsid w:val="007F5DDD"/>
    <w:rsid w:val="007F62B4"/>
    <w:rsid w:val="007F68FF"/>
    <w:rsid w:val="007F73D6"/>
    <w:rsid w:val="00801517"/>
    <w:rsid w:val="00801893"/>
    <w:rsid w:val="00802723"/>
    <w:rsid w:val="00802F6F"/>
    <w:rsid w:val="00802FD8"/>
    <w:rsid w:val="00806FA6"/>
    <w:rsid w:val="00810D53"/>
    <w:rsid w:val="0081499A"/>
    <w:rsid w:val="0081608E"/>
    <w:rsid w:val="00817AE8"/>
    <w:rsid w:val="00817DE8"/>
    <w:rsid w:val="008200C2"/>
    <w:rsid w:val="008229F5"/>
    <w:rsid w:val="008266B4"/>
    <w:rsid w:val="0082699A"/>
    <w:rsid w:val="00827E58"/>
    <w:rsid w:val="0083092B"/>
    <w:rsid w:val="008318D0"/>
    <w:rsid w:val="00833CEB"/>
    <w:rsid w:val="008372D2"/>
    <w:rsid w:val="008377BC"/>
    <w:rsid w:val="00840B13"/>
    <w:rsid w:val="00841364"/>
    <w:rsid w:val="00844C17"/>
    <w:rsid w:val="00844ECA"/>
    <w:rsid w:val="00846FA6"/>
    <w:rsid w:val="00847726"/>
    <w:rsid w:val="00847993"/>
    <w:rsid w:val="00850992"/>
    <w:rsid w:val="00852511"/>
    <w:rsid w:val="00854348"/>
    <w:rsid w:val="00854C55"/>
    <w:rsid w:val="00856952"/>
    <w:rsid w:val="00857601"/>
    <w:rsid w:val="00860171"/>
    <w:rsid w:val="00860FC6"/>
    <w:rsid w:val="008614F1"/>
    <w:rsid w:val="0086290A"/>
    <w:rsid w:val="008639B3"/>
    <w:rsid w:val="00863C1A"/>
    <w:rsid w:val="0086574B"/>
    <w:rsid w:val="0086645B"/>
    <w:rsid w:val="008668BD"/>
    <w:rsid w:val="008676D7"/>
    <w:rsid w:val="00867B24"/>
    <w:rsid w:val="0087142D"/>
    <w:rsid w:val="008717E5"/>
    <w:rsid w:val="00871D29"/>
    <w:rsid w:val="00873956"/>
    <w:rsid w:val="0087396F"/>
    <w:rsid w:val="00874DB1"/>
    <w:rsid w:val="00875F0D"/>
    <w:rsid w:val="00880E72"/>
    <w:rsid w:val="008815CA"/>
    <w:rsid w:val="00881DCD"/>
    <w:rsid w:val="008825EE"/>
    <w:rsid w:val="00884332"/>
    <w:rsid w:val="0088508D"/>
    <w:rsid w:val="008858D8"/>
    <w:rsid w:val="0088596E"/>
    <w:rsid w:val="00886A37"/>
    <w:rsid w:val="00887AA7"/>
    <w:rsid w:val="008907B8"/>
    <w:rsid w:val="00890E2C"/>
    <w:rsid w:val="0089622A"/>
    <w:rsid w:val="00896E59"/>
    <w:rsid w:val="00897315"/>
    <w:rsid w:val="00897343"/>
    <w:rsid w:val="0089796A"/>
    <w:rsid w:val="008A2375"/>
    <w:rsid w:val="008A575A"/>
    <w:rsid w:val="008A6589"/>
    <w:rsid w:val="008B0241"/>
    <w:rsid w:val="008B2498"/>
    <w:rsid w:val="008B2569"/>
    <w:rsid w:val="008B25D2"/>
    <w:rsid w:val="008B4ABC"/>
    <w:rsid w:val="008B59D6"/>
    <w:rsid w:val="008B6179"/>
    <w:rsid w:val="008B6AF0"/>
    <w:rsid w:val="008C0724"/>
    <w:rsid w:val="008C30F2"/>
    <w:rsid w:val="008C537E"/>
    <w:rsid w:val="008D33C2"/>
    <w:rsid w:val="008D4D25"/>
    <w:rsid w:val="008D52CF"/>
    <w:rsid w:val="008D7656"/>
    <w:rsid w:val="008D76C5"/>
    <w:rsid w:val="008E0267"/>
    <w:rsid w:val="008E0AFA"/>
    <w:rsid w:val="008E6164"/>
    <w:rsid w:val="008E75D3"/>
    <w:rsid w:val="008E7BC5"/>
    <w:rsid w:val="008F125E"/>
    <w:rsid w:val="008F2071"/>
    <w:rsid w:val="008F22C1"/>
    <w:rsid w:val="008F30E9"/>
    <w:rsid w:val="008F4D2F"/>
    <w:rsid w:val="008F56DE"/>
    <w:rsid w:val="008F6B65"/>
    <w:rsid w:val="0090029A"/>
    <w:rsid w:val="0090597F"/>
    <w:rsid w:val="00906292"/>
    <w:rsid w:val="009076AF"/>
    <w:rsid w:val="00907B47"/>
    <w:rsid w:val="009106CB"/>
    <w:rsid w:val="00915C4C"/>
    <w:rsid w:val="00917098"/>
    <w:rsid w:val="00917162"/>
    <w:rsid w:val="00917855"/>
    <w:rsid w:val="00924F2C"/>
    <w:rsid w:val="009251CC"/>
    <w:rsid w:val="0092714E"/>
    <w:rsid w:val="009316CE"/>
    <w:rsid w:val="00932019"/>
    <w:rsid w:val="009324EC"/>
    <w:rsid w:val="009330C3"/>
    <w:rsid w:val="00937690"/>
    <w:rsid w:val="009418DA"/>
    <w:rsid w:val="00942002"/>
    <w:rsid w:val="00943B29"/>
    <w:rsid w:val="00943D68"/>
    <w:rsid w:val="00943D72"/>
    <w:rsid w:val="009451F3"/>
    <w:rsid w:val="00945FE3"/>
    <w:rsid w:val="0094606F"/>
    <w:rsid w:val="00947885"/>
    <w:rsid w:val="00947EDA"/>
    <w:rsid w:val="00952168"/>
    <w:rsid w:val="009527FE"/>
    <w:rsid w:val="00960117"/>
    <w:rsid w:val="00961E32"/>
    <w:rsid w:val="00963E7A"/>
    <w:rsid w:val="00966391"/>
    <w:rsid w:val="0097175E"/>
    <w:rsid w:val="009739A0"/>
    <w:rsid w:val="00974F84"/>
    <w:rsid w:val="009767C7"/>
    <w:rsid w:val="009827BF"/>
    <w:rsid w:val="009831BB"/>
    <w:rsid w:val="00983808"/>
    <w:rsid w:val="0098579A"/>
    <w:rsid w:val="00990071"/>
    <w:rsid w:val="00990728"/>
    <w:rsid w:val="00991363"/>
    <w:rsid w:val="0099179C"/>
    <w:rsid w:val="0099195A"/>
    <w:rsid w:val="00992A11"/>
    <w:rsid w:val="00992A44"/>
    <w:rsid w:val="00992E59"/>
    <w:rsid w:val="00993C66"/>
    <w:rsid w:val="009942F4"/>
    <w:rsid w:val="00994681"/>
    <w:rsid w:val="0099486A"/>
    <w:rsid w:val="009961AA"/>
    <w:rsid w:val="0099638C"/>
    <w:rsid w:val="00996442"/>
    <w:rsid w:val="009A0E26"/>
    <w:rsid w:val="009A16EC"/>
    <w:rsid w:val="009A26D1"/>
    <w:rsid w:val="009A34E8"/>
    <w:rsid w:val="009A4C88"/>
    <w:rsid w:val="009A7D1D"/>
    <w:rsid w:val="009B10D0"/>
    <w:rsid w:val="009B1B57"/>
    <w:rsid w:val="009B26D6"/>
    <w:rsid w:val="009B29B7"/>
    <w:rsid w:val="009B3B37"/>
    <w:rsid w:val="009B5B9E"/>
    <w:rsid w:val="009B7D1F"/>
    <w:rsid w:val="009C088E"/>
    <w:rsid w:val="009C229D"/>
    <w:rsid w:val="009C34DC"/>
    <w:rsid w:val="009C4D35"/>
    <w:rsid w:val="009C5EA1"/>
    <w:rsid w:val="009D0270"/>
    <w:rsid w:val="009D0E12"/>
    <w:rsid w:val="009D1522"/>
    <w:rsid w:val="009D2259"/>
    <w:rsid w:val="009D2577"/>
    <w:rsid w:val="009D2C4F"/>
    <w:rsid w:val="009D7252"/>
    <w:rsid w:val="009E0FA8"/>
    <w:rsid w:val="009E5EB4"/>
    <w:rsid w:val="009E621C"/>
    <w:rsid w:val="009F17AA"/>
    <w:rsid w:val="009F522A"/>
    <w:rsid w:val="009F5594"/>
    <w:rsid w:val="009F755B"/>
    <w:rsid w:val="00A00B32"/>
    <w:rsid w:val="00A0144B"/>
    <w:rsid w:val="00A01F66"/>
    <w:rsid w:val="00A0387C"/>
    <w:rsid w:val="00A044D6"/>
    <w:rsid w:val="00A04ADB"/>
    <w:rsid w:val="00A057FA"/>
    <w:rsid w:val="00A05BF2"/>
    <w:rsid w:val="00A118B9"/>
    <w:rsid w:val="00A11E0F"/>
    <w:rsid w:val="00A126DB"/>
    <w:rsid w:val="00A12E23"/>
    <w:rsid w:val="00A130C9"/>
    <w:rsid w:val="00A15CFA"/>
    <w:rsid w:val="00A178F5"/>
    <w:rsid w:val="00A17C3B"/>
    <w:rsid w:val="00A22981"/>
    <w:rsid w:val="00A23264"/>
    <w:rsid w:val="00A26CB6"/>
    <w:rsid w:val="00A275FF"/>
    <w:rsid w:val="00A31564"/>
    <w:rsid w:val="00A32F82"/>
    <w:rsid w:val="00A32F8B"/>
    <w:rsid w:val="00A33783"/>
    <w:rsid w:val="00A33AA2"/>
    <w:rsid w:val="00A340D6"/>
    <w:rsid w:val="00A348EF"/>
    <w:rsid w:val="00A3636F"/>
    <w:rsid w:val="00A3756F"/>
    <w:rsid w:val="00A40078"/>
    <w:rsid w:val="00A42C94"/>
    <w:rsid w:val="00A42D6F"/>
    <w:rsid w:val="00A43203"/>
    <w:rsid w:val="00A4361D"/>
    <w:rsid w:val="00A439A0"/>
    <w:rsid w:val="00A44070"/>
    <w:rsid w:val="00A44DF7"/>
    <w:rsid w:val="00A45A62"/>
    <w:rsid w:val="00A47370"/>
    <w:rsid w:val="00A54AC5"/>
    <w:rsid w:val="00A55DC3"/>
    <w:rsid w:val="00A560FD"/>
    <w:rsid w:val="00A56D41"/>
    <w:rsid w:val="00A570F8"/>
    <w:rsid w:val="00A579A1"/>
    <w:rsid w:val="00A57AE2"/>
    <w:rsid w:val="00A60BC9"/>
    <w:rsid w:val="00A61353"/>
    <w:rsid w:val="00A61776"/>
    <w:rsid w:val="00A61874"/>
    <w:rsid w:val="00A6357C"/>
    <w:rsid w:val="00A65CCA"/>
    <w:rsid w:val="00A66019"/>
    <w:rsid w:val="00A66DB1"/>
    <w:rsid w:val="00A67A92"/>
    <w:rsid w:val="00A765AE"/>
    <w:rsid w:val="00A7669D"/>
    <w:rsid w:val="00A80C6D"/>
    <w:rsid w:val="00A80D04"/>
    <w:rsid w:val="00A818D8"/>
    <w:rsid w:val="00A855CB"/>
    <w:rsid w:val="00A87870"/>
    <w:rsid w:val="00A90134"/>
    <w:rsid w:val="00A902C9"/>
    <w:rsid w:val="00A91A70"/>
    <w:rsid w:val="00A96A09"/>
    <w:rsid w:val="00A9795F"/>
    <w:rsid w:val="00A97D87"/>
    <w:rsid w:val="00AA1B85"/>
    <w:rsid w:val="00AA1F68"/>
    <w:rsid w:val="00AA465E"/>
    <w:rsid w:val="00AA4F7E"/>
    <w:rsid w:val="00AA5A09"/>
    <w:rsid w:val="00AA73EC"/>
    <w:rsid w:val="00AA7504"/>
    <w:rsid w:val="00AB07A9"/>
    <w:rsid w:val="00AB1CB6"/>
    <w:rsid w:val="00AB1D9A"/>
    <w:rsid w:val="00AB30B8"/>
    <w:rsid w:val="00AB7D96"/>
    <w:rsid w:val="00AC10E8"/>
    <w:rsid w:val="00AC2D59"/>
    <w:rsid w:val="00AC34AC"/>
    <w:rsid w:val="00AC67E3"/>
    <w:rsid w:val="00AD1835"/>
    <w:rsid w:val="00AD4081"/>
    <w:rsid w:val="00AD41FE"/>
    <w:rsid w:val="00AD44D2"/>
    <w:rsid w:val="00AD44FE"/>
    <w:rsid w:val="00AD6573"/>
    <w:rsid w:val="00AD7392"/>
    <w:rsid w:val="00AE21F4"/>
    <w:rsid w:val="00AE49F1"/>
    <w:rsid w:val="00AE4E41"/>
    <w:rsid w:val="00AE517C"/>
    <w:rsid w:val="00AE5705"/>
    <w:rsid w:val="00AE5C5D"/>
    <w:rsid w:val="00AE5F5E"/>
    <w:rsid w:val="00AE65B0"/>
    <w:rsid w:val="00AE7AC8"/>
    <w:rsid w:val="00AE7D7F"/>
    <w:rsid w:val="00AE7DD8"/>
    <w:rsid w:val="00AF04AB"/>
    <w:rsid w:val="00AF3136"/>
    <w:rsid w:val="00AF402D"/>
    <w:rsid w:val="00AF63D8"/>
    <w:rsid w:val="00AF7A3F"/>
    <w:rsid w:val="00B00981"/>
    <w:rsid w:val="00B00E74"/>
    <w:rsid w:val="00B04B7D"/>
    <w:rsid w:val="00B05CCA"/>
    <w:rsid w:val="00B05E80"/>
    <w:rsid w:val="00B07BEA"/>
    <w:rsid w:val="00B1046B"/>
    <w:rsid w:val="00B14271"/>
    <w:rsid w:val="00B14C02"/>
    <w:rsid w:val="00B16270"/>
    <w:rsid w:val="00B1753C"/>
    <w:rsid w:val="00B17E31"/>
    <w:rsid w:val="00B22446"/>
    <w:rsid w:val="00B22D78"/>
    <w:rsid w:val="00B23A53"/>
    <w:rsid w:val="00B23D6B"/>
    <w:rsid w:val="00B262F5"/>
    <w:rsid w:val="00B2685D"/>
    <w:rsid w:val="00B26BE9"/>
    <w:rsid w:val="00B27B02"/>
    <w:rsid w:val="00B30351"/>
    <w:rsid w:val="00B338DD"/>
    <w:rsid w:val="00B33C2A"/>
    <w:rsid w:val="00B34C84"/>
    <w:rsid w:val="00B35038"/>
    <w:rsid w:val="00B352C2"/>
    <w:rsid w:val="00B35BAD"/>
    <w:rsid w:val="00B40464"/>
    <w:rsid w:val="00B422EC"/>
    <w:rsid w:val="00B44EE7"/>
    <w:rsid w:val="00B46B2E"/>
    <w:rsid w:val="00B46DC4"/>
    <w:rsid w:val="00B506AE"/>
    <w:rsid w:val="00B56978"/>
    <w:rsid w:val="00B6090B"/>
    <w:rsid w:val="00B60F7C"/>
    <w:rsid w:val="00B612D0"/>
    <w:rsid w:val="00B646B7"/>
    <w:rsid w:val="00B66805"/>
    <w:rsid w:val="00B66D66"/>
    <w:rsid w:val="00B66FCF"/>
    <w:rsid w:val="00B67703"/>
    <w:rsid w:val="00B67D4E"/>
    <w:rsid w:val="00B726D4"/>
    <w:rsid w:val="00B73E78"/>
    <w:rsid w:val="00B759F3"/>
    <w:rsid w:val="00B76017"/>
    <w:rsid w:val="00B768B3"/>
    <w:rsid w:val="00B7721C"/>
    <w:rsid w:val="00B807A6"/>
    <w:rsid w:val="00B8214F"/>
    <w:rsid w:val="00B829C9"/>
    <w:rsid w:val="00B82A69"/>
    <w:rsid w:val="00B83C0B"/>
    <w:rsid w:val="00B83F01"/>
    <w:rsid w:val="00B83F5F"/>
    <w:rsid w:val="00B846EC"/>
    <w:rsid w:val="00B85A34"/>
    <w:rsid w:val="00B86A4F"/>
    <w:rsid w:val="00B914EA"/>
    <w:rsid w:val="00B91A5A"/>
    <w:rsid w:val="00B93035"/>
    <w:rsid w:val="00B9337E"/>
    <w:rsid w:val="00B935C2"/>
    <w:rsid w:val="00B93EF3"/>
    <w:rsid w:val="00B9516B"/>
    <w:rsid w:val="00B9535A"/>
    <w:rsid w:val="00B958E0"/>
    <w:rsid w:val="00B958E8"/>
    <w:rsid w:val="00B979EF"/>
    <w:rsid w:val="00B97E4A"/>
    <w:rsid w:val="00BA09B2"/>
    <w:rsid w:val="00BA0EB7"/>
    <w:rsid w:val="00BA0F26"/>
    <w:rsid w:val="00BA511C"/>
    <w:rsid w:val="00BA56E9"/>
    <w:rsid w:val="00BA593A"/>
    <w:rsid w:val="00BA5B46"/>
    <w:rsid w:val="00BA75CA"/>
    <w:rsid w:val="00BB1217"/>
    <w:rsid w:val="00BB2D39"/>
    <w:rsid w:val="00BB54BF"/>
    <w:rsid w:val="00BB5D0B"/>
    <w:rsid w:val="00BB5E00"/>
    <w:rsid w:val="00BB6421"/>
    <w:rsid w:val="00BC093E"/>
    <w:rsid w:val="00BC0995"/>
    <w:rsid w:val="00BC284E"/>
    <w:rsid w:val="00BC2E54"/>
    <w:rsid w:val="00BC4A02"/>
    <w:rsid w:val="00BC575D"/>
    <w:rsid w:val="00BC63D7"/>
    <w:rsid w:val="00BC6A09"/>
    <w:rsid w:val="00BD2B44"/>
    <w:rsid w:val="00BD2CE4"/>
    <w:rsid w:val="00BE075C"/>
    <w:rsid w:val="00BE09EC"/>
    <w:rsid w:val="00BE1570"/>
    <w:rsid w:val="00BE2667"/>
    <w:rsid w:val="00BE3FBB"/>
    <w:rsid w:val="00BE4DA6"/>
    <w:rsid w:val="00BE75F4"/>
    <w:rsid w:val="00BE793A"/>
    <w:rsid w:val="00BE7E5F"/>
    <w:rsid w:val="00BF0072"/>
    <w:rsid w:val="00BF070E"/>
    <w:rsid w:val="00BF2B82"/>
    <w:rsid w:val="00BF349B"/>
    <w:rsid w:val="00BF3C48"/>
    <w:rsid w:val="00BF432A"/>
    <w:rsid w:val="00BF5624"/>
    <w:rsid w:val="00BF68ED"/>
    <w:rsid w:val="00BF6E82"/>
    <w:rsid w:val="00C00DAA"/>
    <w:rsid w:val="00C04694"/>
    <w:rsid w:val="00C060C7"/>
    <w:rsid w:val="00C07FD6"/>
    <w:rsid w:val="00C10D00"/>
    <w:rsid w:val="00C11DAA"/>
    <w:rsid w:val="00C15EF0"/>
    <w:rsid w:val="00C16016"/>
    <w:rsid w:val="00C17FE7"/>
    <w:rsid w:val="00C2242A"/>
    <w:rsid w:val="00C24C17"/>
    <w:rsid w:val="00C266C7"/>
    <w:rsid w:val="00C303C4"/>
    <w:rsid w:val="00C3157B"/>
    <w:rsid w:val="00C33F9E"/>
    <w:rsid w:val="00C35308"/>
    <w:rsid w:val="00C35951"/>
    <w:rsid w:val="00C35DC1"/>
    <w:rsid w:val="00C36C2B"/>
    <w:rsid w:val="00C3758F"/>
    <w:rsid w:val="00C37D7C"/>
    <w:rsid w:val="00C4067C"/>
    <w:rsid w:val="00C40B88"/>
    <w:rsid w:val="00C419F2"/>
    <w:rsid w:val="00C42C93"/>
    <w:rsid w:val="00C45908"/>
    <w:rsid w:val="00C45C98"/>
    <w:rsid w:val="00C46117"/>
    <w:rsid w:val="00C46EE1"/>
    <w:rsid w:val="00C47A4D"/>
    <w:rsid w:val="00C47B11"/>
    <w:rsid w:val="00C47D87"/>
    <w:rsid w:val="00C507B9"/>
    <w:rsid w:val="00C51901"/>
    <w:rsid w:val="00C52603"/>
    <w:rsid w:val="00C526D1"/>
    <w:rsid w:val="00C534D1"/>
    <w:rsid w:val="00C5376E"/>
    <w:rsid w:val="00C57AF9"/>
    <w:rsid w:val="00C57D96"/>
    <w:rsid w:val="00C60C90"/>
    <w:rsid w:val="00C615AF"/>
    <w:rsid w:val="00C61767"/>
    <w:rsid w:val="00C64D23"/>
    <w:rsid w:val="00C67DC7"/>
    <w:rsid w:val="00C71917"/>
    <w:rsid w:val="00C73886"/>
    <w:rsid w:val="00C75FAC"/>
    <w:rsid w:val="00C77627"/>
    <w:rsid w:val="00C808A6"/>
    <w:rsid w:val="00C80AD7"/>
    <w:rsid w:val="00C80D84"/>
    <w:rsid w:val="00C818E4"/>
    <w:rsid w:val="00C81B9A"/>
    <w:rsid w:val="00C84368"/>
    <w:rsid w:val="00C86D9B"/>
    <w:rsid w:val="00C87961"/>
    <w:rsid w:val="00C90562"/>
    <w:rsid w:val="00C91A75"/>
    <w:rsid w:val="00C922E1"/>
    <w:rsid w:val="00C928B0"/>
    <w:rsid w:val="00C928E5"/>
    <w:rsid w:val="00C92A3D"/>
    <w:rsid w:val="00C93D97"/>
    <w:rsid w:val="00C955E3"/>
    <w:rsid w:val="00C964DE"/>
    <w:rsid w:val="00C96A7C"/>
    <w:rsid w:val="00C96CA5"/>
    <w:rsid w:val="00C97091"/>
    <w:rsid w:val="00C97260"/>
    <w:rsid w:val="00CA2001"/>
    <w:rsid w:val="00CA2033"/>
    <w:rsid w:val="00CA32AF"/>
    <w:rsid w:val="00CB158B"/>
    <w:rsid w:val="00CB3B68"/>
    <w:rsid w:val="00CB3F4A"/>
    <w:rsid w:val="00CB43A2"/>
    <w:rsid w:val="00CB53AA"/>
    <w:rsid w:val="00CB5578"/>
    <w:rsid w:val="00CB5B6C"/>
    <w:rsid w:val="00CB7FA3"/>
    <w:rsid w:val="00CC027E"/>
    <w:rsid w:val="00CC052E"/>
    <w:rsid w:val="00CC05CC"/>
    <w:rsid w:val="00CC28E3"/>
    <w:rsid w:val="00CC7447"/>
    <w:rsid w:val="00CC7897"/>
    <w:rsid w:val="00CD16BE"/>
    <w:rsid w:val="00CD1C8B"/>
    <w:rsid w:val="00CD4616"/>
    <w:rsid w:val="00CD47AC"/>
    <w:rsid w:val="00CD56AF"/>
    <w:rsid w:val="00CD77AD"/>
    <w:rsid w:val="00CD7D47"/>
    <w:rsid w:val="00CE0EEF"/>
    <w:rsid w:val="00CE188E"/>
    <w:rsid w:val="00CE33D5"/>
    <w:rsid w:val="00CE46F3"/>
    <w:rsid w:val="00CE6030"/>
    <w:rsid w:val="00CE7B00"/>
    <w:rsid w:val="00CF046B"/>
    <w:rsid w:val="00CF3A75"/>
    <w:rsid w:val="00CF5D37"/>
    <w:rsid w:val="00CF6F33"/>
    <w:rsid w:val="00D02248"/>
    <w:rsid w:val="00D025EA"/>
    <w:rsid w:val="00D03F41"/>
    <w:rsid w:val="00D04C96"/>
    <w:rsid w:val="00D063B8"/>
    <w:rsid w:val="00D06825"/>
    <w:rsid w:val="00D10FFA"/>
    <w:rsid w:val="00D16858"/>
    <w:rsid w:val="00D17E3B"/>
    <w:rsid w:val="00D20CFC"/>
    <w:rsid w:val="00D22BB0"/>
    <w:rsid w:val="00D23C09"/>
    <w:rsid w:val="00D23CED"/>
    <w:rsid w:val="00D24BD2"/>
    <w:rsid w:val="00D2573D"/>
    <w:rsid w:val="00D260A2"/>
    <w:rsid w:val="00D265AE"/>
    <w:rsid w:val="00D27CA8"/>
    <w:rsid w:val="00D30CC6"/>
    <w:rsid w:val="00D3108E"/>
    <w:rsid w:val="00D3260C"/>
    <w:rsid w:val="00D33AA9"/>
    <w:rsid w:val="00D33EE2"/>
    <w:rsid w:val="00D34155"/>
    <w:rsid w:val="00D349D3"/>
    <w:rsid w:val="00D35790"/>
    <w:rsid w:val="00D3598F"/>
    <w:rsid w:val="00D3640C"/>
    <w:rsid w:val="00D378DB"/>
    <w:rsid w:val="00D40B70"/>
    <w:rsid w:val="00D41312"/>
    <w:rsid w:val="00D41986"/>
    <w:rsid w:val="00D502C3"/>
    <w:rsid w:val="00D518B6"/>
    <w:rsid w:val="00D51B44"/>
    <w:rsid w:val="00D53914"/>
    <w:rsid w:val="00D53B9D"/>
    <w:rsid w:val="00D5548A"/>
    <w:rsid w:val="00D55CFC"/>
    <w:rsid w:val="00D5653B"/>
    <w:rsid w:val="00D61350"/>
    <w:rsid w:val="00D62685"/>
    <w:rsid w:val="00D62EF1"/>
    <w:rsid w:val="00D6309D"/>
    <w:rsid w:val="00D644CA"/>
    <w:rsid w:val="00D66F09"/>
    <w:rsid w:val="00D66FC2"/>
    <w:rsid w:val="00D70426"/>
    <w:rsid w:val="00D7332F"/>
    <w:rsid w:val="00D7590F"/>
    <w:rsid w:val="00D75B53"/>
    <w:rsid w:val="00D76C7E"/>
    <w:rsid w:val="00D771DE"/>
    <w:rsid w:val="00D776A9"/>
    <w:rsid w:val="00D7776D"/>
    <w:rsid w:val="00D7798C"/>
    <w:rsid w:val="00D80EA6"/>
    <w:rsid w:val="00D81901"/>
    <w:rsid w:val="00D86984"/>
    <w:rsid w:val="00D900A1"/>
    <w:rsid w:val="00D91744"/>
    <w:rsid w:val="00D9293F"/>
    <w:rsid w:val="00D93598"/>
    <w:rsid w:val="00D9616F"/>
    <w:rsid w:val="00D979A7"/>
    <w:rsid w:val="00DA00B3"/>
    <w:rsid w:val="00DA191B"/>
    <w:rsid w:val="00DA1E18"/>
    <w:rsid w:val="00DA2009"/>
    <w:rsid w:val="00DA49A4"/>
    <w:rsid w:val="00DA4BEC"/>
    <w:rsid w:val="00DA4EE4"/>
    <w:rsid w:val="00DB05B1"/>
    <w:rsid w:val="00DB2AA3"/>
    <w:rsid w:val="00DB50EB"/>
    <w:rsid w:val="00DB5A79"/>
    <w:rsid w:val="00DB69E1"/>
    <w:rsid w:val="00DC0E5C"/>
    <w:rsid w:val="00DC21E4"/>
    <w:rsid w:val="00DC2465"/>
    <w:rsid w:val="00DC3ECF"/>
    <w:rsid w:val="00DD0336"/>
    <w:rsid w:val="00DD4D16"/>
    <w:rsid w:val="00DD512E"/>
    <w:rsid w:val="00DD5253"/>
    <w:rsid w:val="00DD55AA"/>
    <w:rsid w:val="00DE0F65"/>
    <w:rsid w:val="00DE1177"/>
    <w:rsid w:val="00DE28F0"/>
    <w:rsid w:val="00DE2CEA"/>
    <w:rsid w:val="00DE3E35"/>
    <w:rsid w:val="00DE4E0C"/>
    <w:rsid w:val="00DE6A3C"/>
    <w:rsid w:val="00DE7193"/>
    <w:rsid w:val="00DE74F4"/>
    <w:rsid w:val="00DE7F97"/>
    <w:rsid w:val="00DF1010"/>
    <w:rsid w:val="00DF28A0"/>
    <w:rsid w:val="00DF5AEA"/>
    <w:rsid w:val="00DF5D17"/>
    <w:rsid w:val="00DF63F6"/>
    <w:rsid w:val="00E00588"/>
    <w:rsid w:val="00E036D9"/>
    <w:rsid w:val="00E03BEA"/>
    <w:rsid w:val="00E03D1F"/>
    <w:rsid w:val="00E04C09"/>
    <w:rsid w:val="00E04D7A"/>
    <w:rsid w:val="00E07E54"/>
    <w:rsid w:val="00E10487"/>
    <w:rsid w:val="00E107EA"/>
    <w:rsid w:val="00E107F6"/>
    <w:rsid w:val="00E11C76"/>
    <w:rsid w:val="00E13747"/>
    <w:rsid w:val="00E1480F"/>
    <w:rsid w:val="00E16706"/>
    <w:rsid w:val="00E22730"/>
    <w:rsid w:val="00E22A36"/>
    <w:rsid w:val="00E22AC6"/>
    <w:rsid w:val="00E23227"/>
    <w:rsid w:val="00E242BE"/>
    <w:rsid w:val="00E25AEA"/>
    <w:rsid w:val="00E26809"/>
    <w:rsid w:val="00E26E1A"/>
    <w:rsid w:val="00E26FDB"/>
    <w:rsid w:val="00E309A4"/>
    <w:rsid w:val="00E30C15"/>
    <w:rsid w:val="00E30DEF"/>
    <w:rsid w:val="00E30ED2"/>
    <w:rsid w:val="00E31276"/>
    <w:rsid w:val="00E3271B"/>
    <w:rsid w:val="00E33B01"/>
    <w:rsid w:val="00E37676"/>
    <w:rsid w:val="00E37F70"/>
    <w:rsid w:val="00E409B9"/>
    <w:rsid w:val="00E41ADA"/>
    <w:rsid w:val="00E41C60"/>
    <w:rsid w:val="00E425F0"/>
    <w:rsid w:val="00E446C1"/>
    <w:rsid w:val="00E44C73"/>
    <w:rsid w:val="00E5120A"/>
    <w:rsid w:val="00E51E3A"/>
    <w:rsid w:val="00E5203D"/>
    <w:rsid w:val="00E5326B"/>
    <w:rsid w:val="00E536A8"/>
    <w:rsid w:val="00E53C88"/>
    <w:rsid w:val="00E560B9"/>
    <w:rsid w:val="00E5719B"/>
    <w:rsid w:val="00E601FD"/>
    <w:rsid w:val="00E63D07"/>
    <w:rsid w:val="00E66E14"/>
    <w:rsid w:val="00E66F14"/>
    <w:rsid w:val="00E72BD1"/>
    <w:rsid w:val="00E742A3"/>
    <w:rsid w:val="00E744E0"/>
    <w:rsid w:val="00E748FE"/>
    <w:rsid w:val="00E758B9"/>
    <w:rsid w:val="00E75A60"/>
    <w:rsid w:val="00E76C64"/>
    <w:rsid w:val="00E82CB8"/>
    <w:rsid w:val="00E82E65"/>
    <w:rsid w:val="00E82F10"/>
    <w:rsid w:val="00E838B2"/>
    <w:rsid w:val="00E84BAF"/>
    <w:rsid w:val="00E85569"/>
    <w:rsid w:val="00E856AF"/>
    <w:rsid w:val="00E86B83"/>
    <w:rsid w:val="00E87C64"/>
    <w:rsid w:val="00E910B2"/>
    <w:rsid w:val="00E91C0E"/>
    <w:rsid w:val="00E93A01"/>
    <w:rsid w:val="00E93FF8"/>
    <w:rsid w:val="00E94901"/>
    <w:rsid w:val="00E94A45"/>
    <w:rsid w:val="00E95011"/>
    <w:rsid w:val="00E95B8E"/>
    <w:rsid w:val="00E962F0"/>
    <w:rsid w:val="00E96EAF"/>
    <w:rsid w:val="00EA0DF8"/>
    <w:rsid w:val="00EA1752"/>
    <w:rsid w:val="00EA2273"/>
    <w:rsid w:val="00EA34C2"/>
    <w:rsid w:val="00EA5A89"/>
    <w:rsid w:val="00EA5B19"/>
    <w:rsid w:val="00EA5BDB"/>
    <w:rsid w:val="00EA7EB3"/>
    <w:rsid w:val="00EB0AA6"/>
    <w:rsid w:val="00EB46D9"/>
    <w:rsid w:val="00EB51AD"/>
    <w:rsid w:val="00EC057A"/>
    <w:rsid w:val="00EC0981"/>
    <w:rsid w:val="00EC142D"/>
    <w:rsid w:val="00EC1E16"/>
    <w:rsid w:val="00EC6753"/>
    <w:rsid w:val="00ED0024"/>
    <w:rsid w:val="00ED0F85"/>
    <w:rsid w:val="00ED1F32"/>
    <w:rsid w:val="00ED292D"/>
    <w:rsid w:val="00ED2B5C"/>
    <w:rsid w:val="00ED2DEA"/>
    <w:rsid w:val="00ED3269"/>
    <w:rsid w:val="00ED43D1"/>
    <w:rsid w:val="00ED4B36"/>
    <w:rsid w:val="00ED64A8"/>
    <w:rsid w:val="00EE1A20"/>
    <w:rsid w:val="00EE1A8C"/>
    <w:rsid w:val="00EE3488"/>
    <w:rsid w:val="00EE36E9"/>
    <w:rsid w:val="00EE4643"/>
    <w:rsid w:val="00EE68CA"/>
    <w:rsid w:val="00EE7BE7"/>
    <w:rsid w:val="00EF1330"/>
    <w:rsid w:val="00EF15FF"/>
    <w:rsid w:val="00EF66DD"/>
    <w:rsid w:val="00EF7111"/>
    <w:rsid w:val="00EF7D1A"/>
    <w:rsid w:val="00F02611"/>
    <w:rsid w:val="00F029CF"/>
    <w:rsid w:val="00F02ECB"/>
    <w:rsid w:val="00F0448F"/>
    <w:rsid w:val="00F05A7D"/>
    <w:rsid w:val="00F0716C"/>
    <w:rsid w:val="00F07EFF"/>
    <w:rsid w:val="00F07FFE"/>
    <w:rsid w:val="00F1090A"/>
    <w:rsid w:val="00F12105"/>
    <w:rsid w:val="00F13068"/>
    <w:rsid w:val="00F1467F"/>
    <w:rsid w:val="00F15D6F"/>
    <w:rsid w:val="00F17E96"/>
    <w:rsid w:val="00F20B09"/>
    <w:rsid w:val="00F22D31"/>
    <w:rsid w:val="00F270E9"/>
    <w:rsid w:val="00F275C0"/>
    <w:rsid w:val="00F346B6"/>
    <w:rsid w:val="00F34AF9"/>
    <w:rsid w:val="00F34B14"/>
    <w:rsid w:val="00F36145"/>
    <w:rsid w:val="00F363B7"/>
    <w:rsid w:val="00F364F7"/>
    <w:rsid w:val="00F37BDD"/>
    <w:rsid w:val="00F41503"/>
    <w:rsid w:val="00F41E85"/>
    <w:rsid w:val="00F462A2"/>
    <w:rsid w:val="00F463F6"/>
    <w:rsid w:val="00F466C8"/>
    <w:rsid w:val="00F469A9"/>
    <w:rsid w:val="00F4705A"/>
    <w:rsid w:val="00F50B46"/>
    <w:rsid w:val="00F50D1F"/>
    <w:rsid w:val="00F527DE"/>
    <w:rsid w:val="00F56256"/>
    <w:rsid w:val="00F6203E"/>
    <w:rsid w:val="00F629B6"/>
    <w:rsid w:val="00F62CE4"/>
    <w:rsid w:val="00F635FC"/>
    <w:rsid w:val="00F63D03"/>
    <w:rsid w:val="00F65E2F"/>
    <w:rsid w:val="00F675BC"/>
    <w:rsid w:val="00F677FB"/>
    <w:rsid w:val="00F67DF1"/>
    <w:rsid w:val="00F7586A"/>
    <w:rsid w:val="00F80E3E"/>
    <w:rsid w:val="00F829D9"/>
    <w:rsid w:val="00F8309B"/>
    <w:rsid w:val="00F8326B"/>
    <w:rsid w:val="00F833C9"/>
    <w:rsid w:val="00F84B0A"/>
    <w:rsid w:val="00F84BC6"/>
    <w:rsid w:val="00F865AE"/>
    <w:rsid w:val="00F866FD"/>
    <w:rsid w:val="00F90064"/>
    <w:rsid w:val="00F912AB"/>
    <w:rsid w:val="00F93805"/>
    <w:rsid w:val="00F95F83"/>
    <w:rsid w:val="00F96AFD"/>
    <w:rsid w:val="00FA1398"/>
    <w:rsid w:val="00FA2E19"/>
    <w:rsid w:val="00FA3399"/>
    <w:rsid w:val="00FA4586"/>
    <w:rsid w:val="00FA697F"/>
    <w:rsid w:val="00FB2144"/>
    <w:rsid w:val="00FB5521"/>
    <w:rsid w:val="00FB610D"/>
    <w:rsid w:val="00FB6829"/>
    <w:rsid w:val="00FB68EE"/>
    <w:rsid w:val="00FB7105"/>
    <w:rsid w:val="00FC4477"/>
    <w:rsid w:val="00FC46FB"/>
    <w:rsid w:val="00FC7A7C"/>
    <w:rsid w:val="00FD083E"/>
    <w:rsid w:val="00FD0A38"/>
    <w:rsid w:val="00FD2BD3"/>
    <w:rsid w:val="00FD4CCA"/>
    <w:rsid w:val="00FD5843"/>
    <w:rsid w:val="00FD6BED"/>
    <w:rsid w:val="00FE06D2"/>
    <w:rsid w:val="00FE13C5"/>
    <w:rsid w:val="00FE2A9E"/>
    <w:rsid w:val="00FE4A2A"/>
    <w:rsid w:val="00FE5606"/>
    <w:rsid w:val="00FE75E0"/>
    <w:rsid w:val="00FF0DE4"/>
    <w:rsid w:val="00FF1073"/>
    <w:rsid w:val="00FF3EA3"/>
    <w:rsid w:val="00FF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8B81D4F6-A270-4A47-A08A-A8EAED20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Revisione">
    <w:name w:val="Revision"/>
    <w:hidden/>
    <w:uiPriority w:val="62"/>
    <w:unhideWhenUsed/>
    <w:rsid w:val="004A5179"/>
    <w:rPr>
      <w:sz w:val="22"/>
    </w:rPr>
  </w:style>
  <w:style w:type="character" w:styleId="Rimandocommento">
    <w:name w:val="annotation reference"/>
    <w:basedOn w:val="Carpredefinitoparagrafo"/>
    <w:rsid w:val="00BC093E"/>
    <w:rPr>
      <w:sz w:val="16"/>
      <w:szCs w:val="16"/>
    </w:rPr>
  </w:style>
  <w:style w:type="paragraph" w:styleId="Testocommento">
    <w:name w:val="annotation text"/>
    <w:basedOn w:val="Normale"/>
    <w:link w:val="TestocommentoCarattere"/>
    <w:rsid w:val="00BC093E"/>
    <w:pPr>
      <w:spacing w:line="240" w:lineRule="auto"/>
    </w:pPr>
    <w:rPr>
      <w:sz w:val="20"/>
      <w:szCs w:val="20"/>
    </w:rPr>
  </w:style>
  <w:style w:type="character" w:customStyle="1" w:styleId="TestocommentoCarattere">
    <w:name w:val="Testo commento Carattere"/>
    <w:basedOn w:val="Carpredefinitoparagrafo"/>
    <w:link w:val="Testocommento"/>
    <w:rsid w:val="00BC093E"/>
    <w:rPr>
      <w:sz w:val="20"/>
      <w:szCs w:val="20"/>
    </w:rPr>
  </w:style>
  <w:style w:type="paragraph" w:styleId="Soggettocommento">
    <w:name w:val="annotation subject"/>
    <w:basedOn w:val="Testocommento"/>
    <w:next w:val="Testocommento"/>
    <w:link w:val="SoggettocommentoCarattere"/>
    <w:rsid w:val="00BC093E"/>
    <w:rPr>
      <w:b/>
      <w:bCs/>
    </w:rPr>
  </w:style>
  <w:style w:type="character" w:customStyle="1" w:styleId="SoggettocommentoCarattere">
    <w:name w:val="Soggetto commento Carattere"/>
    <w:basedOn w:val="TestocommentoCarattere"/>
    <w:link w:val="Soggettocommento"/>
    <w:rsid w:val="00BC093E"/>
    <w:rPr>
      <w:b/>
      <w:bCs/>
      <w:sz w:val="20"/>
      <w:szCs w:val="20"/>
    </w:rPr>
  </w:style>
  <w:style w:type="character" w:customStyle="1" w:styleId="cf01">
    <w:name w:val="cf01"/>
    <w:basedOn w:val="Carpredefinitoparagrafo"/>
    <w:rsid w:val="004A69F5"/>
    <w:rPr>
      <w:rFonts w:ascii="Segoe UI" w:hAnsi="Segoe UI" w:cs="Segoe UI" w:hint="default"/>
      <w:sz w:val="18"/>
      <w:szCs w:val="18"/>
    </w:rPr>
  </w:style>
  <w:style w:type="character" w:customStyle="1" w:styleId="ui-provider">
    <w:name w:val="ui-provider"/>
    <w:basedOn w:val="Carpredefinitoparagrafo"/>
    <w:rsid w:val="008B6179"/>
  </w:style>
  <w:style w:type="paragraph" w:styleId="Paragrafoelenco">
    <w:name w:val="List Paragraph"/>
    <w:basedOn w:val="Normale"/>
    <w:uiPriority w:val="34"/>
    <w:qFormat/>
    <w:rsid w:val="00636686"/>
    <w:pPr>
      <w:ind w:left="720"/>
      <w:contextualSpacing/>
    </w:pPr>
    <w:rPr>
      <w:lang w:val="de-DE"/>
    </w:rPr>
  </w:style>
  <w:style w:type="paragraph" w:customStyle="1" w:styleId="He04Funote">
    <w:name w:val="_He_04_Fußnote"/>
    <w:next w:val="Normale"/>
    <w:qFormat/>
    <w:rsid w:val="00092D24"/>
    <w:pPr>
      <w:tabs>
        <w:tab w:val="left" w:pos="85"/>
      </w:tabs>
      <w:spacing w:line="256" w:lineRule="auto"/>
      <w:ind w:left="85" w:hanging="85"/>
    </w:pPr>
    <w:rPr>
      <w:sz w:val="15"/>
      <w:szCs w:val="22"/>
      <w:lang w:val="de-DE"/>
    </w:rPr>
  </w:style>
  <w:style w:type="character" w:customStyle="1" w:styleId="normaltextrun">
    <w:name w:val="normaltextrun"/>
    <w:basedOn w:val="Carpredefinitoparagrafo"/>
    <w:rsid w:val="00475E3F"/>
  </w:style>
  <w:style w:type="character" w:customStyle="1" w:styleId="eop">
    <w:name w:val="eop"/>
    <w:basedOn w:val="Carpredefinitoparagrafo"/>
    <w:rsid w:val="00475E3F"/>
  </w:style>
  <w:style w:type="paragraph" w:customStyle="1" w:styleId="He01FlietextAufzhlung1Ebene">
    <w:name w:val="_He_01_Fließtext Aufzählung 1. Ebene"/>
    <w:next w:val="Normale"/>
    <w:qFormat/>
    <w:rsid w:val="009A7D1D"/>
    <w:pPr>
      <w:numPr>
        <w:numId w:val="9"/>
      </w:numPr>
      <w:spacing w:after="113"/>
    </w:pPr>
    <w:rPr>
      <w:rFonts w:eastAsiaTheme="minorHAnsi" w:cstheme="minorBidi"/>
      <w:sz w:val="22"/>
      <w:szCs w:val="22"/>
      <w:lang w:val="de-DE"/>
    </w:rPr>
  </w:style>
  <w:style w:type="paragraph" w:customStyle="1" w:styleId="He01FlietextAufzhlung2Ebene">
    <w:name w:val="_He_01_Fließtext Aufzählung 2. Ebene"/>
    <w:next w:val="Normale"/>
    <w:qFormat/>
    <w:rsid w:val="009A7D1D"/>
    <w:pPr>
      <w:numPr>
        <w:numId w:val="10"/>
      </w:numPr>
      <w:spacing w:after="160"/>
    </w:pPr>
    <w:rPr>
      <w:rFonts w:eastAsiaTheme="minorHAnsi" w:cstheme="minorBidi"/>
      <w:sz w:val="22"/>
      <w:szCs w:val="22"/>
      <w:lang w:val="de-DE"/>
    </w:rPr>
  </w:style>
  <w:style w:type="paragraph" w:customStyle="1" w:styleId="He01Flietext">
    <w:name w:val="_He_01_Fließtext"/>
    <w:qFormat/>
    <w:rsid w:val="009C34DC"/>
    <w:pPr>
      <w:spacing w:after="160"/>
    </w:pPr>
    <w:rPr>
      <w:rFonts w:eastAsiaTheme="minorHAnsi" w:cstheme="minorBidi"/>
      <w:sz w:val="22"/>
      <w:szCs w:val="22"/>
      <w:lang w:val="de-DE"/>
    </w:rPr>
  </w:style>
  <w:style w:type="paragraph" w:customStyle="1" w:styleId="THe02reKopfrotbold">
    <w:name w:val="T_He_02_re Kopf rot bold"/>
    <w:next w:val="Normale"/>
    <w:qFormat/>
    <w:rsid w:val="009C34DC"/>
    <w:pPr>
      <w:jc w:val="right"/>
    </w:pPr>
    <w:rPr>
      <w:rFonts w:eastAsiaTheme="minorHAnsi" w:cstheme="minorBidi"/>
      <w:b/>
      <w:color w:val="E1000F"/>
      <w:sz w:val="20"/>
      <w:szCs w:val="22"/>
      <w:lang w:val="de-DE"/>
      <w14:numForm w14:val="lining"/>
    </w:rPr>
  </w:style>
  <w:style w:type="paragraph" w:customStyle="1" w:styleId="THe02reschwarzbold">
    <w:name w:val="T_He_02_re schwarz bold"/>
    <w:next w:val="Normale"/>
    <w:qFormat/>
    <w:rsid w:val="009C34DC"/>
    <w:pPr>
      <w:jc w:val="right"/>
    </w:pPr>
    <w:rPr>
      <w:rFonts w:eastAsiaTheme="minorHAnsi" w:cstheme="minorBidi"/>
      <w:b/>
      <w:color w:val="000000" w:themeColor="text1"/>
      <w:sz w:val="20"/>
      <w:szCs w:val="22"/>
      <w:lang w:val="de-DE"/>
      <w14:numForm w14:val="lining"/>
    </w:rPr>
  </w:style>
  <w:style w:type="paragraph" w:customStyle="1" w:styleId="THe02lischwarzbold">
    <w:name w:val="T_He_02_li schwarz bold"/>
    <w:next w:val="Normale"/>
    <w:qFormat/>
    <w:rsid w:val="009C34DC"/>
    <w:rPr>
      <w:rFonts w:eastAsiaTheme="minorHAnsi" w:cstheme="minorBidi"/>
      <w:b/>
      <w:color w:val="000000" w:themeColor="text1"/>
      <w:sz w:val="20"/>
      <w:szCs w:val="22"/>
      <w:lang w:val="de-DE"/>
    </w:rPr>
  </w:style>
  <w:style w:type="paragraph" w:customStyle="1" w:styleId="THe01berschrift">
    <w:name w:val="T_He_01_Überschrift"/>
    <w:next w:val="Normale"/>
    <w:qFormat/>
    <w:rsid w:val="009C34DC"/>
    <w:pPr>
      <w:numPr>
        <w:numId w:val="11"/>
      </w:numPr>
      <w:spacing w:after="160" w:line="259" w:lineRule="auto"/>
    </w:pPr>
    <w:rPr>
      <w:rFonts w:eastAsiaTheme="minorHAnsi" w:cstheme="minorBidi"/>
      <w:b/>
      <w:color w:val="5F6973"/>
      <w:sz w:val="24"/>
      <w:szCs w:val="22"/>
      <w:lang w:val="de-DE"/>
    </w:rPr>
  </w:style>
  <w:style w:type="paragraph" w:customStyle="1" w:styleId="THe02reschwarz">
    <w:name w:val="T_He_02_re schwarz"/>
    <w:next w:val="Normale"/>
    <w:qFormat/>
    <w:rsid w:val="009C34DC"/>
    <w:pPr>
      <w:jc w:val="right"/>
    </w:pPr>
    <w:rPr>
      <w:rFonts w:eastAsiaTheme="minorHAnsi" w:cstheme="minorBidi"/>
      <w:color w:val="000000" w:themeColor="text1"/>
      <w:sz w:val="20"/>
      <w:szCs w:val="22"/>
      <w:lang w:val="de-DE"/>
      <w14:numForm w14:val="lining"/>
    </w:rPr>
  </w:style>
  <w:style w:type="paragraph" w:customStyle="1" w:styleId="THe02lischwarz">
    <w:name w:val="T_He_02_li schwarz"/>
    <w:next w:val="Normale"/>
    <w:qFormat/>
    <w:rsid w:val="009C34DC"/>
    <w:rPr>
      <w:rFonts w:eastAsiaTheme="minorHAnsi" w:cstheme="minorBidi"/>
      <w:sz w:val="20"/>
      <w:szCs w:val="22"/>
      <w:lang w:val="de-DE"/>
    </w:rPr>
  </w:style>
  <w:style w:type="paragraph" w:customStyle="1" w:styleId="THe02liFunotenummeriert">
    <w:name w:val="T_He_02_li Fußnote nummeriert"/>
    <w:qFormat/>
    <w:rsid w:val="009C34DC"/>
    <w:pPr>
      <w:numPr>
        <w:ilvl w:val="1"/>
        <w:numId w:val="11"/>
      </w:numPr>
      <w:spacing w:before="20" w:after="20" w:line="259" w:lineRule="auto"/>
      <w:contextualSpacing/>
    </w:pPr>
    <w:rPr>
      <w:rFonts w:eastAsiaTheme="minorHAnsi" w:cstheme="minorBidi"/>
      <w:color w:val="5F6973"/>
      <w:sz w:val="14"/>
      <w:szCs w:val="22"/>
      <w:lang w:val="de-DE"/>
    </w:rPr>
  </w:style>
  <w:style w:type="paragraph" w:customStyle="1" w:styleId="THe02reKopfgraubold">
    <w:name w:val="T_He_02_re Kopf grau bold"/>
    <w:next w:val="He01Flietext"/>
    <w:qFormat/>
    <w:rsid w:val="009C34DC"/>
    <w:pPr>
      <w:jc w:val="right"/>
    </w:pPr>
    <w:rPr>
      <w:rFonts w:eastAsiaTheme="minorHAnsi" w:cstheme="minorBidi"/>
      <w:b/>
      <w:color w:val="5F6973"/>
      <w:sz w:val="20"/>
      <w:szCs w:val="22"/>
      <w:lang w:val="de-DE"/>
      <w14:numForm w14:val="lining"/>
    </w:rPr>
  </w:style>
  <w:style w:type="paragraph" w:customStyle="1" w:styleId="THe02lischwarzEinzug">
    <w:name w:val="T_He_02_li schwarz Einzug"/>
    <w:qFormat/>
    <w:rsid w:val="009C34DC"/>
    <w:pPr>
      <w:ind w:left="170"/>
    </w:pPr>
    <w:rPr>
      <w:rFonts w:eastAsiaTheme="minorHAnsi" w:cstheme="minorBidi"/>
      <w:sz w:val="20"/>
      <w:szCs w:val="22"/>
      <w:lang w:val="de-DE"/>
    </w:rPr>
  </w:style>
  <w:style w:type="paragraph" w:customStyle="1" w:styleId="THe02miKopfschwarzbold">
    <w:name w:val="T_He_02_mi Kopf schwarz bold"/>
    <w:next w:val="He01Flietext"/>
    <w:qFormat/>
    <w:rsid w:val="009C34DC"/>
    <w:pPr>
      <w:jc w:val="center"/>
    </w:pPr>
    <w:rPr>
      <w:rFonts w:eastAsiaTheme="minorHAnsi" w:cstheme="minorBidi"/>
      <w:b/>
      <w:color w:val="000000" w:themeColor="text1"/>
      <w:sz w:val="20"/>
      <w:szCs w:val="22"/>
      <w:lang w:val="de-DE"/>
      <w14:numForm w14:val="lining"/>
    </w:rPr>
  </w:style>
  <w:style w:type="paragraph" w:customStyle="1" w:styleId="THe02liheader">
    <w:name w:val="T_He_02_li_header"/>
    <w:qFormat/>
    <w:rsid w:val="009C34DC"/>
    <w:pPr>
      <w:spacing w:before="120"/>
    </w:pPr>
    <w:rPr>
      <w:rFonts w:eastAsiaTheme="minorHAnsi" w:cstheme="minorBidi"/>
      <w:b/>
      <w:color w:val="5F6973"/>
      <w:sz w:val="20"/>
      <w:szCs w:val="22"/>
      <w:lang w:val="de-DE"/>
    </w:rPr>
  </w:style>
  <w:style w:type="paragraph" w:customStyle="1" w:styleId="THe02reheader">
    <w:name w:val="T_He_02_re_header"/>
    <w:qFormat/>
    <w:rsid w:val="009C34DC"/>
    <w:pPr>
      <w:jc w:val="right"/>
    </w:pPr>
    <w:rPr>
      <w:rFonts w:eastAsiaTheme="minorHAnsi" w:cstheme="minorBidi"/>
      <w:b/>
      <w:color w:val="000000" w:themeColor="text1"/>
      <w:sz w:val="20"/>
      <w:szCs w:val="22"/>
      <w:lang w:val="de-DE"/>
    </w:rPr>
  </w:style>
  <w:style w:type="paragraph" w:customStyle="1" w:styleId="THe03leereZeile">
    <w:name w:val="T_He_03_leere_Zeile"/>
    <w:qFormat/>
    <w:rsid w:val="009C34DC"/>
    <w:rPr>
      <w:rFonts w:eastAsiaTheme="minorHAnsi" w:cstheme="minorBidi"/>
      <w:color w:val="5F6973"/>
      <w:sz w:val="5"/>
      <w:szCs w:val="22"/>
      <w:lang w:val="de-DE"/>
    </w:rPr>
  </w:style>
  <w:style w:type="character" w:styleId="Enfasicorsivo">
    <w:name w:val="Emphasis"/>
    <w:basedOn w:val="Carpredefinitoparagrafo"/>
    <w:uiPriority w:val="20"/>
    <w:qFormat/>
    <w:rsid w:val="00C04694"/>
    <w:rPr>
      <w:i/>
      <w:iCs/>
    </w:rPr>
  </w:style>
  <w:style w:type="character" w:styleId="Enfasigrassetto">
    <w:name w:val="Strong"/>
    <w:basedOn w:val="Carpredefinitoparagrafo"/>
    <w:uiPriority w:val="22"/>
    <w:qFormat/>
    <w:rsid w:val="007A7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7521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9598192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60161566">
      <w:bodyDiv w:val="1"/>
      <w:marLeft w:val="0"/>
      <w:marRight w:val="0"/>
      <w:marTop w:val="0"/>
      <w:marBottom w:val="0"/>
      <w:divBdr>
        <w:top w:val="none" w:sz="0" w:space="0" w:color="auto"/>
        <w:left w:val="none" w:sz="0" w:space="0" w:color="auto"/>
        <w:bottom w:val="none" w:sz="0" w:space="0" w:color="auto"/>
        <w:right w:val="none" w:sz="0" w:space="0" w:color="auto"/>
      </w:divBdr>
      <w:divsChild>
        <w:div w:id="202912997">
          <w:marLeft w:val="0"/>
          <w:marRight w:val="0"/>
          <w:marTop w:val="0"/>
          <w:marBottom w:val="0"/>
          <w:divBdr>
            <w:top w:val="none" w:sz="0" w:space="0" w:color="auto"/>
            <w:left w:val="none" w:sz="0" w:space="0" w:color="auto"/>
            <w:bottom w:val="none" w:sz="0" w:space="0" w:color="auto"/>
            <w:right w:val="none" w:sz="0" w:space="0" w:color="auto"/>
          </w:divBdr>
        </w:div>
        <w:div w:id="484008969">
          <w:marLeft w:val="0"/>
          <w:marRight w:val="0"/>
          <w:marTop w:val="0"/>
          <w:marBottom w:val="0"/>
          <w:divBdr>
            <w:top w:val="none" w:sz="0" w:space="0" w:color="auto"/>
            <w:left w:val="none" w:sz="0" w:space="0" w:color="auto"/>
            <w:bottom w:val="none" w:sz="0" w:space="0" w:color="auto"/>
            <w:right w:val="none" w:sz="0" w:space="0" w:color="auto"/>
          </w:divBdr>
        </w:div>
        <w:div w:id="1216041710">
          <w:marLeft w:val="0"/>
          <w:marRight w:val="0"/>
          <w:marTop w:val="0"/>
          <w:marBottom w:val="0"/>
          <w:divBdr>
            <w:top w:val="none" w:sz="0" w:space="0" w:color="auto"/>
            <w:left w:val="none" w:sz="0" w:space="0" w:color="auto"/>
            <w:bottom w:val="none" w:sz="0" w:space="0" w:color="auto"/>
            <w:right w:val="none" w:sz="0" w:space="0" w:color="auto"/>
          </w:divBdr>
        </w:div>
        <w:div w:id="1362702543">
          <w:marLeft w:val="0"/>
          <w:marRight w:val="0"/>
          <w:marTop w:val="0"/>
          <w:marBottom w:val="0"/>
          <w:divBdr>
            <w:top w:val="none" w:sz="0" w:space="0" w:color="auto"/>
            <w:left w:val="none" w:sz="0" w:space="0" w:color="auto"/>
            <w:bottom w:val="none" w:sz="0" w:space="0" w:color="auto"/>
            <w:right w:val="none" w:sz="0" w:space="0" w:color="auto"/>
          </w:divBdr>
        </w:div>
      </w:divsChild>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72558159">
      <w:bodyDiv w:val="1"/>
      <w:marLeft w:val="0"/>
      <w:marRight w:val="0"/>
      <w:marTop w:val="0"/>
      <w:marBottom w:val="0"/>
      <w:divBdr>
        <w:top w:val="none" w:sz="0" w:space="0" w:color="auto"/>
        <w:left w:val="none" w:sz="0" w:space="0" w:color="auto"/>
        <w:bottom w:val="none" w:sz="0" w:space="0" w:color="auto"/>
        <w:right w:val="none" w:sz="0" w:space="0" w:color="auto"/>
      </w:divBdr>
      <w:divsChild>
        <w:div w:id="228930736">
          <w:marLeft w:val="0"/>
          <w:marRight w:val="0"/>
          <w:marTop w:val="0"/>
          <w:marBottom w:val="0"/>
          <w:divBdr>
            <w:top w:val="none" w:sz="0" w:space="0" w:color="auto"/>
            <w:left w:val="none" w:sz="0" w:space="0" w:color="auto"/>
            <w:bottom w:val="none" w:sz="0" w:space="0" w:color="auto"/>
            <w:right w:val="none" w:sz="0" w:space="0" w:color="auto"/>
          </w:divBdr>
        </w:div>
        <w:div w:id="1345087335">
          <w:marLeft w:val="0"/>
          <w:marRight w:val="0"/>
          <w:marTop w:val="0"/>
          <w:marBottom w:val="0"/>
          <w:divBdr>
            <w:top w:val="none" w:sz="0" w:space="0" w:color="auto"/>
            <w:left w:val="none" w:sz="0" w:space="0" w:color="auto"/>
            <w:bottom w:val="none" w:sz="0" w:space="0" w:color="auto"/>
            <w:right w:val="none" w:sz="0" w:space="0" w:color="auto"/>
          </w:divBdr>
        </w:div>
        <w:div w:id="1716809028">
          <w:marLeft w:val="0"/>
          <w:marRight w:val="0"/>
          <w:marTop w:val="0"/>
          <w:marBottom w:val="0"/>
          <w:divBdr>
            <w:top w:val="none" w:sz="0" w:space="0" w:color="auto"/>
            <w:left w:val="none" w:sz="0" w:space="0" w:color="auto"/>
            <w:bottom w:val="none" w:sz="0" w:space="0" w:color="auto"/>
            <w:right w:val="none" w:sz="0" w:space="0" w:color="auto"/>
          </w:divBdr>
        </w:div>
        <w:div w:id="1838225125">
          <w:marLeft w:val="0"/>
          <w:marRight w:val="0"/>
          <w:marTop w:val="0"/>
          <w:marBottom w:val="0"/>
          <w:divBdr>
            <w:top w:val="none" w:sz="0" w:space="0" w:color="auto"/>
            <w:left w:val="none" w:sz="0" w:space="0" w:color="auto"/>
            <w:bottom w:val="none" w:sz="0" w:space="0" w:color="auto"/>
            <w:right w:val="none" w:sz="0" w:space="0" w:color="auto"/>
          </w:divBdr>
        </w:div>
      </w:divsChild>
    </w:div>
    <w:div w:id="1786270024">
      <w:bodyDiv w:val="1"/>
      <w:marLeft w:val="0"/>
      <w:marRight w:val="0"/>
      <w:marTop w:val="0"/>
      <w:marBottom w:val="0"/>
      <w:divBdr>
        <w:top w:val="none" w:sz="0" w:space="0" w:color="auto"/>
        <w:left w:val="none" w:sz="0" w:space="0" w:color="auto"/>
        <w:bottom w:val="none" w:sz="0" w:space="0" w:color="auto"/>
        <w:right w:val="none" w:sz="0" w:space="0" w:color="auto"/>
      </w:divBdr>
      <w:divsChild>
        <w:div w:id="24447076">
          <w:marLeft w:val="0"/>
          <w:marRight w:val="0"/>
          <w:marTop w:val="0"/>
          <w:marBottom w:val="0"/>
          <w:divBdr>
            <w:top w:val="none" w:sz="0" w:space="0" w:color="auto"/>
            <w:left w:val="none" w:sz="0" w:space="0" w:color="auto"/>
            <w:bottom w:val="none" w:sz="0" w:space="0" w:color="auto"/>
            <w:right w:val="none" w:sz="0" w:space="0" w:color="auto"/>
          </w:divBdr>
          <w:divsChild>
            <w:div w:id="722757602">
              <w:marLeft w:val="0"/>
              <w:marRight w:val="0"/>
              <w:marTop w:val="100"/>
              <w:marBottom w:val="100"/>
              <w:divBdr>
                <w:top w:val="none" w:sz="0" w:space="0" w:color="auto"/>
                <w:left w:val="none" w:sz="0" w:space="0" w:color="auto"/>
                <w:bottom w:val="none" w:sz="0" w:space="0" w:color="auto"/>
                <w:right w:val="none" w:sz="0" w:space="0" w:color="auto"/>
              </w:divBdr>
              <w:divsChild>
                <w:div w:id="1422140369">
                  <w:marLeft w:val="0"/>
                  <w:marRight w:val="0"/>
                  <w:marTop w:val="0"/>
                  <w:marBottom w:val="0"/>
                  <w:divBdr>
                    <w:top w:val="none" w:sz="0" w:space="0" w:color="auto"/>
                    <w:left w:val="none" w:sz="0" w:space="0" w:color="auto"/>
                    <w:bottom w:val="none" w:sz="0" w:space="0" w:color="auto"/>
                    <w:right w:val="none" w:sz="0" w:space="0" w:color="auto"/>
                  </w:divBdr>
                  <w:divsChild>
                    <w:div w:id="793329654">
                      <w:marLeft w:val="0"/>
                      <w:marRight w:val="0"/>
                      <w:marTop w:val="360"/>
                      <w:marBottom w:val="360"/>
                      <w:divBdr>
                        <w:top w:val="none" w:sz="0" w:space="0" w:color="auto"/>
                        <w:left w:val="none" w:sz="0" w:space="0" w:color="auto"/>
                        <w:bottom w:val="none" w:sz="0" w:space="0" w:color="auto"/>
                        <w:right w:val="none" w:sz="0" w:space="0" w:color="auto"/>
                      </w:divBdr>
                      <w:divsChild>
                        <w:div w:id="1064722783">
                          <w:marLeft w:val="0"/>
                          <w:marRight w:val="0"/>
                          <w:marTop w:val="0"/>
                          <w:marBottom w:val="0"/>
                          <w:divBdr>
                            <w:top w:val="none" w:sz="0" w:space="0" w:color="auto"/>
                            <w:left w:val="none" w:sz="0" w:space="0" w:color="auto"/>
                            <w:bottom w:val="none" w:sz="0" w:space="0" w:color="auto"/>
                            <w:right w:val="none" w:sz="0" w:space="0" w:color="auto"/>
                          </w:divBdr>
                          <w:divsChild>
                            <w:div w:id="15999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2169">
                  <w:marLeft w:val="0"/>
                  <w:marRight w:val="0"/>
                  <w:marTop w:val="0"/>
                  <w:marBottom w:val="0"/>
                  <w:divBdr>
                    <w:top w:val="none" w:sz="0" w:space="0" w:color="auto"/>
                    <w:left w:val="none" w:sz="0" w:space="0" w:color="auto"/>
                    <w:bottom w:val="none" w:sz="0" w:space="0" w:color="auto"/>
                    <w:right w:val="none" w:sz="0" w:space="0" w:color="auto"/>
                  </w:divBdr>
                  <w:divsChild>
                    <w:div w:id="400952513">
                      <w:marLeft w:val="0"/>
                      <w:marRight w:val="0"/>
                      <w:marTop w:val="360"/>
                      <w:marBottom w:val="360"/>
                      <w:divBdr>
                        <w:top w:val="none" w:sz="0" w:space="0" w:color="auto"/>
                        <w:left w:val="none" w:sz="0" w:space="0" w:color="auto"/>
                        <w:bottom w:val="none" w:sz="0" w:space="0" w:color="auto"/>
                        <w:right w:val="none" w:sz="0" w:space="0" w:color="auto"/>
                      </w:divBdr>
                      <w:divsChild>
                        <w:div w:id="1543907688">
                          <w:marLeft w:val="0"/>
                          <w:marRight w:val="0"/>
                          <w:marTop w:val="0"/>
                          <w:marBottom w:val="0"/>
                          <w:divBdr>
                            <w:top w:val="none" w:sz="0" w:space="0" w:color="auto"/>
                            <w:left w:val="none" w:sz="0" w:space="0" w:color="auto"/>
                            <w:bottom w:val="none" w:sz="0" w:space="0" w:color="auto"/>
                            <w:right w:val="none" w:sz="0" w:space="0" w:color="auto"/>
                          </w:divBdr>
                          <w:divsChild>
                            <w:div w:id="257759960">
                              <w:marLeft w:val="0"/>
                              <w:marRight w:val="0"/>
                              <w:marTop w:val="0"/>
                              <w:marBottom w:val="0"/>
                              <w:divBdr>
                                <w:top w:val="none" w:sz="0" w:space="0" w:color="auto"/>
                                <w:left w:val="none" w:sz="0" w:space="0" w:color="auto"/>
                                <w:bottom w:val="none" w:sz="0" w:space="0" w:color="auto"/>
                                <w:right w:val="none" w:sz="0" w:space="0" w:color="auto"/>
                              </w:divBdr>
                              <w:divsChild>
                                <w:div w:id="53433630">
                                  <w:marLeft w:val="0"/>
                                  <w:marRight w:val="0"/>
                                  <w:marTop w:val="0"/>
                                  <w:marBottom w:val="0"/>
                                  <w:divBdr>
                                    <w:top w:val="none" w:sz="0" w:space="0" w:color="auto"/>
                                    <w:left w:val="none" w:sz="0" w:space="0" w:color="auto"/>
                                    <w:bottom w:val="none" w:sz="0" w:space="0" w:color="auto"/>
                                    <w:right w:val="none" w:sz="0" w:space="0" w:color="auto"/>
                                  </w:divBdr>
                                  <w:divsChild>
                                    <w:div w:id="1485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904887">
          <w:marLeft w:val="0"/>
          <w:marRight w:val="0"/>
          <w:marTop w:val="0"/>
          <w:marBottom w:val="0"/>
          <w:divBdr>
            <w:top w:val="none" w:sz="0" w:space="0" w:color="auto"/>
            <w:left w:val="none" w:sz="0" w:space="0" w:color="auto"/>
            <w:bottom w:val="none" w:sz="0" w:space="0" w:color="auto"/>
            <w:right w:val="none" w:sz="0" w:space="0" w:color="auto"/>
          </w:divBdr>
          <w:divsChild>
            <w:div w:id="1022124522">
              <w:marLeft w:val="0"/>
              <w:marRight w:val="0"/>
              <w:marTop w:val="100"/>
              <w:marBottom w:val="100"/>
              <w:divBdr>
                <w:top w:val="none" w:sz="0" w:space="0" w:color="auto"/>
                <w:left w:val="none" w:sz="0" w:space="0" w:color="auto"/>
                <w:bottom w:val="none" w:sz="0" w:space="0" w:color="auto"/>
                <w:right w:val="none" w:sz="0" w:space="0" w:color="auto"/>
              </w:divBdr>
              <w:divsChild>
                <w:div w:id="407846841">
                  <w:marLeft w:val="0"/>
                  <w:marRight w:val="0"/>
                  <w:marTop w:val="0"/>
                  <w:marBottom w:val="0"/>
                  <w:divBdr>
                    <w:top w:val="none" w:sz="0" w:space="0" w:color="auto"/>
                    <w:left w:val="none" w:sz="0" w:space="0" w:color="auto"/>
                    <w:bottom w:val="none" w:sz="0" w:space="0" w:color="auto"/>
                    <w:right w:val="none" w:sz="0" w:space="0" w:color="auto"/>
                  </w:divBdr>
                  <w:divsChild>
                    <w:div w:id="1277640963">
                      <w:marLeft w:val="0"/>
                      <w:marRight w:val="0"/>
                      <w:marTop w:val="360"/>
                      <w:marBottom w:val="360"/>
                      <w:divBdr>
                        <w:top w:val="none" w:sz="0" w:space="0" w:color="auto"/>
                        <w:left w:val="none" w:sz="0" w:space="0" w:color="auto"/>
                        <w:bottom w:val="none" w:sz="0" w:space="0" w:color="auto"/>
                        <w:right w:val="none" w:sz="0" w:space="0" w:color="auto"/>
                      </w:divBdr>
                      <w:divsChild>
                        <w:div w:id="245381780">
                          <w:marLeft w:val="0"/>
                          <w:marRight w:val="0"/>
                          <w:marTop w:val="0"/>
                          <w:marBottom w:val="0"/>
                          <w:divBdr>
                            <w:top w:val="none" w:sz="0" w:space="0" w:color="auto"/>
                            <w:left w:val="none" w:sz="0" w:space="0" w:color="auto"/>
                            <w:bottom w:val="none" w:sz="0" w:space="0" w:color="auto"/>
                            <w:right w:val="none" w:sz="0" w:space="0" w:color="auto"/>
                          </w:divBdr>
                          <w:divsChild>
                            <w:div w:id="2116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95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enkel.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via.vergani@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iusi.viani@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19" ma:contentTypeDescription="Create a new document." ma:contentTypeScope="" ma:versionID="42ac2d2e3f92e02908b7533defd3f18d">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f3a5cfea248c81707be173ec14adcd4a"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55332F96-3FD2-4E46-BD70-6B2859130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1129</Words>
  <Characters>6440</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314</cp:revision>
  <cp:lastPrinted>2016-11-17T04:11:00Z</cp:lastPrinted>
  <dcterms:created xsi:type="dcterms:W3CDTF">2023-08-29T07:03:00Z</dcterms:created>
  <dcterms:modified xsi:type="dcterms:W3CDTF">2023-09-14T14:17:00Z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