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3A09975F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</w:t>
      </w:r>
      <w:r w:rsidR="002B7FBD">
        <w:rPr>
          <w:lang w:val="pl-PL"/>
        </w:rPr>
        <w:t>2</w:t>
      </w:r>
      <w:r w:rsidR="003C223E">
        <w:rPr>
          <w:lang w:val="pl-PL"/>
        </w:rPr>
        <w:t>5</w:t>
      </w:r>
      <w:r w:rsidR="00C822CC">
        <w:rPr>
          <w:lang w:val="pl-PL"/>
        </w:rPr>
        <w:t xml:space="preserve"> </w:t>
      </w:r>
      <w:r w:rsidR="00D30E94">
        <w:rPr>
          <w:lang w:val="pl-PL"/>
        </w:rPr>
        <w:t>września,</w:t>
      </w:r>
      <w:r w:rsidR="00BF6E82" w:rsidRPr="000F7E19">
        <w:rPr>
          <w:lang w:val="pl-PL"/>
        </w:rPr>
        <w:t xml:space="preserve"> 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1672CD0C" w14:textId="77777777" w:rsidR="00A146FE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5B6395B3" w:rsidR="005855C9" w:rsidRPr="00EE6629" w:rsidRDefault="005855C9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EE6629">
        <w:rPr>
          <w:lang w:val="pl-PL"/>
        </w:rPr>
        <w:t>Sukces programu edukacyjnego Henkla</w:t>
      </w:r>
    </w:p>
    <w:p w14:paraId="3BAEC830" w14:textId="77777777" w:rsidR="00CB57E5" w:rsidRDefault="00CB57E5" w:rsidP="00CB57E5">
      <w:pPr>
        <w:rPr>
          <w:rStyle w:val="Headline"/>
          <w:szCs w:val="32"/>
          <w:lang w:val="pl-PL"/>
        </w:rPr>
      </w:pPr>
    </w:p>
    <w:p w14:paraId="39308CC3" w14:textId="640A318E" w:rsidR="005855C9" w:rsidRPr="00305A0E" w:rsidRDefault="00CB57E5" w:rsidP="005855C9">
      <w:pPr>
        <w:rPr>
          <w:rStyle w:val="Headline"/>
          <w:szCs w:val="32"/>
          <w:lang w:val="pl-PL"/>
        </w:rPr>
      </w:pPr>
      <w:r w:rsidRPr="00305A0E">
        <w:rPr>
          <w:rStyle w:val="Headline"/>
          <w:szCs w:val="32"/>
          <w:lang w:val="pl-PL"/>
        </w:rPr>
        <w:t xml:space="preserve">Henkel Polska ponownie zawitał </w:t>
      </w:r>
      <w:r w:rsidR="005D7D2A" w:rsidRPr="00305A0E">
        <w:rPr>
          <w:rStyle w:val="Headline"/>
          <w:szCs w:val="32"/>
          <w:lang w:val="pl-PL"/>
        </w:rPr>
        <w:t xml:space="preserve">z programem Świat Młodych Badaczy </w:t>
      </w:r>
      <w:r w:rsidRPr="00305A0E">
        <w:rPr>
          <w:rStyle w:val="Headline"/>
          <w:szCs w:val="32"/>
          <w:lang w:val="pl-PL"/>
        </w:rPr>
        <w:t xml:space="preserve">do szkół w </w:t>
      </w:r>
      <w:r w:rsidR="00C822CC">
        <w:rPr>
          <w:rStyle w:val="Headline"/>
          <w:szCs w:val="32"/>
          <w:lang w:val="pl-PL"/>
        </w:rPr>
        <w:t>Raciborzu</w:t>
      </w:r>
      <w:r w:rsidRPr="00305A0E">
        <w:rPr>
          <w:rStyle w:val="Headline"/>
          <w:szCs w:val="32"/>
          <w:lang w:val="pl-PL"/>
        </w:rPr>
        <w:t xml:space="preserve"> i okolicznych miejscowościach 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7D639335" w14:textId="74CC9BDD" w:rsidR="0024562B" w:rsidRDefault="005855C9" w:rsidP="005855C9">
      <w:pPr>
        <w:rPr>
          <w:rFonts w:cs="Segoe UI"/>
          <w:b/>
          <w:bCs/>
          <w:lang w:val="pl-PL"/>
        </w:rPr>
      </w:pPr>
      <w:r w:rsidRPr="00305A0E">
        <w:rPr>
          <w:rFonts w:cs="Segoe UI"/>
          <w:b/>
          <w:bCs/>
          <w:szCs w:val="22"/>
          <w:lang w:val="pl-PL"/>
        </w:rPr>
        <w:t>Henkel Polska kontynuuje realizowany razem z firmą LeoLAB międzynarodowy p</w:t>
      </w:r>
      <w:r w:rsidR="00CC271F">
        <w:rPr>
          <w:rFonts w:cs="Segoe UI"/>
          <w:b/>
          <w:bCs/>
          <w:szCs w:val="22"/>
          <w:lang w:val="pl-PL"/>
        </w:rPr>
        <w:t>rojekt</w:t>
      </w:r>
      <w:r w:rsidRPr="00305A0E">
        <w:rPr>
          <w:rFonts w:cs="Segoe UI"/>
          <w:b/>
          <w:bCs/>
          <w:szCs w:val="22"/>
          <w:lang w:val="pl-PL"/>
        </w:rPr>
        <w:t xml:space="preserve"> edukacyjny pod nazwą Świat Młodych Badaczy. </w:t>
      </w:r>
      <w:r w:rsidR="00E82A9C">
        <w:rPr>
          <w:rFonts w:cs="Segoe UI"/>
          <w:b/>
          <w:bCs/>
          <w:lang w:val="pl-PL"/>
        </w:rPr>
        <w:t xml:space="preserve">Wpisał się on </w:t>
      </w:r>
      <w:r w:rsidR="000E61BD">
        <w:rPr>
          <w:rFonts w:cs="Segoe UI"/>
          <w:b/>
          <w:bCs/>
          <w:lang w:val="pl-PL"/>
        </w:rPr>
        <w:t xml:space="preserve">niejako </w:t>
      </w:r>
      <w:r w:rsidR="00E82A9C">
        <w:rPr>
          <w:rFonts w:cs="Segoe UI"/>
          <w:b/>
          <w:bCs/>
          <w:lang w:val="pl-PL"/>
        </w:rPr>
        <w:t xml:space="preserve">na stałe w program roku szkolnego wielu placówek w </w:t>
      </w:r>
      <w:r w:rsidRPr="00305A0E">
        <w:rPr>
          <w:rFonts w:cs="Segoe UI"/>
          <w:b/>
          <w:bCs/>
          <w:lang w:val="pl-PL"/>
        </w:rPr>
        <w:t xml:space="preserve">miejscowościach zlokalizowanych wokół siedzib Henkla w Polsce. </w:t>
      </w:r>
      <w:r w:rsidR="00CC271F">
        <w:rPr>
          <w:rFonts w:cs="Segoe UI"/>
          <w:b/>
          <w:bCs/>
          <w:lang w:val="pl-PL"/>
        </w:rPr>
        <w:t xml:space="preserve">Po tegorocznych sukcesach projektu w </w:t>
      </w:r>
      <w:r w:rsidR="00F311CC">
        <w:rPr>
          <w:rFonts w:cs="Segoe UI"/>
          <w:b/>
          <w:bCs/>
          <w:lang w:val="pl-PL"/>
        </w:rPr>
        <w:t xml:space="preserve">rejonach </w:t>
      </w:r>
      <w:hyperlink r:id="rId12" w:history="1">
        <w:r w:rsidR="00CC271F" w:rsidRPr="007C0A87">
          <w:rPr>
            <w:rStyle w:val="Hipercze"/>
            <w:rFonts w:cs="Segoe UI"/>
            <w:b/>
            <w:bCs/>
            <w:sz w:val="22"/>
            <w:szCs w:val="24"/>
            <w:lang w:val="pl-PL"/>
          </w:rPr>
          <w:t>Dzierżoniow</w:t>
        </w:r>
        <w:r w:rsidR="00F311CC" w:rsidRPr="007C0A87">
          <w:rPr>
            <w:rStyle w:val="Hipercze"/>
            <w:rFonts w:cs="Segoe UI"/>
            <w:b/>
            <w:bCs/>
            <w:sz w:val="22"/>
            <w:szCs w:val="24"/>
            <w:lang w:val="pl-PL"/>
          </w:rPr>
          <w:t>a</w:t>
        </w:r>
      </w:hyperlink>
      <w:r w:rsidR="00F311CC">
        <w:rPr>
          <w:rFonts w:cs="Segoe UI"/>
          <w:b/>
          <w:bCs/>
          <w:lang w:val="pl-PL"/>
        </w:rPr>
        <w:t xml:space="preserve">, </w:t>
      </w:r>
      <w:hyperlink r:id="rId13" w:history="1">
        <w:r w:rsidR="00CC271F" w:rsidRPr="007C0A87">
          <w:rPr>
            <w:rStyle w:val="Hipercze"/>
            <w:rFonts w:cs="Segoe UI"/>
            <w:b/>
            <w:bCs/>
            <w:sz w:val="22"/>
            <w:szCs w:val="24"/>
            <w:lang w:val="pl-PL"/>
          </w:rPr>
          <w:t>Stąporkow</w:t>
        </w:r>
        <w:r w:rsidR="00F311CC" w:rsidRPr="007C0A87">
          <w:rPr>
            <w:rStyle w:val="Hipercze"/>
            <w:rFonts w:cs="Segoe UI"/>
            <w:b/>
            <w:bCs/>
            <w:sz w:val="22"/>
            <w:szCs w:val="24"/>
            <w:lang w:val="pl-PL"/>
          </w:rPr>
          <w:t>a</w:t>
        </w:r>
      </w:hyperlink>
      <w:r w:rsidR="00F311CC">
        <w:rPr>
          <w:rFonts w:cs="Segoe UI"/>
          <w:b/>
          <w:bCs/>
          <w:lang w:val="pl-PL"/>
        </w:rPr>
        <w:t xml:space="preserve"> i </w:t>
      </w:r>
      <w:hyperlink r:id="rId14" w:history="1">
        <w:r w:rsidR="00F311CC" w:rsidRPr="00F311CC">
          <w:rPr>
            <w:rStyle w:val="Hipercze"/>
            <w:rFonts w:cs="Segoe UI"/>
            <w:b/>
            <w:bCs/>
            <w:sz w:val="22"/>
            <w:szCs w:val="24"/>
            <w:lang w:val="pl-PL"/>
          </w:rPr>
          <w:t>Warszaw</w:t>
        </w:r>
        <w:r w:rsidR="00F311CC">
          <w:rPr>
            <w:rStyle w:val="Hipercze"/>
            <w:rFonts w:cs="Segoe UI"/>
            <w:b/>
            <w:bCs/>
            <w:sz w:val="22"/>
            <w:szCs w:val="24"/>
            <w:lang w:val="pl-PL"/>
          </w:rPr>
          <w:t>y</w:t>
        </w:r>
        <w:r w:rsidR="00CC271F" w:rsidRPr="00F311CC">
          <w:rPr>
            <w:rStyle w:val="Hipercze"/>
            <w:rFonts w:cs="Segoe UI"/>
            <w:b/>
            <w:bCs/>
            <w:sz w:val="22"/>
            <w:szCs w:val="24"/>
            <w:lang w:val="pl-PL"/>
          </w:rPr>
          <w:t>,</w:t>
        </w:r>
      </w:hyperlink>
      <w:r w:rsidR="00CC271F">
        <w:rPr>
          <w:rFonts w:cs="Segoe UI"/>
          <w:b/>
          <w:bCs/>
          <w:lang w:val="pl-PL"/>
        </w:rPr>
        <w:t xml:space="preserve"> obecnie </w:t>
      </w:r>
      <w:r w:rsidRPr="00305A0E">
        <w:rPr>
          <w:rFonts w:cs="Segoe UI"/>
          <w:b/>
          <w:bCs/>
          <w:lang w:val="pl-PL"/>
        </w:rPr>
        <w:t xml:space="preserve">gości </w:t>
      </w:r>
      <w:r w:rsidR="00CC271F">
        <w:rPr>
          <w:rFonts w:cs="Segoe UI"/>
          <w:b/>
          <w:bCs/>
          <w:lang w:val="pl-PL"/>
        </w:rPr>
        <w:t>on</w:t>
      </w:r>
      <w:r w:rsidR="00F311CC">
        <w:rPr>
          <w:rFonts w:cs="Segoe UI"/>
          <w:b/>
          <w:bCs/>
          <w:lang w:val="pl-PL"/>
        </w:rPr>
        <w:t xml:space="preserve"> od 18 do 29 września</w:t>
      </w:r>
      <w:r w:rsidR="00F311CC" w:rsidRPr="00305A0E">
        <w:rPr>
          <w:rFonts w:cs="Segoe UI"/>
          <w:b/>
          <w:bCs/>
          <w:lang w:val="pl-PL"/>
        </w:rPr>
        <w:t xml:space="preserve"> br. </w:t>
      </w:r>
      <w:r w:rsidRPr="00305A0E">
        <w:rPr>
          <w:rFonts w:cs="Segoe UI"/>
          <w:b/>
          <w:bCs/>
          <w:lang w:val="pl-PL"/>
        </w:rPr>
        <w:t xml:space="preserve">w </w:t>
      </w:r>
      <w:r w:rsidR="00C822CC">
        <w:rPr>
          <w:rFonts w:cs="Segoe UI"/>
          <w:b/>
          <w:bCs/>
          <w:lang w:val="pl-PL"/>
        </w:rPr>
        <w:t>Raciborzu</w:t>
      </w:r>
      <w:r w:rsidRPr="00305A0E">
        <w:rPr>
          <w:rFonts w:cs="Segoe UI"/>
          <w:b/>
          <w:bCs/>
          <w:lang w:val="pl-PL"/>
        </w:rPr>
        <w:t xml:space="preserve"> i okolicach, a udział w nim </w:t>
      </w:r>
      <w:r w:rsidR="00E82A9C">
        <w:rPr>
          <w:rFonts w:cs="Segoe UI"/>
          <w:b/>
          <w:bCs/>
          <w:lang w:val="pl-PL"/>
        </w:rPr>
        <w:t>bierze</w:t>
      </w:r>
      <w:r w:rsidRPr="00305A0E">
        <w:rPr>
          <w:rFonts w:cs="Segoe UI"/>
          <w:b/>
          <w:bCs/>
          <w:lang w:val="pl-PL"/>
        </w:rPr>
        <w:t xml:space="preserve"> </w:t>
      </w:r>
      <w:r w:rsidR="00C822CC">
        <w:rPr>
          <w:rFonts w:cs="Segoe UI"/>
          <w:b/>
          <w:bCs/>
          <w:lang w:val="pl-PL"/>
        </w:rPr>
        <w:t>blisko 400</w:t>
      </w:r>
      <w:r w:rsidRPr="00305A0E">
        <w:rPr>
          <w:rFonts w:cs="Segoe UI"/>
          <w:b/>
          <w:bCs/>
          <w:lang w:val="pl-PL"/>
        </w:rPr>
        <w:t xml:space="preserve"> dzieci </w:t>
      </w:r>
      <w:r w:rsidRPr="00BD4911">
        <w:rPr>
          <w:rFonts w:cs="Segoe UI"/>
          <w:b/>
          <w:bCs/>
          <w:lang w:val="pl-PL"/>
        </w:rPr>
        <w:t xml:space="preserve">z </w:t>
      </w:r>
      <w:r w:rsidR="00F34823" w:rsidRPr="00BD4911">
        <w:rPr>
          <w:rFonts w:cs="Segoe UI"/>
          <w:b/>
          <w:bCs/>
          <w:lang w:val="pl-PL"/>
        </w:rPr>
        <w:t>11</w:t>
      </w:r>
      <w:r w:rsidR="00C822CC" w:rsidRPr="00BD4911">
        <w:rPr>
          <w:rFonts w:cs="Segoe UI"/>
          <w:b/>
          <w:bCs/>
          <w:lang w:val="pl-PL"/>
        </w:rPr>
        <w:t xml:space="preserve"> </w:t>
      </w:r>
      <w:r w:rsidRPr="00BD4911">
        <w:rPr>
          <w:rFonts w:cs="Segoe UI"/>
          <w:b/>
          <w:bCs/>
          <w:lang w:val="pl-PL"/>
        </w:rPr>
        <w:t>szkół</w:t>
      </w:r>
      <w:r w:rsidRPr="00305A0E">
        <w:rPr>
          <w:rFonts w:cs="Segoe UI"/>
          <w:b/>
          <w:bCs/>
          <w:lang w:val="pl-PL"/>
        </w:rPr>
        <w:t xml:space="preserve"> podstawowych. </w:t>
      </w:r>
      <w:r w:rsidR="000E61BD">
        <w:rPr>
          <w:rFonts w:cs="Segoe UI"/>
          <w:b/>
          <w:bCs/>
          <w:lang w:val="pl-PL"/>
        </w:rPr>
        <w:t xml:space="preserve">Nowością w tegorocznej edycji projektu jest również jego </w:t>
      </w:r>
      <w:hyperlink r:id="rId15" w:history="1">
        <w:r w:rsidR="000E61BD" w:rsidRPr="007C0A87">
          <w:rPr>
            <w:rStyle w:val="Hipercze"/>
            <w:rFonts w:cs="Segoe UI"/>
            <w:b/>
            <w:bCs/>
            <w:sz w:val="22"/>
            <w:szCs w:val="24"/>
            <w:lang w:val="pl-PL"/>
          </w:rPr>
          <w:t>rozszerzona formuła</w:t>
        </w:r>
      </w:hyperlink>
      <w:r w:rsidR="000E61BD">
        <w:rPr>
          <w:rFonts w:cs="Segoe UI"/>
          <w:b/>
          <w:bCs/>
          <w:lang w:val="pl-PL"/>
        </w:rPr>
        <w:t xml:space="preserve"> w wersji online dostępna dla rodziców i dzieci, która zachęca do wspólnego eksperymentowania.</w:t>
      </w:r>
    </w:p>
    <w:p w14:paraId="10E3299D" w14:textId="77777777" w:rsidR="0024562B" w:rsidRDefault="0024562B" w:rsidP="005855C9">
      <w:pPr>
        <w:rPr>
          <w:rFonts w:cs="Segoe UI"/>
          <w:b/>
          <w:bCs/>
          <w:lang w:val="pl-PL"/>
        </w:rPr>
      </w:pPr>
    </w:p>
    <w:p w14:paraId="0A7A6C80" w14:textId="6EECF3C4" w:rsidR="00E82A9C" w:rsidRPr="00E82A9C" w:rsidRDefault="00E82A9C" w:rsidP="005855C9">
      <w:pPr>
        <w:rPr>
          <w:rFonts w:cs="Segoe UI"/>
          <w:b/>
          <w:bCs/>
          <w:lang w:val="pl-PL"/>
        </w:rPr>
      </w:pPr>
      <w:r w:rsidRPr="00E82A9C">
        <w:rPr>
          <w:rFonts w:cs="Segoe UI"/>
          <w:szCs w:val="22"/>
          <w:lang w:val="pl-PL"/>
        </w:rPr>
        <w:t xml:space="preserve">Projekt Świat Młodych Badaczy ma na celu promowanie nauk ścisłych wśród najmłodszych oraz rozwijanie </w:t>
      </w:r>
      <w:r>
        <w:rPr>
          <w:rFonts w:cs="Segoe UI"/>
          <w:szCs w:val="22"/>
          <w:lang w:val="pl-PL"/>
        </w:rPr>
        <w:t>w nich</w:t>
      </w:r>
      <w:r w:rsidRPr="00E82A9C">
        <w:rPr>
          <w:rFonts w:cs="Segoe UI"/>
          <w:szCs w:val="22"/>
          <w:lang w:val="pl-PL"/>
        </w:rPr>
        <w:t xml:space="preserve"> umiejętności krytycznego i logicznego myślenia. </w:t>
      </w:r>
      <w:r>
        <w:rPr>
          <w:rFonts w:cs="Segoe UI"/>
          <w:szCs w:val="22"/>
          <w:lang w:val="pl-PL"/>
        </w:rPr>
        <w:t>Warsztaty</w:t>
      </w:r>
      <w:r w:rsidRPr="00E82A9C">
        <w:rPr>
          <w:rFonts w:cs="Segoe UI"/>
          <w:szCs w:val="22"/>
          <w:lang w:val="pl-PL"/>
        </w:rPr>
        <w:t xml:space="preserve"> inspir</w:t>
      </w:r>
      <w:r>
        <w:rPr>
          <w:rFonts w:cs="Segoe UI"/>
          <w:szCs w:val="22"/>
          <w:lang w:val="pl-PL"/>
        </w:rPr>
        <w:t>ują</w:t>
      </w:r>
      <w:r w:rsidRPr="00E82A9C">
        <w:rPr>
          <w:rFonts w:cs="Segoe UI"/>
          <w:szCs w:val="22"/>
          <w:lang w:val="pl-PL"/>
        </w:rPr>
        <w:t xml:space="preserve"> dzieci i młodzież do zainteresowania się nauką, a także zachęca</w:t>
      </w:r>
      <w:r>
        <w:rPr>
          <w:rFonts w:cs="Segoe UI"/>
          <w:szCs w:val="22"/>
          <w:lang w:val="pl-PL"/>
        </w:rPr>
        <w:t>ją</w:t>
      </w:r>
      <w:r w:rsidRPr="00E82A9C">
        <w:rPr>
          <w:rFonts w:cs="Segoe UI"/>
          <w:szCs w:val="22"/>
          <w:lang w:val="pl-PL"/>
        </w:rPr>
        <w:t xml:space="preserve"> </w:t>
      </w:r>
      <w:r w:rsidR="000E61BD">
        <w:rPr>
          <w:rFonts w:cs="Segoe UI"/>
          <w:szCs w:val="22"/>
          <w:lang w:val="pl-PL"/>
        </w:rPr>
        <w:t>je</w:t>
      </w:r>
      <w:r w:rsidRPr="00E82A9C">
        <w:rPr>
          <w:rFonts w:cs="Segoe UI"/>
          <w:szCs w:val="22"/>
          <w:lang w:val="pl-PL"/>
        </w:rPr>
        <w:t xml:space="preserve"> do odkrywania fascynującego świata wokół siebie poprzez </w:t>
      </w:r>
      <w:r>
        <w:rPr>
          <w:rFonts w:cs="Segoe UI"/>
          <w:szCs w:val="22"/>
          <w:lang w:val="pl-PL"/>
        </w:rPr>
        <w:t>możliwość samodzielnego eksperymentowania</w:t>
      </w:r>
      <w:r w:rsidR="000E61BD">
        <w:rPr>
          <w:rFonts w:cs="Segoe UI"/>
          <w:szCs w:val="22"/>
          <w:lang w:val="pl-PL"/>
        </w:rPr>
        <w:t>.</w:t>
      </w:r>
    </w:p>
    <w:p w14:paraId="50B3B176" w14:textId="77777777" w:rsidR="005855C9" w:rsidRPr="00305A0E" w:rsidRDefault="005855C9" w:rsidP="005855C9">
      <w:pPr>
        <w:rPr>
          <w:rFonts w:cs="Segoe UI"/>
          <w:szCs w:val="22"/>
          <w:lang w:val="pl-PL"/>
        </w:rPr>
      </w:pPr>
    </w:p>
    <w:p w14:paraId="18ABD449" w14:textId="77777777" w:rsidR="005855C9" w:rsidRPr="00305A0E" w:rsidRDefault="005855C9" w:rsidP="005855C9">
      <w:pPr>
        <w:rPr>
          <w:rFonts w:cs="Segoe UI"/>
          <w:b/>
          <w:bCs/>
          <w:lang w:val="pl-PL"/>
        </w:rPr>
      </w:pPr>
      <w:r w:rsidRPr="00305A0E">
        <w:rPr>
          <w:rFonts w:cs="Segoe UI"/>
          <w:b/>
          <w:bCs/>
          <w:lang w:val="pl-PL"/>
        </w:rPr>
        <w:t>Świat Młodych Badaczy wspiera rozwój ważnych umiejętności u dzieci</w:t>
      </w:r>
    </w:p>
    <w:p w14:paraId="12FBB4E3" w14:textId="77777777" w:rsidR="005855C9" w:rsidRPr="00305A0E" w:rsidRDefault="005855C9" w:rsidP="004F6913">
      <w:pPr>
        <w:ind w:firstLine="720"/>
        <w:rPr>
          <w:rFonts w:cs="Segoe UI"/>
          <w:b/>
          <w:bCs/>
          <w:sz w:val="12"/>
          <w:szCs w:val="12"/>
          <w:lang w:val="pl-PL"/>
        </w:rPr>
      </w:pPr>
    </w:p>
    <w:p w14:paraId="26F94A43" w14:textId="1E17E204" w:rsidR="00E82A9C" w:rsidRDefault="00000000" w:rsidP="00E82A9C">
      <w:pPr>
        <w:rPr>
          <w:rFonts w:cs="Segoe UI"/>
          <w:szCs w:val="22"/>
          <w:lang w:val="pl-PL"/>
        </w:rPr>
      </w:pPr>
      <w:hyperlink r:id="rId16" w:history="1">
        <w:r w:rsidR="005855C9" w:rsidRPr="00305A0E">
          <w:rPr>
            <w:rStyle w:val="Hipercze"/>
            <w:rFonts w:cs="Segoe UI"/>
            <w:sz w:val="22"/>
            <w:szCs w:val="24"/>
            <w:lang w:val="pl-PL"/>
          </w:rPr>
          <w:t>Świat Młodych Badaczy</w:t>
        </w:r>
      </w:hyperlink>
      <w:r w:rsidR="005855C9" w:rsidRPr="00305A0E">
        <w:rPr>
          <w:rFonts w:cs="Segoe UI"/>
          <w:lang w:val="pl-PL"/>
        </w:rPr>
        <w:t xml:space="preserve"> to międzynarodowy program edukacyjny skierowany do uczniów klas 2-</w:t>
      </w:r>
      <w:r w:rsidR="004B06A2">
        <w:rPr>
          <w:rFonts w:cs="Segoe UI"/>
          <w:lang w:val="pl-PL"/>
        </w:rPr>
        <w:t>3</w:t>
      </w:r>
      <w:r w:rsidR="004B06A2" w:rsidRPr="00305A0E">
        <w:rPr>
          <w:rFonts w:cs="Segoe UI"/>
          <w:lang w:val="pl-PL"/>
        </w:rPr>
        <w:t xml:space="preserve"> </w:t>
      </w:r>
      <w:r w:rsidR="005855C9" w:rsidRPr="00305A0E">
        <w:rPr>
          <w:rFonts w:cs="Segoe UI"/>
          <w:lang w:val="pl-PL"/>
        </w:rPr>
        <w:t xml:space="preserve">szkół podstawowych, realizowany w Polsce od 2016 roku. </w:t>
      </w:r>
      <w:r w:rsidR="004F6913" w:rsidRPr="00305A0E">
        <w:rPr>
          <w:rFonts w:cs="Segoe UI"/>
          <w:szCs w:val="22"/>
          <w:lang w:val="pl-PL"/>
        </w:rPr>
        <w:t xml:space="preserve">W czasie 90-minutowych interaktywnych warsztatów w szkołach dzieci wykonują eksperymenty badawcze – przykładowo odmierzają potrzebne składniki, samodzielnie identyfikują badane substancje i wyciągają wnioski. </w:t>
      </w:r>
      <w:r w:rsidR="004F6913" w:rsidRPr="00305A0E">
        <w:rPr>
          <w:rFonts w:cs="Segoe UI"/>
          <w:lang w:val="pl-PL"/>
        </w:rPr>
        <w:t>Takie zajęcia</w:t>
      </w:r>
      <w:r w:rsidR="005855C9" w:rsidRPr="00305A0E">
        <w:rPr>
          <w:rFonts w:cs="Segoe UI"/>
          <w:lang w:val="pl-PL"/>
        </w:rPr>
        <w:t xml:space="preserve"> z zakresu nauk ścisłych</w:t>
      </w:r>
      <w:r w:rsidR="004F6913" w:rsidRPr="00305A0E">
        <w:rPr>
          <w:rFonts w:cs="Segoe UI"/>
          <w:lang w:val="pl-PL"/>
        </w:rPr>
        <w:t xml:space="preserve"> </w:t>
      </w:r>
      <w:r w:rsidR="005855C9" w:rsidRPr="00305A0E">
        <w:rPr>
          <w:rFonts w:cs="Segoe UI"/>
          <w:lang w:val="pl-PL"/>
        </w:rPr>
        <w:t>pobudzają</w:t>
      </w:r>
      <w:r w:rsidR="005855C9" w:rsidRPr="00305A0E">
        <w:rPr>
          <w:rFonts w:cs="Segoe UI"/>
          <w:szCs w:val="22"/>
          <w:lang w:val="pl-PL"/>
        </w:rPr>
        <w:t xml:space="preserve"> kreatywnoś</w:t>
      </w:r>
      <w:r w:rsidR="004F6913" w:rsidRPr="00305A0E">
        <w:rPr>
          <w:rFonts w:cs="Segoe UI"/>
          <w:szCs w:val="22"/>
          <w:lang w:val="pl-PL"/>
        </w:rPr>
        <w:t>ć</w:t>
      </w:r>
      <w:r w:rsidR="005855C9" w:rsidRPr="00305A0E">
        <w:rPr>
          <w:rFonts w:cs="Segoe UI"/>
          <w:szCs w:val="22"/>
          <w:lang w:val="pl-PL"/>
        </w:rPr>
        <w:t xml:space="preserve"> </w:t>
      </w:r>
      <w:r w:rsidR="004F6913" w:rsidRPr="00305A0E">
        <w:rPr>
          <w:rFonts w:cs="Segoe UI"/>
          <w:szCs w:val="22"/>
          <w:lang w:val="pl-PL"/>
        </w:rPr>
        <w:t xml:space="preserve">dzieci </w:t>
      </w:r>
      <w:r w:rsidR="005855C9" w:rsidRPr="00305A0E">
        <w:rPr>
          <w:rFonts w:cs="Segoe UI"/>
          <w:szCs w:val="22"/>
          <w:lang w:val="pl-PL"/>
        </w:rPr>
        <w:t xml:space="preserve">oraz uczą </w:t>
      </w:r>
      <w:r w:rsidR="004F6913" w:rsidRPr="00305A0E">
        <w:rPr>
          <w:rFonts w:cs="Segoe UI"/>
          <w:szCs w:val="22"/>
          <w:lang w:val="pl-PL"/>
        </w:rPr>
        <w:t xml:space="preserve">je </w:t>
      </w:r>
      <w:r w:rsidR="005855C9" w:rsidRPr="00305A0E">
        <w:rPr>
          <w:rFonts w:cs="Segoe UI"/>
          <w:szCs w:val="22"/>
          <w:lang w:val="pl-PL"/>
        </w:rPr>
        <w:t>zbierania informacji, analizy i interpretacji danych.</w:t>
      </w:r>
      <w:r w:rsidR="00E82A9C">
        <w:rPr>
          <w:rFonts w:cs="Segoe UI"/>
          <w:szCs w:val="22"/>
          <w:lang w:val="pl-PL"/>
        </w:rPr>
        <w:t xml:space="preserve"> </w:t>
      </w:r>
      <w:r w:rsidR="00E82A9C" w:rsidRPr="00E82A9C">
        <w:rPr>
          <w:rFonts w:cs="Segoe UI"/>
          <w:szCs w:val="22"/>
          <w:lang w:val="pl-PL"/>
        </w:rPr>
        <w:t xml:space="preserve">Poprzez tę inicjatywę młodzi ludzie mogą </w:t>
      </w:r>
      <w:r w:rsidR="00E82A9C" w:rsidRPr="00E82A9C">
        <w:rPr>
          <w:rFonts w:cs="Segoe UI"/>
          <w:szCs w:val="22"/>
          <w:lang w:val="pl-PL"/>
        </w:rPr>
        <w:lastRenderedPageBreak/>
        <w:t xml:space="preserve">zdobyć cenne umiejętności, które przydadzą im się nie tylko w świecie nauki, ale także w życiu codziennym. </w:t>
      </w:r>
    </w:p>
    <w:p w14:paraId="1E0DE653" w14:textId="77777777" w:rsidR="00CC271F" w:rsidRPr="00E82A9C" w:rsidRDefault="00CC271F" w:rsidP="00E82A9C">
      <w:pPr>
        <w:rPr>
          <w:rFonts w:cs="Segoe UI"/>
          <w:b/>
          <w:bCs/>
          <w:lang w:val="pl-PL"/>
        </w:rPr>
      </w:pPr>
    </w:p>
    <w:p w14:paraId="5D571D10" w14:textId="267FDB6C" w:rsidR="005855C9" w:rsidRPr="005F0DFC" w:rsidRDefault="005F0DFC" w:rsidP="005855C9">
      <w:pPr>
        <w:rPr>
          <w:rFonts w:cs="Segoe UI"/>
          <w:b/>
          <w:bCs/>
          <w:szCs w:val="22"/>
          <w:lang w:val="pl-PL"/>
        </w:rPr>
      </w:pPr>
      <w:r w:rsidRPr="005F0DFC">
        <w:rPr>
          <w:rFonts w:cs="Segoe UI"/>
          <w:b/>
          <w:bCs/>
          <w:szCs w:val="22"/>
          <w:lang w:val="pl-PL"/>
        </w:rPr>
        <w:t>Wsparcie społeczności lokalnych</w:t>
      </w:r>
    </w:p>
    <w:p w14:paraId="7202DC48" w14:textId="221EF5A3" w:rsidR="005855C9" w:rsidRDefault="005855C9" w:rsidP="005855C9">
      <w:pPr>
        <w:rPr>
          <w:rFonts w:cs="Segoe UI"/>
          <w:szCs w:val="22"/>
          <w:lang w:val="pl-PL"/>
        </w:rPr>
      </w:pPr>
    </w:p>
    <w:p w14:paraId="67542B93" w14:textId="136C2B7F" w:rsidR="00CC271F" w:rsidRDefault="00CC271F" w:rsidP="005855C9">
      <w:pPr>
        <w:rPr>
          <w:rFonts w:cs="Segoe UI"/>
          <w:lang w:val="pl-PL"/>
        </w:rPr>
      </w:pPr>
      <w:r w:rsidRPr="00305A0E">
        <w:rPr>
          <w:rFonts w:cs="Segoe UI"/>
          <w:lang w:val="pl-PL"/>
        </w:rPr>
        <w:t>Zgodnie z założeniem projektu z</w:t>
      </w:r>
      <w:r w:rsidRPr="00305A0E">
        <w:rPr>
          <w:rFonts w:cs="Segoe UI"/>
          <w:szCs w:val="22"/>
          <w:lang w:val="pl-PL"/>
        </w:rPr>
        <w:t>ajęcia stacjonarne odbywają się w wybranych szkołach podstawowych, znajdujących się w pobliżu zakładów produkcyjnych</w:t>
      </w:r>
      <w:r w:rsidR="0055390A">
        <w:rPr>
          <w:rFonts w:cs="Segoe UI"/>
          <w:szCs w:val="22"/>
          <w:lang w:val="pl-PL"/>
        </w:rPr>
        <w:t xml:space="preserve"> i lokalizacji</w:t>
      </w:r>
      <w:r w:rsidRPr="00305A0E">
        <w:rPr>
          <w:rFonts w:cs="Segoe UI"/>
          <w:szCs w:val="22"/>
          <w:lang w:val="pl-PL"/>
        </w:rPr>
        <w:t xml:space="preserve"> firmy Henkel w </w:t>
      </w:r>
      <w:r w:rsidRPr="00305A0E">
        <w:rPr>
          <w:rFonts w:cs="Segoe UI"/>
          <w:lang w:val="pl-PL"/>
        </w:rPr>
        <w:t>Raciborzu, Stąporkowie</w:t>
      </w:r>
      <w:r w:rsidR="00F13382">
        <w:rPr>
          <w:rFonts w:cs="Segoe UI"/>
          <w:lang w:val="pl-PL"/>
        </w:rPr>
        <w:t>,</w:t>
      </w:r>
      <w:r w:rsidRPr="00305A0E">
        <w:rPr>
          <w:rFonts w:cs="Segoe UI"/>
          <w:lang w:val="pl-PL"/>
        </w:rPr>
        <w:t xml:space="preserve"> Dzierżoniowi</w:t>
      </w:r>
      <w:r>
        <w:rPr>
          <w:rFonts w:cs="Segoe UI"/>
          <w:lang w:val="pl-PL"/>
        </w:rPr>
        <w:t>e</w:t>
      </w:r>
      <w:r w:rsidR="00F13382">
        <w:rPr>
          <w:rFonts w:cs="Segoe UI"/>
          <w:lang w:val="pl-PL"/>
        </w:rPr>
        <w:t xml:space="preserve"> i Warszawie</w:t>
      </w:r>
      <w:r w:rsidR="00D05877">
        <w:rPr>
          <w:rFonts w:cs="Segoe UI"/>
          <w:lang w:val="pl-PL"/>
        </w:rPr>
        <w:t>.</w:t>
      </w:r>
    </w:p>
    <w:p w14:paraId="31B8E320" w14:textId="77777777" w:rsidR="00CC271F" w:rsidRDefault="00CC271F" w:rsidP="005855C9">
      <w:pPr>
        <w:rPr>
          <w:rFonts w:cs="Segoe UI"/>
          <w:szCs w:val="22"/>
          <w:lang w:val="pl-PL"/>
        </w:rPr>
      </w:pPr>
    </w:p>
    <w:p w14:paraId="77254720" w14:textId="238FC02E" w:rsidR="005F0DFC" w:rsidRPr="00B02E4F" w:rsidRDefault="00695F01" w:rsidP="003911C4">
      <w:pPr>
        <w:rPr>
          <w:rFonts w:cs="Segoe UI"/>
          <w:szCs w:val="22"/>
          <w:lang w:val="pl-PL"/>
        </w:rPr>
      </w:pPr>
      <w:r w:rsidRPr="005F0DFC">
        <w:rPr>
          <w:rFonts w:cs="Segoe UI"/>
          <w:szCs w:val="22"/>
          <w:lang w:val="pl-PL"/>
        </w:rPr>
        <w:t xml:space="preserve">W tegorocznym projekcie  w rejonie </w:t>
      </w:r>
      <w:r w:rsidR="000E61BD" w:rsidRPr="005F0DFC">
        <w:rPr>
          <w:rFonts w:cs="Segoe UI"/>
          <w:szCs w:val="22"/>
          <w:lang w:val="pl-PL"/>
        </w:rPr>
        <w:t>Raciborza</w:t>
      </w:r>
      <w:r w:rsidRPr="005F0DFC">
        <w:rPr>
          <w:rFonts w:cs="Segoe UI"/>
          <w:szCs w:val="22"/>
          <w:lang w:val="pl-PL"/>
        </w:rPr>
        <w:t xml:space="preserve"> </w:t>
      </w:r>
      <w:r w:rsidR="000E61BD" w:rsidRPr="005F0DFC">
        <w:rPr>
          <w:rFonts w:cs="Segoe UI"/>
          <w:szCs w:val="22"/>
          <w:lang w:val="pl-PL"/>
        </w:rPr>
        <w:t>udział biorą</w:t>
      </w:r>
      <w:r w:rsidRPr="005F0DFC">
        <w:rPr>
          <w:rFonts w:cs="Segoe UI"/>
          <w:szCs w:val="22"/>
          <w:lang w:val="pl-PL"/>
        </w:rPr>
        <w:t xml:space="preserve">: </w:t>
      </w:r>
      <w:r w:rsidR="005F0DFC" w:rsidRPr="00B02E4F">
        <w:rPr>
          <w:rFonts w:cs="Segoe UI"/>
          <w:szCs w:val="22"/>
          <w:lang w:val="pl-PL"/>
        </w:rPr>
        <w:t>Szkoła Podstawowa w Chałupkach</w:t>
      </w:r>
      <w:r w:rsidR="0055390A">
        <w:rPr>
          <w:rFonts w:cs="Segoe UI"/>
          <w:szCs w:val="22"/>
          <w:lang w:val="pl-PL"/>
        </w:rPr>
        <w:t>,</w:t>
      </w:r>
    </w:p>
    <w:p w14:paraId="6611F240" w14:textId="64F630F5" w:rsidR="005F0DFC" w:rsidRPr="00B02E4F" w:rsidRDefault="005F0DFC" w:rsidP="003911C4">
      <w:pPr>
        <w:rPr>
          <w:rFonts w:cs="Segoe UI"/>
          <w:szCs w:val="22"/>
          <w:lang w:val="pl-PL"/>
        </w:rPr>
      </w:pPr>
      <w:r w:rsidRPr="00B02E4F">
        <w:rPr>
          <w:rFonts w:cs="Segoe UI"/>
          <w:szCs w:val="22"/>
          <w:lang w:val="pl-PL"/>
        </w:rPr>
        <w:t xml:space="preserve">Szkoła Podstawowa </w:t>
      </w:r>
      <w:r w:rsidR="0055390A">
        <w:rPr>
          <w:rFonts w:cs="Segoe UI"/>
          <w:szCs w:val="22"/>
          <w:lang w:val="pl-PL"/>
        </w:rPr>
        <w:t xml:space="preserve">w </w:t>
      </w:r>
      <w:r w:rsidRPr="00B02E4F">
        <w:rPr>
          <w:rFonts w:cs="Segoe UI"/>
          <w:szCs w:val="22"/>
          <w:lang w:val="pl-PL"/>
        </w:rPr>
        <w:t>Grzegorzowic</w:t>
      </w:r>
      <w:r w:rsidR="0055390A">
        <w:rPr>
          <w:rFonts w:cs="Segoe UI"/>
          <w:szCs w:val="22"/>
          <w:lang w:val="pl-PL"/>
        </w:rPr>
        <w:t>ach</w:t>
      </w:r>
      <w:r>
        <w:rPr>
          <w:rFonts w:cs="Segoe UI"/>
          <w:szCs w:val="22"/>
          <w:lang w:val="pl-PL"/>
        </w:rPr>
        <w:t xml:space="preserve">, </w:t>
      </w:r>
      <w:r w:rsidRPr="00B02E4F">
        <w:rPr>
          <w:rFonts w:cs="Segoe UI"/>
          <w:szCs w:val="22"/>
          <w:lang w:val="pl-PL"/>
        </w:rPr>
        <w:t>Zespół Szkolno - Przedszkolny nr 1 w Markowicach</w:t>
      </w:r>
      <w:r>
        <w:rPr>
          <w:rFonts w:cs="Segoe UI"/>
          <w:szCs w:val="22"/>
          <w:lang w:val="pl-PL"/>
        </w:rPr>
        <w:t xml:space="preserve">, </w:t>
      </w:r>
    </w:p>
    <w:p w14:paraId="36F5E243" w14:textId="42FF1D63" w:rsidR="000E61BD" w:rsidRDefault="005F0DFC" w:rsidP="003911C4">
      <w:pPr>
        <w:rPr>
          <w:lang w:val="pl-PL"/>
        </w:rPr>
      </w:pPr>
      <w:r w:rsidRPr="00B02E4F">
        <w:rPr>
          <w:rFonts w:cs="Segoe UI"/>
          <w:szCs w:val="22"/>
          <w:lang w:val="pl-PL"/>
        </w:rPr>
        <w:t>Zespół Szkolno - Przedszkolny w Pawłowie</w:t>
      </w:r>
      <w:r>
        <w:rPr>
          <w:rFonts w:cs="Segoe UI"/>
          <w:szCs w:val="22"/>
          <w:lang w:val="pl-PL"/>
        </w:rPr>
        <w:t xml:space="preserve">, </w:t>
      </w:r>
      <w:r w:rsidRPr="00B02E4F">
        <w:rPr>
          <w:rFonts w:cs="Segoe UI"/>
          <w:szCs w:val="22"/>
          <w:lang w:val="pl-PL"/>
        </w:rPr>
        <w:t>S</w:t>
      </w:r>
      <w:r w:rsidR="004A4BA8">
        <w:rPr>
          <w:rFonts w:cs="Segoe UI"/>
          <w:szCs w:val="22"/>
          <w:lang w:val="pl-PL"/>
        </w:rPr>
        <w:t xml:space="preserve">zkoła </w:t>
      </w:r>
      <w:r w:rsidRPr="00B02E4F">
        <w:rPr>
          <w:rFonts w:cs="Segoe UI"/>
          <w:szCs w:val="22"/>
          <w:lang w:val="pl-PL"/>
        </w:rPr>
        <w:t>P</w:t>
      </w:r>
      <w:r w:rsidR="004A4BA8">
        <w:rPr>
          <w:rFonts w:cs="Segoe UI"/>
          <w:szCs w:val="22"/>
          <w:lang w:val="pl-PL"/>
        </w:rPr>
        <w:t>odstawowa w</w:t>
      </w:r>
      <w:r w:rsidRPr="00B02E4F">
        <w:rPr>
          <w:rFonts w:cs="Segoe UI"/>
          <w:szCs w:val="22"/>
          <w:lang w:val="pl-PL"/>
        </w:rPr>
        <w:t xml:space="preserve"> Pietrowic</w:t>
      </w:r>
      <w:r w:rsidR="004A4BA8">
        <w:rPr>
          <w:rFonts w:cs="Segoe UI"/>
          <w:szCs w:val="22"/>
          <w:lang w:val="pl-PL"/>
        </w:rPr>
        <w:t>ach</w:t>
      </w:r>
      <w:r w:rsidRPr="00B02E4F">
        <w:rPr>
          <w:rFonts w:cs="Segoe UI"/>
          <w:szCs w:val="22"/>
          <w:lang w:val="pl-PL"/>
        </w:rPr>
        <w:t xml:space="preserve"> Wielki</w:t>
      </w:r>
      <w:r w:rsidR="004A4BA8">
        <w:rPr>
          <w:rFonts w:cs="Segoe UI"/>
          <w:szCs w:val="22"/>
          <w:lang w:val="pl-PL"/>
        </w:rPr>
        <w:t>ch</w:t>
      </w:r>
      <w:r>
        <w:rPr>
          <w:rFonts w:cs="Segoe UI"/>
          <w:szCs w:val="22"/>
          <w:lang w:val="pl-PL"/>
        </w:rPr>
        <w:t xml:space="preserve">, a także placówki z Raciborza: </w:t>
      </w:r>
      <w:r w:rsidRPr="00B02E4F">
        <w:rPr>
          <w:rFonts w:cs="Segoe UI"/>
          <w:szCs w:val="22"/>
          <w:lang w:val="pl-PL"/>
        </w:rPr>
        <w:t>Szkoła Podstawowa nr 1</w:t>
      </w:r>
      <w:r w:rsidR="00F52474">
        <w:rPr>
          <w:rFonts w:cs="Segoe UI"/>
          <w:szCs w:val="22"/>
          <w:lang w:val="pl-PL"/>
        </w:rPr>
        <w:t>, nr 2, nr 3</w:t>
      </w:r>
      <w:r w:rsidR="00E46240">
        <w:rPr>
          <w:rFonts w:cs="Segoe UI"/>
          <w:szCs w:val="22"/>
          <w:lang w:val="pl-PL"/>
        </w:rPr>
        <w:t>, nr 15</w:t>
      </w:r>
      <w:r w:rsidRPr="00B02E4F">
        <w:rPr>
          <w:rFonts w:cs="Segoe UI"/>
          <w:szCs w:val="22"/>
          <w:lang w:val="pl-PL"/>
        </w:rPr>
        <w:t xml:space="preserve"> </w:t>
      </w:r>
      <w:r w:rsidR="00E46240">
        <w:rPr>
          <w:rFonts w:cs="Segoe UI"/>
          <w:szCs w:val="22"/>
          <w:lang w:val="pl-PL"/>
        </w:rPr>
        <w:t xml:space="preserve"> oraz</w:t>
      </w:r>
      <w:r w:rsidR="00F13382">
        <w:rPr>
          <w:rFonts w:cs="Segoe UI"/>
          <w:szCs w:val="22"/>
          <w:lang w:val="pl-PL"/>
        </w:rPr>
        <w:t xml:space="preserve"> </w:t>
      </w:r>
      <w:r w:rsidR="00B02E4F" w:rsidRPr="00B02E4F">
        <w:rPr>
          <w:rFonts w:cs="Segoe UI"/>
          <w:szCs w:val="22"/>
          <w:lang w:val="pl-PL"/>
        </w:rPr>
        <w:t xml:space="preserve">Społeczna Szkoła Podstawowa w Raciborzu </w:t>
      </w:r>
      <w:r>
        <w:rPr>
          <w:rFonts w:cs="Segoe UI"/>
          <w:szCs w:val="22"/>
          <w:lang w:val="pl-PL"/>
        </w:rPr>
        <w:t xml:space="preserve">i </w:t>
      </w:r>
      <w:r w:rsidRPr="00B02E4F">
        <w:rPr>
          <w:rFonts w:cs="Segoe UI"/>
          <w:szCs w:val="22"/>
          <w:lang w:val="pl-PL"/>
        </w:rPr>
        <w:t xml:space="preserve">Zespół Szkolno-Przedszkolny nr 2 w </w:t>
      </w:r>
      <w:r w:rsidRPr="005F0DFC">
        <w:rPr>
          <w:rFonts w:cs="Segoe UI"/>
          <w:szCs w:val="22"/>
          <w:lang w:val="pl-PL"/>
        </w:rPr>
        <w:t xml:space="preserve">Raciborzu. </w:t>
      </w:r>
      <w:r w:rsidR="000E61BD" w:rsidRPr="005F0DFC">
        <w:rPr>
          <w:lang w:val="pl-PL"/>
        </w:rPr>
        <w:t xml:space="preserve">W zajęciach </w:t>
      </w:r>
      <w:r w:rsidR="003911C4">
        <w:rPr>
          <w:lang w:val="pl-PL"/>
        </w:rPr>
        <w:t>bierze</w:t>
      </w:r>
      <w:r w:rsidR="000E61BD" w:rsidRPr="005F0DFC">
        <w:rPr>
          <w:lang w:val="pl-PL"/>
        </w:rPr>
        <w:t xml:space="preserve"> udział </w:t>
      </w:r>
      <w:r w:rsidRPr="005F0DFC">
        <w:rPr>
          <w:lang w:val="pl-PL"/>
        </w:rPr>
        <w:t>blisko 400</w:t>
      </w:r>
      <w:r w:rsidR="000E61BD" w:rsidRPr="005F0DFC">
        <w:rPr>
          <w:lang w:val="pl-PL"/>
        </w:rPr>
        <w:t xml:space="preserve"> dzieci.</w:t>
      </w:r>
      <w:r w:rsidR="000E61BD" w:rsidRPr="00305A0E">
        <w:rPr>
          <w:lang w:val="pl-PL"/>
        </w:rPr>
        <w:t xml:space="preserve"> </w:t>
      </w:r>
    </w:p>
    <w:p w14:paraId="666E77C6" w14:textId="77777777" w:rsidR="000E61BD" w:rsidRDefault="000E61BD" w:rsidP="00B02E4F">
      <w:pPr>
        <w:rPr>
          <w:rFonts w:cs="Segoe UI"/>
          <w:szCs w:val="22"/>
          <w:lang w:val="pl-PL"/>
        </w:rPr>
      </w:pPr>
    </w:p>
    <w:p w14:paraId="5452E836" w14:textId="0CC64783" w:rsidR="005F0DFC" w:rsidRPr="00305A0E" w:rsidRDefault="000E61BD" w:rsidP="005F0DFC">
      <w:pPr>
        <w:rPr>
          <w:rFonts w:cs="Segoe UI"/>
          <w:lang w:val="pl-PL"/>
        </w:rPr>
      </w:pPr>
      <w:r w:rsidRPr="00E82A9C">
        <w:rPr>
          <w:rFonts w:cs="Segoe UI"/>
          <w:lang w:val="pl-PL"/>
        </w:rPr>
        <w:t>W ramach tegorocznej edycji</w:t>
      </w:r>
      <w:r w:rsidR="003911C4">
        <w:rPr>
          <w:rFonts w:cs="Segoe UI"/>
          <w:lang w:val="pl-PL"/>
        </w:rPr>
        <w:t xml:space="preserve"> </w:t>
      </w:r>
      <w:r w:rsidRPr="00E82A9C">
        <w:rPr>
          <w:rFonts w:cs="Segoe UI"/>
          <w:lang w:val="pl-PL"/>
        </w:rPr>
        <w:t xml:space="preserve">warsztaty </w:t>
      </w:r>
      <w:r w:rsidR="003911C4">
        <w:rPr>
          <w:rFonts w:cs="Segoe UI"/>
          <w:lang w:val="pl-PL"/>
        </w:rPr>
        <w:t xml:space="preserve">odbyły się również </w:t>
      </w:r>
      <w:r w:rsidRPr="00E82A9C">
        <w:rPr>
          <w:rFonts w:cs="Segoe UI"/>
          <w:lang w:val="pl-PL"/>
        </w:rPr>
        <w:t xml:space="preserve">w </w:t>
      </w:r>
      <w:r w:rsidR="00F311CC">
        <w:rPr>
          <w:rFonts w:cs="Segoe UI"/>
          <w:lang w:val="pl-PL"/>
        </w:rPr>
        <w:t xml:space="preserve">rejonie </w:t>
      </w:r>
      <w:r w:rsidRPr="00E82A9C">
        <w:rPr>
          <w:rFonts w:cs="Segoe UI"/>
          <w:lang w:val="pl-PL"/>
        </w:rPr>
        <w:t>Stąporkow</w:t>
      </w:r>
      <w:r w:rsidR="00F311CC">
        <w:rPr>
          <w:rFonts w:cs="Segoe UI"/>
          <w:lang w:val="pl-PL"/>
        </w:rPr>
        <w:t>a</w:t>
      </w:r>
      <w:r w:rsidRPr="00E82A9C">
        <w:rPr>
          <w:rFonts w:cs="Segoe UI"/>
          <w:lang w:val="pl-PL"/>
        </w:rPr>
        <w:t>, Dzierżoniow</w:t>
      </w:r>
      <w:r w:rsidR="00F311CC">
        <w:rPr>
          <w:rFonts w:cs="Segoe UI"/>
          <w:lang w:val="pl-PL"/>
        </w:rPr>
        <w:t>a i Warszawy</w:t>
      </w:r>
      <w:r w:rsidRPr="00E82A9C">
        <w:rPr>
          <w:rFonts w:cs="Segoe UI"/>
          <w:lang w:val="pl-PL"/>
        </w:rPr>
        <w:t>.</w:t>
      </w:r>
      <w:r w:rsidR="00F311CC">
        <w:rPr>
          <w:rFonts w:cs="Segoe UI"/>
          <w:lang w:val="pl-PL"/>
        </w:rPr>
        <w:t xml:space="preserve"> </w:t>
      </w:r>
      <w:r w:rsidR="003911C4">
        <w:rPr>
          <w:rFonts w:cs="Segoe UI"/>
          <w:lang w:val="pl-PL"/>
        </w:rPr>
        <w:t>W pierwszej połowie roku u</w:t>
      </w:r>
      <w:r w:rsidR="00F311CC">
        <w:rPr>
          <w:rFonts w:cs="Segoe UI"/>
          <w:lang w:val="pl-PL"/>
        </w:rPr>
        <w:t xml:space="preserve">dział wzięło w nich </w:t>
      </w:r>
      <w:r w:rsidR="004B06A2">
        <w:rPr>
          <w:rFonts w:cs="Segoe UI"/>
          <w:lang w:val="pl-PL"/>
        </w:rPr>
        <w:t>ponad 2000</w:t>
      </w:r>
      <w:r w:rsidR="00F311CC">
        <w:rPr>
          <w:rFonts w:cs="Segoe UI"/>
          <w:lang w:val="pl-PL"/>
        </w:rPr>
        <w:t xml:space="preserve"> dzieci.</w:t>
      </w:r>
      <w:r w:rsidRPr="00E82A9C">
        <w:rPr>
          <w:rFonts w:cs="Segoe UI"/>
          <w:lang w:val="pl-PL"/>
        </w:rPr>
        <w:t xml:space="preserve"> Dodatkowo, we współpracy z Fundacją Polki Mogą Wszystko, na początku roku firma przeprowadziła serię kilkunastu warsztatów w języku ukraińskim dla dzieci ukraińskich uchodźców w Polsce</w:t>
      </w:r>
      <w:r w:rsidR="0059193F">
        <w:rPr>
          <w:rFonts w:cs="Segoe UI"/>
          <w:lang w:val="pl-PL"/>
        </w:rPr>
        <w:t>. O</w:t>
      </w:r>
      <w:r w:rsidR="005F0DFC" w:rsidRPr="00305A0E">
        <w:rPr>
          <w:rFonts w:cs="Segoe UI"/>
          <w:lang w:val="pl-PL"/>
        </w:rPr>
        <w:t xml:space="preserve">dbyły się </w:t>
      </w:r>
      <w:r w:rsidR="0059193F">
        <w:rPr>
          <w:rFonts w:cs="Segoe UI"/>
          <w:lang w:val="pl-PL"/>
        </w:rPr>
        <w:t xml:space="preserve">one </w:t>
      </w:r>
      <w:r w:rsidR="005F0DFC" w:rsidRPr="00305A0E">
        <w:rPr>
          <w:rFonts w:cs="Segoe UI"/>
          <w:lang w:val="pl-PL"/>
        </w:rPr>
        <w:t xml:space="preserve">w styczniu i lutym m.in. w Głuchołazach, Sulechowie, Gliniku, Dębicy, Ustrzykach Dolnych, Kutnie i Warszawie. </w:t>
      </w:r>
    </w:p>
    <w:p w14:paraId="5D9F8121" w14:textId="0BA331AB" w:rsidR="000E61BD" w:rsidRDefault="000E61BD" w:rsidP="00B02E4F">
      <w:pPr>
        <w:rPr>
          <w:rFonts w:cs="Segoe UI"/>
          <w:szCs w:val="22"/>
          <w:lang w:val="pl-PL"/>
        </w:rPr>
      </w:pPr>
    </w:p>
    <w:p w14:paraId="44BB3EFD" w14:textId="26FDFFB5" w:rsidR="005855C9" w:rsidRPr="00305A0E" w:rsidRDefault="004F6913" w:rsidP="005855C9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 w:rsidRPr="00305A0E">
        <w:rPr>
          <w:rFonts w:cs="Segoe UI"/>
          <w:b/>
          <w:bCs/>
          <w:lang w:val="pl-PL"/>
        </w:rPr>
        <w:t>Rozwój i s</w:t>
      </w:r>
      <w:r w:rsidR="005855C9" w:rsidRPr="00305A0E">
        <w:rPr>
          <w:rFonts w:cs="Segoe UI"/>
          <w:b/>
          <w:bCs/>
          <w:lang w:val="pl-PL"/>
        </w:rPr>
        <w:t>ukces projektu Świat Młodych Badaczy</w:t>
      </w:r>
    </w:p>
    <w:p w14:paraId="5E6C4939" w14:textId="77777777" w:rsidR="005855C9" w:rsidRPr="00305A0E" w:rsidRDefault="005855C9" w:rsidP="005855C9">
      <w:pPr>
        <w:tabs>
          <w:tab w:val="left" w:pos="771"/>
        </w:tabs>
        <w:spacing w:before="2"/>
        <w:ind w:right="152"/>
        <w:rPr>
          <w:rFonts w:cs="Segoe UI"/>
          <w:sz w:val="14"/>
          <w:szCs w:val="16"/>
          <w:lang w:val="pl-PL"/>
        </w:rPr>
      </w:pPr>
    </w:p>
    <w:p w14:paraId="204F000C" w14:textId="5176B533" w:rsidR="006845D9" w:rsidRDefault="00236E0E" w:rsidP="00A94297">
      <w:pPr>
        <w:rPr>
          <w:rFonts w:cs="Segoe UI"/>
          <w:szCs w:val="22"/>
          <w:lang w:val="pl-PL"/>
        </w:rPr>
      </w:pPr>
      <w:r>
        <w:rPr>
          <w:rFonts w:cs="Segoe UI"/>
          <w:iCs/>
          <w:lang w:val="pl-PL"/>
        </w:rPr>
        <w:t xml:space="preserve">Projekt z roku na rok rośnie w siłę. Jest doceniany zarówno przez społeczności lokalne, nauczycieli, szkoły, rodziców, jak również od wielu lat także przez Forum Odpowiedzialnego Biznesu w </w:t>
      </w:r>
      <w:hyperlink r:id="rId17" w:history="1">
        <w:r w:rsidRPr="007C5072">
          <w:rPr>
            <w:rStyle w:val="Hipercze"/>
            <w:rFonts w:cs="Segoe UI"/>
            <w:iCs/>
            <w:sz w:val="22"/>
            <w:szCs w:val="24"/>
            <w:lang w:val="pl-PL"/>
          </w:rPr>
          <w:t>Raporcie Dobrych Praktyk</w:t>
        </w:r>
      </w:hyperlink>
      <w:r>
        <w:rPr>
          <w:rFonts w:cs="Segoe UI"/>
          <w:iCs/>
          <w:lang w:val="pl-PL"/>
        </w:rPr>
        <w:t xml:space="preserve">. </w:t>
      </w:r>
      <w:r w:rsidR="005855C9" w:rsidRPr="00305A0E">
        <w:rPr>
          <w:rFonts w:cs="Segoe UI"/>
          <w:iCs/>
          <w:lang w:val="pl-PL"/>
        </w:rPr>
        <w:t xml:space="preserve">Łącznie </w:t>
      </w:r>
      <w:r w:rsidR="007C0A87">
        <w:rPr>
          <w:rFonts w:cs="Segoe UI"/>
          <w:iCs/>
          <w:lang w:val="pl-PL"/>
        </w:rPr>
        <w:t xml:space="preserve">z tegoroczną edycją </w:t>
      </w:r>
      <w:r w:rsidR="005855C9" w:rsidRPr="00305A0E">
        <w:rPr>
          <w:rFonts w:cs="Segoe UI"/>
          <w:iCs/>
          <w:lang w:val="pl-PL"/>
        </w:rPr>
        <w:t xml:space="preserve">we wszystkich dotychczasowych warsztatach </w:t>
      </w:r>
      <w:r>
        <w:rPr>
          <w:rFonts w:cs="Segoe UI"/>
          <w:iCs/>
          <w:lang w:val="pl-PL"/>
        </w:rPr>
        <w:t xml:space="preserve">Świata Młodych Badaczy </w:t>
      </w:r>
      <w:r w:rsidR="005855C9" w:rsidRPr="00305A0E">
        <w:rPr>
          <w:rFonts w:cs="Segoe UI"/>
          <w:iCs/>
          <w:lang w:val="pl-PL"/>
        </w:rPr>
        <w:t>wzięło udział</w:t>
      </w:r>
      <w:r w:rsidR="00C822CC">
        <w:rPr>
          <w:rFonts w:cs="Segoe UI"/>
          <w:iCs/>
          <w:lang w:val="pl-PL"/>
        </w:rPr>
        <w:t> </w:t>
      </w:r>
      <w:r w:rsidR="007C0A87">
        <w:rPr>
          <w:rFonts w:cs="Segoe UI"/>
          <w:iCs/>
          <w:lang w:val="pl-PL"/>
        </w:rPr>
        <w:t>8100</w:t>
      </w:r>
      <w:r w:rsidR="005855C9" w:rsidRPr="00305A0E">
        <w:rPr>
          <w:rFonts w:cs="Segoe UI"/>
          <w:iCs/>
          <w:lang w:val="pl-PL"/>
        </w:rPr>
        <w:t xml:space="preserve"> dzieci</w:t>
      </w:r>
      <w:r>
        <w:rPr>
          <w:rFonts w:cs="Segoe UI"/>
          <w:iCs/>
          <w:lang w:val="pl-PL"/>
        </w:rPr>
        <w:t>.</w:t>
      </w:r>
      <w:r w:rsidR="007C0A87">
        <w:rPr>
          <w:rFonts w:cs="Segoe UI"/>
          <w:iCs/>
          <w:lang w:val="pl-PL"/>
        </w:rPr>
        <w:t xml:space="preserve"> </w:t>
      </w:r>
      <w:r w:rsidRPr="00305A0E">
        <w:rPr>
          <w:rFonts w:cs="Segoe UI"/>
          <w:szCs w:val="22"/>
          <w:lang w:val="pl-PL"/>
        </w:rPr>
        <w:t>Od 2020 roku z</w:t>
      </w:r>
      <w:r w:rsidRPr="00305A0E">
        <w:rPr>
          <w:rStyle w:val="Headline"/>
          <w:rFonts w:cs="Segoe UI"/>
          <w:b w:val="0"/>
          <w:bCs w:val="0"/>
          <w:sz w:val="22"/>
          <w:lang w:val="pl-PL"/>
        </w:rPr>
        <w:t xml:space="preserve"> projektem i eksperymentami mogą zaznajomić się również dzieci z całej Polski poprzez stronę internetową </w:t>
      </w:r>
      <w:hyperlink r:id="rId18" w:history="1">
        <w:r w:rsidRPr="00305A0E">
          <w:rPr>
            <w:rStyle w:val="Hipercze"/>
            <w:rFonts w:cs="Segoe UI"/>
            <w:sz w:val="22"/>
            <w:szCs w:val="24"/>
            <w:lang w:val="pl-PL"/>
          </w:rPr>
          <w:t>Świata Młodych Badaczy</w:t>
        </w:r>
      </w:hyperlink>
      <w:r w:rsidRPr="00305A0E">
        <w:rPr>
          <w:rStyle w:val="Headline"/>
          <w:rFonts w:cs="Segoe UI"/>
          <w:b w:val="0"/>
          <w:bCs w:val="0"/>
          <w:sz w:val="22"/>
          <w:lang w:val="pl-PL"/>
        </w:rPr>
        <w:t>.</w:t>
      </w:r>
      <w:r>
        <w:rPr>
          <w:rStyle w:val="Headline"/>
          <w:rFonts w:cs="Segoe UI"/>
          <w:b w:val="0"/>
          <w:bCs w:val="0"/>
          <w:sz w:val="22"/>
          <w:lang w:val="pl-PL"/>
        </w:rPr>
        <w:t xml:space="preserve"> Zamieszczone na niej f</w:t>
      </w:r>
      <w:r w:rsidRPr="00305A0E">
        <w:rPr>
          <w:lang w:val="pl-PL"/>
        </w:rPr>
        <w:t xml:space="preserve">ilmy edukacyjne </w:t>
      </w:r>
      <w:r>
        <w:rPr>
          <w:lang w:val="pl-PL"/>
        </w:rPr>
        <w:t xml:space="preserve">cieszą się </w:t>
      </w:r>
      <w:r w:rsidRPr="00305A0E">
        <w:rPr>
          <w:lang w:val="pl-PL"/>
        </w:rPr>
        <w:t>dużą popularnością</w:t>
      </w:r>
      <w:r>
        <w:rPr>
          <w:lang w:val="pl-PL"/>
        </w:rPr>
        <w:t>. Wychodząc naprzeciw rosnącemu zainteresowaniu</w:t>
      </w:r>
      <w:r w:rsidR="003911C4">
        <w:rPr>
          <w:lang w:val="pl-PL"/>
        </w:rPr>
        <w:t>,</w:t>
      </w:r>
      <w:r>
        <w:rPr>
          <w:lang w:val="pl-PL"/>
        </w:rPr>
        <w:t xml:space="preserve"> </w:t>
      </w:r>
      <w:r w:rsidRPr="00A94297">
        <w:rPr>
          <w:lang w:val="pl-PL"/>
        </w:rPr>
        <w:t xml:space="preserve">Henkel </w:t>
      </w:r>
      <w:hyperlink r:id="rId19" w:history="1">
        <w:r w:rsidRPr="00A94297">
          <w:rPr>
            <w:rStyle w:val="Hipercze"/>
            <w:sz w:val="22"/>
            <w:szCs w:val="24"/>
            <w:lang w:val="pl-PL"/>
          </w:rPr>
          <w:t>rozszerzył</w:t>
        </w:r>
        <w:r w:rsidRPr="00A94297">
          <w:rPr>
            <w:rStyle w:val="Hipercze"/>
            <w:rFonts w:cs="Segoe UI"/>
            <w:sz w:val="22"/>
            <w:szCs w:val="22"/>
            <w:lang w:val="pl-PL"/>
          </w:rPr>
          <w:t xml:space="preserve"> swoją formułę</w:t>
        </w:r>
      </w:hyperlink>
      <w:r w:rsidRPr="00A94297">
        <w:rPr>
          <w:rFonts w:cs="Segoe UI"/>
          <w:szCs w:val="22"/>
          <w:lang w:val="pl-PL"/>
        </w:rPr>
        <w:t xml:space="preserve"> o materiały dla rodziców i dzieci</w:t>
      </w:r>
      <w:r w:rsidR="00A94297">
        <w:rPr>
          <w:rFonts w:cs="Segoe UI"/>
          <w:szCs w:val="22"/>
          <w:lang w:val="pl-PL"/>
        </w:rPr>
        <w:t xml:space="preserve">. </w:t>
      </w:r>
    </w:p>
    <w:p w14:paraId="66B49B35" w14:textId="77777777" w:rsidR="006845D9" w:rsidRDefault="006845D9" w:rsidP="00A94297">
      <w:pPr>
        <w:rPr>
          <w:rFonts w:cs="Segoe UI"/>
          <w:szCs w:val="22"/>
          <w:lang w:val="pl-PL"/>
        </w:rPr>
      </w:pPr>
    </w:p>
    <w:p w14:paraId="1F027081" w14:textId="77777777" w:rsidR="006845D9" w:rsidRDefault="006845D9" w:rsidP="00A94297">
      <w:pPr>
        <w:rPr>
          <w:rFonts w:cs="Segoe UI"/>
          <w:b/>
          <w:bCs/>
          <w:szCs w:val="22"/>
          <w:lang w:val="pl-PL"/>
        </w:rPr>
      </w:pPr>
      <w:r w:rsidRPr="00852C72">
        <w:rPr>
          <w:rFonts w:cs="Segoe UI"/>
          <w:b/>
          <w:bCs/>
          <w:szCs w:val="22"/>
          <w:lang w:val="pl-PL"/>
        </w:rPr>
        <w:t>Świat Młodych Badaczy dla rodziców</w:t>
      </w:r>
    </w:p>
    <w:p w14:paraId="71A45EA9" w14:textId="77777777" w:rsidR="00852C72" w:rsidRDefault="00852C72" w:rsidP="00A94297">
      <w:pPr>
        <w:rPr>
          <w:rFonts w:cs="Segoe UI"/>
          <w:b/>
          <w:bCs/>
          <w:szCs w:val="22"/>
          <w:lang w:val="pl-PL"/>
        </w:rPr>
      </w:pPr>
    </w:p>
    <w:p w14:paraId="2DA04F64" w14:textId="31F62FE2" w:rsidR="005855C9" w:rsidRDefault="00852C72" w:rsidP="005855C9">
      <w:pPr>
        <w:tabs>
          <w:tab w:val="left" w:pos="771"/>
        </w:tabs>
        <w:spacing w:before="2"/>
        <w:ind w:right="152"/>
        <w:rPr>
          <w:rFonts w:cs="Segoe UI"/>
          <w:szCs w:val="22"/>
          <w:lang w:val="pl-PL"/>
        </w:rPr>
      </w:pPr>
      <w:r w:rsidRPr="00D9181F">
        <w:rPr>
          <w:rFonts w:cs="Segoe UI"/>
          <w:szCs w:val="22"/>
          <w:lang w:val="pl-PL"/>
        </w:rPr>
        <w:t xml:space="preserve">W </w:t>
      </w:r>
      <w:r>
        <w:rPr>
          <w:rFonts w:cs="Segoe UI"/>
          <w:szCs w:val="22"/>
          <w:lang w:val="pl-PL"/>
        </w:rPr>
        <w:t>nowej</w:t>
      </w:r>
      <w:r w:rsidRPr="00D9181F">
        <w:rPr>
          <w:rFonts w:cs="Segoe UI"/>
          <w:szCs w:val="22"/>
          <w:lang w:val="pl-PL"/>
        </w:rPr>
        <w:t xml:space="preserve"> odsłonie programu Świat Młodych Badaczy</w:t>
      </w:r>
      <w:r>
        <w:rPr>
          <w:rFonts w:cs="Segoe UI"/>
          <w:szCs w:val="22"/>
          <w:lang w:val="pl-PL"/>
        </w:rPr>
        <w:t xml:space="preserve"> </w:t>
      </w:r>
      <w:r w:rsidRPr="00927358">
        <w:rPr>
          <w:rFonts w:cs="Segoe UI"/>
          <w:szCs w:val="22"/>
          <w:lang w:val="pl-PL"/>
        </w:rPr>
        <w:t>p</w:t>
      </w:r>
      <w:r w:rsidR="00F13382" w:rsidRPr="00927358">
        <w:rPr>
          <w:rFonts w:cs="Segoe UI"/>
          <w:szCs w:val="22"/>
          <w:lang w:val="pl-PL"/>
        </w:rPr>
        <w:t>rzygotowano</w:t>
      </w:r>
      <w:r w:rsidR="00440ECA" w:rsidRPr="00927358">
        <w:rPr>
          <w:rFonts w:cs="Segoe UI"/>
          <w:szCs w:val="22"/>
          <w:lang w:val="pl-PL"/>
        </w:rPr>
        <w:t xml:space="preserve"> cykl materiałów dla rodziców</w:t>
      </w:r>
      <w:r w:rsidR="00F13382" w:rsidRPr="00927358">
        <w:rPr>
          <w:rFonts w:cs="Segoe UI"/>
          <w:szCs w:val="22"/>
          <w:lang w:val="pl-PL"/>
        </w:rPr>
        <w:t xml:space="preserve"> z</w:t>
      </w:r>
      <w:r w:rsidR="00440ECA" w:rsidRPr="00927358">
        <w:rPr>
          <w:rFonts w:cs="Segoe UI"/>
          <w:szCs w:val="22"/>
          <w:lang w:val="pl-PL"/>
        </w:rPr>
        <w:t xml:space="preserve"> gotowy</w:t>
      </w:r>
      <w:r w:rsidR="00F13382" w:rsidRPr="00927358">
        <w:rPr>
          <w:rFonts w:cs="Segoe UI"/>
          <w:szCs w:val="22"/>
          <w:lang w:val="pl-PL"/>
        </w:rPr>
        <w:t>mi</w:t>
      </w:r>
      <w:r w:rsidR="00440ECA" w:rsidRPr="00927358">
        <w:rPr>
          <w:rFonts w:cs="Segoe UI"/>
          <w:szCs w:val="22"/>
          <w:lang w:val="pl-PL"/>
        </w:rPr>
        <w:t xml:space="preserve"> pomysł</w:t>
      </w:r>
      <w:r w:rsidR="00F13382" w:rsidRPr="00927358">
        <w:rPr>
          <w:rFonts w:cs="Segoe UI"/>
          <w:szCs w:val="22"/>
          <w:lang w:val="pl-PL"/>
        </w:rPr>
        <w:t>ami</w:t>
      </w:r>
      <w:r w:rsidR="00440ECA" w:rsidRPr="00927358">
        <w:rPr>
          <w:rFonts w:cs="Segoe UI"/>
          <w:szCs w:val="22"/>
          <w:lang w:val="pl-PL"/>
        </w:rPr>
        <w:t xml:space="preserve"> na wspólne spędzenie </w:t>
      </w:r>
      <w:r w:rsidR="00D10D08" w:rsidRPr="00927358">
        <w:rPr>
          <w:rFonts w:cs="Segoe UI"/>
          <w:szCs w:val="22"/>
          <w:lang w:val="pl-PL"/>
        </w:rPr>
        <w:t>czasu z dziećmi, z których</w:t>
      </w:r>
      <w:r w:rsidR="00340ADC" w:rsidRPr="00927358">
        <w:rPr>
          <w:rFonts w:cs="Segoe UI"/>
          <w:szCs w:val="22"/>
          <w:lang w:val="pl-PL"/>
        </w:rPr>
        <w:t xml:space="preserve"> można</w:t>
      </w:r>
      <w:r w:rsidR="00D45000" w:rsidRPr="00927358">
        <w:rPr>
          <w:rFonts w:cs="Segoe UI"/>
          <w:szCs w:val="22"/>
          <w:lang w:val="pl-PL"/>
        </w:rPr>
        <w:t xml:space="preserve"> </w:t>
      </w:r>
      <w:r w:rsidR="00340ADC" w:rsidRPr="00927358">
        <w:rPr>
          <w:rFonts w:cs="Segoe UI"/>
          <w:szCs w:val="22"/>
          <w:lang w:val="pl-PL"/>
        </w:rPr>
        <w:lastRenderedPageBreak/>
        <w:t>dowiedzieć</w:t>
      </w:r>
      <w:r w:rsidR="00D45000" w:rsidRPr="00927358">
        <w:rPr>
          <w:rFonts w:cs="Segoe UI"/>
          <w:szCs w:val="22"/>
          <w:lang w:val="pl-PL"/>
        </w:rPr>
        <w:t xml:space="preserve"> się, jak </w:t>
      </w:r>
      <w:r w:rsidR="00340ADC" w:rsidRPr="00927358">
        <w:rPr>
          <w:rFonts w:cs="Segoe UI"/>
          <w:szCs w:val="22"/>
          <w:lang w:val="pl-PL"/>
        </w:rPr>
        <w:t>zachęcić</w:t>
      </w:r>
      <w:r w:rsidR="00D45000" w:rsidRPr="00927358">
        <w:rPr>
          <w:rFonts w:cs="Segoe UI"/>
          <w:szCs w:val="22"/>
          <w:lang w:val="pl-PL"/>
        </w:rPr>
        <w:t xml:space="preserve"> </w:t>
      </w:r>
      <w:r w:rsidR="00D05877">
        <w:rPr>
          <w:rFonts w:cs="Segoe UI"/>
          <w:szCs w:val="22"/>
          <w:lang w:val="pl-PL"/>
        </w:rPr>
        <w:t>najmłodszych</w:t>
      </w:r>
      <w:r w:rsidR="00D05877" w:rsidRPr="00927358">
        <w:rPr>
          <w:rFonts w:cs="Segoe UI"/>
          <w:szCs w:val="22"/>
          <w:lang w:val="pl-PL"/>
        </w:rPr>
        <w:t xml:space="preserve"> </w:t>
      </w:r>
      <w:r w:rsidR="00D45000" w:rsidRPr="00927358">
        <w:rPr>
          <w:rFonts w:cs="Segoe UI"/>
          <w:szCs w:val="22"/>
          <w:lang w:val="pl-PL"/>
        </w:rPr>
        <w:t xml:space="preserve">do eksperymentowania i </w:t>
      </w:r>
      <w:r w:rsidR="00340ADC" w:rsidRPr="00927358">
        <w:rPr>
          <w:rFonts w:cs="Segoe UI"/>
          <w:szCs w:val="22"/>
          <w:lang w:val="pl-PL"/>
        </w:rPr>
        <w:t>odkryć</w:t>
      </w:r>
      <w:r w:rsidR="00D45000" w:rsidRPr="00927358">
        <w:rPr>
          <w:rFonts w:cs="Segoe UI"/>
          <w:szCs w:val="22"/>
          <w:lang w:val="pl-PL"/>
        </w:rPr>
        <w:t xml:space="preserve"> </w:t>
      </w:r>
      <w:r w:rsidR="00D05877">
        <w:rPr>
          <w:rFonts w:cs="Segoe UI"/>
          <w:szCs w:val="22"/>
          <w:lang w:val="pl-PL"/>
        </w:rPr>
        <w:t xml:space="preserve">ich </w:t>
      </w:r>
      <w:r w:rsidR="00D45000" w:rsidRPr="00927358">
        <w:rPr>
          <w:rFonts w:cs="Segoe UI"/>
          <w:szCs w:val="22"/>
          <w:lang w:val="pl-PL"/>
        </w:rPr>
        <w:t xml:space="preserve"> kreatywność.</w:t>
      </w:r>
      <w:r w:rsidR="00D61324">
        <w:rPr>
          <w:rFonts w:cs="Segoe UI"/>
          <w:szCs w:val="22"/>
          <w:lang w:val="pl-PL"/>
        </w:rPr>
        <w:t xml:space="preserve"> </w:t>
      </w:r>
      <w:r w:rsidR="00A94297" w:rsidRPr="00A94297">
        <w:rPr>
          <w:rFonts w:cs="Segoe UI"/>
          <w:szCs w:val="22"/>
          <w:lang w:val="pl-PL"/>
        </w:rPr>
        <w:t xml:space="preserve">Pomysły na fascynujące </w:t>
      </w:r>
      <w:r w:rsidR="0059193F">
        <w:rPr>
          <w:rFonts w:cs="Segoe UI"/>
          <w:szCs w:val="22"/>
          <w:lang w:val="pl-PL"/>
        </w:rPr>
        <w:t>doświadczenia</w:t>
      </w:r>
      <w:r>
        <w:rPr>
          <w:rFonts w:cs="Segoe UI"/>
          <w:szCs w:val="22"/>
          <w:lang w:val="pl-PL"/>
        </w:rPr>
        <w:t xml:space="preserve"> do przeprowadzenia</w:t>
      </w:r>
      <w:r w:rsidR="00D61324">
        <w:rPr>
          <w:rFonts w:cs="Segoe UI"/>
          <w:szCs w:val="22"/>
          <w:lang w:val="pl-PL"/>
        </w:rPr>
        <w:t xml:space="preserve"> </w:t>
      </w:r>
      <w:r w:rsidR="00A94297" w:rsidRPr="00A94297">
        <w:rPr>
          <w:rFonts w:cs="Segoe UI"/>
          <w:szCs w:val="22"/>
          <w:lang w:val="pl-PL"/>
        </w:rPr>
        <w:t xml:space="preserve">wspólnie w domu, wraz </w:t>
      </w:r>
      <w:r w:rsidR="00A94297">
        <w:rPr>
          <w:rFonts w:cs="Segoe UI"/>
          <w:szCs w:val="22"/>
          <w:lang w:val="pl-PL"/>
        </w:rPr>
        <w:t xml:space="preserve">z </w:t>
      </w:r>
      <w:r w:rsidR="00A94297" w:rsidRPr="00A94297">
        <w:rPr>
          <w:rFonts w:cs="Segoe UI"/>
          <w:szCs w:val="22"/>
          <w:lang w:val="pl-PL"/>
        </w:rPr>
        <w:t>instrukcjami, są dostępne bezpłatnie na specjalnie przygotowanej stronie internetowej firmy Henkel</w:t>
      </w:r>
      <w:r w:rsidR="007F1D3E">
        <w:rPr>
          <w:rFonts w:cs="Segoe UI"/>
          <w:szCs w:val="22"/>
          <w:lang w:val="pl-PL"/>
        </w:rPr>
        <w:t>:</w:t>
      </w:r>
      <w:r w:rsidR="00A94297" w:rsidRPr="00A94297">
        <w:rPr>
          <w:rFonts w:cs="Segoe UI"/>
          <w:szCs w:val="22"/>
          <w:lang w:val="pl-PL"/>
        </w:rPr>
        <w:t xml:space="preserve"> </w:t>
      </w:r>
      <w:hyperlink r:id="rId20" w:history="1">
        <w:r w:rsidR="00DB1079" w:rsidRPr="00DB1079">
          <w:rPr>
            <w:rStyle w:val="Hipercze"/>
            <w:sz w:val="22"/>
            <w:szCs w:val="22"/>
            <w:lang w:val="pl-PL"/>
          </w:rPr>
          <w:t>Dla rodziców (henkel-swiatmlodychbadaczy.pl)</w:t>
        </w:r>
      </w:hyperlink>
      <w:r>
        <w:rPr>
          <w:rFonts w:cs="Segoe UI"/>
          <w:szCs w:val="22"/>
          <w:lang w:val="pl-PL"/>
        </w:rPr>
        <w:t xml:space="preserve">. </w:t>
      </w:r>
      <w:r w:rsidR="00D9181F">
        <w:rPr>
          <w:rFonts w:cs="Segoe UI"/>
          <w:szCs w:val="22"/>
          <w:lang w:val="pl-PL"/>
        </w:rPr>
        <w:t xml:space="preserve">W trakcie doświadczeń </w:t>
      </w:r>
      <w:r w:rsidR="00D05877">
        <w:rPr>
          <w:rFonts w:cs="Segoe UI"/>
          <w:szCs w:val="22"/>
          <w:lang w:val="pl-PL"/>
        </w:rPr>
        <w:t xml:space="preserve">dzieci </w:t>
      </w:r>
      <w:r w:rsidR="00D9181F">
        <w:rPr>
          <w:rFonts w:cs="Segoe UI"/>
          <w:szCs w:val="22"/>
          <w:lang w:val="pl-PL"/>
        </w:rPr>
        <w:t>będą mog</w:t>
      </w:r>
      <w:r w:rsidR="00D05877">
        <w:rPr>
          <w:rFonts w:cs="Segoe UI"/>
          <w:szCs w:val="22"/>
          <w:lang w:val="pl-PL"/>
        </w:rPr>
        <w:t>ły</w:t>
      </w:r>
      <w:r w:rsidR="00D9181F">
        <w:rPr>
          <w:rFonts w:cs="Segoe UI"/>
          <w:szCs w:val="22"/>
          <w:lang w:val="pl-PL"/>
        </w:rPr>
        <w:t xml:space="preserve"> </w:t>
      </w:r>
      <w:r w:rsidR="00E8643A">
        <w:rPr>
          <w:rFonts w:cs="Segoe UI"/>
          <w:szCs w:val="22"/>
          <w:lang w:val="pl-PL"/>
        </w:rPr>
        <w:t xml:space="preserve">m.in. </w:t>
      </w:r>
      <w:r w:rsidR="00D9181F">
        <w:rPr>
          <w:rFonts w:cs="Segoe UI"/>
          <w:szCs w:val="22"/>
          <w:lang w:val="pl-PL"/>
        </w:rPr>
        <w:t xml:space="preserve">odkryć </w:t>
      </w:r>
      <w:r w:rsidR="00D9181F" w:rsidRPr="00D9181F">
        <w:rPr>
          <w:rFonts w:cs="Segoe UI"/>
          <w:szCs w:val="22"/>
          <w:lang w:val="pl-PL"/>
        </w:rPr>
        <w:t xml:space="preserve">jak </w:t>
      </w:r>
      <w:r w:rsidR="00E8643A">
        <w:rPr>
          <w:rFonts w:cs="Segoe UI"/>
          <w:szCs w:val="22"/>
          <w:lang w:val="pl-PL"/>
        </w:rPr>
        <w:t xml:space="preserve">samodzielnie zrobić papier, </w:t>
      </w:r>
      <w:r w:rsidR="00E33CBE">
        <w:rPr>
          <w:rFonts w:cs="Segoe UI"/>
          <w:szCs w:val="22"/>
          <w:lang w:val="pl-PL"/>
        </w:rPr>
        <w:t>jak stworzyć niewidzialne, tajne pismo, czy też jak zmierzyć powierzchnię swojej skóry</w:t>
      </w:r>
      <w:r>
        <w:rPr>
          <w:rFonts w:cs="Segoe UI"/>
          <w:szCs w:val="22"/>
          <w:lang w:val="pl-PL"/>
        </w:rPr>
        <w:t>.</w:t>
      </w:r>
    </w:p>
    <w:p w14:paraId="65D6AC43" w14:textId="77777777" w:rsidR="00852C72" w:rsidRPr="00305A0E" w:rsidRDefault="00852C72" w:rsidP="005855C9">
      <w:pPr>
        <w:tabs>
          <w:tab w:val="left" w:pos="771"/>
        </w:tabs>
        <w:spacing w:before="2"/>
        <w:ind w:right="152"/>
        <w:rPr>
          <w:rFonts w:cs="Segoe UI"/>
          <w:i/>
          <w:iCs/>
          <w:shd w:val="clear" w:color="auto" w:fill="FFFFFF"/>
          <w:lang w:val="pl-PL"/>
        </w:rPr>
      </w:pPr>
    </w:p>
    <w:p w14:paraId="7A127B14" w14:textId="01E1281D" w:rsidR="005855C9" w:rsidRPr="00305A0E" w:rsidRDefault="005855C9" w:rsidP="005855C9">
      <w:pPr>
        <w:rPr>
          <w:rFonts w:cs="Segoe UI"/>
          <w:szCs w:val="16"/>
          <w:lang w:val="pl-PL"/>
        </w:rPr>
      </w:pPr>
      <w:r w:rsidRPr="00305A0E">
        <w:rPr>
          <w:rFonts w:cs="Segoe UI"/>
          <w:i/>
          <w:iCs/>
          <w:shd w:val="clear" w:color="auto" w:fill="FFFFFF"/>
          <w:lang w:val="pl-PL"/>
        </w:rPr>
        <w:t>-</w:t>
      </w:r>
      <w:r w:rsidR="007C5072" w:rsidRPr="007C5072">
        <w:rPr>
          <w:rFonts w:cs="Segoe UI"/>
          <w:i/>
          <w:iCs/>
          <w:shd w:val="clear" w:color="auto" w:fill="FFFFFF"/>
          <w:lang w:val="pl-PL"/>
        </w:rPr>
        <w:t xml:space="preserve"> </w:t>
      </w:r>
      <w:r w:rsidR="007C5072">
        <w:rPr>
          <w:rFonts w:cs="Segoe UI"/>
          <w:i/>
          <w:iCs/>
          <w:shd w:val="clear" w:color="auto" w:fill="FFFFFF"/>
          <w:lang w:val="pl-PL"/>
        </w:rPr>
        <w:t>Od wielu lat z</w:t>
      </w:r>
      <w:r w:rsidR="007C5072" w:rsidRPr="007C5072">
        <w:rPr>
          <w:rFonts w:cs="Segoe UI"/>
          <w:i/>
          <w:iCs/>
          <w:shd w:val="clear" w:color="auto" w:fill="FFFFFF"/>
          <w:lang w:val="pl-PL"/>
        </w:rPr>
        <w:t xml:space="preserve"> angażujemy się w projekt edukacyjny Świat Młodych Badaczy</w:t>
      </w:r>
      <w:r w:rsidR="007C5072">
        <w:rPr>
          <w:rFonts w:cs="Segoe UI"/>
          <w:i/>
          <w:iCs/>
          <w:shd w:val="clear" w:color="auto" w:fill="FFFFFF"/>
          <w:lang w:val="pl-PL"/>
        </w:rPr>
        <w:t>. D</w:t>
      </w:r>
      <w:r w:rsidR="007C5072" w:rsidRPr="007C5072">
        <w:rPr>
          <w:rFonts w:cs="Segoe UI"/>
          <w:i/>
          <w:iCs/>
          <w:shd w:val="clear" w:color="auto" w:fill="FFFFFF"/>
          <w:lang w:val="pl-PL"/>
        </w:rPr>
        <w:t>aje</w:t>
      </w:r>
      <w:r w:rsidR="007C5072">
        <w:rPr>
          <w:rFonts w:cs="Segoe UI"/>
          <w:i/>
          <w:iCs/>
          <w:shd w:val="clear" w:color="auto" w:fill="FFFFFF"/>
          <w:lang w:val="pl-PL"/>
        </w:rPr>
        <w:t>my</w:t>
      </w:r>
      <w:r w:rsidR="007C5072" w:rsidRPr="007C5072">
        <w:rPr>
          <w:rFonts w:cs="Segoe UI"/>
          <w:i/>
          <w:iCs/>
          <w:shd w:val="clear" w:color="auto" w:fill="FFFFFF"/>
          <w:lang w:val="pl-PL"/>
        </w:rPr>
        <w:t xml:space="preserve"> szansę każdemu dziecku na odkrycie w sobie pasji do nauki i rozwijanie umiejętności badawczych</w:t>
      </w:r>
      <w:r w:rsidR="007C5072">
        <w:rPr>
          <w:rFonts w:cs="Segoe UI"/>
          <w:i/>
          <w:iCs/>
          <w:shd w:val="clear" w:color="auto" w:fill="FFFFFF"/>
          <w:lang w:val="pl-PL"/>
        </w:rPr>
        <w:t xml:space="preserve">. </w:t>
      </w:r>
      <w:r w:rsidR="00A94297">
        <w:rPr>
          <w:rFonts w:cs="Segoe UI"/>
          <w:i/>
          <w:iCs/>
          <w:shd w:val="clear" w:color="auto" w:fill="FFFFFF"/>
          <w:lang w:val="pl-PL"/>
        </w:rPr>
        <w:t>D</w:t>
      </w:r>
      <w:r w:rsidR="007C5072">
        <w:rPr>
          <w:rFonts w:cs="Segoe UI"/>
          <w:i/>
          <w:iCs/>
          <w:shd w:val="clear" w:color="auto" w:fill="FFFFFF"/>
          <w:lang w:val="pl-PL"/>
        </w:rPr>
        <w:t xml:space="preserve">zieci zawsze zasługują na inspirującą edukację, dlatego też staramy się rozwijać nasz projekt, a także </w:t>
      </w:r>
      <w:r w:rsidR="00A94297">
        <w:rPr>
          <w:rFonts w:cs="Segoe UI"/>
          <w:i/>
          <w:iCs/>
          <w:shd w:val="clear" w:color="auto" w:fill="FFFFFF"/>
          <w:lang w:val="pl-PL"/>
        </w:rPr>
        <w:t xml:space="preserve">udostępniać materiały rodzicom, by mogli wspólnie towarzyszyć dziecku w odkrywaniu fascynującego świata nauki i eksperymentów. Wierzymy, że dzięki </w:t>
      </w:r>
      <w:r w:rsidR="00A94297" w:rsidRPr="003911C4">
        <w:rPr>
          <w:rFonts w:cs="Segoe UI"/>
          <w:i/>
          <w:iCs/>
          <w:shd w:val="clear" w:color="auto" w:fill="FFFFFF"/>
          <w:lang w:val="pl-PL"/>
        </w:rPr>
        <w:t xml:space="preserve">temu </w:t>
      </w:r>
      <w:r w:rsidR="00E82A9C" w:rsidRPr="003911C4">
        <w:rPr>
          <w:rFonts w:cs="Segoe UI"/>
          <w:i/>
          <w:iCs/>
          <w:szCs w:val="22"/>
          <w:lang w:val="pl-PL"/>
        </w:rPr>
        <w:t>pracujemy nad kształtowaniem następnego pokolenia badaczy, gotowych do stawienia czoła wyzwaniom przyszłości</w:t>
      </w:r>
      <w:r w:rsidR="00A94297">
        <w:rPr>
          <w:rFonts w:cs="Segoe UI"/>
          <w:szCs w:val="22"/>
          <w:lang w:val="pl-PL"/>
        </w:rPr>
        <w:t xml:space="preserve"> </w:t>
      </w:r>
      <w:r w:rsidRPr="00A94297">
        <w:rPr>
          <w:rFonts w:cs="Segoe UI"/>
          <w:i/>
          <w:iCs/>
          <w:szCs w:val="16"/>
          <w:lang w:val="pl-PL"/>
        </w:rPr>
        <w:t>–</w:t>
      </w:r>
      <w:r w:rsidRPr="00305A0E">
        <w:rPr>
          <w:rFonts w:cs="Segoe UI"/>
          <w:i/>
          <w:iCs/>
          <w:szCs w:val="16"/>
          <w:lang w:val="pl-PL"/>
        </w:rPr>
        <w:t xml:space="preserve"> </w:t>
      </w:r>
      <w:r w:rsidRPr="00305A0E">
        <w:rPr>
          <w:rFonts w:cs="Segoe UI"/>
          <w:szCs w:val="16"/>
          <w:lang w:val="pl-PL"/>
        </w:rPr>
        <w:t>podkreśla</w:t>
      </w:r>
      <w:r w:rsidRPr="00305A0E">
        <w:rPr>
          <w:rFonts w:cs="Segoe UI"/>
          <w:b/>
          <w:bCs/>
          <w:szCs w:val="16"/>
          <w:lang w:val="pl-PL"/>
        </w:rPr>
        <w:t xml:space="preserve"> Dorota Strosznajder, pełnomocnik zarządu ds. odpowiedzialności społecznej, </w:t>
      </w:r>
      <w:r w:rsidRPr="00305A0E">
        <w:rPr>
          <w:rFonts w:cs="Segoe UI"/>
          <w:szCs w:val="16"/>
          <w:lang w:val="pl-PL"/>
        </w:rPr>
        <w:t>koordynatorka projektu z ramienia Henkel Polska.</w:t>
      </w:r>
    </w:p>
    <w:p w14:paraId="7F933B46" w14:textId="77777777" w:rsidR="005855C9" w:rsidRDefault="005855C9" w:rsidP="005855C9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614DB880" w14:textId="77777777" w:rsidR="00363CE5" w:rsidRPr="00EB74A7" w:rsidRDefault="00363CE5" w:rsidP="00363CE5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 w:rsidRPr="00EB74A7">
        <w:rPr>
          <w:rFonts w:cs="Segoe UI"/>
          <w:b/>
          <w:bCs/>
          <w:lang w:val="pl-PL"/>
        </w:rPr>
        <w:t>Projekt doceniany przez nauczycieli</w:t>
      </w:r>
    </w:p>
    <w:p w14:paraId="7220D2AF" w14:textId="77777777" w:rsidR="00B216A5" w:rsidRPr="00B216A5" w:rsidRDefault="00B216A5" w:rsidP="00B216A5">
      <w:pPr>
        <w:tabs>
          <w:tab w:val="left" w:pos="771"/>
        </w:tabs>
        <w:spacing w:before="2"/>
        <w:ind w:right="152"/>
        <w:rPr>
          <w:rFonts w:cs="Segoe UI"/>
          <w:i/>
          <w:iCs/>
          <w:lang w:val="pl-PL"/>
        </w:rPr>
      </w:pPr>
    </w:p>
    <w:p w14:paraId="315592E9" w14:textId="17F282BC" w:rsidR="00B216A5" w:rsidRDefault="00B216A5" w:rsidP="00B216A5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>
        <w:rPr>
          <w:rFonts w:cs="Segoe UI"/>
          <w:i/>
          <w:iCs/>
          <w:lang w:val="pl-PL"/>
        </w:rPr>
        <w:t>-</w:t>
      </w:r>
      <w:r w:rsidR="00916F96">
        <w:rPr>
          <w:rFonts w:cs="Segoe UI"/>
          <w:i/>
          <w:iCs/>
          <w:lang w:val="pl-PL"/>
        </w:rPr>
        <w:t xml:space="preserve"> </w:t>
      </w:r>
      <w:r>
        <w:rPr>
          <w:rFonts w:cs="Segoe UI"/>
          <w:i/>
          <w:iCs/>
          <w:lang w:val="pl-PL"/>
        </w:rPr>
        <w:t xml:space="preserve">Świat Młodych Badaczy </w:t>
      </w:r>
      <w:r w:rsidRPr="00B216A5">
        <w:rPr>
          <w:rFonts w:cs="Segoe UI"/>
          <w:i/>
          <w:iCs/>
          <w:lang w:val="pl-PL"/>
        </w:rPr>
        <w:t>to wspaniałe</w:t>
      </w:r>
      <w:r>
        <w:rPr>
          <w:rFonts w:cs="Segoe UI"/>
          <w:i/>
          <w:iCs/>
          <w:lang w:val="pl-PL"/>
        </w:rPr>
        <w:t>,</w:t>
      </w:r>
      <w:r w:rsidRPr="00B216A5">
        <w:rPr>
          <w:rFonts w:cs="Segoe UI"/>
          <w:i/>
          <w:iCs/>
          <w:lang w:val="pl-PL"/>
        </w:rPr>
        <w:t xml:space="preserve"> bardzo atrakcyjne zajęcia interaktywne</w:t>
      </w:r>
      <w:r>
        <w:rPr>
          <w:rFonts w:cs="Segoe UI"/>
          <w:i/>
          <w:iCs/>
          <w:lang w:val="pl-PL"/>
        </w:rPr>
        <w:t xml:space="preserve">. </w:t>
      </w:r>
      <w:r w:rsidRPr="00B216A5">
        <w:rPr>
          <w:rFonts w:cs="Segoe UI"/>
          <w:i/>
          <w:iCs/>
          <w:lang w:val="pl-PL"/>
        </w:rPr>
        <w:t>My nauczyciele z ogromną radością obserw</w:t>
      </w:r>
      <w:r>
        <w:rPr>
          <w:rFonts w:cs="Segoe UI"/>
          <w:i/>
          <w:iCs/>
          <w:lang w:val="pl-PL"/>
        </w:rPr>
        <w:t>ujemy</w:t>
      </w:r>
      <w:r w:rsidRPr="00B216A5">
        <w:rPr>
          <w:rFonts w:cs="Segoe UI"/>
          <w:i/>
          <w:iCs/>
          <w:lang w:val="pl-PL"/>
        </w:rPr>
        <w:t xml:space="preserve">, jak </w:t>
      </w:r>
      <w:r>
        <w:rPr>
          <w:rFonts w:cs="Segoe UI"/>
          <w:i/>
          <w:iCs/>
          <w:lang w:val="pl-PL"/>
        </w:rPr>
        <w:t xml:space="preserve">w trakcie tych warsztatów </w:t>
      </w:r>
      <w:r w:rsidRPr="00B216A5">
        <w:rPr>
          <w:rFonts w:cs="Segoe UI"/>
          <w:i/>
          <w:iCs/>
          <w:lang w:val="pl-PL"/>
        </w:rPr>
        <w:t>nasi podopieczni z entuzjazmem zdobywa</w:t>
      </w:r>
      <w:r>
        <w:rPr>
          <w:rFonts w:cs="Segoe UI"/>
          <w:i/>
          <w:iCs/>
          <w:lang w:val="pl-PL"/>
        </w:rPr>
        <w:t xml:space="preserve">ją i </w:t>
      </w:r>
      <w:r w:rsidRPr="00B216A5">
        <w:rPr>
          <w:rFonts w:cs="Segoe UI"/>
          <w:i/>
          <w:iCs/>
          <w:lang w:val="pl-PL"/>
        </w:rPr>
        <w:t>chłon</w:t>
      </w:r>
      <w:r>
        <w:rPr>
          <w:rFonts w:cs="Segoe UI"/>
          <w:i/>
          <w:iCs/>
          <w:lang w:val="pl-PL"/>
        </w:rPr>
        <w:t xml:space="preserve">ą </w:t>
      </w:r>
      <w:r w:rsidRPr="00B216A5">
        <w:rPr>
          <w:rFonts w:cs="Segoe UI"/>
          <w:i/>
          <w:iCs/>
          <w:lang w:val="pl-PL"/>
        </w:rPr>
        <w:t>wiedzę</w:t>
      </w:r>
      <w:r>
        <w:rPr>
          <w:rFonts w:cs="Segoe UI"/>
          <w:i/>
          <w:iCs/>
          <w:lang w:val="pl-PL"/>
        </w:rPr>
        <w:t>,</w:t>
      </w:r>
      <w:r w:rsidRPr="00B216A5">
        <w:rPr>
          <w:rFonts w:cs="Segoe UI"/>
          <w:i/>
          <w:iCs/>
          <w:lang w:val="pl-PL"/>
        </w:rPr>
        <w:t xml:space="preserve"> osiągając mniejsze czy większe sukcesy. Dzieci m</w:t>
      </w:r>
      <w:r>
        <w:rPr>
          <w:rFonts w:cs="Segoe UI"/>
          <w:i/>
          <w:iCs/>
          <w:lang w:val="pl-PL"/>
        </w:rPr>
        <w:t xml:space="preserve">ają </w:t>
      </w:r>
      <w:r w:rsidRPr="00B216A5">
        <w:rPr>
          <w:rFonts w:cs="Segoe UI"/>
          <w:i/>
          <w:iCs/>
          <w:lang w:val="pl-PL"/>
        </w:rPr>
        <w:t>okazję poczuć się, jak prawdziwi badacze w laboratorium</w:t>
      </w:r>
      <w:r>
        <w:rPr>
          <w:rFonts w:cs="Segoe UI"/>
          <w:i/>
          <w:iCs/>
          <w:lang w:val="pl-PL"/>
        </w:rPr>
        <w:t xml:space="preserve"> </w:t>
      </w:r>
      <w:r w:rsidRPr="00B216A5">
        <w:rPr>
          <w:rFonts w:cs="Segoe UI"/>
          <w:i/>
          <w:iCs/>
          <w:lang w:val="pl-PL"/>
        </w:rPr>
        <w:t xml:space="preserve">- </w:t>
      </w:r>
      <w:r w:rsidRPr="00785E6E">
        <w:rPr>
          <w:rFonts w:cs="Segoe UI"/>
          <w:lang w:val="pl-PL"/>
        </w:rPr>
        <w:t>dodaje</w:t>
      </w:r>
      <w:r w:rsidRPr="00B216A5">
        <w:rPr>
          <w:rFonts w:cs="Segoe UI"/>
          <w:i/>
          <w:iCs/>
          <w:lang w:val="pl-PL"/>
        </w:rPr>
        <w:t xml:space="preserve"> </w:t>
      </w:r>
      <w:r w:rsidRPr="00785E6E">
        <w:rPr>
          <w:rFonts w:cs="Segoe UI"/>
          <w:b/>
          <w:bCs/>
          <w:lang w:val="pl-PL"/>
        </w:rPr>
        <w:t>Alicja  Szamara, nauczyciel edukacji wczesnoszkolnej z kl</w:t>
      </w:r>
      <w:r w:rsidR="00785E6E">
        <w:rPr>
          <w:rFonts w:cs="Segoe UI"/>
          <w:b/>
          <w:bCs/>
          <w:lang w:val="pl-PL"/>
        </w:rPr>
        <w:t>asy</w:t>
      </w:r>
      <w:r w:rsidRPr="00785E6E">
        <w:rPr>
          <w:rFonts w:cs="Segoe UI"/>
          <w:b/>
          <w:bCs/>
          <w:lang w:val="pl-PL"/>
        </w:rPr>
        <w:t xml:space="preserve"> 3</w:t>
      </w:r>
      <w:r w:rsidR="00975B87">
        <w:rPr>
          <w:rFonts w:cs="Segoe UI"/>
          <w:b/>
          <w:bCs/>
          <w:lang w:val="pl-PL"/>
        </w:rPr>
        <w:t xml:space="preserve"> ze </w:t>
      </w:r>
      <w:r w:rsidR="00975B87" w:rsidRPr="00785E6E">
        <w:rPr>
          <w:b/>
          <w:bCs/>
          <w:lang w:val="pl-PL"/>
        </w:rPr>
        <w:t>Szkoł</w:t>
      </w:r>
      <w:r w:rsidR="00785E6E">
        <w:rPr>
          <w:b/>
          <w:bCs/>
          <w:lang w:val="pl-PL"/>
        </w:rPr>
        <w:t>y</w:t>
      </w:r>
      <w:r w:rsidR="00975B87" w:rsidRPr="00785E6E">
        <w:rPr>
          <w:b/>
          <w:bCs/>
          <w:lang w:val="pl-PL"/>
        </w:rPr>
        <w:t xml:space="preserve"> Podstawow</w:t>
      </w:r>
      <w:r w:rsidR="00975B87">
        <w:rPr>
          <w:b/>
          <w:bCs/>
          <w:lang w:val="pl-PL"/>
        </w:rPr>
        <w:t>ej</w:t>
      </w:r>
      <w:r w:rsidR="00975B87" w:rsidRPr="00785E6E">
        <w:rPr>
          <w:b/>
          <w:bCs/>
          <w:lang w:val="pl-PL"/>
        </w:rPr>
        <w:t xml:space="preserve"> nr 3 w Raciborzu</w:t>
      </w:r>
      <w:r w:rsidR="00785E6E">
        <w:rPr>
          <w:b/>
          <w:bCs/>
          <w:lang w:val="pl-PL"/>
        </w:rPr>
        <w:t>.</w:t>
      </w:r>
    </w:p>
    <w:p w14:paraId="0D4E3BB6" w14:textId="77777777" w:rsidR="00B216A5" w:rsidRPr="00785E6E" w:rsidRDefault="00B216A5" w:rsidP="00B216A5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</w:p>
    <w:p w14:paraId="68466B55" w14:textId="34CF8372" w:rsidR="00B216A5" w:rsidRPr="00785E6E" w:rsidRDefault="00916F96" w:rsidP="00B216A5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>
        <w:rPr>
          <w:rFonts w:cs="Segoe UI"/>
          <w:i/>
          <w:iCs/>
          <w:lang w:val="pl-PL"/>
        </w:rPr>
        <w:t xml:space="preserve">- </w:t>
      </w:r>
      <w:r w:rsidR="00B216A5" w:rsidRPr="00B216A5">
        <w:rPr>
          <w:rFonts w:cs="Segoe UI"/>
          <w:i/>
          <w:iCs/>
          <w:lang w:val="pl-PL"/>
        </w:rPr>
        <w:t>W czasie prowadzonych warsztatów dało się zaobserwować ogromne zainteresowanie i zaangażowanie ze strony najmłodszych</w:t>
      </w:r>
      <w:r w:rsidR="00B216A5">
        <w:rPr>
          <w:rFonts w:cs="Segoe UI"/>
          <w:i/>
          <w:iCs/>
          <w:lang w:val="pl-PL"/>
        </w:rPr>
        <w:t>.</w:t>
      </w:r>
      <w:r w:rsidR="00785E6E">
        <w:rPr>
          <w:rFonts w:cs="Segoe UI"/>
          <w:i/>
          <w:iCs/>
          <w:lang w:val="pl-PL"/>
        </w:rPr>
        <w:t xml:space="preserve"> </w:t>
      </w:r>
      <w:r w:rsidR="00B216A5" w:rsidRPr="00B216A5">
        <w:rPr>
          <w:rFonts w:cs="Segoe UI"/>
          <w:i/>
          <w:iCs/>
          <w:lang w:val="pl-PL"/>
        </w:rPr>
        <w:t>Zetknięcie się dziecka z nauką jest bardzo ważne dla uczniów już od najmłodszych lat. Udział w programie pozw</w:t>
      </w:r>
      <w:r w:rsidR="00B216A5">
        <w:rPr>
          <w:rFonts w:cs="Segoe UI"/>
          <w:i/>
          <w:iCs/>
          <w:lang w:val="pl-PL"/>
        </w:rPr>
        <w:t>ala</w:t>
      </w:r>
      <w:r w:rsidR="00B216A5" w:rsidRPr="00B216A5">
        <w:rPr>
          <w:rFonts w:cs="Segoe UI"/>
          <w:i/>
          <w:iCs/>
          <w:lang w:val="pl-PL"/>
        </w:rPr>
        <w:t xml:space="preserve"> </w:t>
      </w:r>
      <w:r w:rsidR="00B216A5">
        <w:rPr>
          <w:rFonts w:cs="Segoe UI"/>
          <w:i/>
          <w:iCs/>
          <w:lang w:val="pl-PL"/>
        </w:rPr>
        <w:t>im</w:t>
      </w:r>
      <w:r w:rsidR="00B216A5" w:rsidRPr="00B216A5">
        <w:rPr>
          <w:rFonts w:cs="Segoe UI"/>
          <w:i/>
          <w:iCs/>
          <w:lang w:val="pl-PL"/>
        </w:rPr>
        <w:t xml:space="preserve"> zrozumieć, jak ważne są nauki ścisłe tj., matematyka, fizyka czy chemia</w:t>
      </w:r>
      <w:r w:rsidR="00B216A5">
        <w:rPr>
          <w:rFonts w:cs="Segoe UI"/>
          <w:i/>
          <w:iCs/>
          <w:lang w:val="pl-PL"/>
        </w:rPr>
        <w:t xml:space="preserve">. </w:t>
      </w:r>
      <w:r w:rsidR="00B216A5" w:rsidRPr="00B216A5">
        <w:rPr>
          <w:rFonts w:cs="Segoe UI"/>
          <w:i/>
          <w:iCs/>
          <w:lang w:val="pl-PL"/>
        </w:rPr>
        <w:t>To właśnie one wyjaśniają szereg zjawisk i zmian zachodzących w otaczającej nas rzeczywistości. Dzieci przez praktyczne działanie samodzielnie dochodz</w:t>
      </w:r>
      <w:r w:rsidR="00B216A5">
        <w:rPr>
          <w:rFonts w:cs="Segoe UI"/>
          <w:i/>
          <w:iCs/>
          <w:lang w:val="pl-PL"/>
        </w:rPr>
        <w:t>ą</w:t>
      </w:r>
      <w:r w:rsidR="00B216A5" w:rsidRPr="00B216A5">
        <w:rPr>
          <w:rFonts w:cs="Segoe UI"/>
          <w:i/>
          <w:iCs/>
          <w:lang w:val="pl-PL"/>
        </w:rPr>
        <w:t xml:space="preserve"> do pewnych wniosków. Jest to ważne we współczesnej edukacji</w:t>
      </w:r>
      <w:r w:rsidR="00B10A77">
        <w:rPr>
          <w:rFonts w:cs="Segoe UI"/>
          <w:i/>
          <w:iCs/>
          <w:lang w:val="pl-PL"/>
        </w:rPr>
        <w:t>,  aby zapewniać</w:t>
      </w:r>
      <w:r w:rsidR="00B216A5" w:rsidRPr="00B216A5">
        <w:rPr>
          <w:rFonts w:cs="Segoe UI"/>
          <w:i/>
          <w:iCs/>
          <w:lang w:val="pl-PL"/>
        </w:rPr>
        <w:t xml:space="preserve"> uczniom warunki do wszechstronnego rozwoju.  Dzieci uczą się logicznego myślenia, zaradności, zdobywają nowe umiejętności i kompetencje, a co też istotne współpracują w grupie – </w:t>
      </w:r>
      <w:r w:rsidR="00B216A5" w:rsidRPr="00785E6E">
        <w:rPr>
          <w:rFonts w:cs="Segoe UI"/>
          <w:lang w:val="pl-PL"/>
        </w:rPr>
        <w:t>dodaje</w:t>
      </w:r>
      <w:r w:rsidR="00B216A5" w:rsidRPr="00785E6E">
        <w:rPr>
          <w:rFonts w:cs="Segoe UI"/>
          <w:b/>
          <w:bCs/>
          <w:lang w:val="pl-PL"/>
        </w:rPr>
        <w:t xml:space="preserve"> Krystyna Pacharzyna, nauczyciel edukacji wczesnoszkolnej w klasie 2</w:t>
      </w:r>
      <w:r w:rsidR="00975B87">
        <w:rPr>
          <w:rFonts w:cs="Segoe UI"/>
          <w:b/>
          <w:bCs/>
          <w:lang w:val="pl-PL"/>
        </w:rPr>
        <w:t xml:space="preserve"> ze </w:t>
      </w:r>
      <w:r w:rsidR="00975B87" w:rsidRPr="001C6EE7">
        <w:rPr>
          <w:b/>
          <w:bCs/>
          <w:lang w:val="pl-PL"/>
        </w:rPr>
        <w:t>Szkoł</w:t>
      </w:r>
      <w:r w:rsidR="00785E6E">
        <w:rPr>
          <w:b/>
          <w:bCs/>
          <w:lang w:val="pl-PL"/>
        </w:rPr>
        <w:t>y</w:t>
      </w:r>
      <w:r w:rsidR="00975B87" w:rsidRPr="001C6EE7">
        <w:rPr>
          <w:b/>
          <w:bCs/>
          <w:lang w:val="pl-PL"/>
        </w:rPr>
        <w:t xml:space="preserve"> Podstawow</w:t>
      </w:r>
      <w:r w:rsidR="00975B87">
        <w:rPr>
          <w:b/>
          <w:bCs/>
          <w:lang w:val="pl-PL"/>
        </w:rPr>
        <w:t>ej</w:t>
      </w:r>
      <w:r w:rsidR="00975B87" w:rsidRPr="001C6EE7">
        <w:rPr>
          <w:b/>
          <w:bCs/>
          <w:lang w:val="pl-PL"/>
        </w:rPr>
        <w:t xml:space="preserve"> nr 3 w Raciborzu</w:t>
      </w:r>
      <w:r w:rsidR="00B216A5" w:rsidRPr="00785E6E">
        <w:rPr>
          <w:rFonts w:cs="Segoe UI"/>
          <w:b/>
          <w:bCs/>
          <w:lang w:val="pl-PL"/>
        </w:rPr>
        <w:t>.</w:t>
      </w:r>
    </w:p>
    <w:p w14:paraId="46595360" w14:textId="77777777" w:rsidR="003911C4" w:rsidRPr="00305A0E" w:rsidRDefault="003911C4" w:rsidP="005855C9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4E55EEA8" w14:textId="77777777" w:rsidR="005855C9" w:rsidRPr="00305A0E" w:rsidRDefault="005855C9" w:rsidP="005855C9">
      <w:pPr>
        <w:pStyle w:val="Topline"/>
        <w:spacing w:before="0" w:after="0" w:line="240" w:lineRule="auto"/>
        <w:rPr>
          <w:b/>
          <w:bCs/>
          <w:iCs/>
          <w:lang w:val="pl-PL"/>
        </w:rPr>
      </w:pPr>
      <w:r w:rsidRPr="00305A0E">
        <w:rPr>
          <w:b/>
          <w:bCs/>
          <w:iCs/>
          <w:lang w:val="pl-PL"/>
        </w:rPr>
        <w:t>Partner projektu LeoLAB</w:t>
      </w:r>
    </w:p>
    <w:p w14:paraId="51B1712E" w14:textId="77777777" w:rsidR="005855C9" w:rsidRPr="00305A0E" w:rsidRDefault="005855C9" w:rsidP="005855C9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1F4FDCDC" w14:textId="68F6664C" w:rsidR="005855C9" w:rsidRPr="00305A0E" w:rsidRDefault="005855C9" w:rsidP="005855C9">
      <w:pPr>
        <w:spacing w:line="240" w:lineRule="auto"/>
        <w:rPr>
          <w:rFonts w:cs="Segoe UI"/>
          <w:szCs w:val="22"/>
          <w:lang w:val="pl-PL"/>
        </w:rPr>
      </w:pPr>
      <w:r w:rsidRPr="00305A0E">
        <w:rPr>
          <w:rFonts w:cs="Segoe UI"/>
          <w:szCs w:val="22"/>
          <w:lang w:val="pl-PL"/>
        </w:rPr>
        <w:lastRenderedPageBreak/>
        <w:t>Eksperymenty badawcze  prowadzone są przez partnera programu, firmę</w:t>
      </w:r>
      <w:r w:rsidR="005D7D2A" w:rsidRPr="00305A0E">
        <w:rPr>
          <w:rFonts w:cs="Segoe UI"/>
          <w:szCs w:val="22"/>
          <w:lang w:val="pl-PL"/>
        </w:rPr>
        <w:t xml:space="preserve"> LeoLAB</w:t>
      </w:r>
      <w:r w:rsidRPr="00305A0E">
        <w:rPr>
          <w:rFonts w:cs="Segoe UI"/>
          <w:szCs w:val="22"/>
          <w:lang w:val="pl-PL"/>
        </w:rPr>
        <w:t xml:space="preserve">  która działa w branży animacyjno-edukacyjnej, a podczas zajęć przybliża młodym ludziom nauki ścisłe dzięki praktycznym doświadczeniom. </w:t>
      </w:r>
    </w:p>
    <w:p w14:paraId="55D8B405" w14:textId="77777777" w:rsidR="005855C9" w:rsidRPr="00305A0E" w:rsidRDefault="005855C9" w:rsidP="005855C9">
      <w:pPr>
        <w:spacing w:line="240" w:lineRule="auto"/>
        <w:rPr>
          <w:rFonts w:cs="Segoe UI"/>
          <w:szCs w:val="22"/>
          <w:lang w:val="pl-PL"/>
        </w:rPr>
      </w:pPr>
    </w:p>
    <w:p w14:paraId="757F0452" w14:textId="42F33F28" w:rsidR="005855C9" w:rsidRPr="00305A0E" w:rsidRDefault="005855C9" w:rsidP="005855C9">
      <w:pPr>
        <w:spacing w:line="240" w:lineRule="auto"/>
        <w:ind w:right="13"/>
        <w:rPr>
          <w:rFonts w:cs="Segoe UI"/>
          <w:b/>
          <w:bCs/>
          <w:szCs w:val="22"/>
          <w:lang w:val="pl-PL"/>
        </w:rPr>
      </w:pPr>
      <w:r w:rsidRPr="00305A0E">
        <w:rPr>
          <w:rFonts w:cs="Segoe UI"/>
          <w:szCs w:val="22"/>
          <w:lang w:val="pl-PL"/>
        </w:rPr>
        <w:t xml:space="preserve">– </w:t>
      </w:r>
      <w:r w:rsidR="00A94297" w:rsidRPr="00A94297">
        <w:rPr>
          <w:rFonts w:cs="Segoe UI"/>
          <w:i/>
          <w:iCs/>
          <w:szCs w:val="22"/>
          <w:lang w:val="pl-PL"/>
        </w:rPr>
        <w:t>Nie istnieje skuteczniejszy sposób na naukę niż poprzez praktykę i zabawę. To recepta na zachęcenie najmłodszych do poszerzania swojej wiedzy oraz odkrywania tajemnic otaczającego nas świata. Zaangażowanie dzieci</w:t>
      </w:r>
      <w:r w:rsidR="002F69AD">
        <w:rPr>
          <w:rFonts w:cs="Segoe UI"/>
          <w:i/>
          <w:iCs/>
          <w:szCs w:val="22"/>
          <w:lang w:val="pl-PL"/>
        </w:rPr>
        <w:t xml:space="preserve">, z którym spotykam się na </w:t>
      </w:r>
      <w:r w:rsidR="00A94297" w:rsidRPr="00A94297">
        <w:rPr>
          <w:rFonts w:cs="Segoe UI"/>
          <w:i/>
          <w:iCs/>
          <w:szCs w:val="22"/>
          <w:lang w:val="pl-PL"/>
        </w:rPr>
        <w:t xml:space="preserve">każdym warsztacie doskonale ilustruje tę prawdę </w:t>
      </w:r>
      <w:r w:rsidRPr="00305A0E">
        <w:rPr>
          <w:rFonts w:cs="Segoe UI"/>
          <w:i/>
          <w:iCs/>
          <w:szCs w:val="22"/>
          <w:lang w:val="pl-PL"/>
        </w:rPr>
        <w:t xml:space="preserve">– </w:t>
      </w:r>
      <w:r w:rsidRPr="00305A0E">
        <w:rPr>
          <w:rFonts w:cs="Segoe UI"/>
          <w:b/>
          <w:bCs/>
          <w:szCs w:val="22"/>
          <w:lang w:val="pl-PL"/>
        </w:rPr>
        <w:t>mówi Natalia Leońska z LeoLAB.</w:t>
      </w:r>
    </w:p>
    <w:p w14:paraId="253DBC7D" w14:textId="3D2519E8" w:rsidR="005855C9" w:rsidRDefault="005855C9" w:rsidP="005855C9">
      <w:pPr>
        <w:rPr>
          <w:rStyle w:val="AboutandContactBody"/>
          <w:lang w:val="pl-PL"/>
        </w:rPr>
      </w:pPr>
    </w:p>
    <w:p w14:paraId="25D53934" w14:textId="77777777" w:rsidR="000E61BD" w:rsidRPr="00305A0E" w:rsidRDefault="000E61BD" w:rsidP="005855C9">
      <w:pPr>
        <w:rPr>
          <w:rStyle w:val="AboutandContactBody"/>
          <w:lang w:val="pl-PL"/>
        </w:rPr>
      </w:pPr>
    </w:p>
    <w:p w14:paraId="33CACC8C" w14:textId="77777777" w:rsidR="00264146" w:rsidRPr="00305A0E" w:rsidRDefault="00264146" w:rsidP="00264146">
      <w:pPr>
        <w:rPr>
          <w:rFonts w:cs="Segoe UI"/>
          <w:b/>
          <w:bCs/>
          <w:szCs w:val="22"/>
          <w:lang w:val="pl-PL"/>
        </w:rPr>
      </w:pPr>
      <w:r w:rsidRPr="00305A0E">
        <w:rPr>
          <w:rFonts w:cs="Segoe UI"/>
          <w:b/>
          <w:bCs/>
          <w:szCs w:val="22"/>
          <w:lang w:val="pl-PL"/>
        </w:rPr>
        <w:t>Henkel promuje ideę zrównoważonego rozwoju</w:t>
      </w:r>
    </w:p>
    <w:p w14:paraId="0615F6EC" w14:textId="77777777" w:rsidR="00264146" w:rsidRPr="00305A0E" w:rsidRDefault="00264146" w:rsidP="00264146">
      <w:pPr>
        <w:rPr>
          <w:rFonts w:cs="Segoe UI"/>
          <w:sz w:val="14"/>
          <w:szCs w:val="14"/>
          <w:lang w:val="pl-PL"/>
        </w:rPr>
      </w:pPr>
    </w:p>
    <w:p w14:paraId="13AE69F8" w14:textId="06C6BD57" w:rsidR="00264146" w:rsidRDefault="00236E0E" w:rsidP="00264146">
      <w:pPr>
        <w:rPr>
          <w:rFonts w:cs="Segoe UI"/>
          <w:szCs w:val="22"/>
          <w:lang w:val="pl-PL"/>
        </w:rPr>
      </w:pPr>
      <w:r w:rsidRPr="00236E0E">
        <w:rPr>
          <w:rFonts w:cs="Segoe UI"/>
          <w:szCs w:val="22"/>
          <w:lang w:val="pl-PL"/>
        </w:rPr>
        <w:t>Warsztaty ściśle wiążą się z obszarami działalności firmy Henkel, takimi jak kleje czy produkty do czyszczenia i higieny osobistej.</w:t>
      </w:r>
      <w:r>
        <w:rPr>
          <w:rFonts w:cs="Segoe UI"/>
          <w:szCs w:val="22"/>
          <w:lang w:val="pl-PL"/>
        </w:rPr>
        <w:t xml:space="preserve"> </w:t>
      </w:r>
      <w:r w:rsidR="00264146" w:rsidRPr="00305A0E">
        <w:rPr>
          <w:rFonts w:cs="Segoe UI"/>
          <w:szCs w:val="22"/>
          <w:lang w:val="pl-PL"/>
        </w:rPr>
        <w:t xml:space="preserve">Istotne znaczenie ma tutaj również idea </w:t>
      </w:r>
      <w:hyperlink r:id="rId21" w:history="1">
        <w:r w:rsidR="00264146" w:rsidRPr="00305A0E">
          <w:rPr>
            <w:rStyle w:val="Hipercze"/>
            <w:rFonts w:cs="Segoe UI"/>
            <w:sz w:val="22"/>
            <w:szCs w:val="22"/>
            <w:lang w:val="pl-PL"/>
          </w:rPr>
          <w:t>zrównoważonego rozwoju</w:t>
        </w:r>
      </w:hyperlink>
      <w:r w:rsidR="00264146" w:rsidRPr="00305A0E">
        <w:rPr>
          <w:rFonts w:cs="Segoe UI"/>
          <w:szCs w:val="22"/>
          <w:lang w:val="pl-PL"/>
        </w:rPr>
        <w:t xml:space="preserve">, za którą firma podąża na każdym etapie swej działalności. To dlatego wśród warsztatów dla dzieci znalazły się także te o tematyce ukierunkowanej na ochronę środowiska, oszczędzanie energii, przetwarzanie makulatury oraz dbanie o zdrowie. </w:t>
      </w:r>
    </w:p>
    <w:p w14:paraId="708AF79D" w14:textId="77777777" w:rsidR="00076095" w:rsidRDefault="00076095" w:rsidP="00264146">
      <w:pPr>
        <w:rPr>
          <w:rFonts w:cs="Segoe UI"/>
          <w:szCs w:val="22"/>
          <w:lang w:val="pl-PL"/>
        </w:rPr>
      </w:pPr>
    </w:p>
    <w:p w14:paraId="535FA99B" w14:textId="77777777" w:rsidR="00264146" w:rsidRPr="00305A0E" w:rsidRDefault="00264146" w:rsidP="005855C9">
      <w:pPr>
        <w:rPr>
          <w:rStyle w:val="AboutandContactBody"/>
          <w:lang w:val="pl-PL"/>
        </w:rPr>
      </w:pPr>
    </w:p>
    <w:p w14:paraId="4A34FEF9" w14:textId="77777777" w:rsidR="00F7261E" w:rsidRPr="00305A0E" w:rsidRDefault="00F7261E" w:rsidP="00B5256D">
      <w:pPr>
        <w:spacing w:line="240" w:lineRule="auto"/>
        <w:ind w:right="13"/>
        <w:rPr>
          <w:rFonts w:cs="Segoe UI"/>
          <w:szCs w:val="22"/>
          <w:lang w:val="pl-PL"/>
        </w:rPr>
      </w:pPr>
    </w:p>
    <w:p w14:paraId="4E9A9F72" w14:textId="545D0BAD" w:rsidR="007F7CC8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3EC2847A" w14:textId="44BC30EF" w:rsidR="00A44946" w:rsidRPr="00305A0E" w:rsidRDefault="00A44946" w:rsidP="00BF6E82">
      <w:pPr>
        <w:rPr>
          <w:rStyle w:val="AboutandContactBody"/>
          <w:lang w:val="pl-PL"/>
        </w:rPr>
      </w:pPr>
    </w:p>
    <w:p w14:paraId="02AE1A4B" w14:textId="77777777" w:rsidR="00F7261E" w:rsidRPr="00305A0E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77777777" w:rsidR="002E1EEF" w:rsidRDefault="002E1EEF" w:rsidP="002E1EEF">
      <w:pPr>
        <w:rPr>
          <w:sz w:val="18"/>
          <w:lang w:val="pl-PL"/>
        </w:rPr>
      </w:pPr>
      <w:r w:rsidRPr="00305A0E">
        <w:rPr>
          <w:sz w:val="18"/>
          <w:lang w:val="pl-PL"/>
        </w:rPr>
        <w:t>Dzięki wiodącym markom, innowacjom i technologiom spółka zajmuje czołowe pozycje rynkowe zarówno</w:t>
      </w:r>
      <w:r>
        <w:rPr>
          <w:sz w:val="18"/>
          <w:lang w:val="pl-PL"/>
        </w:rPr>
        <w:t xml:space="preserve">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>
        <w:rPr>
          <w:rStyle w:val="AboutandContactBody"/>
          <w:lang w:val="pl-PL"/>
        </w:rPr>
        <w:t>Pioneers at heart for the good of generations</w:t>
      </w:r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22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3706B2BE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23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02CFBB7C" w14:textId="77777777" w:rsidR="00DD68AF" w:rsidRDefault="00DD68AF" w:rsidP="00A44946">
      <w:pPr>
        <w:rPr>
          <w:sz w:val="18"/>
          <w:szCs w:val="20"/>
          <w:lang w:val="pl-PL"/>
        </w:rPr>
      </w:pPr>
    </w:p>
    <w:p w14:paraId="43C33023" w14:textId="02941CCE" w:rsidR="00DD68AF" w:rsidRPr="002E1EEF" w:rsidRDefault="00DD68AF" w:rsidP="00A44946">
      <w:pPr>
        <w:rPr>
          <w:rStyle w:val="AboutandContactHeadline"/>
          <w:sz w:val="14"/>
          <w:szCs w:val="20"/>
          <w:lang w:val="pl-PL"/>
        </w:rPr>
      </w:pPr>
    </w:p>
    <w:p w14:paraId="436213D7" w14:textId="09F0F037" w:rsidR="00A44946" w:rsidRDefault="00A44946" w:rsidP="00A44946">
      <w:pPr>
        <w:rPr>
          <w:rStyle w:val="AboutandContactBody"/>
          <w:lang w:val="pl-PL"/>
        </w:rPr>
      </w:pPr>
    </w:p>
    <w:p w14:paraId="57EF9637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000000" w:rsidP="00A44946">
      <w:pPr>
        <w:rPr>
          <w:rStyle w:val="AboutandContactBody"/>
        </w:rPr>
      </w:pPr>
      <w:hyperlink r:id="rId24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sectPr w:rsidR="00112A28" w:rsidRPr="00493327" w:rsidSect="00DC2465">
      <w:head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DA12" w14:textId="77777777" w:rsidR="00AA34A2" w:rsidRDefault="00AA34A2">
      <w:r>
        <w:separator/>
      </w:r>
    </w:p>
  </w:endnote>
  <w:endnote w:type="continuationSeparator" w:id="0">
    <w:p w14:paraId="30818628" w14:textId="77777777" w:rsidR="00AA34A2" w:rsidRDefault="00A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EC0D" w14:textId="77777777" w:rsidR="00AA34A2" w:rsidRDefault="00AA34A2">
      <w:r>
        <w:separator/>
      </w:r>
    </w:p>
  </w:footnote>
  <w:footnote w:type="continuationSeparator" w:id="0">
    <w:p w14:paraId="71A5A6DF" w14:textId="77777777" w:rsidR="00AA34A2" w:rsidRDefault="00A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0E4B35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5267"/>
    <w:rsid w:val="00006346"/>
    <w:rsid w:val="00006790"/>
    <w:rsid w:val="00015CB4"/>
    <w:rsid w:val="00021C67"/>
    <w:rsid w:val="00030557"/>
    <w:rsid w:val="00030F51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76095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E0C03"/>
    <w:rsid w:val="000E2F62"/>
    <w:rsid w:val="000E38ED"/>
    <w:rsid w:val="000E61BD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B7C20"/>
    <w:rsid w:val="001C0B32"/>
    <w:rsid w:val="001C1298"/>
    <w:rsid w:val="001C4BE1"/>
    <w:rsid w:val="001D7960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0DD6"/>
    <w:rsid w:val="00234ABD"/>
    <w:rsid w:val="00236E0E"/>
    <w:rsid w:val="00236E2A"/>
    <w:rsid w:val="00237F62"/>
    <w:rsid w:val="00241378"/>
    <w:rsid w:val="0024562B"/>
    <w:rsid w:val="0024586A"/>
    <w:rsid w:val="00256F0C"/>
    <w:rsid w:val="00262C05"/>
    <w:rsid w:val="00264146"/>
    <w:rsid w:val="00265586"/>
    <w:rsid w:val="002743D1"/>
    <w:rsid w:val="00281D14"/>
    <w:rsid w:val="00282C13"/>
    <w:rsid w:val="00283189"/>
    <w:rsid w:val="002A0DF7"/>
    <w:rsid w:val="002A197E"/>
    <w:rsid w:val="002A2975"/>
    <w:rsid w:val="002A60E0"/>
    <w:rsid w:val="002B690C"/>
    <w:rsid w:val="002B7FBD"/>
    <w:rsid w:val="002C1344"/>
    <w:rsid w:val="002C252E"/>
    <w:rsid w:val="002C6773"/>
    <w:rsid w:val="002D2A3D"/>
    <w:rsid w:val="002E0B17"/>
    <w:rsid w:val="002E1EEF"/>
    <w:rsid w:val="002E4FFB"/>
    <w:rsid w:val="002E7DED"/>
    <w:rsid w:val="002F69AD"/>
    <w:rsid w:val="002F7E11"/>
    <w:rsid w:val="00304087"/>
    <w:rsid w:val="00305A0E"/>
    <w:rsid w:val="00310ACD"/>
    <w:rsid w:val="0031379F"/>
    <w:rsid w:val="00320A26"/>
    <w:rsid w:val="00321344"/>
    <w:rsid w:val="0033451C"/>
    <w:rsid w:val="00336854"/>
    <w:rsid w:val="0034015C"/>
    <w:rsid w:val="0034049B"/>
    <w:rsid w:val="00340ADC"/>
    <w:rsid w:val="003442F4"/>
    <w:rsid w:val="00353705"/>
    <w:rsid w:val="003562E8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11C4"/>
    <w:rsid w:val="00393887"/>
    <w:rsid w:val="00394C6B"/>
    <w:rsid w:val="003962BE"/>
    <w:rsid w:val="00397F9A"/>
    <w:rsid w:val="003A4E62"/>
    <w:rsid w:val="003B1069"/>
    <w:rsid w:val="003B390A"/>
    <w:rsid w:val="003C15DE"/>
    <w:rsid w:val="003C223E"/>
    <w:rsid w:val="003C4EB2"/>
    <w:rsid w:val="003C7E6C"/>
    <w:rsid w:val="003F0855"/>
    <w:rsid w:val="003F1AF3"/>
    <w:rsid w:val="003F4227"/>
    <w:rsid w:val="003F4D8D"/>
    <w:rsid w:val="00414DC2"/>
    <w:rsid w:val="004313E7"/>
    <w:rsid w:val="00440ECA"/>
    <w:rsid w:val="0044763B"/>
    <w:rsid w:val="00451F34"/>
    <w:rsid w:val="004629B3"/>
    <w:rsid w:val="0046376E"/>
    <w:rsid w:val="0046690F"/>
    <w:rsid w:val="00472568"/>
    <w:rsid w:val="00472FEC"/>
    <w:rsid w:val="00490A03"/>
    <w:rsid w:val="00492BEF"/>
    <w:rsid w:val="00493327"/>
    <w:rsid w:val="00494DBE"/>
    <w:rsid w:val="00495CE6"/>
    <w:rsid w:val="004A323C"/>
    <w:rsid w:val="004A4BA8"/>
    <w:rsid w:val="004B06A2"/>
    <w:rsid w:val="004B54E8"/>
    <w:rsid w:val="004C4FEB"/>
    <w:rsid w:val="004C6B79"/>
    <w:rsid w:val="004D059B"/>
    <w:rsid w:val="004D4CB6"/>
    <w:rsid w:val="004E0870"/>
    <w:rsid w:val="004E3341"/>
    <w:rsid w:val="004F10C1"/>
    <w:rsid w:val="004F47BB"/>
    <w:rsid w:val="004F6913"/>
    <w:rsid w:val="00502E62"/>
    <w:rsid w:val="00504452"/>
    <w:rsid w:val="00506B8A"/>
    <w:rsid w:val="005100D0"/>
    <w:rsid w:val="0051322E"/>
    <w:rsid w:val="0052212B"/>
    <w:rsid w:val="00531B98"/>
    <w:rsid w:val="00534B46"/>
    <w:rsid w:val="00540358"/>
    <w:rsid w:val="00540D47"/>
    <w:rsid w:val="00550864"/>
    <w:rsid w:val="00553289"/>
    <w:rsid w:val="0055390A"/>
    <w:rsid w:val="0055571E"/>
    <w:rsid w:val="00556F67"/>
    <w:rsid w:val="005833F0"/>
    <w:rsid w:val="005855C9"/>
    <w:rsid w:val="00586CAF"/>
    <w:rsid w:val="005873E9"/>
    <w:rsid w:val="00590A54"/>
    <w:rsid w:val="00591180"/>
    <w:rsid w:val="0059193F"/>
    <w:rsid w:val="0059722C"/>
    <w:rsid w:val="00597D07"/>
    <w:rsid w:val="005A3846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69D9"/>
    <w:rsid w:val="005F0DFC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4604"/>
    <w:rsid w:val="00682643"/>
    <w:rsid w:val="00682EB9"/>
    <w:rsid w:val="0068441A"/>
    <w:rsid w:val="006845D9"/>
    <w:rsid w:val="00690B19"/>
    <w:rsid w:val="00695F01"/>
    <w:rsid w:val="006A0A3C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E71F1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461D"/>
    <w:rsid w:val="00767327"/>
    <w:rsid w:val="00772188"/>
    <w:rsid w:val="007813D0"/>
    <w:rsid w:val="007844F9"/>
    <w:rsid w:val="00784636"/>
    <w:rsid w:val="00785993"/>
    <w:rsid w:val="00785E6E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0A87"/>
    <w:rsid w:val="007C5072"/>
    <w:rsid w:val="007D2A02"/>
    <w:rsid w:val="007E6EA1"/>
    <w:rsid w:val="007F0F63"/>
    <w:rsid w:val="007F1D3E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52C72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6F96"/>
    <w:rsid w:val="00917162"/>
    <w:rsid w:val="009251CC"/>
    <w:rsid w:val="0092714E"/>
    <w:rsid w:val="00927358"/>
    <w:rsid w:val="00942002"/>
    <w:rsid w:val="00947885"/>
    <w:rsid w:val="00952168"/>
    <w:rsid w:val="009527FE"/>
    <w:rsid w:val="009565F6"/>
    <w:rsid w:val="009739A0"/>
    <w:rsid w:val="00974F84"/>
    <w:rsid w:val="00975B87"/>
    <w:rsid w:val="009767C7"/>
    <w:rsid w:val="00981DE9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11E0F"/>
    <w:rsid w:val="00A146FE"/>
    <w:rsid w:val="00A16F55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E4B"/>
    <w:rsid w:val="00A87870"/>
    <w:rsid w:val="00A91A70"/>
    <w:rsid w:val="00A94297"/>
    <w:rsid w:val="00AA1B85"/>
    <w:rsid w:val="00AA34A2"/>
    <w:rsid w:val="00AA60E1"/>
    <w:rsid w:val="00AB1CB6"/>
    <w:rsid w:val="00AB1D9A"/>
    <w:rsid w:val="00AC7055"/>
    <w:rsid w:val="00AD44FE"/>
    <w:rsid w:val="00AE0B3C"/>
    <w:rsid w:val="00AE49F1"/>
    <w:rsid w:val="00AF1F75"/>
    <w:rsid w:val="00B02E4F"/>
    <w:rsid w:val="00B03F50"/>
    <w:rsid w:val="00B05CCA"/>
    <w:rsid w:val="00B10A77"/>
    <w:rsid w:val="00B14271"/>
    <w:rsid w:val="00B14C02"/>
    <w:rsid w:val="00B15CC9"/>
    <w:rsid w:val="00B16270"/>
    <w:rsid w:val="00B171E6"/>
    <w:rsid w:val="00B216A5"/>
    <w:rsid w:val="00B22099"/>
    <w:rsid w:val="00B25749"/>
    <w:rsid w:val="00B2629E"/>
    <w:rsid w:val="00B2685D"/>
    <w:rsid w:val="00B30351"/>
    <w:rsid w:val="00B33C2A"/>
    <w:rsid w:val="00B422EC"/>
    <w:rsid w:val="00B501FA"/>
    <w:rsid w:val="00B5256D"/>
    <w:rsid w:val="00B648EA"/>
    <w:rsid w:val="00B65F17"/>
    <w:rsid w:val="00B726D4"/>
    <w:rsid w:val="00B76F8A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4911"/>
    <w:rsid w:val="00BD7BF3"/>
    <w:rsid w:val="00BE793A"/>
    <w:rsid w:val="00BF2B82"/>
    <w:rsid w:val="00BF432A"/>
    <w:rsid w:val="00BF6E82"/>
    <w:rsid w:val="00BF751D"/>
    <w:rsid w:val="00C060C7"/>
    <w:rsid w:val="00C13BE7"/>
    <w:rsid w:val="00C24C17"/>
    <w:rsid w:val="00C3758F"/>
    <w:rsid w:val="00C40B88"/>
    <w:rsid w:val="00C42C93"/>
    <w:rsid w:val="00C47D87"/>
    <w:rsid w:val="00C5376E"/>
    <w:rsid w:val="00C808A6"/>
    <w:rsid w:val="00C822CC"/>
    <w:rsid w:val="00C97091"/>
    <w:rsid w:val="00C97260"/>
    <w:rsid w:val="00CA2001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E33D5"/>
    <w:rsid w:val="00CF5D37"/>
    <w:rsid w:val="00CF6F33"/>
    <w:rsid w:val="00D02248"/>
    <w:rsid w:val="00D05877"/>
    <w:rsid w:val="00D063B8"/>
    <w:rsid w:val="00D06825"/>
    <w:rsid w:val="00D10D08"/>
    <w:rsid w:val="00D17E3B"/>
    <w:rsid w:val="00D20A63"/>
    <w:rsid w:val="00D23C09"/>
    <w:rsid w:val="00D23CED"/>
    <w:rsid w:val="00D24BD2"/>
    <w:rsid w:val="00D2573D"/>
    <w:rsid w:val="00D260A2"/>
    <w:rsid w:val="00D30CC6"/>
    <w:rsid w:val="00D30E94"/>
    <w:rsid w:val="00D3260C"/>
    <w:rsid w:val="00D35790"/>
    <w:rsid w:val="00D40B25"/>
    <w:rsid w:val="00D42A97"/>
    <w:rsid w:val="00D45000"/>
    <w:rsid w:val="00D5653B"/>
    <w:rsid w:val="00D61324"/>
    <w:rsid w:val="00D62EF1"/>
    <w:rsid w:val="00D6309D"/>
    <w:rsid w:val="00D644CA"/>
    <w:rsid w:val="00D66FC2"/>
    <w:rsid w:val="00D76C7E"/>
    <w:rsid w:val="00D771DE"/>
    <w:rsid w:val="00D7776D"/>
    <w:rsid w:val="00D9181F"/>
    <w:rsid w:val="00D9293F"/>
    <w:rsid w:val="00D93598"/>
    <w:rsid w:val="00DA1E18"/>
    <w:rsid w:val="00DA2009"/>
    <w:rsid w:val="00DA25FF"/>
    <w:rsid w:val="00DB05B1"/>
    <w:rsid w:val="00DB1079"/>
    <w:rsid w:val="00DB5A79"/>
    <w:rsid w:val="00DC2465"/>
    <w:rsid w:val="00DD512E"/>
    <w:rsid w:val="00DD68AF"/>
    <w:rsid w:val="00DE1177"/>
    <w:rsid w:val="00DE2CEA"/>
    <w:rsid w:val="00DE3164"/>
    <w:rsid w:val="00DE6A3C"/>
    <w:rsid w:val="00DE74F4"/>
    <w:rsid w:val="00DE7F97"/>
    <w:rsid w:val="00DF1010"/>
    <w:rsid w:val="00DF2E43"/>
    <w:rsid w:val="00DF5AEA"/>
    <w:rsid w:val="00DF63F6"/>
    <w:rsid w:val="00E13747"/>
    <w:rsid w:val="00E17FBD"/>
    <w:rsid w:val="00E25AEA"/>
    <w:rsid w:val="00E30DEF"/>
    <w:rsid w:val="00E30ED2"/>
    <w:rsid w:val="00E31276"/>
    <w:rsid w:val="00E33CBE"/>
    <w:rsid w:val="00E37F70"/>
    <w:rsid w:val="00E438F1"/>
    <w:rsid w:val="00E446C1"/>
    <w:rsid w:val="00E46240"/>
    <w:rsid w:val="00E70866"/>
    <w:rsid w:val="00E758B9"/>
    <w:rsid w:val="00E806FC"/>
    <w:rsid w:val="00E82A9C"/>
    <w:rsid w:val="00E85569"/>
    <w:rsid w:val="00E856AF"/>
    <w:rsid w:val="00E8643A"/>
    <w:rsid w:val="00E86B83"/>
    <w:rsid w:val="00E87C64"/>
    <w:rsid w:val="00E9180C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448F"/>
    <w:rsid w:val="00F0716C"/>
    <w:rsid w:val="00F13382"/>
    <w:rsid w:val="00F270E9"/>
    <w:rsid w:val="00F275C0"/>
    <w:rsid w:val="00F311CC"/>
    <w:rsid w:val="00F346B6"/>
    <w:rsid w:val="00F34823"/>
    <w:rsid w:val="00F36145"/>
    <w:rsid w:val="00F37BDD"/>
    <w:rsid w:val="00F37C85"/>
    <w:rsid w:val="00F41503"/>
    <w:rsid w:val="00F466C8"/>
    <w:rsid w:val="00F469A9"/>
    <w:rsid w:val="00F50B46"/>
    <w:rsid w:val="00F50D1F"/>
    <w:rsid w:val="00F52474"/>
    <w:rsid w:val="00F6203E"/>
    <w:rsid w:val="00F635FC"/>
    <w:rsid w:val="00F63D03"/>
    <w:rsid w:val="00F65E2F"/>
    <w:rsid w:val="00F67DF1"/>
    <w:rsid w:val="00F72422"/>
    <w:rsid w:val="00F7261E"/>
    <w:rsid w:val="00F8309B"/>
    <w:rsid w:val="00F833C9"/>
    <w:rsid w:val="00F90064"/>
    <w:rsid w:val="00F96AFD"/>
    <w:rsid w:val="00FA1398"/>
    <w:rsid w:val="00FA2E19"/>
    <w:rsid w:val="00FA697F"/>
    <w:rsid w:val="00FA6E99"/>
    <w:rsid w:val="00FB5521"/>
    <w:rsid w:val="00FB610D"/>
    <w:rsid w:val="00FC4477"/>
    <w:rsid w:val="00FC46FB"/>
    <w:rsid w:val="00FD0A38"/>
    <w:rsid w:val="00FD2BD3"/>
    <w:rsid w:val="00FD4CCA"/>
    <w:rsid w:val="00FE2A9E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3-04-26-henkel-polska-ponownie-zawital-z-programem-swiat-mlodych-badaczy-do-szkol-w-staporkowie-1821432" TargetMode="External"/><Relationship Id="rId18" Type="http://schemas.openxmlformats.org/officeDocument/2006/relationships/hyperlink" Target="https://www.henkel-swiatmlodychbadaczy.pl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nkel.pl/zrownowazony-rozwoj/zaangazowanie-spoleczne-w-polsce" TargetMode="External"/><Relationship Id="rId7" Type="http://schemas.openxmlformats.org/officeDocument/2006/relationships/styles" Target="styles.xml"/><Relationship Id="rId12" Type="http://schemas.openxmlformats.org/officeDocument/2006/relationships/hyperlink" Target="https://doba.pl/ddz/artykul/henkel-polska-ponownie-zawital-do-szkol-z-programem-swiat-mlodych-badaczy/64318/0/noa123" TargetMode="External"/><Relationship Id="rId17" Type="http://schemas.openxmlformats.org/officeDocument/2006/relationships/hyperlink" Target="https://www.henkel.pl/prasa-media/informacje-materialy-prasowe/2023-04-17-7-dobrych-praktyk-henkel-polska-w-raporcie-fob-181727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pl/prasa-media/fakty-i-liczby/swiatmlodychbadaczy" TargetMode="External"/><Relationship Id="rId20" Type="http://schemas.openxmlformats.org/officeDocument/2006/relationships/hyperlink" Target="https://www.henkel-swiatmlodychbadaczy.pl/dla-rodzico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orota.strosznajder@henkel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-swiatmlodychbadaczy.pl/dla-rodzicow" TargetMode="External"/><Relationship Id="rId23" Type="http://schemas.openxmlformats.org/officeDocument/2006/relationships/hyperlink" Target="http://www.henkel.com/press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henkel.pl/prasa-media/informacje-materialy-prasowe/2023-09-04-swiat-mlodych-badaczy-teraz-takze-dla-rodzicow-188424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3-05-29-henkel-polska-powrocil-z-programem-swiat-mlodych-badaczy-do-szkol-w-warszawie-1861344" TargetMode="External"/><Relationship Id="rId2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8988</Characters>
  <Application>Microsoft Office Word</Application>
  <DocSecurity>0</DocSecurity>
  <Lines>74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10465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4</cp:revision>
  <cp:lastPrinted>2016-11-16T01:11:00Z</cp:lastPrinted>
  <dcterms:created xsi:type="dcterms:W3CDTF">2023-09-22T07:14:00Z</dcterms:created>
  <dcterms:modified xsi:type="dcterms:W3CDTF">2023-09-25T05:34:00Z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