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A24ED" w14:textId="7E73CA28" w:rsidR="005742B4" w:rsidRPr="00A110E3" w:rsidRDefault="00DE4E6D">
      <w:pPr>
        <w:pStyle w:val="MonthDayYear"/>
        <w:rPr>
          <w:lang w:val="cs-CZ"/>
        </w:rPr>
      </w:pPr>
      <w:r>
        <w:rPr>
          <w:lang w:val="cs-CZ"/>
        </w:rPr>
        <w:t>19</w:t>
      </w:r>
      <w:r w:rsidR="004D74B9" w:rsidRPr="00A110E3">
        <w:rPr>
          <w:lang w:val="cs-CZ"/>
        </w:rPr>
        <w:t xml:space="preserve">. </w:t>
      </w:r>
      <w:r>
        <w:rPr>
          <w:lang w:val="cs-CZ"/>
        </w:rPr>
        <w:t>září</w:t>
      </w:r>
      <w:r w:rsidR="007D354B" w:rsidRPr="00A110E3">
        <w:rPr>
          <w:lang w:val="cs-CZ"/>
        </w:rPr>
        <w:t xml:space="preserve"> 2023</w:t>
      </w:r>
    </w:p>
    <w:p w14:paraId="42AFBA9F" w14:textId="3CA404DC" w:rsidR="00507256" w:rsidRPr="001A7C55" w:rsidRDefault="00507256" w:rsidP="00507256">
      <w:pPr>
        <w:pStyle w:val="Topline"/>
        <w:rPr>
          <w:lang w:val="cs-CZ"/>
        </w:rPr>
      </w:pPr>
      <w:r w:rsidRPr="001A7C55">
        <w:rPr>
          <w:lang w:val="cs-CZ"/>
        </w:rPr>
        <w:t xml:space="preserve">Henkel oznamuje členství ve sdružení </w:t>
      </w:r>
      <w:r w:rsidRPr="001A7C55">
        <w:rPr>
          <w:lang w:val="nl-NL"/>
        </w:rPr>
        <w:t>MedTech Europe s</w:t>
      </w:r>
      <w:r w:rsidRPr="001A7C55">
        <w:rPr>
          <w:lang w:val="cs-CZ"/>
        </w:rPr>
        <w:t> cílem nadá</w:t>
      </w:r>
      <w:r w:rsidRPr="001A7C55">
        <w:rPr>
          <w:lang w:val="fr-FR"/>
        </w:rPr>
        <w:t>le pr</w:t>
      </w:r>
      <w:r w:rsidRPr="001A7C55">
        <w:rPr>
          <w:lang w:val="cs-CZ"/>
        </w:rPr>
        <w:t>o</w:t>
      </w:r>
      <w:r w:rsidRPr="001A7C55">
        <w:rPr>
          <w:lang w:val="de-DE"/>
        </w:rPr>
        <w:t>hl</w:t>
      </w:r>
      <w:r w:rsidRPr="001A7C55">
        <w:rPr>
          <w:lang w:val="cs-CZ"/>
        </w:rPr>
        <w:t>ubovat svoji podporu směrem k zákazníkům a ekosyst</w:t>
      </w:r>
      <w:r w:rsidRPr="001A7C55">
        <w:rPr>
          <w:lang w:val="fr-FR"/>
        </w:rPr>
        <w:t>é</w:t>
      </w:r>
      <w:r w:rsidRPr="001A7C55">
        <w:rPr>
          <w:lang w:val="cs-CZ"/>
        </w:rPr>
        <w:t>mu v oblasti zdravotní péče</w:t>
      </w:r>
    </w:p>
    <w:p w14:paraId="6A974585" w14:textId="77777777" w:rsidR="00507256" w:rsidRPr="001A7C55" w:rsidRDefault="00507256" w:rsidP="00507256">
      <w:pPr>
        <w:pStyle w:val="Predvolen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0" w:line="280" w:lineRule="auto"/>
        <w:ind w:right="553"/>
        <w:jc w:val="both"/>
        <w:rPr>
          <w:rFonts w:ascii="Segoe UI" w:eastAsia="Helvetica" w:hAnsi="Segoe UI" w:cs="Segoe UI"/>
          <w:b/>
          <w:bCs/>
          <w:sz w:val="32"/>
          <w:szCs w:val="32"/>
        </w:rPr>
      </w:pPr>
      <w:r w:rsidRPr="001A7C55">
        <w:rPr>
          <w:rFonts w:ascii="Segoe UI" w:hAnsi="Segoe UI" w:cs="Segoe UI"/>
          <w:b/>
          <w:bCs/>
          <w:sz w:val="32"/>
          <w:szCs w:val="32"/>
          <w:lang w:val="nl-NL"/>
        </w:rPr>
        <w:t>Henkel s</w:t>
      </w:r>
      <w:r w:rsidRPr="001A7C55">
        <w:rPr>
          <w:rFonts w:ascii="Segoe UI" w:hAnsi="Segoe UI" w:cs="Segoe UI"/>
          <w:b/>
          <w:bCs/>
          <w:sz w:val="32"/>
          <w:szCs w:val="32"/>
        </w:rPr>
        <w:t>e spojil se sdružení</w:t>
      </w:r>
      <w:r w:rsidRPr="001A7C55">
        <w:rPr>
          <w:rFonts w:ascii="Segoe UI" w:hAnsi="Segoe UI" w:cs="Segoe UI"/>
          <w:b/>
          <w:bCs/>
          <w:sz w:val="32"/>
          <w:szCs w:val="32"/>
          <w:lang w:val="nl-NL"/>
        </w:rPr>
        <w:t>m MedTech Europe v</w:t>
      </w:r>
      <w:r w:rsidRPr="001A7C55">
        <w:rPr>
          <w:rFonts w:ascii="Segoe UI" w:hAnsi="Segoe UI" w:cs="Segoe UI"/>
          <w:b/>
          <w:bCs/>
          <w:sz w:val="32"/>
          <w:szCs w:val="32"/>
        </w:rPr>
        <w:t> zájmu podpory inovací v odvětví zdravotnických technologií</w:t>
      </w:r>
    </w:p>
    <w:p w14:paraId="4852DE66" w14:textId="77777777" w:rsidR="00507256" w:rsidRPr="001A7C55" w:rsidRDefault="00507256" w:rsidP="00507256">
      <w:pPr>
        <w:pStyle w:val="Predvolen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0" w:line="276" w:lineRule="auto"/>
        <w:ind w:right="553"/>
        <w:jc w:val="both"/>
        <w:rPr>
          <w:rFonts w:ascii="Segoe UI" w:eastAsia="Helvetica" w:hAnsi="Segoe UI" w:cs="Segoe UI"/>
          <w:b/>
          <w:bCs/>
          <w:sz w:val="18"/>
          <w:szCs w:val="18"/>
        </w:rPr>
      </w:pPr>
      <w:r w:rsidRPr="001A7C55">
        <w:rPr>
          <w:rFonts w:ascii="Segoe UI" w:hAnsi="Segoe UI" w:cs="Segoe UI"/>
          <w:b/>
          <w:bCs/>
          <w:sz w:val="32"/>
          <w:szCs w:val="32"/>
        </w:rPr>
        <w:t xml:space="preserve"> </w:t>
      </w:r>
    </w:p>
    <w:p w14:paraId="2E2ADC27" w14:textId="77777777" w:rsidR="00507256" w:rsidRPr="001A7C55" w:rsidRDefault="00507256" w:rsidP="00507256">
      <w:pPr>
        <w:pStyle w:val="Predvolen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0" w:line="280" w:lineRule="auto"/>
        <w:ind w:right="553"/>
        <w:jc w:val="both"/>
        <w:rPr>
          <w:rFonts w:ascii="Segoe UI" w:eastAsia="Helvetica" w:hAnsi="Segoe UI" w:cs="Segoe UI"/>
          <w:sz w:val="22"/>
          <w:szCs w:val="22"/>
        </w:rPr>
      </w:pPr>
      <w:r w:rsidRPr="001A7C55">
        <w:rPr>
          <w:rFonts w:ascii="Segoe UI" w:hAnsi="Segoe UI" w:cs="Segoe UI"/>
          <w:color w:val="101423"/>
          <w:sz w:val="22"/>
          <w:szCs w:val="22"/>
        </w:rPr>
        <w:t>Dü</w:t>
      </w:r>
      <w:r w:rsidRPr="001A7C55">
        <w:rPr>
          <w:rFonts w:ascii="Segoe UI" w:hAnsi="Segoe UI" w:cs="Segoe UI"/>
          <w:color w:val="101423"/>
          <w:sz w:val="22"/>
          <w:szCs w:val="22"/>
          <w:lang w:val="de-DE"/>
        </w:rPr>
        <w:t xml:space="preserve">sseldorf </w:t>
      </w:r>
      <w:r w:rsidRPr="001A7C55">
        <w:rPr>
          <w:rFonts w:ascii="Segoe UI" w:hAnsi="Segoe UI" w:cs="Segoe UI"/>
          <w:color w:val="101423"/>
          <w:sz w:val="22"/>
          <w:szCs w:val="22"/>
        </w:rPr>
        <w:t>– Společnost Henkel, přední celosvětový dodavatel lepidel, tmelů a funkční</w:t>
      </w:r>
      <w:r w:rsidRPr="001A7C55">
        <w:rPr>
          <w:rFonts w:ascii="Segoe UI" w:hAnsi="Segoe UI" w:cs="Segoe UI"/>
          <w:color w:val="101423"/>
          <w:sz w:val="22"/>
          <w:szCs w:val="22"/>
          <w:lang w:val="de-DE"/>
        </w:rPr>
        <w:t>ch n</w:t>
      </w:r>
      <w:r w:rsidRPr="001A7C55">
        <w:rPr>
          <w:rFonts w:ascii="Segoe UI" w:hAnsi="Segoe UI" w:cs="Segoe UI"/>
          <w:color w:val="101423"/>
          <w:sz w:val="22"/>
          <w:szCs w:val="22"/>
        </w:rPr>
        <w:t>átěrů, dnes oznámila své členství v průmyslovém sdružení MedTech Europe, jež zastupuje sektor zdravotnických technologií v Evropě.</w:t>
      </w:r>
      <w:r w:rsidRPr="001A7C55">
        <w:rPr>
          <w:rFonts w:ascii="Segoe UI" w:hAnsi="Segoe UI" w:cs="Segoe UI"/>
          <w:sz w:val="22"/>
          <w:szCs w:val="22"/>
        </w:rPr>
        <w:t xml:space="preserve"> Cílem této spolupráce je prosazovat inovace a udržitelný rozvoj v hodnotový</w:t>
      </w:r>
      <w:r w:rsidRPr="001A7C55">
        <w:rPr>
          <w:rFonts w:ascii="Segoe UI" w:hAnsi="Segoe UI" w:cs="Segoe UI"/>
          <w:sz w:val="22"/>
          <w:szCs w:val="22"/>
          <w:lang w:val="de-DE"/>
        </w:rPr>
        <w:t xml:space="preserve">ch </w:t>
      </w:r>
      <w:r w:rsidRPr="001A7C55">
        <w:rPr>
          <w:rFonts w:ascii="Segoe UI" w:hAnsi="Segoe UI" w:cs="Segoe UI"/>
          <w:sz w:val="22"/>
          <w:szCs w:val="22"/>
        </w:rPr>
        <w:t>řetězcí</w:t>
      </w:r>
      <w:r w:rsidRPr="001A7C55">
        <w:rPr>
          <w:rFonts w:ascii="Segoe UI" w:hAnsi="Segoe UI" w:cs="Segoe UI"/>
          <w:sz w:val="22"/>
          <w:szCs w:val="22"/>
          <w:lang w:val="de-DE"/>
        </w:rPr>
        <w:t xml:space="preserve">ch, </w:t>
      </w:r>
      <w:r w:rsidRPr="001A7C55">
        <w:rPr>
          <w:rFonts w:ascii="Segoe UI" w:hAnsi="Segoe UI" w:cs="Segoe UI"/>
          <w:sz w:val="22"/>
          <w:szCs w:val="22"/>
        </w:rPr>
        <w:t>jež podporují odvětví zdravotnických technologií.</w:t>
      </w:r>
    </w:p>
    <w:p w14:paraId="3D4C89A1" w14:textId="77777777" w:rsidR="00507256" w:rsidRPr="001A7C55" w:rsidRDefault="00507256" w:rsidP="00507256">
      <w:pPr>
        <w:pStyle w:val="Predvolen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0" w:line="276" w:lineRule="auto"/>
        <w:ind w:right="553"/>
        <w:jc w:val="both"/>
        <w:rPr>
          <w:rFonts w:ascii="Segoe UI" w:eastAsia="Helvetica" w:hAnsi="Segoe UI" w:cs="Segoe UI"/>
          <w:sz w:val="22"/>
          <w:szCs w:val="22"/>
        </w:rPr>
      </w:pPr>
    </w:p>
    <w:p w14:paraId="3C48A793" w14:textId="77777777" w:rsidR="00507256" w:rsidRPr="001A7C55" w:rsidRDefault="00507256" w:rsidP="00507256">
      <w:pPr>
        <w:pStyle w:val="Predvolen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0" w:line="280" w:lineRule="auto"/>
        <w:ind w:right="553"/>
        <w:jc w:val="both"/>
        <w:rPr>
          <w:rFonts w:ascii="Segoe UI" w:eastAsia="Helvetica" w:hAnsi="Segoe UI" w:cs="Segoe UI"/>
          <w:sz w:val="22"/>
          <w:szCs w:val="22"/>
        </w:rPr>
      </w:pPr>
      <w:r w:rsidRPr="001A7C55">
        <w:rPr>
          <w:rFonts w:ascii="Segoe UI" w:hAnsi="Segoe UI" w:cs="Segoe UI"/>
          <w:sz w:val="22"/>
          <w:szCs w:val="22"/>
        </w:rPr>
        <w:t>Společnost Henkel dlouhodobě podporuje odvětví zdravotnických technologií svými pokročilými řešeními v oblasti lepidel a povrchový</w:t>
      </w:r>
      <w:r w:rsidRPr="001A7C55">
        <w:rPr>
          <w:rFonts w:ascii="Segoe UI" w:hAnsi="Segoe UI" w:cs="Segoe UI"/>
          <w:sz w:val="22"/>
          <w:szCs w:val="22"/>
          <w:lang w:val="de-DE"/>
        </w:rPr>
        <w:t xml:space="preserve">ch </w:t>
      </w:r>
      <w:r w:rsidRPr="001A7C55">
        <w:rPr>
          <w:rFonts w:ascii="Segoe UI" w:hAnsi="Segoe UI" w:cs="Segoe UI"/>
          <w:sz w:val="22"/>
          <w:szCs w:val="22"/>
        </w:rPr>
        <w:t>úprav. Díky tomu mohou Henkel a MedTech Europe spolupracovat v rámci různých iniciativ, jako např. podpora výzkumných a vývojových projektů, myšlenkov</w:t>
      </w:r>
      <w:r w:rsidRPr="001A7C55">
        <w:rPr>
          <w:rFonts w:ascii="Segoe UI" w:hAnsi="Segoe UI" w:cs="Segoe UI"/>
          <w:sz w:val="22"/>
          <w:szCs w:val="22"/>
          <w:lang w:val="fr-FR"/>
        </w:rPr>
        <w:t xml:space="preserve">é </w:t>
      </w:r>
      <w:r w:rsidRPr="001A7C55">
        <w:rPr>
          <w:rFonts w:ascii="Segoe UI" w:hAnsi="Segoe UI" w:cs="Segoe UI"/>
          <w:sz w:val="22"/>
          <w:szCs w:val="22"/>
        </w:rPr>
        <w:t>vůdcovství a účast na průmyslový</w:t>
      </w:r>
      <w:r w:rsidRPr="001A7C55">
        <w:rPr>
          <w:rFonts w:ascii="Segoe UI" w:hAnsi="Segoe UI" w:cs="Segoe UI"/>
          <w:sz w:val="22"/>
          <w:szCs w:val="22"/>
          <w:lang w:val="de-DE"/>
        </w:rPr>
        <w:t>ch f</w:t>
      </w:r>
      <w:r w:rsidRPr="001A7C55">
        <w:rPr>
          <w:rFonts w:ascii="Segoe UI" w:hAnsi="Segoe UI" w:cs="Segoe UI"/>
          <w:sz w:val="22"/>
          <w:szCs w:val="22"/>
          <w:lang w:val="es-ES_tradnl"/>
        </w:rPr>
        <w:t>ó</w:t>
      </w:r>
      <w:r w:rsidRPr="001A7C55">
        <w:rPr>
          <w:rFonts w:ascii="Segoe UI" w:hAnsi="Segoe UI" w:cs="Segoe UI"/>
          <w:sz w:val="22"/>
          <w:szCs w:val="22"/>
        </w:rPr>
        <w:t>rech. Cílem je zry</w:t>
      </w:r>
      <w:r w:rsidRPr="001A7C55">
        <w:rPr>
          <w:rFonts w:ascii="Segoe UI" w:hAnsi="Segoe UI" w:cs="Segoe UI"/>
          <w:sz w:val="22"/>
          <w:szCs w:val="22"/>
          <w:lang w:val="de-DE"/>
        </w:rPr>
        <w:t>chli</w:t>
      </w:r>
      <w:r w:rsidRPr="001A7C55">
        <w:rPr>
          <w:rFonts w:ascii="Segoe UI" w:hAnsi="Segoe UI" w:cs="Segoe UI"/>
          <w:sz w:val="22"/>
          <w:szCs w:val="22"/>
        </w:rPr>
        <w:t>t využívání inovativní</w:t>
      </w:r>
      <w:r w:rsidRPr="001A7C55">
        <w:rPr>
          <w:rFonts w:ascii="Segoe UI" w:hAnsi="Segoe UI" w:cs="Segoe UI"/>
          <w:sz w:val="22"/>
          <w:szCs w:val="22"/>
          <w:lang w:val="de-DE"/>
        </w:rPr>
        <w:t xml:space="preserve">ch </w:t>
      </w:r>
      <w:r w:rsidRPr="001A7C55">
        <w:rPr>
          <w:rFonts w:ascii="Segoe UI" w:hAnsi="Segoe UI" w:cs="Segoe UI"/>
          <w:sz w:val="22"/>
          <w:szCs w:val="22"/>
        </w:rPr>
        <w:t>řešení, reagovat na výzvy v oblasti průmyslu a př</w:t>
      </w:r>
      <w:r w:rsidRPr="001A7C55">
        <w:rPr>
          <w:rFonts w:ascii="Segoe UI" w:hAnsi="Segoe UI" w:cs="Segoe UI"/>
          <w:sz w:val="22"/>
          <w:szCs w:val="22"/>
          <w:lang w:val="it-IT"/>
        </w:rPr>
        <w:t>isp</w:t>
      </w:r>
      <w:r w:rsidRPr="001A7C55">
        <w:rPr>
          <w:rFonts w:ascii="Segoe UI" w:hAnsi="Segoe UI" w:cs="Segoe UI"/>
          <w:sz w:val="22"/>
          <w:szCs w:val="22"/>
        </w:rPr>
        <w:t xml:space="preserve">ět k rozvoji odvětví zdravotnických technologií. </w:t>
      </w:r>
    </w:p>
    <w:p w14:paraId="4A51942F" w14:textId="77777777" w:rsidR="00507256" w:rsidRPr="001A7C55" w:rsidRDefault="00507256" w:rsidP="00507256">
      <w:pPr>
        <w:pStyle w:val="Predvolen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0" w:line="276" w:lineRule="auto"/>
        <w:ind w:right="553"/>
        <w:jc w:val="both"/>
        <w:rPr>
          <w:rFonts w:ascii="Segoe UI" w:eastAsia="Helvetica" w:hAnsi="Segoe UI" w:cs="Segoe UI"/>
          <w:sz w:val="22"/>
          <w:szCs w:val="22"/>
        </w:rPr>
      </w:pPr>
    </w:p>
    <w:p w14:paraId="36AEAA7D" w14:textId="77777777" w:rsidR="00507256" w:rsidRPr="001A7C55" w:rsidRDefault="00507256" w:rsidP="00507256">
      <w:pPr>
        <w:pStyle w:val="Predvolen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0" w:line="280" w:lineRule="auto"/>
        <w:ind w:right="553"/>
        <w:jc w:val="both"/>
        <w:rPr>
          <w:rFonts w:ascii="Segoe UI" w:eastAsia="Helvetica" w:hAnsi="Segoe UI" w:cs="Segoe UI"/>
          <w:sz w:val="22"/>
          <w:szCs w:val="22"/>
        </w:rPr>
      </w:pPr>
      <w:r w:rsidRPr="001A7C55">
        <w:rPr>
          <w:rFonts w:ascii="Segoe UI" w:hAnsi="Segoe UI" w:cs="Segoe UI"/>
          <w:sz w:val="22"/>
          <w:szCs w:val="22"/>
        </w:rPr>
        <w:t>Partnerství se sdružením MedTech Europe je součástí širší strategie společnosti Henkel v zájmu posílení spolupráce v rámci zdravotnictví a ekosyst</w:t>
      </w:r>
      <w:r w:rsidRPr="001A7C55">
        <w:rPr>
          <w:rFonts w:ascii="Segoe UI" w:hAnsi="Segoe UI" w:cs="Segoe UI"/>
          <w:sz w:val="22"/>
          <w:szCs w:val="22"/>
          <w:lang w:val="fr-FR"/>
        </w:rPr>
        <w:t>é</w:t>
      </w:r>
      <w:r w:rsidRPr="001A7C55">
        <w:rPr>
          <w:rFonts w:ascii="Segoe UI" w:hAnsi="Segoe UI" w:cs="Segoe UI"/>
          <w:sz w:val="22"/>
          <w:szCs w:val="22"/>
        </w:rPr>
        <w:t>mu zdravotní péče. Spoluprací s průmyslovými sdruženími, zdravotnický</w:t>
      </w:r>
      <w:r w:rsidRPr="001A7C55">
        <w:rPr>
          <w:rFonts w:ascii="Segoe UI" w:hAnsi="Segoe UI" w:cs="Segoe UI"/>
          <w:sz w:val="22"/>
          <w:szCs w:val="22"/>
          <w:lang w:val="it-IT"/>
        </w:rPr>
        <w:t>mi organiz</w:t>
      </w:r>
      <w:r w:rsidRPr="001A7C55">
        <w:rPr>
          <w:rFonts w:ascii="Segoe UI" w:hAnsi="Segoe UI" w:cs="Segoe UI"/>
          <w:sz w:val="22"/>
          <w:szCs w:val="22"/>
        </w:rPr>
        <w:t>acemi a poskytovateli technologií se společnost Henkel snaží podporovat inovace a vytvářet hodnoty pro pacienty, zdravotnické pracovníky a své partnery v rámci hodnotový</w:t>
      </w:r>
      <w:r w:rsidRPr="001A7C55">
        <w:rPr>
          <w:rFonts w:ascii="Segoe UI" w:hAnsi="Segoe UI" w:cs="Segoe UI"/>
          <w:sz w:val="22"/>
          <w:szCs w:val="22"/>
          <w:lang w:val="de-DE"/>
        </w:rPr>
        <w:t xml:space="preserve">ch </w:t>
      </w:r>
      <w:r w:rsidRPr="001A7C55">
        <w:rPr>
          <w:rFonts w:ascii="Segoe UI" w:hAnsi="Segoe UI" w:cs="Segoe UI"/>
          <w:sz w:val="22"/>
          <w:szCs w:val="22"/>
        </w:rPr>
        <w:t>řetězců.</w:t>
      </w:r>
    </w:p>
    <w:p w14:paraId="65CF47F6" w14:textId="77777777" w:rsidR="00507256" w:rsidRPr="001A7C55" w:rsidRDefault="00507256" w:rsidP="00507256">
      <w:pPr>
        <w:pStyle w:val="Predvolen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0" w:line="276" w:lineRule="auto"/>
        <w:ind w:right="553"/>
        <w:jc w:val="both"/>
        <w:rPr>
          <w:rFonts w:ascii="Segoe UI" w:eastAsia="Helvetica" w:hAnsi="Segoe UI" w:cs="Segoe UI"/>
          <w:sz w:val="22"/>
          <w:szCs w:val="22"/>
        </w:rPr>
      </w:pPr>
    </w:p>
    <w:p w14:paraId="5C089E4E" w14:textId="77777777" w:rsidR="00507256" w:rsidRPr="001A7C55" w:rsidRDefault="00507256" w:rsidP="00507256">
      <w:pPr>
        <w:pStyle w:val="Predvolen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0" w:line="280" w:lineRule="auto"/>
        <w:ind w:right="553"/>
        <w:jc w:val="both"/>
        <w:rPr>
          <w:rFonts w:ascii="Segoe UI" w:eastAsia="Helvetica" w:hAnsi="Segoe UI" w:cs="Segoe UI"/>
          <w:sz w:val="22"/>
          <w:szCs w:val="22"/>
        </w:rPr>
      </w:pPr>
      <w:r w:rsidRPr="00DA4574">
        <w:rPr>
          <w:rFonts w:ascii="Segoe UI" w:hAnsi="Segoe UI" w:cs="Segoe UI"/>
          <w:i/>
          <w:iCs/>
          <w:sz w:val="22"/>
          <w:szCs w:val="22"/>
        </w:rPr>
        <w:t>„Spojení sil se sdružením MedTech Europe je pro nás velmi zajímavým krokem. Společně budeme moci využít našich odborných znalostí a zkombinovat je při vývoji inovativní</w:t>
      </w:r>
      <w:r w:rsidRPr="00DA4574">
        <w:rPr>
          <w:rFonts w:ascii="Segoe UI" w:hAnsi="Segoe UI" w:cs="Segoe UI"/>
          <w:i/>
          <w:iCs/>
          <w:sz w:val="22"/>
          <w:szCs w:val="22"/>
          <w:lang w:val="de-DE"/>
        </w:rPr>
        <w:t xml:space="preserve">ch </w:t>
      </w:r>
      <w:r w:rsidRPr="00DA4574">
        <w:rPr>
          <w:rFonts w:ascii="Segoe UI" w:hAnsi="Segoe UI" w:cs="Segoe UI"/>
          <w:i/>
          <w:iCs/>
          <w:sz w:val="22"/>
          <w:szCs w:val="22"/>
        </w:rPr>
        <w:t>řešení, jež jsou odpovědí na neustále se vyvíjející</w:t>
      </w:r>
      <w:r w:rsidRPr="00DA4574">
        <w:rPr>
          <w:rFonts w:ascii="Segoe UI" w:hAnsi="Segoe UI" w:cs="Segoe UI"/>
          <w:i/>
          <w:iCs/>
          <w:sz w:val="22"/>
          <w:szCs w:val="22"/>
          <w:lang w:val="it-IT"/>
        </w:rPr>
        <w:t xml:space="preserve"> pot</w:t>
      </w:r>
      <w:r w:rsidRPr="00DA4574">
        <w:rPr>
          <w:rFonts w:ascii="Segoe UI" w:hAnsi="Segoe UI" w:cs="Segoe UI"/>
          <w:i/>
          <w:iCs/>
          <w:sz w:val="22"/>
          <w:szCs w:val="22"/>
        </w:rPr>
        <w:t>řeby v odvětví zdravotnických technologií,“</w:t>
      </w:r>
      <w:r w:rsidRPr="001A7C55">
        <w:rPr>
          <w:rFonts w:ascii="Segoe UI" w:hAnsi="Segoe UI" w:cs="Segoe UI"/>
          <w:sz w:val="22"/>
          <w:szCs w:val="22"/>
        </w:rPr>
        <w:t xml:space="preserve"> řekl Dr. Philipp Loosen, který v rámci divize Henkel Adhesive Technologies </w:t>
      </w:r>
      <w:r w:rsidRPr="001A7C55">
        <w:rPr>
          <w:rFonts w:ascii="Segoe UI" w:hAnsi="Segoe UI" w:cs="Segoe UI"/>
          <w:sz w:val="22"/>
          <w:szCs w:val="22"/>
        </w:rPr>
        <w:lastRenderedPageBreak/>
        <w:t xml:space="preserve">zastává funkci Vice President/Head of Industrials EIMEA and Global Key Accounts Medical. </w:t>
      </w:r>
      <w:r w:rsidRPr="00FB0893">
        <w:rPr>
          <w:rFonts w:ascii="Segoe UI" w:hAnsi="Segoe UI" w:cs="Segoe UI"/>
          <w:i/>
          <w:iCs/>
          <w:sz w:val="22"/>
          <w:szCs w:val="22"/>
        </w:rPr>
        <w:t>„Sdružení MedTech Europe zastupuje odvětví zdravotnických technologií v Evropě a pokrývá širokou škálu produktů včetně zdravotnických pomůcek, diagnostiky, zobrazovacích zařízení</w:t>
      </w:r>
      <w:r w:rsidRPr="00FB0893">
        <w:rPr>
          <w:rFonts w:ascii="Segoe UI" w:hAnsi="Segoe UI" w:cs="Segoe UI"/>
          <w:i/>
          <w:iCs/>
          <w:sz w:val="22"/>
          <w:szCs w:val="22"/>
          <w:lang w:val="da-DK"/>
        </w:rPr>
        <w:t>, at</w:t>
      </w:r>
      <w:r w:rsidRPr="00FB0893">
        <w:rPr>
          <w:rFonts w:ascii="Segoe UI" w:hAnsi="Segoe UI" w:cs="Segoe UI"/>
          <w:i/>
          <w:iCs/>
          <w:sz w:val="22"/>
          <w:szCs w:val="22"/>
        </w:rPr>
        <w:t>d.“</w:t>
      </w:r>
      <w:r w:rsidRPr="001A7C55">
        <w:rPr>
          <w:rFonts w:ascii="Segoe UI" w:hAnsi="Segoe UI" w:cs="Segoe UI"/>
          <w:sz w:val="22"/>
          <w:szCs w:val="22"/>
        </w:rPr>
        <w:t xml:space="preserve"> </w:t>
      </w:r>
    </w:p>
    <w:p w14:paraId="51ADEC6E" w14:textId="77777777" w:rsidR="00507256" w:rsidRPr="001A7C55" w:rsidRDefault="00507256" w:rsidP="00507256">
      <w:pPr>
        <w:pStyle w:val="Predvolen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0" w:line="276" w:lineRule="auto"/>
        <w:ind w:right="553"/>
        <w:jc w:val="both"/>
        <w:rPr>
          <w:rFonts w:ascii="Segoe UI" w:eastAsia="Helvetica" w:hAnsi="Segoe UI" w:cs="Segoe UI"/>
          <w:sz w:val="22"/>
          <w:szCs w:val="22"/>
        </w:rPr>
      </w:pPr>
    </w:p>
    <w:p w14:paraId="1854067D" w14:textId="77777777" w:rsidR="00507256" w:rsidRPr="001A7C55" w:rsidRDefault="00507256" w:rsidP="00507256">
      <w:pPr>
        <w:pStyle w:val="Predvolen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0" w:line="280" w:lineRule="auto"/>
        <w:ind w:right="553"/>
        <w:jc w:val="both"/>
        <w:rPr>
          <w:rFonts w:ascii="Segoe UI" w:eastAsia="Helvetica" w:hAnsi="Segoe UI" w:cs="Segoe UI"/>
          <w:sz w:val="22"/>
          <w:szCs w:val="22"/>
        </w:rPr>
      </w:pPr>
      <w:r w:rsidRPr="001A7C55">
        <w:rPr>
          <w:rFonts w:ascii="Segoe UI" w:hAnsi="Segoe UI" w:cs="Segoe UI"/>
          <w:sz w:val="22"/>
          <w:szCs w:val="22"/>
        </w:rPr>
        <w:t>Důležitý</w:t>
      </w:r>
      <w:r w:rsidRPr="001A7C55">
        <w:rPr>
          <w:rFonts w:ascii="Segoe UI" w:hAnsi="Segoe UI" w:cs="Segoe UI"/>
          <w:sz w:val="22"/>
          <w:szCs w:val="22"/>
          <w:lang w:val="pt-PT"/>
        </w:rPr>
        <w:t>m aspekt</w:t>
      </w:r>
      <w:r w:rsidRPr="001A7C55">
        <w:rPr>
          <w:rFonts w:ascii="Segoe UI" w:hAnsi="Segoe UI" w:cs="Segoe UI"/>
          <w:sz w:val="22"/>
          <w:szCs w:val="22"/>
        </w:rPr>
        <w:t>em podle společnosti Henkel je dodržování právních předpisů v chemické</w:t>
      </w:r>
      <w:r w:rsidRPr="001A7C55">
        <w:rPr>
          <w:rFonts w:ascii="Segoe UI" w:hAnsi="Segoe UI" w:cs="Segoe UI"/>
          <w:sz w:val="22"/>
          <w:szCs w:val="22"/>
          <w:lang w:val="pt-PT"/>
        </w:rPr>
        <w:t>m pr</w:t>
      </w:r>
      <w:r w:rsidRPr="001A7C55">
        <w:rPr>
          <w:rFonts w:ascii="Segoe UI" w:hAnsi="Segoe UI" w:cs="Segoe UI"/>
          <w:sz w:val="22"/>
          <w:szCs w:val="22"/>
        </w:rPr>
        <w:t>ůmyslu, přičemž</w:t>
      </w:r>
      <w:r w:rsidRPr="001A7C55">
        <w:rPr>
          <w:rFonts w:ascii="Segoe UI" w:hAnsi="Segoe UI" w:cs="Segoe UI"/>
          <w:sz w:val="22"/>
          <w:szCs w:val="22"/>
          <w:lang w:val="nl-NL"/>
        </w:rPr>
        <w:t xml:space="preserve"> MedTech Europe </w:t>
      </w:r>
      <w:r w:rsidRPr="001A7C55">
        <w:rPr>
          <w:rFonts w:ascii="Segoe UI" w:hAnsi="Segoe UI" w:cs="Segoe UI"/>
          <w:sz w:val="22"/>
          <w:szCs w:val="22"/>
        </w:rPr>
        <w:t>nabízí vícero platforem, v rámci nichž lze spolupracovat a př</w:t>
      </w:r>
      <w:r w:rsidRPr="001A7C55">
        <w:rPr>
          <w:rFonts w:ascii="Segoe UI" w:hAnsi="Segoe UI" w:cs="Segoe UI"/>
          <w:sz w:val="22"/>
          <w:szCs w:val="22"/>
          <w:lang w:val="it-IT"/>
        </w:rPr>
        <w:t>isp</w:t>
      </w:r>
      <w:r w:rsidRPr="001A7C55">
        <w:rPr>
          <w:rFonts w:ascii="Segoe UI" w:hAnsi="Segoe UI" w:cs="Segoe UI"/>
          <w:sz w:val="22"/>
          <w:szCs w:val="22"/>
        </w:rPr>
        <w:t>ívat k prosazování takových cílů prostřednictvím pracovních skupin, jež se podrobněji zabývají jednotlivý</w:t>
      </w:r>
      <w:r w:rsidRPr="001A7C55">
        <w:rPr>
          <w:rFonts w:ascii="Segoe UI" w:hAnsi="Segoe UI" w:cs="Segoe UI"/>
          <w:sz w:val="22"/>
          <w:szCs w:val="22"/>
          <w:lang w:val="it-IT"/>
        </w:rPr>
        <w:t>mi aspekt</w:t>
      </w:r>
      <w:r w:rsidRPr="001A7C55">
        <w:rPr>
          <w:rFonts w:ascii="Segoe UI" w:hAnsi="Segoe UI" w:cs="Segoe UI"/>
          <w:sz w:val="22"/>
          <w:szCs w:val="22"/>
        </w:rPr>
        <w:t xml:space="preserve">y právních přepisů v oblasti udržitelnosti, jakož i výroby chemikálií a zdravotnických pomůcek. </w:t>
      </w:r>
      <w:r w:rsidRPr="00FB0893">
        <w:rPr>
          <w:rFonts w:ascii="Segoe UI" w:hAnsi="Segoe UI" w:cs="Segoe UI"/>
          <w:i/>
          <w:iCs/>
          <w:sz w:val="22"/>
          <w:szCs w:val="22"/>
        </w:rPr>
        <w:t>„Jedná se</w:t>
      </w:r>
      <w:r w:rsidRPr="00FB0893">
        <w:rPr>
          <w:rFonts w:ascii="Segoe UI" w:hAnsi="Segoe UI" w:cs="Segoe UI"/>
          <w:i/>
          <w:iCs/>
          <w:sz w:val="22"/>
          <w:szCs w:val="22"/>
          <w:lang w:val="pt-PT"/>
        </w:rPr>
        <w:t xml:space="preserve"> o </w:t>
      </w:r>
      <w:r w:rsidRPr="00FB0893">
        <w:rPr>
          <w:rFonts w:ascii="Segoe UI" w:hAnsi="Segoe UI" w:cs="Segoe UI"/>
          <w:i/>
          <w:iCs/>
          <w:sz w:val="22"/>
          <w:szCs w:val="22"/>
        </w:rPr>
        <w:t>další milník na naší cestě k tomu, abychom se pro naše</w:t>
      </w:r>
      <w:r w:rsidRPr="00FB0893">
        <w:rPr>
          <w:rFonts w:ascii="Segoe UI" w:hAnsi="Segoe UI" w:cs="Segoe UI"/>
          <w:i/>
          <w:iCs/>
          <w:sz w:val="22"/>
          <w:szCs w:val="22"/>
          <w:lang w:val="nl-NL"/>
        </w:rPr>
        <w:t xml:space="preserve"> z</w:t>
      </w:r>
      <w:r w:rsidRPr="00FB0893">
        <w:rPr>
          <w:rFonts w:ascii="Segoe UI" w:hAnsi="Segoe UI" w:cs="Segoe UI"/>
          <w:i/>
          <w:iCs/>
          <w:sz w:val="22"/>
          <w:szCs w:val="22"/>
        </w:rPr>
        <w:t>ákazníky v oblasti zdravotnictví stali klíčovým hráčem z pohledu dodržování předpisů v chemickém průmyslu, čímž př</w:t>
      </w:r>
      <w:r w:rsidRPr="00FB0893">
        <w:rPr>
          <w:rFonts w:ascii="Segoe UI" w:hAnsi="Segoe UI" w:cs="Segoe UI"/>
          <w:i/>
          <w:iCs/>
          <w:sz w:val="22"/>
          <w:szCs w:val="22"/>
          <w:lang w:val="it-IT"/>
        </w:rPr>
        <w:t>isp</w:t>
      </w:r>
      <w:r w:rsidRPr="00FB0893">
        <w:rPr>
          <w:rFonts w:ascii="Segoe UI" w:hAnsi="Segoe UI" w:cs="Segoe UI"/>
          <w:i/>
          <w:iCs/>
          <w:sz w:val="22"/>
          <w:szCs w:val="22"/>
        </w:rPr>
        <w:t>íváme k udržitelnosti a ochraně životního prostředí,“</w:t>
      </w:r>
      <w:r w:rsidRPr="001A7C55">
        <w:rPr>
          <w:rFonts w:ascii="Segoe UI" w:hAnsi="Segoe UI" w:cs="Segoe UI"/>
          <w:sz w:val="22"/>
          <w:szCs w:val="22"/>
        </w:rPr>
        <w:t xml:space="preserve"> říká Senthil Pichandi, Vice President Global Product Safety and Regulatory Affairs (PSRA) z divize Henkel Adhesive Technologies. </w:t>
      </w:r>
    </w:p>
    <w:p w14:paraId="6A89AAAC" w14:textId="77777777" w:rsidR="00507256" w:rsidRPr="001A7C55" w:rsidRDefault="00507256" w:rsidP="00507256">
      <w:pPr>
        <w:pStyle w:val="Predvolen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0" w:line="276" w:lineRule="auto"/>
        <w:ind w:right="553"/>
        <w:jc w:val="both"/>
        <w:rPr>
          <w:rFonts w:ascii="Segoe UI" w:eastAsia="Helvetica" w:hAnsi="Segoe UI" w:cs="Segoe UI"/>
          <w:sz w:val="22"/>
          <w:szCs w:val="22"/>
        </w:rPr>
      </w:pPr>
    </w:p>
    <w:p w14:paraId="3E656A57" w14:textId="77777777" w:rsidR="00507256" w:rsidRPr="00787CB2" w:rsidRDefault="00507256" w:rsidP="00507256">
      <w:pPr>
        <w:pStyle w:val="Predvolen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0" w:line="280" w:lineRule="auto"/>
        <w:ind w:right="553"/>
        <w:jc w:val="both"/>
        <w:rPr>
          <w:rFonts w:ascii="Segoe UI" w:hAnsi="Segoe UI" w:cs="Segoe UI"/>
          <w:sz w:val="22"/>
          <w:szCs w:val="22"/>
        </w:rPr>
      </w:pPr>
      <w:r w:rsidRPr="001A7C55">
        <w:rPr>
          <w:rFonts w:ascii="Segoe UI" w:hAnsi="Segoe UI" w:cs="Segoe UI"/>
          <w:sz w:val="22"/>
          <w:szCs w:val="22"/>
        </w:rPr>
        <w:t>Chcete-li se dozvědět více o inovativní</w:t>
      </w:r>
      <w:r w:rsidRPr="001A7C55">
        <w:rPr>
          <w:rFonts w:ascii="Segoe UI" w:hAnsi="Segoe UI" w:cs="Segoe UI"/>
          <w:sz w:val="22"/>
          <w:szCs w:val="22"/>
          <w:lang w:val="de-DE"/>
        </w:rPr>
        <w:t xml:space="preserve">ch </w:t>
      </w:r>
      <w:r w:rsidRPr="001A7C55">
        <w:rPr>
          <w:rFonts w:ascii="Segoe UI" w:hAnsi="Segoe UI" w:cs="Segoe UI"/>
          <w:sz w:val="22"/>
          <w:szCs w:val="22"/>
        </w:rPr>
        <w:t>řešení</w:t>
      </w:r>
      <w:r w:rsidRPr="001A7C55">
        <w:rPr>
          <w:rFonts w:ascii="Segoe UI" w:hAnsi="Segoe UI" w:cs="Segoe UI"/>
          <w:sz w:val="22"/>
          <w:szCs w:val="22"/>
          <w:lang w:val="de-DE"/>
        </w:rPr>
        <w:t xml:space="preserve">ch, </w:t>
      </w:r>
      <w:r w:rsidRPr="001A7C55">
        <w:rPr>
          <w:rFonts w:ascii="Segoe UI" w:hAnsi="Segoe UI" w:cs="Segoe UI"/>
          <w:sz w:val="22"/>
          <w:szCs w:val="22"/>
        </w:rPr>
        <w:t xml:space="preserve">jež společnost Henkel nabízí v oblasti zdravotnických pomůcek a zdravotní péče, navštivte stránku </w:t>
      </w:r>
      <w:hyperlink r:id="rId10" w:history="1">
        <w:r w:rsidRPr="00787CB2">
          <w:rPr>
            <w:rStyle w:val="Hypertextovprepojenie"/>
            <w:rFonts w:ascii="Segoe UI" w:hAnsi="Segoe UI" w:cs="Segoe UI"/>
            <w:sz w:val="22"/>
            <w:szCs w:val="22"/>
          </w:rPr>
          <w:t>Medical Electronic Devices – Henkel Adhesives (henkel-adhesives.com)</w:t>
        </w:r>
      </w:hyperlink>
    </w:p>
    <w:p w14:paraId="51AA24F4" w14:textId="4ABFBCAA" w:rsidR="005742B4" w:rsidRPr="00A110E3" w:rsidRDefault="005742B4">
      <w:pPr>
        <w:rPr>
          <w:lang w:val="cs-CZ"/>
        </w:rPr>
      </w:pPr>
    </w:p>
    <w:p w14:paraId="76CCC920" w14:textId="77777777" w:rsidR="005D6168" w:rsidRPr="005D6168" w:rsidRDefault="005D6168" w:rsidP="002F7A23">
      <w:pPr>
        <w:rPr>
          <w:b/>
          <w:bCs/>
          <w:sz w:val="18"/>
          <w:szCs w:val="18"/>
          <w:lang w:val="cs-CZ" w:bidi="bo-CN"/>
        </w:rPr>
      </w:pPr>
      <w:r w:rsidRPr="005D6168">
        <w:rPr>
          <w:b/>
          <w:bCs/>
          <w:sz w:val="18"/>
          <w:szCs w:val="18"/>
          <w:lang w:val="cs-CZ" w:bidi="bo-CN"/>
        </w:rPr>
        <w:t>O společnosti Henkel</w:t>
      </w:r>
    </w:p>
    <w:p w14:paraId="294CC13E" w14:textId="1FAFB360" w:rsidR="005D6168" w:rsidRPr="008E58B1" w:rsidRDefault="005D6168" w:rsidP="002F7A23">
      <w:pPr>
        <w:rPr>
          <w:sz w:val="18"/>
          <w:szCs w:val="18"/>
          <w:lang w:val="pl-PL" w:bidi="bo-CN"/>
        </w:rPr>
      </w:pPr>
      <w:r w:rsidRPr="005D6168">
        <w:rPr>
          <w:sz w:val="18"/>
          <w:szCs w:val="18"/>
          <w:lang w:val="cs-CZ" w:bidi="bo-CN"/>
        </w:rPr>
        <w:t>Díky svým značkám, inovacím a technologiím je společnost Henkel světovým lídrem na trzích s průmyslovým a spotřebním zbožím. Obchodní divize Adhesive Technologies je globálním lídrem na trhu se spojovacími a lepícími materiály, tmely a funkčními nátěry. Obchodní divize Consumer Brands se drží na předních místech na mnoha světových trzích především v segmentech vlasové kosmetiky a pracích a čistících prostředků pro domácnost. Mezi tři nejsilnější značky společnosti patří Loctite, Persil a Schwarzkopf. Ve finančním roce 202</w:t>
      </w:r>
      <w:r w:rsidR="008E58B1">
        <w:rPr>
          <w:sz w:val="18"/>
          <w:szCs w:val="18"/>
          <w:lang w:val="cs-CZ" w:bidi="bo-CN"/>
        </w:rPr>
        <w:t>2</w:t>
      </w:r>
      <w:r w:rsidRPr="005D6168">
        <w:rPr>
          <w:sz w:val="18"/>
          <w:szCs w:val="18"/>
          <w:lang w:val="cs-CZ" w:bidi="bo-CN"/>
        </w:rPr>
        <w:t xml:space="preserve"> vykázala společnost Henkel obrat ve výši přes 2</w:t>
      </w:r>
      <w:r w:rsidR="008E58B1">
        <w:rPr>
          <w:sz w:val="18"/>
          <w:szCs w:val="18"/>
          <w:lang w:val="cs-CZ" w:bidi="bo-CN"/>
        </w:rPr>
        <w:t>2</w:t>
      </w:r>
      <w:r w:rsidRPr="005D6168">
        <w:rPr>
          <w:sz w:val="18"/>
          <w:szCs w:val="18"/>
          <w:lang w:val="cs-CZ" w:bidi="bo-CN"/>
        </w:rPr>
        <w:t xml:space="preserve"> mld. eur a upravený provozní zisk přibližně ve výši 2,</w:t>
      </w:r>
      <w:r w:rsidR="009A3DB0">
        <w:rPr>
          <w:sz w:val="18"/>
          <w:szCs w:val="18"/>
          <w:lang w:val="cs-CZ" w:bidi="bo-CN"/>
        </w:rPr>
        <w:t>3</w:t>
      </w:r>
      <w:r w:rsidRPr="005D6168">
        <w:rPr>
          <w:sz w:val="18"/>
          <w:szCs w:val="18"/>
          <w:lang w:val="cs-CZ" w:bidi="bo-CN"/>
        </w:rPr>
        <w:t xml:space="preserve"> mld. eur. Prioritní akcie společnosti Henkel jsou kótovány na německém akciovém indexu DAX. Udržitelnost patří již dlouho k tradičním prioritám společnosti Henkel, přičemž k plnění konkrétních cílů má společnost vypracovanou jasnou strategii dlouhodobé udržitelnosti. Společnost Henkel byla založena v roce 1876 a dnes celosvětově zaměstnává přes 50 000 zaměstnanců, již spojuje silná firemní kultura, společné hodnoty a společné poslání: „Pioneers at heart for the good of generations“. Více informací najdete na stránkách</w:t>
      </w:r>
      <w:r w:rsidRPr="008E58B1">
        <w:rPr>
          <w:sz w:val="18"/>
          <w:szCs w:val="18"/>
          <w:lang w:val="pl-PL" w:bidi="bo-CN"/>
        </w:rPr>
        <w:t xml:space="preserve"> </w:t>
      </w:r>
      <w:hyperlink r:id="rId11" w:history="1">
        <w:r w:rsidR="00A070EE" w:rsidRPr="008E58B1">
          <w:rPr>
            <w:rStyle w:val="Hypertextovprepojenie"/>
            <w:sz w:val="18"/>
            <w:szCs w:val="18"/>
            <w:lang w:val="pl-PL" w:bidi="bo-CN"/>
          </w:rPr>
          <w:t>www.henkel.com</w:t>
        </w:r>
      </w:hyperlink>
      <w:r w:rsidR="00A070EE" w:rsidRPr="008E58B1">
        <w:rPr>
          <w:sz w:val="18"/>
          <w:szCs w:val="18"/>
          <w:lang w:val="pl-PL" w:bidi="bo-CN"/>
        </w:rPr>
        <w:t>.</w:t>
      </w:r>
      <w:r w:rsidRPr="008E58B1">
        <w:rPr>
          <w:sz w:val="18"/>
          <w:szCs w:val="18"/>
          <w:lang w:val="pl-PL" w:bidi="bo-CN"/>
        </w:rPr>
        <w:t xml:space="preserve"> </w:t>
      </w:r>
    </w:p>
    <w:p w14:paraId="4F4668BC" w14:textId="77777777" w:rsidR="005D6168" w:rsidRPr="00B71239" w:rsidRDefault="005D6168" w:rsidP="002F7A23">
      <w:pPr>
        <w:rPr>
          <w:rFonts w:asciiTheme="majorHAnsi" w:hAnsiTheme="majorHAnsi" w:cstheme="majorHAnsi"/>
          <w:sz w:val="18"/>
          <w:szCs w:val="18"/>
          <w:lang w:val="sk-SK"/>
        </w:rPr>
      </w:pPr>
    </w:p>
    <w:p w14:paraId="5010685E" w14:textId="77777777" w:rsidR="003B16A3" w:rsidRPr="00A110E3" w:rsidRDefault="003B16A3" w:rsidP="003B16A3">
      <w:pPr>
        <w:rPr>
          <w:sz w:val="18"/>
          <w:szCs w:val="18"/>
          <w:lang w:val="cs-CZ"/>
        </w:rPr>
      </w:pPr>
    </w:p>
    <w:p w14:paraId="1466B3D3" w14:textId="77777777" w:rsidR="00A110E3" w:rsidRPr="00A110E3" w:rsidRDefault="00A110E3" w:rsidP="00A110E3">
      <w:pPr>
        <w:rPr>
          <w:rStyle w:val="AboutandContactHeadline"/>
          <w:lang w:val="cs-CZ"/>
        </w:rPr>
      </w:pPr>
      <w:r w:rsidRPr="00A110E3">
        <w:rPr>
          <w:rStyle w:val="AboutandContactHeadline"/>
          <w:lang w:val="cs-CZ"/>
        </w:rPr>
        <w:t xml:space="preserve">Kontakt  </w:t>
      </w:r>
    </w:p>
    <w:p w14:paraId="430D742D" w14:textId="77777777" w:rsidR="00A110E3" w:rsidRPr="00A110E3" w:rsidRDefault="00A110E3" w:rsidP="00A110E3">
      <w:pPr>
        <w:rPr>
          <w:rStyle w:val="AboutandContactHeadline"/>
          <w:b w:val="0"/>
          <w:bCs w:val="0"/>
          <w:lang w:val="cs-CZ"/>
        </w:rPr>
      </w:pPr>
      <w:r w:rsidRPr="00A110E3">
        <w:rPr>
          <w:rStyle w:val="AboutandContactHeadline"/>
          <w:b w:val="0"/>
          <w:bCs w:val="0"/>
          <w:lang w:val="cs-CZ"/>
        </w:rPr>
        <w:t>Zuzana Kaňuchová</w:t>
      </w:r>
      <w:r w:rsidRPr="00A110E3">
        <w:rPr>
          <w:rStyle w:val="AboutandContactHeadline"/>
          <w:b w:val="0"/>
          <w:bCs w:val="0"/>
          <w:lang w:val="cs-CZ"/>
        </w:rPr>
        <w:tab/>
      </w:r>
      <w:r w:rsidRPr="00A110E3">
        <w:rPr>
          <w:rStyle w:val="AboutandContactHeadline"/>
          <w:b w:val="0"/>
          <w:bCs w:val="0"/>
          <w:lang w:val="cs-CZ"/>
        </w:rPr>
        <w:tab/>
      </w:r>
      <w:r w:rsidRPr="00A110E3">
        <w:rPr>
          <w:rStyle w:val="AboutandContactHeadline"/>
          <w:b w:val="0"/>
          <w:bCs w:val="0"/>
          <w:lang w:val="cs-CZ"/>
        </w:rPr>
        <w:tab/>
      </w:r>
      <w:r w:rsidRPr="00A110E3">
        <w:rPr>
          <w:rStyle w:val="AboutandContactHeadline"/>
          <w:b w:val="0"/>
          <w:bCs w:val="0"/>
          <w:lang w:val="cs-CZ"/>
        </w:rPr>
        <w:tab/>
      </w:r>
      <w:r w:rsidRPr="00A110E3">
        <w:rPr>
          <w:rStyle w:val="AboutandContactHeadline"/>
          <w:b w:val="0"/>
          <w:bCs w:val="0"/>
          <w:lang w:val="cs-CZ"/>
        </w:rPr>
        <w:tab/>
      </w:r>
      <w:r w:rsidRPr="00A110E3">
        <w:rPr>
          <w:rStyle w:val="AboutandContactHeadline"/>
          <w:b w:val="0"/>
          <w:bCs w:val="0"/>
          <w:lang w:val="cs-CZ"/>
        </w:rPr>
        <w:tab/>
      </w:r>
    </w:p>
    <w:p w14:paraId="762EC9F8" w14:textId="46CF3947" w:rsidR="00A110E3" w:rsidRPr="00A110E3" w:rsidRDefault="00A110E3" w:rsidP="00A110E3">
      <w:pPr>
        <w:rPr>
          <w:rStyle w:val="AboutandContactHeadline"/>
          <w:b w:val="0"/>
          <w:bCs w:val="0"/>
          <w:lang w:val="cs-CZ"/>
        </w:rPr>
      </w:pPr>
      <w:r w:rsidRPr="00A110E3">
        <w:rPr>
          <w:rStyle w:val="AboutandContactHeadline"/>
          <w:b w:val="0"/>
          <w:bCs w:val="0"/>
          <w:lang w:val="cs-CZ"/>
        </w:rPr>
        <w:t>Ředitelka korporátní komunikace</w:t>
      </w:r>
      <w:r w:rsidR="0014647B">
        <w:rPr>
          <w:rStyle w:val="AboutandContactHeadline"/>
          <w:b w:val="0"/>
          <w:bCs w:val="0"/>
          <w:lang w:val="cs-CZ"/>
        </w:rPr>
        <w:t xml:space="preserve"> CEE</w:t>
      </w:r>
      <w:r w:rsidRPr="00A110E3">
        <w:rPr>
          <w:rStyle w:val="AboutandContactHeadline"/>
          <w:b w:val="0"/>
          <w:bCs w:val="0"/>
          <w:lang w:val="cs-CZ"/>
        </w:rPr>
        <w:tab/>
      </w:r>
      <w:r w:rsidRPr="00A110E3">
        <w:rPr>
          <w:rStyle w:val="AboutandContactHeadline"/>
          <w:b w:val="0"/>
          <w:bCs w:val="0"/>
          <w:lang w:val="cs-CZ"/>
        </w:rPr>
        <w:tab/>
      </w:r>
      <w:r w:rsidRPr="00A110E3">
        <w:rPr>
          <w:rStyle w:val="AboutandContactHeadline"/>
          <w:b w:val="0"/>
          <w:bCs w:val="0"/>
          <w:lang w:val="cs-CZ"/>
        </w:rPr>
        <w:tab/>
      </w:r>
    </w:p>
    <w:p w14:paraId="7C07374F" w14:textId="77777777" w:rsidR="00A110E3" w:rsidRPr="00A110E3" w:rsidRDefault="00A110E3" w:rsidP="00A110E3">
      <w:pPr>
        <w:rPr>
          <w:rStyle w:val="AboutandContactHeadline"/>
          <w:b w:val="0"/>
          <w:bCs w:val="0"/>
          <w:lang w:val="cs-CZ"/>
        </w:rPr>
      </w:pPr>
    </w:p>
    <w:p w14:paraId="3BE1DA98" w14:textId="20CF90E9" w:rsidR="00A110E3" w:rsidRPr="00A110E3" w:rsidRDefault="00A110E3" w:rsidP="00A110E3">
      <w:pPr>
        <w:rPr>
          <w:rStyle w:val="AboutandContactHeadline"/>
          <w:b w:val="0"/>
          <w:bCs w:val="0"/>
          <w:lang w:val="cs-CZ"/>
        </w:rPr>
      </w:pPr>
      <w:r w:rsidRPr="00A110E3">
        <w:rPr>
          <w:rStyle w:val="AboutandContactHeadline"/>
          <w:b w:val="0"/>
          <w:bCs w:val="0"/>
          <w:lang w:val="cs-CZ"/>
        </w:rPr>
        <w:t>Telef</w:t>
      </w:r>
      <w:r w:rsidR="00A070EE">
        <w:rPr>
          <w:rStyle w:val="AboutandContactHeadline"/>
          <w:b w:val="0"/>
          <w:bCs w:val="0"/>
          <w:lang w:val="cs-CZ"/>
        </w:rPr>
        <w:t>o</w:t>
      </w:r>
      <w:r w:rsidRPr="00A110E3">
        <w:rPr>
          <w:rStyle w:val="AboutandContactHeadline"/>
          <w:b w:val="0"/>
          <w:bCs w:val="0"/>
          <w:lang w:val="cs-CZ"/>
        </w:rPr>
        <w:t>n: +421 917 160 597</w:t>
      </w:r>
      <w:r w:rsidRPr="00A110E3">
        <w:rPr>
          <w:rStyle w:val="AboutandContactHeadline"/>
          <w:b w:val="0"/>
          <w:bCs w:val="0"/>
          <w:lang w:val="cs-CZ"/>
        </w:rPr>
        <w:tab/>
      </w:r>
      <w:r w:rsidRPr="00A110E3">
        <w:rPr>
          <w:rStyle w:val="AboutandContactHeadline"/>
          <w:b w:val="0"/>
          <w:bCs w:val="0"/>
          <w:lang w:val="cs-CZ"/>
        </w:rPr>
        <w:tab/>
      </w:r>
      <w:r w:rsidRPr="00A110E3">
        <w:rPr>
          <w:rStyle w:val="AboutandContactHeadline"/>
          <w:b w:val="0"/>
          <w:bCs w:val="0"/>
          <w:lang w:val="cs-CZ"/>
        </w:rPr>
        <w:tab/>
      </w:r>
    </w:p>
    <w:p w14:paraId="628BCDA9" w14:textId="7ECC954A" w:rsidR="00A110E3" w:rsidRPr="00A110E3" w:rsidRDefault="00A110E3" w:rsidP="00A110E3">
      <w:pPr>
        <w:rPr>
          <w:rStyle w:val="AboutandContactHeadline"/>
          <w:b w:val="0"/>
          <w:bCs w:val="0"/>
          <w:lang w:val="cs-CZ"/>
        </w:rPr>
      </w:pPr>
      <w:r w:rsidRPr="00A110E3">
        <w:rPr>
          <w:rStyle w:val="AboutandContactHeadline"/>
          <w:b w:val="0"/>
          <w:bCs w:val="0"/>
          <w:lang w:val="cs-CZ"/>
        </w:rPr>
        <w:t>E-mail:</w:t>
      </w:r>
      <w:r>
        <w:rPr>
          <w:rStyle w:val="AboutandContactHeadline"/>
          <w:b w:val="0"/>
          <w:bCs w:val="0"/>
          <w:lang w:val="cs-CZ"/>
        </w:rPr>
        <w:t xml:space="preserve"> </w:t>
      </w:r>
      <w:hyperlink r:id="rId12" w:history="1">
        <w:r w:rsidRPr="005B6D31">
          <w:rPr>
            <w:rStyle w:val="Hypertextovprepojenie"/>
            <w:sz w:val="18"/>
            <w:szCs w:val="18"/>
            <w:lang w:val="cs-CZ"/>
          </w:rPr>
          <w:t>zuzana.kanuchova@henkel.com</w:t>
        </w:r>
      </w:hyperlink>
    </w:p>
    <w:p w14:paraId="51AA2505" w14:textId="39C6A2F7" w:rsidR="005742B4" w:rsidRPr="00A110E3" w:rsidRDefault="005742B4" w:rsidP="00A110E3">
      <w:pPr>
        <w:rPr>
          <w:lang w:val="cs-CZ"/>
        </w:rPr>
      </w:pPr>
    </w:p>
    <w:sectPr w:rsidR="005742B4" w:rsidRPr="00A110E3">
      <w:footerReference w:type="default" r:id="rId13"/>
      <w:headerReference w:type="first" r:id="rId14"/>
      <w:footerReference w:type="first" r:id="rId15"/>
      <w:pgSz w:w="11900" w:h="16840"/>
      <w:pgMar w:top="1944" w:right="1411" w:bottom="1987" w:left="1411" w:header="1253" w:footer="95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2D2C1C" w14:textId="77777777" w:rsidR="0099764C" w:rsidRDefault="007D354B">
      <w:pPr>
        <w:spacing w:line="240" w:lineRule="auto"/>
      </w:pPr>
      <w:r>
        <w:separator/>
      </w:r>
    </w:p>
  </w:endnote>
  <w:endnote w:type="continuationSeparator" w:id="0">
    <w:p w14:paraId="1F31A3DC" w14:textId="77777777" w:rsidR="0099764C" w:rsidRDefault="007D354B">
      <w:pPr>
        <w:spacing w:line="240" w:lineRule="auto"/>
      </w:pPr>
      <w:r>
        <w:continuationSeparator/>
      </w:r>
    </w:p>
  </w:endnote>
  <w:endnote w:type="continuationNotice" w:id="1">
    <w:p w14:paraId="298C184B" w14:textId="77777777" w:rsidR="0067046A" w:rsidRDefault="0067046A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">
    <w:altName w:val="Arial"/>
    <w:charset w:val="00"/>
    <w:family w:val="roman"/>
    <w:pitch w:val="default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A2507" w14:textId="67D7FC71" w:rsidR="005742B4" w:rsidRDefault="007D354B">
    <w:pPr>
      <w:pStyle w:val="Pta"/>
      <w:tabs>
        <w:tab w:val="clear" w:pos="7083"/>
        <w:tab w:val="clear" w:pos="8640"/>
        <w:tab w:val="right" w:pos="9058"/>
      </w:tabs>
      <w:jc w:val="both"/>
    </w:pPr>
    <w:r>
      <w:rPr>
        <w:lang w:val="da-DK"/>
      </w:rPr>
      <w:t>Henkel AG &amp; Co. KGaA</w:t>
    </w:r>
    <w:r>
      <w:rPr>
        <w:lang w:val="da-DK"/>
      </w:rPr>
      <w:tab/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031201">
      <w:rPr>
        <w:noProof/>
      </w:rPr>
      <w:t>2</w:t>
    </w:r>
    <w:r>
      <w:fldChar w:fldCharType="end"/>
    </w:r>
    <w:r>
      <w:t>/</w:t>
    </w:r>
    <w:r w:rsidR="0067046A">
      <w:fldChar w:fldCharType="begin"/>
    </w:r>
    <w:r w:rsidR="0067046A">
      <w:instrText xml:space="preserve"> NUMPAGES </w:instrText>
    </w:r>
    <w:r w:rsidR="0067046A">
      <w:fldChar w:fldCharType="separate"/>
    </w:r>
    <w:r w:rsidR="00031201">
      <w:rPr>
        <w:noProof/>
      </w:rPr>
      <w:t>2</w:t>
    </w:r>
    <w:r w:rsidR="0067046A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A2509" w14:textId="4149466C" w:rsidR="005742B4" w:rsidRDefault="004D74B9">
    <w:pPr>
      <w:pStyle w:val="Pta"/>
    </w:pPr>
    <w:r>
      <w:rPr>
        <w:noProof/>
      </w:rPr>
      <w:drawing>
        <wp:anchor distT="0" distB="0" distL="114300" distR="114300" simplePos="0" relativeHeight="251658241" behindDoc="1" locked="0" layoutInCell="1" allowOverlap="1" wp14:anchorId="1B270117" wp14:editId="34EE21FB">
          <wp:simplePos x="0" y="0"/>
          <wp:positionH relativeFrom="margin">
            <wp:posOffset>-274320</wp:posOffset>
          </wp:positionH>
          <wp:positionV relativeFrom="paragraph">
            <wp:posOffset>-406400</wp:posOffset>
          </wp:positionV>
          <wp:extent cx="6212205" cy="387350"/>
          <wp:effectExtent l="0" t="0" r="0" b="0"/>
          <wp:wrapTight wrapText="bothSides">
            <wp:wrapPolygon edited="0">
              <wp:start x="0" y="0"/>
              <wp:lineTo x="0" y="20184"/>
              <wp:lineTo x="21527" y="20184"/>
              <wp:lineTo x="21527" y="0"/>
              <wp:lineTo x="0" y="0"/>
            </wp:wrapPolygon>
          </wp:wrapTight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12205" cy="387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Strana</w:t>
    </w:r>
    <w:r w:rsidR="007D354B">
      <w:rPr>
        <w:lang w:val="da-DK"/>
      </w:rPr>
      <w:t xml:space="preserve"> </w:t>
    </w:r>
    <w:r w:rsidR="007D354B">
      <w:fldChar w:fldCharType="begin"/>
    </w:r>
    <w:r w:rsidR="007D354B">
      <w:instrText xml:space="preserve"> PAGE </w:instrText>
    </w:r>
    <w:r w:rsidR="007D354B">
      <w:fldChar w:fldCharType="separate"/>
    </w:r>
    <w:r w:rsidR="00031201">
      <w:rPr>
        <w:noProof/>
      </w:rPr>
      <w:t>1</w:t>
    </w:r>
    <w:r w:rsidR="007D354B">
      <w:fldChar w:fldCharType="end"/>
    </w:r>
    <w:r w:rsidR="007D354B">
      <w:t>/</w:t>
    </w:r>
    <w:r w:rsidR="0067046A">
      <w:fldChar w:fldCharType="begin"/>
    </w:r>
    <w:r w:rsidR="0067046A">
      <w:instrText xml:space="preserve"> NUMPAGES </w:instrText>
    </w:r>
    <w:r w:rsidR="0067046A">
      <w:fldChar w:fldCharType="separate"/>
    </w:r>
    <w:r w:rsidR="00031201">
      <w:rPr>
        <w:noProof/>
      </w:rPr>
      <w:t>1</w:t>
    </w:r>
    <w:r w:rsidR="0067046A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0A6F75" w14:textId="77777777" w:rsidR="0099764C" w:rsidRDefault="007D354B">
      <w:pPr>
        <w:spacing w:line="240" w:lineRule="auto"/>
      </w:pPr>
      <w:r>
        <w:separator/>
      </w:r>
    </w:p>
  </w:footnote>
  <w:footnote w:type="continuationSeparator" w:id="0">
    <w:p w14:paraId="2063D332" w14:textId="77777777" w:rsidR="0099764C" w:rsidRDefault="007D354B">
      <w:pPr>
        <w:spacing w:line="240" w:lineRule="auto"/>
      </w:pPr>
      <w:r>
        <w:continuationSeparator/>
      </w:r>
    </w:p>
  </w:footnote>
  <w:footnote w:type="continuationNotice" w:id="1">
    <w:p w14:paraId="6E5FCFDD" w14:textId="77777777" w:rsidR="0067046A" w:rsidRDefault="0067046A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A2508" w14:textId="56475F99" w:rsidR="005742B4" w:rsidRPr="00251645" w:rsidRDefault="007D354B">
    <w:pPr>
      <w:pStyle w:val="Hlavika"/>
      <w:tabs>
        <w:tab w:val="clear" w:pos="9356"/>
        <w:tab w:val="right" w:pos="9058"/>
      </w:tabs>
      <w:rPr>
        <w:lang w:val="cs-CZ"/>
      </w:rPr>
    </w:pPr>
    <w:r w:rsidRPr="00251645">
      <w:rPr>
        <w:noProof/>
        <w:lang w:val="cs-CZ"/>
      </w:rPr>
      <w:drawing>
        <wp:anchor distT="152400" distB="152400" distL="152400" distR="152400" simplePos="0" relativeHeight="251658240" behindDoc="1" locked="0" layoutInCell="1" allowOverlap="1" wp14:anchorId="51AA250A" wp14:editId="4F3A163F">
          <wp:simplePos x="0" y="0"/>
          <wp:positionH relativeFrom="page">
            <wp:posOffset>5572760</wp:posOffset>
          </wp:positionH>
          <wp:positionV relativeFrom="page">
            <wp:posOffset>892175</wp:posOffset>
          </wp:positionV>
          <wp:extent cx="1051560" cy="603250"/>
          <wp:effectExtent l="0" t="0" r="0" b="0"/>
          <wp:wrapNone/>
          <wp:docPr id="1073741825" name="Obrázok 1073741825" descr="Picture 2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icture 26" descr="Picture 26"/>
                  <pic:cNvPicPr>
                    <a:picLocks noChangeAspect="1"/>
                  </pic:cNvPicPr>
                </pic:nvPicPr>
                <pic:blipFill>
                  <a:blip r:embed="rId1"/>
                  <a:srcRect l="4736" t="10539" r="5063" b="12549"/>
                  <a:stretch>
                    <a:fillRect/>
                  </a:stretch>
                </pic:blipFill>
                <pic:spPr>
                  <a:xfrm>
                    <a:off x="0" y="0"/>
                    <a:ext cx="1051560" cy="6032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69283E" w:rsidRPr="00251645">
      <w:rPr>
        <w:noProof/>
        <w:lang w:val="cs-CZ"/>
      </w:rPr>
      <w:t>Tisková</w:t>
    </w:r>
    <w:r w:rsidRPr="00251645">
      <w:rPr>
        <w:lang w:val="cs-CZ"/>
      </w:rPr>
      <w:t xml:space="preserve"> </w:t>
    </w:r>
    <w:r w:rsidR="0069283E" w:rsidRPr="00251645">
      <w:rPr>
        <w:lang w:val="cs-CZ"/>
      </w:rPr>
      <w:t>zpráva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2B4"/>
    <w:rsid w:val="00031201"/>
    <w:rsid w:val="001210EA"/>
    <w:rsid w:val="0014647B"/>
    <w:rsid w:val="001A7C55"/>
    <w:rsid w:val="00251645"/>
    <w:rsid w:val="002570B7"/>
    <w:rsid w:val="00284F28"/>
    <w:rsid w:val="002F7A23"/>
    <w:rsid w:val="003B16A3"/>
    <w:rsid w:val="004D3C26"/>
    <w:rsid w:val="004D74B9"/>
    <w:rsid w:val="00507256"/>
    <w:rsid w:val="00562E09"/>
    <w:rsid w:val="005742B4"/>
    <w:rsid w:val="005951AA"/>
    <w:rsid w:val="005B6D31"/>
    <w:rsid w:val="005D6168"/>
    <w:rsid w:val="0067046A"/>
    <w:rsid w:val="0069283E"/>
    <w:rsid w:val="006B2F83"/>
    <w:rsid w:val="00751DC7"/>
    <w:rsid w:val="00752E89"/>
    <w:rsid w:val="00787CB2"/>
    <w:rsid w:val="007B51A1"/>
    <w:rsid w:val="007D354B"/>
    <w:rsid w:val="008E58B1"/>
    <w:rsid w:val="0099764C"/>
    <w:rsid w:val="009A3DB0"/>
    <w:rsid w:val="00A070EE"/>
    <w:rsid w:val="00A110E3"/>
    <w:rsid w:val="00BB5AB9"/>
    <w:rsid w:val="00C930A3"/>
    <w:rsid w:val="00DA4574"/>
    <w:rsid w:val="00DE4E6D"/>
    <w:rsid w:val="00E832BF"/>
    <w:rsid w:val="00FB0893"/>
    <w:rsid w:val="00FB6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1AA24ED"/>
  <w15:docId w15:val="{59876774-5C3D-4785-A080-064EB5654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sk-SK" w:eastAsia="sk-SK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D6168"/>
    <w:pPr>
      <w:spacing w:line="276" w:lineRule="auto"/>
      <w:jc w:val="both"/>
    </w:pPr>
    <w:rPr>
      <w:rFonts w:ascii="Segoe UI" w:eastAsia="Segoe UI" w:hAnsi="Segoe UI" w:cs="Segoe UI"/>
      <w:color w:val="000000"/>
      <w:sz w:val="22"/>
      <w:szCs w:val="22"/>
      <w:u w:color="000000"/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sid w:val="005B6D31"/>
    <w:rPr>
      <w:color w:val="0000FF"/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lavikaapta">
    <w:name w:val="Hlavička a pät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Pta">
    <w:name w:val="footer"/>
    <w:pPr>
      <w:tabs>
        <w:tab w:val="right" w:pos="7083"/>
        <w:tab w:val="right" w:pos="8640"/>
      </w:tabs>
      <w:spacing w:line="180" w:lineRule="atLeast"/>
      <w:jc w:val="right"/>
    </w:pPr>
    <w:rPr>
      <w:rFonts w:ascii="Segoe UI" w:eastAsia="Segoe UI" w:hAnsi="Segoe UI" w:cs="Segoe UI"/>
      <w:color w:val="000000"/>
      <w:sz w:val="12"/>
      <w:szCs w:val="12"/>
      <w:u w:color="000000"/>
    </w:rPr>
  </w:style>
  <w:style w:type="paragraph" w:styleId="Hlavika">
    <w:name w:val="header"/>
    <w:pPr>
      <w:tabs>
        <w:tab w:val="left" w:pos="2607"/>
        <w:tab w:val="center" w:pos="4320"/>
        <w:tab w:val="right" w:pos="9356"/>
      </w:tabs>
      <w:spacing w:before="1440" w:line="100" w:lineRule="atLeast"/>
      <w:jc w:val="right"/>
    </w:pPr>
    <w:rPr>
      <w:rFonts w:ascii="Segoe UI" w:eastAsia="Segoe UI" w:hAnsi="Segoe UI" w:cs="Segoe UI"/>
      <w:b/>
      <w:bCs/>
      <w:color w:val="3E3C3C"/>
      <w:sz w:val="40"/>
      <w:szCs w:val="40"/>
      <w:u w:color="3E3C3C"/>
      <w:lang w:val="en-US"/>
    </w:rPr>
  </w:style>
  <w:style w:type="paragraph" w:customStyle="1" w:styleId="MonthDayYear">
    <w:name w:val="Month Day Year"/>
    <w:pPr>
      <w:spacing w:before="120" w:line="276" w:lineRule="auto"/>
      <w:jc w:val="right"/>
    </w:pPr>
    <w:rPr>
      <w:rFonts w:ascii="Segoe UI" w:eastAsia="Segoe UI" w:hAnsi="Segoe UI" w:cs="Segoe UI"/>
      <w:color w:val="000000"/>
      <w:sz w:val="22"/>
      <w:szCs w:val="22"/>
      <w:u w:color="000000"/>
      <w:lang w:val="en-US"/>
    </w:rPr>
  </w:style>
  <w:style w:type="paragraph" w:customStyle="1" w:styleId="Topline">
    <w:name w:val="Topline"/>
    <w:pPr>
      <w:spacing w:before="560" w:after="560" w:line="276" w:lineRule="auto"/>
      <w:jc w:val="both"/>
    </w:pPr>
    <w:rPr>
      <w:rFonts w:ascii="Segoe UI" w:eastAsia="Segoe UI" w:hAnsi="Segoe UI" w:cs="Segoe UI"/>
      <w:color w:val="000000"/>
      <w:sz w:val="22"/>
      <w:szCs w:val="22"/>
      <w:u w:color="000000"/>
      <w:lang w:val="en-US"/>
    </w:rPr>
  </w:style>
  <w:style w:type="character" w:customStyle="1" w:styleId="Headline">
    <w:name w:val="Headline"/>
    <w:rPr>
      <w:rFonts w:ascii="Segoe UI" w:eastAsia="Segoe UI" w:hAnsi="Segoe UI" w:cs="Segoe UI"/>
      <w:b/>
      <w:bCs/>
      <w:sz w:val="32"/>
      <w:szCs w:val="32"/>
      <w:lang w:val="en-US"/>
    </w:rPr>
  </w:style>
  <w:style w:type="character" w:customStyle="1" w:styleId="Odkaz">
    <w:name w:val="Odkaz"/>
    <w:rPr>
      <w:rFonts w:ascii="Segoe UI" w:eastAsia="Segoe UI" w:hAnsi="Segoe UI" w:cs="Segoe UI"/>
      <w:b w:val="0"/>
      <w:bCs w:val="0"/>
      <w:i w:val="0"/>
      <w:iCs w:val="0"/>
      <w:outline w:val="0"/>
      <w:color w:val="0000FF"/>
      <w:sz w:val="18"/>
      <w:szCs w:val="18"/>
      <w:u w:val="single" w:color="0000FF"/>
    </w:rPr>
  </w:style>
  <w:style w:type="character" w:customStyle="1" w:styleId="Hyperlink0">
    <w:name w:val="Hyperlink.0"/>
    <w:basedOn w:val="Odkaz"/>
    <w:rPr>
      <w:rFonts w:ascii="Segoe UI" w:eastAsia="Segoe UI" w:hAnsi="Segoe UI" w:cs="Segoe UI"/>
      <w:b w:val="0"/>
      <w:bCs w:val="0"/>
      <w:i w:val="0"/>
      <w:iCs w:val="0"/>
      <w:outline w:val="0"/>
      <w:color w:val="000000"/>
      <w:sz w:val="18"/>
      <w:szCs w:val="18"/>
      <w:u w:val="single" w:color="000000"/>
      <w:shd w:val="clear" w:color="auto" w:fill="FFFF00"/>
      <w:lang w:val="en-US"/>
    </w:rPr>
  </w:style>
  <w:style w:type="character" w:customStyle="1" w:styleId="AboutandContactHeadline">
    <w:name w:val="About and Contact Headline"/>
    <w:rPr>
      <w:rFonts w:ascii="Segoe UI" w:eastAsia="Segoe UI" w:hAnsi="Segoe UI" w:cs="Segoe UI"/>
      <w:b/>
      <w:bCs/>
      <w:sz w:val="18"/>
      <w:szCs w:val="18"/>
    </w:rPr>
  </w:style>
  <w:style w:type="character" w:customStyle="1" w:styleId="Hyperlink1">
    <w:name w:val="Hyperlink.1"/>
    <w:basedOn w:val="Odkaz"/>
    <w:rPr>
      <w:rFonts w:ascii="Segoe UI" w:eastAsia="Segoe UI" w:hAnsi="Segoe UI" w:cs="Segoe UI"/>
      <w:b/>
      <w:bCs/>
      <w:i w:val="0"/>
      <w:iCs w:val="0"/>
      <w:outline w:val="0"/>
      <w:color w:val="0000FF"/>
      <w:sz w:val="18"/>
      <w:szCs w:val="18"/>
      <w:u w:val="single" w:color="0000FF"/>
    </w:rPr>
  </w:style>
  <w:style w:type="character" w:styleId="Nevyrieenzmienka">
    <w:name w:val="Unresolved Mention"/>
    <w:basedOn w:val="Predvolenpsmoodseku"/>
    <w:uiPriority w:val="99"/>
    <w:semiHidden/>
    <w:unhideWhenUsed/>
    <w:rsid w:val="007D354B"/>
    <w:rPr>
      <w:color w:val="605E5C"/>
      <w:shd w:val="clear" w:color="auto" w:fill="E1DFDD"/>
    </w:rPr>
  </w:style>
  <w:style w:type="character" w:customStyle="1" w:styleId="AboutandContactBody">
    <w:name w:val="About and Contact Body"/>
    <w:basedOn w:val="Predvolenpsmoodseku"/>
    <w:rsid w:val="004D3C26"/>
    <w:rPr>
      <w:rFonts w:ascii="Segoe UI" w:hAnsi="Segoe UI"/>
      <w:sz w:val="18"/>
    </w:rPr>
  </w:style>
  <w:style w:type="paragraph" w:customStyle="1" w:styleId="Predvolen">
    <w:name w:val="Predvolené"/>
    <w:rsid w:val="00507256"/>
    <w:pPr>
      <w:spacing w:before="160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zuzana.kanuchova@henkel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henkel.com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s://www.henkel-adhesives.com/us/en/industries/medical/medical-electronic-devices.html%22%20%5Ct%20%22_blan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Henkel Theme">
  <a:themeElements>
    <a:clrScheme name="Henkel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F6973"/>
      </a:accent1>
      <a:accent2>
        <a:srgbClr val="AFB4B9"/>
      </a:accent2>
      <a:accent3>
        <a:srgbClr val="00AA75"/>
      </a:accent3>
      <a:accent4>
        <a:srgbClr val="004C79"/>
      </a:accent4>
      <a:accent5>
        <a:srgbClr val="9A141B"/>
      </a:accent5>
      <a:accent6>
        <a:srgbClr val="FFDB23"/>
      </a:accent6>
      <a:hlink>
        <a:srgbClr val="0000FF"/>
      </a:hlink>
      <a:folHlink>
        <a:srgbClr val="FF00FF"/>
      </a:folHlink>
    </a:clrScheme>
    <a:fontScheme name="Henkel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Henkel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Segoe UI"/>
            <a:ea typeface="Segoe UI"/>
            <a:cs typeface="Segoe UI"/>
            <a:sym typeface="Segoe U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Segoe UI"/>
            <a:ea typeface="Segoe UI"/>
            <a:cs typeface="Segoe UI"/>
            <a:sym typeface="Segoe U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9b6b4b2-766e-4d60-98b3-6175b639c8a8" xsi:nil="true"/>
    <lcf76f155ced4ddcb4097134ff3c332f xmlns="abed4518-919d-4839-afd6-808ec5b6ae4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8A283F239FC9A47B3A603CC7E078231" ma:contentTypeVersion="17" ma:contentTypeDescription="Umožňuje vytvoriť nový dokument." ma:contentTypeScope="" ma:versionID="7f28ca4896c7a8f5a01972813969b400">
  <xsd:schema xmlns:xsd="http://www.w3.org/2001/XMLSchema" xmlns:xs="http://www.w3.org/2001/XMLSchema" xmlns:p="http://schemas.microsoft.com/office/2006/metadata/properties" xmlns:ns2="abed4518-919d-4839-afd6-808ec5b6ae4e" xmlns:ns3="29b6b4b2-766e-4d60-98b3-6175b639c8a8" targetNamespace="http://schemas.microsoft.com/office/2006/metadata/properties" ma:root="true" ma:fieldsID="a66b95a44a74f3d98b955414a80acf41" ns2:_="" ns3:_="">
    <xsd:import namespace="abed4518-919d-4839-afd6-808ec5b6ae4e"/>
    <xsd:import namespace="29b6b4b2-766e-4d60-98b3-6175b639c8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ed4518-919d-4839-afd6-808ec5b6ae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a" ma:readOnly="false" ma:fieldId="{5cf76f15-5ced-4ddc-b409-7134ff3c332f}" ma:taxonomyMulti="true" ma:sspId="19ef1d94-6b49-4afa-a106-32bcc93ffe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b6b4b2-766e-4d60-98b3-6175b639c8a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964d0f1b-8a8a-4021-a461-b397733c585f}" ma:internalName="TaxCatchAll" ma:showField="CatchAllData" ma:web="29b6b4b2-766e-4d60-98b3-6175b639c8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05B90B3-C247-449D-B2F5-5A1A713B0E3C}">
  <ds:schemaRefs>
    <ds:schemaRef ds:uri="http://schemas.microsoft.com/office/2006/metadata/properties"/>
    <ds:schemaRef ds:uri="http://schemas.microsoft.com/office/infopath/2007/PartnerControls"/>
    <ds:schemaRef ds:uri="29b6b4b2-766e-4d60-98b3-6175b639c8a8"/>
    <ds:schemaRef ds:uri="abed4518-919d-4839-afd6-808ec5b6ae4e"/>
  </ds:schemaRefs>
</ds:datastoreItem>
</file>

<file path=customXml/itemProps2.xml><?xml version="1.0" encoding="utf-8"?>
<ds:datastoreItem xmlns:ds="http://schemas.openxmlformats.org/officeDocument/2006/customXml" ds:itemID="{2F8BA31A-7DFE-4B4E-BF01-01763EBB4E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1A22C7-4FCB-42EC-90E9-277991FA71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ed4518-919d-4839-afd6-808ec5b6ae4e"/>
    <ds:schemaRef ds:uri="29b6b4b2-766e-4d60-98b3-6175b639c8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696</Words>
  <Characters>3968</Characters>
  <Application>Microsoft Office Word</Application>
  <DocSecurity>0</DocSecurity>
  <Lines>33</Lines>
  <Paragraphs>9</Paragraphs>
  <ScaleCrop>false</ScaleCrop>
  <Company/>
  <LinksUpToDate>false</LinksUpToDate>
  <CharactersWithSpaces>4655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Alexandra Blažeková (seesame.com)</cp:lastModifiedBy>
  <cp:revision>35</cp:revision>
  <dcterms:created xsi:type="dcterms:W3CDTF">2023-01-10T10:51:00Z</dcterms:created>
  <dcterms:modified xsi:type="dcterms:W3CDTF">2023-10-17T06:22:00Z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f0b2fc4c9d2571d002486f468b30aa8812c2310f0105fd3ac059d43b3f5246c6</vt:lpwstr>
  </property>
  <property fmtid="{D5CDD505-2E9C-101B-9397-08002B2CF9AE}" pid="3" name="ContentTypeId">
    <vt:lpwstr>0x01010068A283F239FC9A47B3A603CC7E078231</vt:lpwstr>
  </property>
  <property fmtid="{D5CDD505-2E9C-101B-9397-08002B2CF9AE}" pid="4" name="MediaServiceImageTags">
    <vt:lpwstr/>
  </property>
</Properties>
</file>