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6492BD7C" w14:textId="716FCF09" w:rsidR="00617516" w:rsidRPr="006A3B56" w:rsidRDefault="006A3B56">
      <w:pPr>
        <w:rPr>
          <w:b/>
          <w:bCs/>
          <w:sz w:val="32"/>
          <w:szCs w:val="32"/>
        </w:rPr>
      </w:pPr>
      <w:r w:rsidRPr="006A3B56">
        <w:rPr>
          <w:b/>
          <w:bCs/>
          <w:sz w:val="32"/>
          <w:szCs w:val="32"/>
        </w:rPr>
        <w:t xml:space="preserve">Power-Pflege: Die multifunktionalen </w:t>
      </w:r>
      <w:proofErr w:type="spellStart"/>
      <w:r w:rsidRPr="006A3B56">
        <w:rPr>
          <w:b/>
          <w:bCs/>
          <w:sz w:val="32"/>
          <w:szCs w:val="32"/>
        </w:rPr>
        <w:t>Fibre</w:t>
      </w:r>
      <w:proofErr w:type="spellEnd"/>
      <w:r w:rsidRPr="006A3B56">
        <w:rPr>
          <w:b/>
          <w:bCs/>
          <w:sz w:val="32"/>
          <w:szCs w:val="32"/>
        </w:rPr>
        <w:t xml:space="preserve"> </w:t>
      </w:r>
      <w:proofErr w:type="spellStart"/>
      <w:r w:rsidRPr="006A3B56">
        <w:rPr>
          <w:b/>
          <w:bCs/>
          <w:sz w:val="32"/>
          <w:szCs w:val="32"/>
        </w:rPr>
        <w:t>Clinix</w:t>
      </w:r>
      <w:proofErr w:type="spellEnd"/>
      <w:r w:rsidRPr="006A3B56">
        <w:rPr>
          <w:b/>
          <w:bCs/>
          <w:sz w:val="32"/>
          <w:szCs w:val="32"/>
        </w:rPr>
        <w:t xml:space="preserve"> Bonding</w:t>
      </w:r>
      <w:r>
        <w:rPr>
          <w:b/>
          <w:bCs/>
          <w:sz w:val="32"/>
          <w:szCs w:val="32"/>
        </w:rPr>
        <w:t>-</w:t>
      </w:r>
      <w:proofErr w:type="spellStart"/>
      <w:r w:rsidRPr="006A3B56">
        <w:rPr>
          <w:b/>
          <w:bCs/>
          <w:sz w:val="32"/>
          <w:szCs w:val="32"/>
        </w:rPr>
        <w:t>Oils</w:t>
      </w:r>
      <w:proofErr w:type="spellEnd"/>
      <w:r w:rsidRPr="006A3B56">
        <w:rPr>
          <w:b/>
          <w:bCs/>
          <w:sz w:val="32"/>
          <w:szCs w:val="32"/>
        </w:rPr>
        <w:t xml:space="preserve"> von Schwarzkopf Professional verleihen dem Haar ultimative Geschmeidigkeit und Glanz, versorgen die innere Haarfaser mit Nährstoffen und reparieren Haarschäden</w:t>
      </w:r>
      <w:r w:rsidR="00617516" w:rsidRPr="006A3B56">
        <w:rPr>
          <w:b/>
          <w:bCs/>
          <w:sz w:val="32"/>
          <w:szCs w:val="32"/>
        </w:rPr>
        <w:t xml:space="preserve"> </w:t>
      </w:r>
    </w:p>
    <w:p w14:paraId="13D4202A" w14:textId="4EC37826" w:rsidR="00617516" w:rsidRDefault="006A3B56" w:rsidP="006849A3">
      <w:pPr>
        <w:jc w:val="both"/>
        <w:rPr>
          <w:b/>
          <w:bCs/>
        </w:rPr>
      </w:pPr>
      <w:r w:rsidRPr="006A3B56">
        <w:rPr>
          <w:b/>
          <w:bCs/>
        </w:rPr>
        <w:t xml:space="preserve">Next Level Salon-Service: Die leistungsstarken </w:t>
      </w:r>
      <w:proofErr w:type="spellStart"/>
      <w:r w:rsidRPr="006A3B56">
        <w:rPr>
          <w:b/>
          <w:bCs/>
        </w:rPr>
        <w:t>Fibre</w:t>
      </w:r>
      <w:proofErr w:type="spellEnd"/>
      <w:r w:rsidRPr="006A3B56">
        <w:rPr>
          <w:b/>
          <w:bCs/>
        </w:rPr>
        <w:t xml:space="preserve"> </w:t>
      </w:r>
      <w:proofErr w:type="spellStart"/>
      <w:r w:rsidRPr="006A3B56">
        <w:rPr>
          <w:b/>
          <w:bCs/>
        </w:rPr>
        <w:t>Clinix</w:t>
      </w:r>
      <w:proofErr w:type="spellEnd"/>
      <w:r w:rsidRPr="006A3B56">
        <w:rPr>
          <w:b/>
          <w:bCs/>
        </w:rPr>
        <w:t xml:space="preserve"> Bonding-</w:t>
      </w:r>
      <w:proofErr w:type="spellStart"/>
      <w:r w:rsidRPr="006A3B56">
        <w:rPr>
          <w:b/>
          <w:bCs/>
        </w:rPr>
        <w:t>Oils</w:t>
      </w:r>
      <w:proofErr w:type="spellEnd"/>
      <w:r w:rsidRPr="006A3B56">
        <w:rPr>
          <w:b/>
          <w:bCs/>
        </w:rPr>
        <w:t xml:space="preserve"> verbinden individualisierte Tiefenreparatur mit einem spektakulären </w:t>
      </w:r>
      <w:proofErr w:type="spellStart"/>
      <w:r w:rsidRPr="006A3B56">
        <w:rPr>
          <w:b/>
          <w:bCs/>
        </w:rPr>
        <w:t>Finishing</w:t>
      </w:r>
      <w:proofErr w:type="spellEnd"/>
      <w:r w:rsidRPr="006A3B56">
        <w:rPr>
          <w:b/>
          <w:bCs/>
        </w:rPr>
        <w:t xml:space="preserve">-Effekt </w:t>
      </w:r>
      <w:r>
        <w:rPr>
          <w:b/>
          <w:bCs/>
        </w:rPr>
        <w:t>und</w:t>
      </w:r>
      <w:r w:rsidRPr="006A3B56">
        <w:rPr>
          <w:b/>
          <w:bCs/>
        </w:rPr>
        <w:t xml:space="preserve"> überzeugt selbst die anspruchsvollsten </w:t>
      </w:r>
      <w:proofErr w:type="spellStart"/>
      <w:proofErr w:type="gramStart"/>
      <w:r w:rsidRPr="006A3B56">
        <w:rPr>
          <w:b/>
          <w:bCs/>
        </w:rPr>
        <w:t>Kund:innen</w:t>
      </w:r>
      <w:proofErr w:type="spellEnd"/>
      <w:proofErr w:type="gramEnd"/>
      <w:r>
        <w:rPr>
          <w:b/>
          <w:bCs/>
        </w:rPr>
        <w:t>.</w:t>
      </w:r>
    </w:p>
    <w:p w14:paraId="6380A0FD" w14:textId="29DA3FFE" w:rsidR="006A3B56" w:rsidRPr="006A3B56" w:rsidRDefault="006A3B56" w:rsidP="006849A3">
      <w:pPr>
        <w:jc w:val="both"/>
        <w:rPr>
          <w:b/>
          <w:bCs/>
        </w:rPr>
      </w:pPr>
      <w:r w:rsidRPr="006A3B56">
        <w:rPr>
          <w:b/>
          <w:bCs/>
        </w:rPr>
        <w:t>Ob zu Hause oder im Salon: MEHR GLANZ, WENIGER FRIZZ</w:t>
      </w:r>
      <w:r w:rsidRPr="006A3B56">
        <w:rPr>
          <w:b/>
          <w:bCs/>
        </w:rPr>
        <w:t>.</w:t>
      </w:r>
    </w:p>
    <w:p w14:paraId="1F9F8F4E" w14:textId="77777777" w:rsidR="006A3B56" w:rsidRDefault="006A3B56" w:rsidP="006849A3">
      <w:pPr>
        <w:jc w:val="both"/>
      </w:pPr>
      <w:r>
        <w:t xml:space="preserve">Glänzende Aussichten: Wir wissen, die Nachfrage der </w:t>
      </w:r>
      <w:proofErr w:type="spellStart"/>
      <w:proofErr w:type="gramStart"/>
      <w:r>
        <w:t>Kund:innen</w:t>
      </w:r>
      <w:proofErr w:type="spellEnd"/>
      <w:proofErr w:type="gramEnd"/>
      <w:r>
        <w:t xml:space="preserve"> nach einem Zusatznutzen von Ölen, nach multifunktionalen Produkten und Tiefenreparatur steigt. </w:t>
      </w:r>
      <w:proofErr w:type="spellStart"/>
      <w:proofErr w:type="gramStart"/>
      <w:r>
        <w:t>Kund:innen</w:t>
      </w:r>
      <w:proofErr w:type="spellEnd"/>
      <w:proofErr w:type="gramEnd"/>
      <w:r>
        <w:t xml:space="preserve"> sind mehr und mehr dazu bereit, in individuelle Lösungen zu investieren und diese im Idealfall auch mit nach Hause zu nehmen. Die Antwort ist klar: Die neuen, leistungsstarken </w:t>
      </w:r>
      <w:proofErr w:type="spellStart"/>
      <w:r>
        <w:t>Fibre</w:t>
      </w:r>
      <w:proofErr w:type="spellEnd"/>
      <w:r>
        <w:t xml:space="preserve"> </w:t>
      </w:r>
      <w:proofErr w:type="spellStart"/>
      <w:r>
        <w:t>Clinix</w:t>
      </w:r>
      <w:proofErr w:type="spellEnd"/>
      <w:r>
        <w:t xml:space="preserve"> Bonding-</w:t>
      </w:r>
      <w:proofErr w:type="spellStart"/>
      <w:r>
        <w:t>Oils</w:t>
      </w:r>
      <w:proofErr w:type="spellEnd"/>
      <w:r>
        <w:t xml:space="preserve"> wurden extra entwickelt, um hochklassigen, exakt auf die </w:t>
      </w:r>
      <w:proofErr w:type="spellStart"/>
      <w:proofErr w:type="gramStart"/>
      <w:r>
        <w:t>Kund:innen</w:t>
      </w:r>
      <w:proofErr w:type="spellEnd"/>
      <w:proofErr w:type="gramEnd"/>
      <w:r>
        <w:t xml:space="preserve"> zugeschnittenen Service anzubieten. </w:t>
      </w:r>
    </w:p>
    <w:p w14:paraId="7D293B34" w14:textId="77777777" w:rsidR="006A3B56" w:rsidRDefault="006A3B56" w:rsidP="006849A3">
      <w:pPr>
        <w:jc w:val="both"/>
      </w:pPr>
      <w:r>
        <w:t xml:space="preserve">Mit dieser Technologie können </w:t>
      </w:r>
      <w:proofErr w:type="spellStart"/>
      <w:proofErr w:type="gramStart"/>
      <w:r>
        <w:t>Friseur:innen</w:t>
      </w:r>
      <w:proofErr w:type="spellEnd"/>
      <w:proofErr w:type="gramEnd"/>
      <w:r>
        <w:t xml:space="preserve"> ihren Service jetzt auf ein völlig neues Niveau bringen: Die leistungsstarken </w:t>
      </w:r>
      <w:proofErr w:type="spellStart"/>
      <w:r>
        <w:t>Fibre</w:t>
      </w:r>
      <w:proofErr w:type="spellEnd"/>
      <w:r>
        <w:t xml:space="preserve"> </w:t>
      </w:r>
      <w:proofErr w:type="spellStart"/>
      <w:r>
        <w:t>Clinix</w:t>
      </w:r>
      <w:proofErr w:type="spellEnd"/>
      <w:r>
        <w:t xml:space="preserve"> Bonding-</w:t>
      </w:r>
      <w:proofErr w:type="spellStart"/>
      <w:r>
        <w:t>Oils</w:t>
      </w:r>
      <w:proofErr w:type="spellEnd"/>
      <w:r>
        <w:t xml:space="preserve"> bieten erstmals tiefgreifende Pflege und langanhaltende Reparatur durch innovative Bonding</w:t>
      </w:r>
      <w:r>
        <w:t>-</w:t>
      </w:r>
      <w:r>
        <w:t xml:space="preserve">Eigenschaften, kombiniert mit leichten, multifunktionalen Formeln für einen Schub an Geschmeidigkeit und Glanz. Das Beste daran: Mit den neuen </w:t>
      </w:r>
      <w:proofErr w:type="spellStart"/>
      <w:r>
        <w:t>Fibre</w:t>
      </w:r>
      <w:proofErr w:type="spellEnd"/>
      <w:r>
        <w:t xml:space="preserve"> </w:t>
      </w:r>
      <w:proofErr w:type="spellStart"/>
      <w:r>
        <w:t>Clinix</w:t>
      </w:r>
      <w:proofErr w:type="spellEnd"/>
      <w:r>
        <w:t xml:space="preserve"> Bonding</w:t>
      </w:r>
      <w:r>
        <w:t>-</w:t>
      </w:r>
      <w:proofErr w:type="spellStart"/>
      <w:r>
        <w:t>Oils</w:t>
      </w:r>
      <w:proofErr w:type="spellEnd"/>
      <w:r>
        <w:t xml:space="preserve"> von Schwarzkopf Professional kann das Haar zu Hause und im Salon gepflegt werden. Das Resultat: Die </w:t>
      </w:r>
      <w:proofErr w:type="spellStart"/>
      <w:proofErr w:type="gramStart"/>
      <w:r>
        <w:t>Kund:innen</w:t>
      </w:r>
      <w:proofErr w:type="spellEnd"/>
      <w:proofErr w:type="gramEnd"/>
      <w:r>
        <w:t xml:space="preserve"> können ein Haar genießen, das sich anfühlt, als wäre es nie beschädigt worden, und das weicher ist als je zuvor. </w:t>
      </w:r>
    </w:p>
    <w:p w14:paraId="43D96F04" w14:textId="77777777" w:rsidR="006A3B56" w:rsidRDefault="006A3B56" w:rsidP="006849A3">
      <w:pPr>
        <w:jc w:val="both"/>
      </w:pPr>
      <w:r>
        <w:t xml:space="preserve">Diese neuen </w:t>
      </w:r>
      <w:proofErr w:type="spellStart"/>
      <w:r>
        <w:t>Repair-Oils</w:t>
      </w:r>
      <w:proofErr w:type="spellEnd"/>
      <w:r>
        <w:t xml:space="preserve"> sind eine Erweiterung der </w:t>
      </w:r>
      <w:proofErr w:type="spellStart"/>
      <w:r>
        <w:t>Fibre</w:t>
      </w:r>
      <w:proofErr w:type="spellEnd"/>
      <w:r>
        <w:t xml:space="preserve"> </w:t>
      </w:r>
      <w:proofErr w:type="spellStart"/>
      <w:r>
        <w:t>Clinix</w:t>
      </w:r>
      <w:proofErr w:type="spellEnd"/>
      <w:r>
        <w:t xml:space="preserve">-Produkt-Range und wurden extra für feines bis normales sowie widerspenstiges Haar entwickelt: </w:t>
      </w:r>
    </w:p>
    <w:p w14:paraId="0BB51D0D" w14:textId="77777777" w:rsidR="006A3B56" w:rsidRPr="006A3B56" w:rsidRDefault="006A3B56" w:rsidP="006849A3">
      <w:pPr>
        <w:jc w:val="both"/>
        <w:rPr>
          <w:b/>
          <w:bCs/>
        </w:rPr>
      </w:pPr>
      <w:r w:rsidRPr="006A3B56">
        <w:rPr>
          <w:b/>
          <w:bCs/>
        </w:rPr>
        <w:t xml:space="preserve">FIBRE CLINIX BONDING LIGHT OIL </w:t>
      </w:r>
    </w:p>
    <w:p w14:paraId="273462DD" w14:textId="4E75E9A2" w:rsidR="006A3B56" w:rsidRDefault="006A3B56" w:rsidP="006849A3">
      <w:pPr>
        <w:jc w:val="both"/>
      </w:pPr>
      <w:r>
        <w:t>Für feines bis normales Haar, verleiht Geschmeidigkeit und Glanz mit einer leichten, schnell einziehenden Formulierung, spendet Feuchtigkeit, verbessert Kämmbarkeit, bietet Hitzeschutz, verhindert Spliss und Haarbruch und sorgt für langanhaltende Reparaturergebnisse</w:t>
      </w:r>
      <w:r>
        <w:t>.</w:t>
      </w:r>
      <w:r>
        <w:t xml:space="preserve"> </w:t>
      </w:r>
    </w:p>
    <w:p w14:paraId="7C4CE2D1" w14:textId="77777777" w:rsidR="006A3B56" w:rsidRPr="006A3B56" w:rsidRDefault="006A3B56" w:rsidP="006849A3">
      <w:pPr>
        <w:jc w:val="both"/>
        <w:rPr>
          <w:b/>
          <w:bCs/>
        </w:rPr>
      </w:pPr>
      <w:r w:rsidRPr="006A3B56">
        <w:rPr>
          <w:b/>
          <w:bCs/>
        </w:rPr>
        <w:t xml:space="preserve">FIBRE CLINIX BONDING RICH CREAM-TO-OIL </w:t>
      </w:r>
    </w:p>
    <w:p w14:paraId="7C08190D" w14:textId="77777777" w:rsidR="006A3B56" w:rsidRDefault="006A3B56" w:rsidP="006849A3">
      <w:pPr>
        <w:jc w:val="both"/>
      </w:pPr>
      <w:r>
        <w:t xml:space="preserve">Verwandelt sich von einer Creme in ein Öl, um </w:t>
      </w:r>
      <w:proofErr w:type="spellStart"/>
      <w:r>
        <w:t>Frizz</w:t>
      </w:r>
      <w:proofErr w:type="spellEnd"/>
      <w:r>
        <w:t xml:space="preserve"> zu bändigen, verleiht einen Boost an Nährstoffen, sorgt für ein geschmeidiges, glänzendes Finish, verhindert Spliss, verbessert die Kämmbarkeit, schützt bei Haarbruch und bietet Hitzeschutz</w:t>
      </w:r>
      <w:r>
        <w:t>.</w:t>
      </w:r>
      <w:r>
        <w:t xml:space="preserve"> </w:t>
      </w:r>
    </w:p>
    <w:p w14:paraId="5B0E611F" w14:textId="77777777" w:rsidR="006A3B56" w:rsidRDefault="006A3B56" w:rsidP="006849A3">
      <w:pPr>
        <w:jc w:val="both"/>
        <w:rPr>
          <w:b/>
          <w:bCs/>
        </w:rPr>
      </w:pPr>
      <w:r>
        <w:rPr>
          <w:b/>
          <w:bCs/>
        </w:rPr>
        <w:br/>
      </w:r>
    </w:p>
    <w:p w14:paraId="03D10742" w14:textId="77777777" w:rsidR="006A3B56" w:rsidRDefault="006A3B56" w:rsidP="006849A3">
      <w:pPr>
        <w:jc w:val="both"/>
        <w:rPr>
          <w:b/>
          <w:bCs/>
        </w:rPr>
      </w:pPr>
    </w:p>
    <w:p w14:paraId="5979319E" w14:textId="77777777" w:rsidR="006A3B56" w:rsidRDefault="006A3B56" w:rsidP="006849A3">
      <w:pPr>
        <w:jc w:val="both"/>
        <w:rPr>
          <w:b/>
          <w:bCs/>
        </w:rPr>
      </w:pPr>
    </w:p>
    <w:p w14:paraId="2F00D412" w14:textId="77777777" w:rsidR="006A3B56" w:rsidRDefault="006A3B56" w:rsidP="006849A3">
      <w:pPr>
        <w:jc w:val="both"/>
        <w:rPr>
          <w:b/>
          <w:bCs/>
        </w:rPr>
      </w:pPr>
    </w:p>
    <w:p w14:paraId="6C8603FF" w14:textId="77777777" w:rsidR="006A3B56" w:rsidRDefault="006A3B56" w:rsidP="006849A3">
      <w:pPr>
        <w:jc w:val="both"/>
        <w:rPr>
          <w:b/>
          <w:bCs/>
        </w:rPr>
      </w:pPr>
    </w:p>
    <w:p w14:paraId="783E0E3B" w14:textId="77777777" w:rsidR="006A3B56" w:rsidRDefault="006A3B56" w:rsidP="006849A3">
      <w:pPr>
        <w:jc w:val="both"/>
        <w:rPr>
          <w:b/>
          <w:bCs/>
        </w:rPr>
      </w:pPr>
    </w:p>
    <w:p w14:paraId="58E570CA" w14:textId="77777777" w:rsidR="006A3B56" w:rsidRDefault="006A3B56" w:rsidP="006849A3">
      <w:pPr>
        <w:jc w:val="both"/>
        <w:rPr>
          <w:b/>
          <w:bCs/>
        </w:rPr>
      </w:pPr>
    </w:p>
    <w:p w14:paraId="2C74942C" w14:textId="7FB4DF3F" w:rsidR="006A3B56" w:rsidRPr="006A3B56" w:rsidRDefault="006A3B56" w:rsidP="006849A3">
      <w:pPr>
        <w:jc w:val="both"/>
        <w:rPr>
          <w:b/>
          <w:bCs/>
        </w:rPr>
      </w:pPr>
      <w:r w:rsidRPr="006A3B56">
        <w:rPr>
          <w:b/>
          <w:bCs/>
        </w:rPr>
        <w:t xml:space="preserve">Anwendungsmöglichkeiten &amp; Benefits der FIBRE CLINIX BONDING-OILS: </w:t>
      </w:r>
    </w:p>
    <w:p w14:paraId="36C0A8FE" w14:textId="77777777" w:rsidR="006A3B56" w:rsidRDefault="006A3B56" w:rsidP="006849A3">
      <w:pPr>
        <w:jc w:val="both"/>
      </w:pPr>
      <w:r>
        <w:t>*</w:t>
      </w:r>
      <w:proofErr w:type="spellStart"/>
      <w:r>
        <w:t>Pre</w:t>
      </w:r>
      <w:proofErr w:type="spellEnd"/>
      <w:r>
        <w:t xml:space="preserve">-Shampoo, Auftragen im gesamten feuchten Haar vor der Haarwäsche, um die Schuppenschicht des Haares zu versiegeln. </w:t>
      </w:r>
    </w:p>
    <w:p w14:paraId="1A8FCB9E" w14:textId="77777777" w:rsidR="006A3B56" w:rsidRDefault="006A3B56" w:rsidP="006849A3">
      <w:pPr>
        <w:jc w:val="both"/>
      </w:pPr>
      <w:r>
        <w:t xml:space="preserve">*Booster, 10 Minuten im feuchten Haar einwirken lassen, ausspülen, fertig. </w:t>
      </w:r>
    </w:p>
    <w:p w14:paraId="58E5E977" w14:textId="77777777" w:rsidR="006A3B56" w:rsidRDefault="006A3B56" w:rsidP="006849A3">
      <w:pPr>
        <w:jc w:val="both"/>
      </w:pPr>
      <w:r>
        <w:t xml:space="preserve">*Blow-Dry-Öl, auf das feuchte Haar auftragen für eine bessere Kämm- und Frisierbarkeit und als Hitzeschutz. </w:t>
      </w:r>
    </w:p>
    <w:p w14:paraId="24C35A9E" w14:textId="77777777" w:rsidR="006A3B56" w:rsidRDefault="006A3B56" w:rsidP="006849A3">
      <w:pPr>
        <w:jc w:val="both"/>
      </w:pPr>
      <w:r>
        <w:t>*</w:t>
      </w:r>
      <w:proofErr w:type="spellStart"/>
      <w:r>
        <w:t>Leave</w:t>
      </w:r>
      <w:proofErr w:type="spellEnd"/>
      <w:r>
        <w:t>-in-</w:t>
      </w:r>
      <w:proofErr w:type="spellStart"/>
      <w:r>
        <w:t>Finishing</w:t>
      </w:r>
      <w:proofErr w:type="spellEnd"/>
      <w:r>
        <w:t xml:space="preserve"> Oil, auf die Längen und Spitzen des trockenen Haares auftragen, für Geschmeidigkeit und Glanz. </w:t>
      </w:r>
    </w:p>
    <w:p w14:paraId="1B6A6230" w14:textId="77777777" w:rsidR="006A3B56" w:rsidRDefault="006A3B56" w:rsidP="006A3B56">
      <w:pPr>
        <w:spacing w:after="0"/>
        <w:jc w:val="both"/>
      </w:pPr>
      <w:r>
        <w:t xml:space="preserve">Das Resultat: </w:t>
      </w:r>
    </w:p>
    <w:p w14:paraId="47C882ED" w14:textId="08F130C5" w:rsidR="006A3B56" w:rsidRDefault="006A3B56" w:rsidP="006A3B56">
      <w:pPr>
        <w:pStyle w:val="Listenabsatz"/>
        <w:numPr>
          <w:ilvl w:val="0"/>
          <w:numId w:val="2"/>
        </w:numPr>
        <w:spacing w:after="0"/>
        <w:jc w:val="both"/>
      </w:pPr>
      <w:r>
        <w:t>bis zu 99 % mehr Glanz*</w:t>
      </w:r>
    </w:p>
    <w:p w14:paraId="0C8E1D23" w14:textId="74AA45F4" w:rsidR="006A3B56" w:rsidRDefault="006A3B56" w:rsidP="006A3B56">
      <w:pPr>
        <w:pStyle w:val="Listenabsatz"/>
        <w:numPr>
          <w:ilvl w:val="0"/>
          <w:numId w:val="2"/>
        </w:numPr>
        <w:spacing w:after="0"/>
        <w:jc w:val="both"/>
      </w:pPr>
      <w:r>
        <w:t xml:space="preserve">bis zu 93 % weniger </w:t>
      </w:r>
      <w:proofErr w:type="spellStart"/>
      <w:r>
        <w:t>Frizz</w:t>
      </w:r>
      <w:proofErr w:type="spellEnd"/>
      <w:r>
        <w:t>**</w:t>
      </w:r>
    </w:p>
    <w:p w14:paraId="06D8BD94" w14:textId="69B2F79A" w:rsidR="006A3B56" w:rsidRDefault="006A3B56" w:rsidP="006A3B56">
      <w:pPr>
        <w:pStyle w:val="Listenabsatz"/>
        <w:numPr>
          <w:ilvl w:val="0"/>
          <w:numId w:val="2"/>
        </w:numPr>
        <w:spacing w:after="0"/>
        <w:jc w:val="both"/>
      </w:pPr>
      <w:r>
        <w:t xml:space="preserve">5 × mehr Pflege – verhindert bis zu 93 % der Haarschäden </w:t>
      </w:r>
    </w:p>
    <w:p w14:paraId="08D215BC" w14:textId="6EC57B8B" w:rsidR="006A3B56" w:rsidRDefault="006A3B56" w:rsidP="006A3B56">
      <w:pPr>
        <w:pStyle w:val="Listenabsatz"/>
        <w:numPr>
          <w:ilvl w:val="0"/>
          <w:numId w:val="2"/>
        </w:numPr>
        <w:spacing w:after="0"/>
        <w:jc w:val="both"/>
      </w:pPr>
      <w:r>
        <w:t xml:space="preserve">bietet Hitzeschutz bis zu 230 Grad – beugt Spliss und Haarbruch vor und sorgt für langanhaltende Reparaturergebnisse </w:t>
      </w:r>
    </w:p>
    <w:p w14:paraId="3EAA59E8" w14:textId="7EE6AC2B" w:rsidR="006A3B56" w:rsidRDefault="006A3B56" w:rsidP="006A3B56">
      <w:pPr>
        <w:pStyle w:val="Listenabsatz"/>
        <w:numPr>
          <w:ilvl w:val="0"/>
          <w:numId w:val="2"/>
        </w:numPr>
        <w:spacing w:after="0"/>
        <w:jc w:val="both"/>
      </w:pPr>
      <w:r>
        <w:t xml:space="preserve">verleiht Geschmeidigkeit und Glanz und versorgt die Fasern mit Nährstoffen </w:t>
      </w:r>
    </w:p>
    <w:p w14:paraId="03C569CA" w14:textId="77777777" w:rsidR="006A3B56" w:rsidRPr="006A3B56" w:rsidRDefault="006A3B56" w:rsidP="006A3B56">
      <w:pPr>
        <w:spacing w:after="0"/>
        <w:jc w:val="both"/>
        <w:rPr>
          <w:sz w:val="18"/>
          <w:szCs w:val="18"/>
        </w:rPr>
      </w:pPr>
    </w:p>
    <w:p w14:paraId="6D40A72B" w14:textId="77777777" w:rsidR="006A3B56" w:rsidRPr="006A3B56" w:rsidRDefault="006A3B56" w:rsidP="006A3B56">
      <w:pPr>
        <w:spacing w:after="0"/>
        <w:jc w:val="both"/>
        <w:rPr>
          <w:sz w:val="18"/>
          <w:szCs w:val="18"/>
        </w:rPr>
      </w:pPr>
      <w:r w:rsidRPr="006A3B56">
        <w:rPr>
          <w:sz w:val="18"/>
          <w:szCs w:val="18"/>
        </w:rPr>
        <w:t xml:space="preserve">* Bei Verwendung von Bonding Light Oil im Vergleich zu unbehandeltem Haar </w:t>
      </w:r>
    </w:p>
    <w:p w14:paraId="4ED0F921" w14:textId="14C3B171" w:rsidR="006849A3" w:rsidRPr="006A3B56" w:rsidRDefault="006A3B56" w:rsidP="006A3B56">
      <w:pPr>
        <w:spacing w:after="0"/>
        <w:jc w:val="both"/>
        <w:rPr>
          <w:sz w:val="18"/>
          <w:szCs w:val="18"/>
        </w:rPr>
      </w:pPr>
      <w:r w:rsidRPr="006A3B56">
        <w:rPr>
          <w:sz w:val="18"/>
          <w:szCs w:val="18"/>
        </w:rPr>
        <w:t>** Bei Verwendung von Bonding Rich Cream-</w:t>
      </w:r>
      <w:proofErr w:type="spellStart"/>
      <w:r w:rsidRPr="006A3B56">
        <w:rPr>
          <w:sz w:val="18"/>
          <w:szCs w:val="18"/>
        </w:rPr>
        <w:t>to</w:t>
      </w:r>
      <w:proofErr w:type="spellEnd"/>
      <w:r w:rsidRPr="006A3B56">
        <w:rPr>
          <w:sz w:val="18"/>
          <w:szCs w:val="18"/>
        </w:rPr>
        <w:t>-Oil im Vergleich zu unbehandeltem Haa</w:t>
      </w:r>
      <w:r w:rsidRPr="006A3B56">
        <w:rPr>
          <w:sz w:val="18"/>
          <w:szCs w:val="18"/>
        </w:rPr>
        <w:t>r</w:t>
      </w:r>
    </w:p>
    <w:p w14:paraId="2133E3D8"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77777777"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7"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9777D20" w14:textId="77777777" w:rsidR="006849A3" w:rsidRPr="004C793F" w:rsidRDefault="006849A3" w:rsidP="006849A3">
      <w:pPr>
        <w:jc w:val="both"/>
        <w:outlineLvl w:val="0"/>
        <w:rPr>
          <w:rFonts w:ascii="Arial" w:eastAsia="Calibri" w:hAnsi="Arial" w:cs="Arial"/>
          <w:b/>
          <w:sz w:val="20"/>
          <w:szCs w:val="20"/>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txbxContent>
                </v:textbox>
              </v:rect>
            </w:pict>
          </mc:Fallback>
        </mc:AlternateContent>
      </w:r>
      <w:r w:rsidRPr="004C793F">
        <w:rPr>
          <w:rStyle w:val="Hyperlink"/>
          <w:rFonts w:ascii="Arial" w:eastAsia="Calibri" w:hAnsi="Arial" w:cs="Arial"/>
          <w:b/>
          <w:sz w:val="20"/>
          <w:szCs w:val="20"/>
        </w:rPr>
        <w:br/>
      </w:r>
    </w:p>
    <w:p w14:paraId="7F045508" w14:textId="77777777" w:rsidR="006A3B56" w:rsidRPr="005B52F1" w:rsidRDefault="006A3B56" w:rsidP="006A3B56">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643F1DA9" w14:textId="77777777" w:rsidR="006A3B56" w:rsidRPr="005B52F1" w:rsidRDefault="006A3B56" w:rsidP="006A3B56">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6461C777" w14:textId="77777777" w:rsidR="006A3B56" w:rsidRPr="005B52F1" w:rsidRDefault="006A3B56" w:rsidP="006A3B56">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162E0FBA" w14:textId="77777777" w:rsidR="006A3B56" w:rsidRPr="00493327" w:rsidRDefault="006A3B56" w:rsidP="006A3B56">
      <w:pPr>
        <w:spacing w:after="0"/>
        <w:rPr>
          <w:rStyle w:val="AboutandContactBody"/>
        </w:rPr>
      </w:pPr>
    </w:p>
    <w:p w14:paraId="001E10D7" w14:textId="77777777" w:rsidR="006A3B56" w:rsidRPr="00493327" w:rsidRDefault="006A3B56" w:rsidP="006A3B56">
      <w:pPr>
        <w:spacing w:after="0"/>
        <w:rPr>
          <w:rStyle w:val="AboutandContactBody"/>
        </w:rPr>
      </w:pPr>
      <w:r w:rsidRPr="00F5541A">
        <w:rPr>
          <w:rStyle w:val="AboutandContactBody"/>
        </w:rPr>
        <w:t>Henkel Central Eastern Europe GmbH</w:t>
      </w:r>
    </w:p>
    <w:p w14:paraId="3B267E95" w14:textId="77777777" w:rsidR="006849A3" w:rsidRDefault="006849A3" w:rsidP="006849A3">
      <w:pPr>
        <w:jc w:val="both"/>
      </w:pPr>
    </w:p>
    <w:sectPr w:rsidR="006849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63ED"/>
    <w:multiLevelType w:val="hybridMultilevel"/>
    <w:tmpl w:val="118692D8"/>
    <w:lvl w:ilvl="0" w:tplc="D98EAC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B07FF8"/>
    <w:multiLevelType w:val="hybridMultilevel"/>
    <w:tmpl w:val="270A1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9006815">
    <w:abstractNumId w:val="1"/>
  </w:num>
  <w:num w:numId="2" w16cid:durableId="200018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617516"/>
    <w:rsid w:val="006849A3"/>
    <w:rsid w:val="006A3B56"/>
    <w:rsid w:val="006C041D"/>
    <w:rsid w:val="00A82EC9"/>
    <w:rsid w:val="00B51D44"/>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 w:type="paragraph" w:styleId="Listenabsatz">
    <w:name w:val="List Paragraph"/>
    <w:basedOn w:val="Standard"/>
    <w:uiPriority w:val="34"/>
    <w:qFormat/>
    <w:rsid w:val="006A3B56"/>
    <w:pPr>
      <w:ind w:left="720"/>
      <w:contextualSpacing/>
    </w:pPr>
  </w:style>
  <w:style w:type="character" w:customStyle="1" w:styleId="AboutandContactBody">
    <w:name w:val="About and Contact Body"/>
    <w:basedOn w:val="Absatz-Standardschriftart"/>
    <w:rsid w:val="006A3B56"/>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2023-11-16T15:03:00Z</dcterms:created>
  <dcterms:modified xsi:type="dcterms:W3CDTF">2023-11-16T15:12:00Z</dcterms:modified>
</cp:coreProperties>
</file>