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47C10" w14:textId="0733F9A1" w:rsidR="00B422EC" w:rsidRPr="00561DF9" w:rsidRDefault="004D4CB6" w:rsidP="00B02FC0">
      <w:pPr>
        <w:spacing w:before="120"/>
        <w:jc w:val="right"/>
        <w:rPr>
          <w:rFonts w:ascii="Segoe UI" w:hAnsi="Segoe UI" w:cs="Segoe UI"/>
          <w:i/>
          <w:sz w:val="22"/>
          <w:szCs w:val="22"/>
          <w:lang w:val="hu-HU"/>
        </w:rPr>
      </w:pPr>
      <w:r w:rsidRPr="00561DF9">
        <w:rPr>
          <w:rFonts w:ascii="Segoe UI" w:hAnsi="Segoe UI" w:cs="Segoe UI"/>
          <w:bCs/>
          <w:i/>
          <w:iCs/>
          <w:sz w:val="22"/>
          <w:szCs w:val="22"/>
          <w:lang w:val="hu-HU"/>
        </w:rPr>
        <w:t xml:space="preserve"> </w:t>
      </w:r>
      <w:r w:rsidR="00B02FC0" w:rsidRPr="007A6F48">
        <w:rPr>
          <w:rFonts w:ascii="Segoe UI" w:hAnsi="Segoe UI" w:cs="Segoe UI"/>
          <w:sz w:val="22"/>
          <w:szCs w:val="22"/>
          <w:lang w:val="hu-HU"/>
        </w:rPr>
        <w:t>20</w:t>
      </w:r>
      <w:r w:rsidR="00EE1460" w:rsidRPr="007A6F48">
        <w:rPr>
          <w:rFonts w:ascii="Segoe UI" w:hAnsi="Segoe UI" w:cs="Segoe UI"/>
          <w:sz w:val="22"/>
          <w:szCs w:val="22"/>
          <w:lang w:val="hu-HU"/>
        </w:rPr>
        <w:t>2</w:t>
      </w:r>
      <w:r w:rsidR="0035444D">
        <w:rPr>
          <w:rFonts w:ascii="Segoe UI" w:hAnsi="Segoe UI" w:cs="Segoe UI"/>
          <w:sz w:val="22"/>
          <w:szCs w:val="22"/>
          <w:lang w:val="hu-HU"/>
        </w:rPr>
        <w:t>4</w:t>
      </w:r>
      <w:r w:rsidR="00B02FC0" w:rsidRPr="007A6F48">
        <w:rPr>
          <w:rFonts w:ascii="Segoe UI" w:hAnsi="Segoe UI" w:cs="Segoe UI"/>
          <w:sz w:val="22"/>
          <w:szCs w:val="22"/>
          <w:lang w:val="hu-HU"/>
        </w:rPr>
        <w:t>.</w:t>
      </w:r>
      <w:r w:rsidR="00720833">
        <w:rPr>
          <w:rFonts w:ascii="Segoe UI" w:hAnsi="Segoe UI" w:cs="Segoe UI"/>
          <w:sz w:val="22"/>
          <w:szCs w:val="22"/>
          <w:lang w:val="hu-HU"/>
        </w:rPr>
        <w:t xml:space="preserve"> január 29</w:t>
      </w:r>
      <w:r w:rsidR="00ED1B14" w:rsidRPr="007A6F48">
        <w:rPr>
          <w:rFonts w:ascii="Segoe UI" w:hAnsi="Segoe UI" w:cs="Segoe UI"/>
          <w:sz w:val="22"/>
          <w:szCs w:val="22"/>
          <w:lang w:val="hu-HU"/>
        </w:rPr>
        <w:t>.</w:t>
      </w:r>
      <w:r w:rsidR="00ED1B14">
        <w:rPr>
          <w:rFonts w:ascii="Segoe UI" w:hAnsi="Segoe UI" w:cs="Segoe UI"/>
          <w:sz w:val="22"/>
          <w:szCs w:val="22"/>
          <w:lang w:val="hu-HU"/>
        </w:rPr>
        <w:t xml:space="preserve"> </w:t>
      </w:r>
    </w:p>
    <w:p w14:paraId="3A025D18" w14:textId="77777777" w:rsidR="00FA2371" w:rsidRPr="00561DF9" w:rsidRDefault="00FA2371" w:rsidP="004F539E">
      <w:pPr>
        <w:pStyle w:val="PRTopline"/>
        <w:spacing w:after="360" w:line="276" w:lineRule="auto"/>
        <w:rPr>
          <w:rFonts w:ascii="Segoe UI" w:hAnsi="Segoe UI" w:cs="Segoe UI"/>
          <w:sz w:val="22"/>
          <w:szCs w:val="22"/>
          <w:lang w:val="hu-HU"/>
        </w:rPr>
      </w:pPr>
      <w:bookmarkStart w:id="0" w:name="_Hlk43712519"/>
    </w:p>
    <w:bookmarkEnd w:id="0"/>
    <w:p w14:paraId="7DD0EBB1" w14:textId="77777777" w:rsidR="00347622" w:rsidRPr="00347622" w:rsidRDefault="00347622" w:rsidP="00347622">
      <w:pPr>
        <w:spacing w:line="276" w:lineRule="auto"/>
        <w:jc w:val="both"/>
        <w:rPr>
          <w:rFonts w:ascii="Segoe UI" w:hAnsi="Segoe UI"/>
          <w:b/>
          <w:bCs/>
          <w:sz w:val="32"/>
          <w:lang w:val="hu-HU"/>
        </w:rPr>
      </w:pPr>
      <w:proofErr w:type="spellStart"/>
      <w:r w:rsidRPr="00347622">
        <w:rPr>
          <w:rFonts w:ascii="Segoe UI" w:hAnsi="Segoe UI"/>
          <w:b/>
          <w:bCs/>
          <w:sz w:val="32"/>
          <w:lang w:val="hu-HU"/>
        </w:rPr>
        <w:t>For</w:t>
      </w:r>
      <w:proofErr w:type="spellEnd"/>
      <w:r w:rsidRPr="00347622">
        <w:rPr>
          <w:rFonts w:ascii="Segoe UI" w:hAnsi="Segoe UI"/>
          <w:b/>
          <w:bCs/>
          <w:sz w:val="32"/>
          <w:lang w:val="hu-HU"/>
        </w:rPr>
        <w:t xml:space="preserve"> </w:t>
      </w:r>
      <w:proofErr w:type="spellStart"/>
      <w:r w:rsidRPr="00347622">
        <w:rPr>
          <w:rFonts w:ascii="Segoe UI" w:hAnsi="Segoe UI"/>
          <w:b/>
          <w:bCs/>
          <w:sz w:val="32"/>
          <w:lang w:val="hu-HU"/>
        </w:rPr>
        <w:t>Every</w:t>
      </w:r>
      <w:proofErr w:type="spellEnd"/>
      <w:r w:rsidRPr="00347622">
        <w:rPr>
          <w:rFonts w:ascii="Segoe UI" w:hAnsi="Segoe UI"/>
          <w:b/>
          <w:bCs/>
          <w:sz w:val="32"/>
          <w:lang w:val="hu-HU"/>
        </w:rPr>
        <w:t xml:space="preserve"> </w:t>
      </w:r>
      <w:proofErr w:type="spellStart"/>
      <w:r w:rsidRPr="00347622">
        <w:rPr>
          <w:rFonts w:ascii="Segoe UI" w:hAnsi="Segoe UI"/>
          <w:b/>
          <w:bCs/>
          <w:sz w:val="32"/>
          <w:lang w:val="hu-HU"/>
        </w:rPr>
        <w:t>You</w:t>
      </w:r>
      <w:proofErr w:type="spellEnd"/>
      <w:r w:rsidRPr="00347622">
        <w:rPr>
          <w:rFonts w:ascii="Segoe UI" w:hAnsi="Segoe UI"/>
          <w:b/>
          <w:bCs/>
          <w:sz w:val="32"/>
          <w:lang w:val="hu-HU"/>
        </w:rPr>
        <w:t xml:space="preserve"> –</w:t>
      </w:r>
    </w:p>
    <w:p w14:paraId="52EED578" w14:textId="77777777" w:rsidR="00347622" w:rsidRPr="00347622" w:rsidRDefault="00347622" w:rsidP="00347622">
      <w:pPr>
        <w:spacing w:line="276" w:lineRule="auto"/>
        <w:jc w:val="both"/>
        <w:rPr>
          <w:rFonts w:ascii="Segoe UI" w:hAnsi="Segoe UI"/>
          <w:b/>
          <w:bCs/>
          <w:sz w:val="32"/>
          <w:lang w:val="hu-HU"/>
        </w:rPr>
      </w:pPr>
      <w:r w:rsidRPr="00347622">
        <w:rPr>
          <w:rFonts w:ascii="Segoe UI" w:hAnsi="Segoe UI"/>
          <w:b/>
          <w:bCs/>
          <w:sz w:val="32"/>
          <w:lang w:val="hu-HU"/>
        </w:rPr>
        <w:t xml:space="preserve">A Schwarzkopf bemutatja a márka átalakult, ÚJ arculatát: </w:t>
      </w:r>
    </w:p>
    <w:p w14:paraId="03021687" w14:textId="2F80334A" w:rsidR="001D2727" w:rsidRDefault="00347622" w:rsidP="00347622">
      <w:pPr>
        <w:spacing w:line="276" w:lineRule="auto"/>
        <w:jc w:val="both"/>
        <w:rPr>
          <w:rFonts w:ascii="Segoe UI" w:hAnsi="Segoe UI"/>
          <w:b/>
          <w:bCs/>
          <w:sz w:val="32"/>
          <w:lang w:val="hu-HU"/>
        </w:rPr>
      </w:pPr>
      <w:r w:rsidRPr="00347622">
        <w:rPr>
          <w:rFonts w:ascii="Segoe UI" w:hAnsi="Segoe UI"/>
          <w:b/>
          <w:bCs/>
          <w:sz w:val="32"/>
          <w:lang w:val="hu-HU"/>
        </w:rPr>
        <w:t>ahogyan azt a márka új FOR EVERY YOU szlogenje is sugallja, az új Schwarzkopf mindenkinek szól, új kampányát és szakértelmét pedig különleges nők Kreatív Kollektívája képviseli.</w:t>
      </w:r>
    </w:p>
    <w:p w14:paraId="6265B640" w14:textId="77777777" w:rsidR="00347622" w:rsidRPr="001D2727" w:rsidRDefault="00347622" w:rsidP="00347622">
      <w:pPr>
        <w:spacing w:line="276" w:lineRule="auto"/>
        <w:jc w:val="both"/>
        <w:rPr>
          <w:rFonts w:ascii="Segoe UI" w:hAnsi="Segoe UI" w:cs="Segoe UI"/>
          <w:sz w:val="22"/>
          <w:lang w:val="hu-HU"/>
        </w:rPr>
      </w:pPr>
    </w:p>
    <w:p w14:paraId="0226D884" w14:textId="3457275B" w:rsidR="001D2727" w:rsidRPr="002B4A37" w:rsidRDefault="002D6A76" w:rsidP="001D2727">
      <w:pPr>
        <w:spacing w:line="276" w:lineRule="auto"/>
        <w:jc w:val="both"/>
        <w:rPr>
          <w:rFonts w:ascii="Segoe UI" w:hAnsi="Segoe UI" w:cs="Segoe UI"/>
          <w:b/>
          <w:bCs/>
          <w:sz w:val="26"/>
          <w:szCs w:val="26"/>
          <w:lang w:val="hu-HU"/>
        </w:rPr>
      </w:pPr>
      <w:r w:rsidRPr="002D6A76">
        <w:rPr>
          <w:rFonts w:ascii="Segoe UI" w:hAnsi="Segoe UI" w:cs="Segoe UI"/>
          <w:b/>
          <w:bCs/>
          <w:sz w:val="26"/>
          <w:szCs w:val="26"/>
          <w:lang w:val="hu-HU"/>
        </w:rPr>
        <w:t xml:space="preserve">Diane </w:t>
      </w:r>
      <w:proofErr w:type="spellStart"/>
      <w:r w:rsidRPr="002D6A76">
        <w:rPr>
          <w:rFonts w:ascii="Segoe UI" w:hAnsi="Segoe UI" w:cs="Segoe UI"/>
          <w:b/>
          <w:bCs/>
          <w:sz w:val="26"/>
          <w:szCs w:val="26"/>
          <w:lang w:val="hu-HU"/>
        </w:rPr>
        <w:t>Kruger</w:t>
      </w:r>
      <w:proofErr w:type="spellEnd"/>
      <w:r w:rsidRPr="002D6A76">
        <w:rPr>
          <w:rFonts w:ascii="Segoe UI" w:hAnsi="Segoe UI" w:cs="Segoe UI"/>
          <w:b/>
          <w:bCs/>
          <w:sz w:val="26"/>
          <w:szCs w:val="26"/>
          <w:lang w:val="hu-HU"/>
        </w:rPr>
        <w:t xml:space="preserve">, </w:t>
      </w:r>
      <w:proofErr w:type="spellStart"/>
      <w:r w:rsidRPr="002D6A76">
        <w:rPr>
          <w:rFonts w:ascii="Segoe UI" w:hAnsi="Segoe UI" w:cs="Segoe UI"/>
          <w:b/>
          <w:bCs/>
          <w:sz w:val="26"/>
          <w:szCs w:val="26"/>
          <w:lang w:val="hu-HU"/>
        </w:rPr>
        <w:t>Ana</w:t>
      </w:r>
      <w:proofErr w:type="spellEnd"/>
      <w:r w:rsidRPr="002D6A76">
        <w:rPr>
          <w:rFonts w:ascii="Segoe UI" w:hAnsi="Segoe UI" w:cs="Segoe UI"/>
          <w:b/>
          <w:bCs/>
          <w:sz w:val="26"/>
          <w:szCs w:val="26"/>
          <w:lang w:val="hu-HU"/>
        </w:rPr>
        <w:t xml:space="preserve"> </w:t>
      </w:r>
      <w:proofErr w:type="spellStart"/>
      <w:r w:rsidRPr="002D6A76">
        <w:rPr>
          <w:rFonts w:ascii="Segoe UI" w:hAnsi="Segoe UI" w:cs="Segoe UI"/>
          <w:b/>
          <w:bCs/>
          <w:sz w:val="26"/>
          <w:szCs w:val="26"/>
          <w:lang w:val="hu-HU"/>
        </w:rPr>
        <w:t>Ivanović</w:t>
      </w:r>
      <w:proofErr w:type="spellEnd"/>
      <w:r w:rsidRPr="002D6A76">
        <w:rPr>
          <w:rFonts w:ascii="Segoe UI" w:hAnsi="Segoe UI" w:cs="Segoe UI"/>
          <w:b/>
          <w:bCs/>
          <w:sz w:val="26"/>
          <w:szCs w:val="26"/>
          <w:lang w:val="hu-HU"/>
        </w:rPr>
        <w:t xml:space="preserve">, </w:t>
      </w:r>
      <w:proofErr w:type="spellStart"/>
      <w:r w:rsidRPr="002D6A76">
        <w:rPr>
          <w:rFonts w:ascii="Segoe UI" w:hAnsi="Segoe UI" w:cs="Segoe UI"/>
          <w:b/>
          <w:bCs/>
          <w:sz w:val="26"/>
          <w:szCs w:val="26"/>
          <w:lang w:val="hu-HU"/>
        </w:rPr>
        <w:t>Alli</w:t>
      </w:r>
      <w:proofErr w:type="spellEnd"/>
      <w:r w:rsidRPr="002D6A76">
        <w:rPr>
          <w:rFonts w:ascii="Segoe UI" w:hAnsi="Segoe UI" w:cs="Segoe UI"/>
          <w:b/>
          <w:bCs/>
          <w:sz w:val="26"/>
          <w:szCs w:val="26"/>
          <w:lang w:val="hu-HU"/>
        </w:rPr>
        <w:t xml:space="preserve"> Neumann, </w:t>
      </w:r>
      <w:proofErr w:type="spellStart"/>
      <w:r w:rsidRPr="002D6A76">
        <w:rPr>
          <w:rFonts w:ascii="Segoe UI" w:hAnsi="Segoe UI" w:cs="Segoe UI"/>
          <w:b/>
          <w:bCs/>
          <w:sz w:val="26"/>
          <w:szCs w:val="26"/>
          <w:lang w:val="hu-HU"/>
        </w:rPr>
        <w:t>Collien</w:t>
      </w:r>
      <w:proofErr w:type="spellEnd"/>
      <w:r w:rsidRPr="002D6A76">
        <w:rPr>
          <w:rFonts w:ascii="Segoe UI" w:hAnsi="Segoe UI" w:cs="Segoe UI"/>
          <w:b/>
          <w:bCs/>
          <w:sz w:val="26"/>
          <w:szCs w:val="26"/>
          <w:lang w:val="hu-HU"/>
        </w:rPr>
        <w:t xml:space="preserve"> </w:t>
      </w:r>
      <w:proofErr w:type="spellStart"/>
      <w:r w:rsidRPr="002D6A76">
        <w:rPr>
          <w:rFonts w:ascii="Segoe UI" w:hAnsi="Segoe UI" w:cs="Segoe UI"/>
          <w:b/>
          <w:bCs/>
          <w:sz w:val="26"/>
          <w:szCs w:val="26"/>
          <w:lang w:val="hu-HU"/>
        </w:rPr>
        <w:t>Ulmen-Fernandes</w:t>
      </w:r>
      <w:proofErr w:type="spellEnd"/>
      <w:r w:rsidRPr="002D6A76">
        <w:rPr>
          <w:rFonts w:ascii="Segoe UI" w:hAnsi="Segoe UI" w:cs="Segoe UI"/>
          <w:b/>
          <w:bCs/>
          <w:sz w:val="26"/>
          <w:szCs w:val="26"/>
          <w:lang w:val="hu-HU"/>
        </w:rPr>
        <w:t xml:space="preserve">, Mini </w:t>
      </w:r>
      <w:proofErr w:type="spellStart"/>
      <w:r w:rsidRPr="002D6A76">
        <w:rPr>
          <w:rFonts w:ascii="Segoe UI" w:hAnsi="Segoe UI" w:cs="Segoe UI"/>
          <w:b/>
          <w:bCs/>
          <w:sz w:val="26"/>
          <w:szCs w:val="26"/>
          <w:lang w:val="hu-HU"/>
        </w:rPr>
        <w:t>Anden</w:t>
      </w:r>
      <w:proofErr w:type="spellEnd"/>
      <w:r w:rsidRPr="002D6A76">
        <w:rPr>
          <w:rFonts w:ascii="Segoe UI" w:hAnsi="Segoe UI" w:cs="Segoe UI"/>
          <w:b/>
          <w:bCs/>
          <w:sz w:val="26"/>
          <w:szCs w:val="26"/>
          <w:lang w:val="hu-HU"/>
        </w:rPr>
        <w:t xml:space="preserve">, </w:t>
      </w:r>
      <w:proofErr w:type="spellStart"/>
      <w:r w:rsidRPr="002D6A76">
        <w:rPr>
          <w:rFonts w:ascii="Segoe UI" w:hAnsi="Segoe UI" w:cs="Segoe UI"/>
          <w:b/>
          <w:bCs/>
          <w:sz w:val="26"/>
          <w:szCs w:val="26"/>
          <w:lang w:val="hu-HU"/>
        </w:rPr>
        <w:t>Nazan</w:t>
      </w:r>
      <w:proofErr w:type="spellEnd"/>
      <w:r w:rsidRPr="002D6A76">
        <w:rPr>
          <w:rFonts w:ascii="Segoe UI" w:hAnsi="Segoe UI" w:cs="Segoe UI"/>
          <w:b/>
          <w:bCs/>
          <w:sz w:val="26"/>
          <w:szCs w:val="26"/>
          <w:lang w:val="hu-HU"/>
        </w:rPr>
        <w:t xml:space="preserve"> </w:t>
      </w:r>
      <w:proofErr w:type="spellStart"/>
      <w:r w:rsidRPr="002D6A76">
        <w:rPr>
          <w:rFonts w:ascii="Segoe UI" w:hAnsi="Segoe UI" w:cs="Segoe UI"/>
          <w:b/>
          <w:bCs/>
          <w:sz w:val="26"/>
          <w:szCs w:val="26"/>
          <w:lang w:val="hu-HU"/>
        </w:rPr>
        <w:t>Eckes</w:t>
      </w:r>
      <w:proofErr w:type="spellEnd"/>
      <w:r w:rsidRPr="002D6A76">
        <w:rPr>
          <w:rFonts w:ascii="Segoe UI" w:hAnsi="Segoe UI" w:cs="Segoe UI"/>
          <w:b/>
          <w:bCs/>
          <w:sz w:val="26"/>
          <w:szCs w:val="26"/>
          <w:lang w:val="hu-HU"/>
        </w:rPr>
        <w:t xml:space="preserve"> &amp; </w:t>
      </w:r>
      <w:proofErr w:type="spellStart"/>
      <w:r w:rsidRPr="002D6A76">
        <w:rPr>
          <w:rFonts w:ascii="Segoe UI" w:hAnsi="Segoe UI" w:cs="Segoe UI"/>
          <w:b/>
          <w:bCs/>
          <w:sz w:val="26"/>
          <w:szCs w:val="26"/>
          <w:lang w:val="hu-HU"/>
        </w:rPr>
        <w:t>Swantje</w:t>
      </w:r>
      <w:proofErr w:type="spellEnd"/>
      <w:r w:rsidRPr="002D6A76">
        <w:rPr>
          <w:rFonts w:ascii="Segoe UI" w:hAnsi="Segoe UI" w:cs="Segoe UI"/>
          <w:b/>
          <w:bCs/>
          <w:sz w:val="26"/>
          <w:szCs w:val="26"/>
          <w:lang w:val="hu-HU"/>
        </w:rPr>
        <w:t xml:space="preserve"> Paulina csatlakoztak a Schwarzkopf Kreatív Kollektívájához az esernyőmárka új, “</w:t>
      </w:r>
      <w:proofErr w:type="spellStart"/>
      <w:r w:rsidRPr="002D6A76">
        <w:rPr>
          <w:rFonts w:ascii="Segoe UI" w:hAnsi="Segoe UI" w:cs="Segoe UI"/>
          <w:b/>
          <w:bCs/>
          <w:sz w:val="26"/>
          <w:szCs w:val="26"/>
          <w:lang w:val="hu-HU"/>
        </w:rPr>
        <w:t>For</w:t>
      </w:r>
      <w:proofErr w:type="spellEnd"/>
      <w:r w:rsidRPr="002D6A76">
        <w:rPr>
          <w:rFonts w:ascii="Segoe UI" w:hAnsi="Segoe UI" w:cs="Segoe UI"/>
          <w:b/>
          <w:bCs/>
          <w:sz w:val="26"/>
          <w:szCs w:val="26"/>
          <w:lang w:val="hu-HU"/>
        </w:rPr>
        <w:t xml:space="preserve"> </w:t>
      </w:r>
      <w:proofErr w:type="spellStart"/>
      <w:r w:rsidRPr="002D6A76">
        <w:rPr>
          <w:rFonts w:ascii="Segoe UI" w:hAnsi="Segoe UI" w:cs="Segoe UI"/>
          <w:b/>
          <w:bCs/>
          <w:sz w:val="26"/>
          <w:szCs w:val="26"/>
          <w:lang w:val="hu-HU"/>
        </w:rPr>
        <w:t>Every</w:t>
      </w:r>
      <w:proofErr w:type="spellEnd"/>
      <w:r w:rsidRPr="002D6A76">
        <w:rPr>
          <w:rFonts w:ascii="Segoe UI" w:hAnsi="Segoe UI" w:cs="Segoe UI"/>
          <w:b/>
          <w:bCs/>
          <w:sz w:val="26"/>
          <w:szCs w:val="26"/>
          <w:lang w:val="hu-HU"/>
        </w:rPr>
        <w:t xml:space="preserve"> </w:t>
      </w:r>
      <w:proofErr w:type="spellStart"/>
      <w:r w:rsidRPr="002D6A76">
        <w:rPr>
          <w:rFonts w:ascii="Segoe UI" w:hAnsi="Segoe UI" w:cs="Segoe UI"/>
          <w:b/>
          <w:bCs/>
          <w:sz w:val="26"/>
          <w:szCs w:val="26"/>
          <w:lang w:val="hu-HU"/>
        </w:rPr>
        <w:t>You</w:t>
      </w:r>
      <w:proofErr w:type="spellEnd"/>
      <w:r w:rsidRPr="002D6A76">
        <w:rPr>
          <w:rFonts w:ascii="Segoe UI" w:hAnsi="Segoe UI" w:cs="Segoe UI"/>
          <w:b/>
          <w:bCs/>
          <w:sz w:val="26"/>
          <w:szCs w:val="26"/>
          <w:lang w:val="hu-HU"/>
        </w:rPr>
        <w:t>” kampányának égisze alatt. Rendkívül eltérő hajtörténeteiknek és egyéni hajigényeiknek köszönhetően ez a 7 különleges személyiség tökéletesen képviseli a Schwarzkopf márka páratlan szakértelmét a haj kapcsán, legyen szó a hajfestés, hajápolás vagy hajformázás bármely aspektusáról.</w:t>
      </w:r>
    </w:p>
    <w:p w14:paraId="274CFE86" w14:textId="77777777" w:rsidR="001D2727" w:rsidRDefault="001D2727" w:rsidP="001D2727">
      <w:pPr>
        <w:spacing w:line="276" w:lineRule="auto"/>
        <w:jc w:val="both"/>
        <w:rPr>
          <w:rFonts w:ascii="Segoe UI" w:hAnsi="Segoe UI" w:cs="Segoe UI"/>
          <w:b/>
          <w:bCs/>
          <w:sz w:val="22"/>
          <w:lang w:val="hu-HU"/>
        </w:rPr>
      </w:pPr>
    </w:p>
    <w:p w14:paraId="07DB56A4" w14:textId="7C20F77C" w:rsidR="00AF4048" w:rsidRDefault="00DD217B" w:rsidP="001D2727">
      <w:pPr>
        <w:spacing w:line="276" w:lineRule="auto"/>
        <w:jc w:val="both"/>
        <w:rPr>
          <w:rFonts w:ascii="Segoe UI" w:hAnsi="Segoe UI" w:cs="Segoe UI"/>
          <w:b/>
          <w:bCs/>
          <w:sz w:val="22"/>
          <w:lang w:val="hu-HU"/>
        </w:rPr>
      </w:pPr>
      <w:r w:rsidRPr="00DD217B">
        <w:rPr>
          <w:rFonts w:ascii="Segoe UI" w:hAnsi="Segoe UI" w:cs="Segoe UI"/>
          <w:b/>
          <w:bCs/>
          <w:sz w:val="22"/>
          <w:lang w:val="hu-HU"/>
        </w:rPr>
        <w:t>Berlin, 2024. január 29: – Globális márkanagyköveteinek egy lehengerlő, berlini sajtóesemény keretein belüli bemutatásával a Schwarzkopf márka izgalmas útra lép, megerősítve küldetését egy erős, céltudatos, globális és kulturális szempontból releváns márka létrehozásában. A Schwarzkopf mindezt kiemelkedő művészekkel és kulturális alkotókkal közösen teszi, akik páratlan hajszakértelmükkel inspirálják és teszik lehetővé az egyéni hajtörténetek megélését és megosztását:</w:t>
      </w:r>
    </w:p>
    <w:p w14:paraId="04950CFB" w14:textId="77777777" w:rsidR="00AF4048" w:rsidRPr="001D2727" w:rsidRDefault="00AF4048" w:rsidP="001D2727">
      <w:pPr>
        <w:spacing w:line="276" w:lineRule="auto"/>
        <w:jc w:val="both"/>
        <w:rPr>
          <w:rFonts w:ascii="Segoe UI" w:hAnsi="Segoe UI" w:cs="Segoe UI"/>
          <w:b/>
          <w:bCs/>
          <w:sz w:val="22"/>
          <w:lang w:val="hu-HU"/>
        </w:rPr>
      </w:pPr>
    </w:p>
    <w:p w14:paraId="4D08976E" w14:textId="2C47E501" w:rsidR="002179B4" w:rsidRPr="002179B4" w:rsidRDefault="002179B4" w:rsidP="002179B4">
      <w:pPr>
        <w:spacing w:line="276" w:lineRule="auto"/>
        <w:jc w:val="both"/>
        <w:rPr>
          <w:rFonts w:ascii="Segoe UI" w:eastAsia="Quattrocento Sans" w:hAnsi="Segoe UI" w:cs="Segoe UI"/>
          <w:color w:val="000000"/>
          <w:sz w:val="22"/>
          <w:szCs w:val="22"/>
          <w:lang w:val="hu-HU"/>
        </w:rPr>
      </w:pPr>
      <w:r w:rsidRPr="002179B4">
        <w:rPr>
          <w:rFonts w:ascii="Segoe UI" w:eastAsia="Quattrocento Sans" w:hAnsi="Segoe UI" w:cs="Segoe UI"/>
          <w:color w:val="000000"/>
          <w:sz w:val="22"/>
          <w:szCs w:val="22"/>
          <w:lang w:val="hu-HU"/>
        </w:rPr>
        <w:t xml:space="preserve">A “Schwarzkopf – </w:t>
      </w:r>
      <w:proofErr w:type="spellStart"/>
      <w:r w:rsidRPr="002179B4">
        <w:rPr>
          <w:rFonts w:ascii="Segoe UI" w:eastAsia="Quattrocento Sans" w:hAnsi="Segoe UI" w:cs="Segoe UI"/>
          <w:color w:val="000000"/>
          <w:sz w:val="22"/>
          <w:szCs w:val="22"/>
          <w:lang w:val="hu-HU"/>
        </w:rPr>
        <w:t>For</w:t>
      </w:r>
      <w:proofErr w:type="spellEnd"/>
      <w:r w:rsidRPr="002179B4">
        <w:rPr>
          <w:rFonts w:ascii="Segoe UI" w:eastAsia="Quattrocento Sans" w:hAnsi="Segoe UI" w:cs="Segoe UI"/>
          <w:color w:val="000000"/>
          <w:sz w:val="22"/>
          <w:szCs w:val="22"/>
          <w:lang w:val="hu-HU"/>
        </w:rPr>
        <w:t xml:space="preserve"> </w:t>
      </w:r>
      <w:proofErr w:type="spellStart"/>
      <w:r w:rsidRPr="002179B4">
        <w:rPr>
          <w:rFonts w:ascii="Segoe UI" w:eastAsia="Quattrocento Sans" w:hAnsi="Segoe UI" w:cs="Segoe UI"/>
          <w:color w:val="000000"/>
          <w:sz w:val="22"/>
          <w:szCs w:val="22"/>
          <w:lang w:val="hu-HU"/>
        </w:rPr>
        <w:t>Every</w:t>
      </w:r>
      <w:proofErr w:type="spellEnd"/>
      <w:r w:rsidRPr="002179B4">
        <w:rPr>
          <w:rFonts w:ascii="Segoe UI" w:eastAsia="Quattrocento Sans" w:hAnsi="Segoe UI" w:cs="Segoe UI"/>
          <w:color w:val="000000"/>
          <w:sz w:val="22"/>
          <w:szCs w:val="22"/>
          <w:lang w:val="hu-HU"/>
        </w:rPr>
        <w:t xml:space="preserve"> </w:t>
      </w:r>
      <w:proofErr w:type="spellStart"/>
      <w:r w:rsidRPr="002179B4">
        <w:rPr>
          <w:rFonts w:ascii="Segoe UI" w:eastAsia="Quattrocento Sans" w:hAnsi="Segoe UI" w:cs="Segoe UI"/>
          <w:color w:val="000000"/>
          <w:sz w:val="22"/>
          <w:szCs w:val="22"/>
          <w:lang w:val="hu-HU"/>
        </w:rPr>
        <w:t>You</w:t>
      </w:r>
      <w:proofErr w:type="spellEnd"/>
      <w:r w:rsidRPr="002179B4">
        <w:rPr>
          <w:rFonts w:ascii="Segoe UI" w:eastAsia="Quattrocento Sans" w:hAnsi="Segoe UI" w:cs="Segoe UI"/>
          <w:color w:val="000000"/>
          <w:sz w:val="22"/>
          <w:szCs w:val="22"/>
          <w:lang w:val="hu-HU"/>
        </w:rPr>
        <w:t xml:space="preserve">” kampánya új és izgalmas módon egyesíti és egyben ünnepli is a márka globális ismertségét és fogyasztóitól kapott szeretetét. </w:t>
      </w:r>
      <w:r w:rsidR="00945F4B">
        <w:rPr>
          <w:rFonts w:ascii="Segoe UI" w:eastAsia="Quattrocento Sans" w:hAnsi="Segoe UI" w:cs="Segoe UI"/>
          <w:color w:val="000000"/>
          <w:sz w:val="22"/>
          <w:szCs w:val="22"/>
          <w:lang w:val="hu-HU"/>
        </w:rPr>
        <w:t>„</w:t>
      </w:r>
      <w:r w:rsidRPr="002179B4">
        <w:rPr>
          <w:rFonts w:ascii="Segoe UI" w:eastAsia="Quattrocento Sans" w:hAnsi="Segoe UI" w:cs="Segoe UI"/>
          <w:color w:val="000000"/>
          <w:sz w:val="22"/>
          <w:szCs w:val="22"/>
          <w:lang w:val="hu-HU"/>
        </w:rPr>
        <w:t xml:space="preserve">Rendkívül boldogok és izgatottak vagyunk, hogy eme 7 különleges, ikonikus és igazán inspiráló nő mindegyike osztozik velünk a haj és a hajban rejlő erő iránt táplált szenvedélyünkön és elkötelezettségünkön. A haj személyiségünkben betöltött kiemelt szerepét e 7 különleges </w:t>
      </w:r>
      <w:r w:rsidRPr="002179B4">
        <w:rPr>
          <w:rFonts w:ascii="Segoe UI" w:eastAsia="Quattrocento Sans" w:hAnsi="Segoe UI" w:cs="Segoe UI"/>
          <w:color w:val="000000"/>
          <w:sz w:val="22"/>
          <w:szCs w:val="22"/>
          <w:lang w:val="hu-HU"/>
        </w:rPr>
        <w:lastRenderedPageBreak/>
        <w:t xml:space="preserve">személy mindegyike egy nagyon személyes, mégis mindannyiunk számára rendkívül inspiráló módon testesíti meg.  A hajnak ereje van; a Schwarzkopf küldetése épp ezért nem más, mint hogy a hajápoláson, hajfestésen és hajformázáson keresztül segítse a hajon keresztüli önkifejezés erejének kihasználását.  Hajuk egyedi történeteinek megosztásával e nők is mindannyiunkat pont erre bíztatnak. Határtalan boldogság a Schwarzkopf számára, hogy a hajon keresztüli önkifejezés hangsúlyozására fókuszáló missziójának útján a Kreatív Kollektívával karöltve indulhat el, ezzel építve a fogyasztókkal való kapcsolatát” – nyilatkozta </w:t>
      </w:r>
      <w:proofErr w:type="spellStart"/>
      <w:r w:rsidRPr="002179B4">
        <w:rPr>
          <w:rFonts w:ascii="Segoe UI" w:eastAsia="Quattrocento Sans" w:hAnsi="Segoe UI" w:cs="Segoe UI"/>
          <w:color w:val="000000"/>
          <w:sz w:val="22"/>
          <w:szCs w:val="22"/>
          <w:lang w:val="hu-HU"/>
        </w:rPr>
        <w:t>Matthieu</w:t>
      </w:r>
      <w:proofErr w:type="spellEnd"/>
      <w:r w:rsidRPr="002179B4">
        <w:rPr>
          <w:rFonts w:ascii="Segoe UI" w:eastAsia="Quattrocento Sans" w:hAnsi="Segoe UI" w:cs="Segoe UI"/>
          <w:color w:val="000000"/>
          <w:sz w:val="22"/>
          <w:szCs w:val="22"/>
          <w:lang w:val="hu-HU"/>
        </w:rPr>
        <w:t xml:space="preserve"> </w:t>
      </w:r>
      <w:proofErr w:type="spellStart"/>
      <w:r w:rsidRPr="002179B4">
        <w:rPr>
          <w:rFonts w:ascii="Segoe UI" w:eastAsia="Quattrocento Sans" w:hAnsi="Segoe UI" w:cs="Segoe UI"/>
          <w:color w:val="000000"/>
          <w:sz w:val="22"/>
          <w:szCs w:val="22"/>
          <w:lang w:val="hu-HU"/>
        </w:rPr>
        <w:t>Chauvet</w:t>
      </w:r>
      <w:proofErr w:type="spellEnd"/>
      <w:r w:rsidRPr="002179B4">
        <w:rPr>
          <w:rFonts w:ascii="Segoe UI" w:eastAsia="Quattrocento Sans" w:hAnsi="Segoe UI" w:cs="Segoe UI"/>
          <w:color w:val="000000"/>
          <w:sz w:val="22"/>
          <w:szCs w:val="22"/>
          <w:lang w:val="hu-HU"/>
        </w:rPr>
        <w:t xml:space="preserve">, a Henkel Consumer </w:t>
      </w:r>
      <w:proofErr w:type="spellStart"/>
      <w:r w:rsidRPr="002179B4">
        <w:rPr>
          <w:rFonts w:ascii="Segoe UI" w:eastAsia="Quattrocento Sans" w:hAnsi="Segoe UI" w:cs="Segoe UI"/>
          <w:color w:val="000000"/>
          <w:sz w:val="22"/>
          <w:szCs w:val="22"/>
          <w:lang w:val="hu-HU"/>
        </w:rPr>
        <w:t>Brands</w:t>
      </w:r>
      <w:proofErr w:type="spellEnd"/>
      <w:r w:rsidRPr="002179B4">
        <w:rPr>
          <w:rFonts w:ascii="Segoe UI" w:eastAsia="Quattrocento Sans" w:hAnsi="Segoe UI" w:cs="Segoe UI"/>
          <w:color w:val="000000"/>
          <w:sz w:val="22"/>
          <w:szCs w:val="22"/>
          <w:lang w:val="hu-HU"/>
        </w:rPr>
        <w:t xml:space="preserve"> Schwarzkopf globális marketingért felelős alelnöke.</w:t>
      </w:r>
    </w:p>
    <w:p w14:paraId="5A157121" w14:textId="5DA64130" w:rsidR="001D2727" w:rsidRDefault="002179B4" w:rsidP="002179B4">
      <w:pPr>
        <w:spacing w:line="276" w:lineRule="auto"/>
        <w:jc w:val="both"/>
        <w:rPr>
          <w:rFonts w:ascii="Segoe UI" w:eastAsia="Quattrocento Sans" w:hAnsi="Segoe UI" w:cs="Segoe UI"/>
          <w:color w:val="000000"/>
          <w:sz w:val="22"/>
          <w:szCs w:val="22"/>
          <w:lang w:val="hu-HU"/>
        </w:rPr>
      </w:pPr>
      <w:r w:rsidRPr="002179B4">
        <w:rPr>
          <w:rFonts w:ascii="Segoe UI" w:eastAsia="Quattrocento Sans" w:hAnsi="Segoe UI" w:cs="Segoe UI"/>
          <w:color w:val="000000"/>
          <w:sz w:val="22"/>
          <w:szCs w:val="22"/>
          <w:lang w:val="hu-HU"/>
        </w:rPr>
        <w:t> </w:t>
      </w:r>
    </w:p>
    <w:p w14:paraId="3829B028" w14:textId="77777777" w:rsidR="000530A0" w:rsidRPr="00094BA7" w:rsidRDefault="000530A0" w:rsidP="000530A0">
      <w:pPr>
        <w:rPr>
          <w:rFonts w:ascii="Segoe UI" w:hAnsi="Segoe UI" w:cs="Segoe UI"/>
          <w:b/>
          <w:sz w:val="22"/>
          <w:szCs w:val="22"/>
          <w:lang w:val="hu-HU"/>
        </w:rPr>
      </w:pPr>
      <w:r w:rsidRPr="00094BA7">
        <w:rPr>
          <w:rFonts w:ascii="Segoe UI" w:hAnsi="Segoe UI" w:cs="Segoe UI"/>
          <w:b/>
          <w:sz w:val="22"/>
          <w:szCs w:val="22"/>
          <w:lang w:val="hu-HU"/>
        </w:rPr>
        <w:t>Schwarzkopf Kreatív Kollektíva – bemutatjuk nagyköveteinket</w:t>
      </w:r>
    </w:p>
    <w:p w14:paraId="3257BC02" w14:textId="77777777" w:rsidR="000530A0" w:rsidRPr="008B1580" w:rsidRDefault="000530A0" w:rsidP="000530A0">
      <w:pPr>
        <w:rPr>
          <w:b/>
          <w:lang w:val="hu-HU"/>
        </w:rPr>
      </w:pPr>
    </w:p>
    <w:p w14:paraId="6AD46B85" w14:textId="77777777" w:rsidR="000530A0" w:rsidRPr="008B1580" w:rsidRDefault="000530A0" w:rsidP="00E54B0A">
      <w:pPr>
        <w:spacing w:line="276" w:lineRule="auto"/>
        <w:jc w:val="center"/>
        <w:rPr>
          <w:rFonts w:ascii="Segoe UI" w:hAnsi="Segoe UI" w:cs="Segoe UI"/>
          <w:b/>
          <w:sz w:val="22"/>
          <w:szCs w:val="22"/>
          <w:lang w:val="hu-HU"/>
        </w:rPr>
      </w:pPr>
      <w:r w:rsidRPr="008B1580">
        <w:rPr>
          <w:rFonts w:ascii="Segoe UI" w:hAnsi="Segoe UI" w:cs="Segoe UI"/>
          <w:b/>
          <w:sz w:val="22"/>
          <w:szCs w:val="22"/>
          <w:lang w:val="hu-HU"/>
        </w:rPr>
        <w:t xml:space="preserve">Diane </w:t>
      </w:r>
      <w:proofErr w:type="spellStart"/>
      <w:r w:rsidRPr="008B1580">
        <w:rPr>
          <w:rFonts w:ascii="Segoe UI" w:hAnsi="Segoe UI" w:cs="Segoe UI"/>
          <w:b/>
          <w:sz w:val="22"/>
          <w:szCs w:val="22"/>
          <w:lang w:val="hu-HU"/>
        </w:rPr>
        <w:t>Kruger</w:t>
      </w:r>
      <w:proofErr w:type="spellEnd"/>
    </w:p>
    <w:p w14:paraId="722DC280" w14:textId="77777777" w:rsidR="000530A0" w:rsidRPr="008B1580" w:rsidRDefault="000530A0" w:rsidP="00E54B0A">
      <w:pPr>
        <w:spacing w:line="276" w:lineRule="auto"/>
        <w:jc w:val="center"/>
        <w:rPr>
          <w:rFonts w:ascii="Segoe UI" w:hAnsi="Segoe UI" w:cs="Segoe UI"/>
          <w:i/>
          <w:sz w:val="22"/>
          <w:szCs w:val="22"/>
          <w:lang w:val="hu-HU"/>
        </w:rPr>
      </w:pPr>
      <w:r w:rsidRPr="008B1580">
        <w:rPr>
          <w:rFonts w:ascii="Segoe UI" w:hAnsi="Segoe UI" w:cs="Segoe UI"/>
          <w:i/>
          <w:sz w:val="22"/>
          <w:szCs w:val="22"/>
          <w:lang w:val="hu-HU"/>
        </w:rPr>
        <w:t>díjnyertes színésznő</w:t>
      </w:r>
    </w:p>
    <w:p w14:paraId="608BABFF" w14:textId="77777777" w:rsidR="000530A0" w:rsidRDefault="000530A0" w:rsidP="000530A0">
      <w:pPr>
        <w:spacing w:line="240" w:lineRule="auto"/>
        <w:jc w:val="center"/>
        <w:rPr>
          <w:i/>
        </w:rPr>
      </w:pPr>
    </w:p>
    <w:p w14:paraId="69524D72" w14:textId="77777777" w:rsidR="000530A0" w:rsidRDefault="000530A0" w:rsidP="000530A0">
      <w:pPr>
        <w:jc w:val="center"/>
        <w:rPr>
          <w:b/>
        </w:rPr>
      </w:pPr>
      <w:r>
        <w:rPr>
          <w:b/>
          <w:noProof/>
        </w:rPr>
        <w:drawing>
          <wp:inline distT="0" distB="0" distL="0" distR="0" wp14:anchorId="0BD73C15" wp14:editId="5B28BB5B">
            <wp:extent cx="1651001" cy="1651000"/>
            <wp:effectExtent l="0" t="0" r="0" b="0"/>
            <wp:docPr id="38" name="image12.png" descr="Ein Bild, das Menschliches Gesicht, Kleidung, Person, Lange Haare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12.png" descr="Ein Bild, das Menschliches Gesicht, Kleidung, Person, Lange Haare enthält.&#10;&#10;Automatisch generierte Beschreibung"/>
                    <pic:cNvPicPr preferRelativeResize="0"/>
                  </pic:nvPicPr>
                  <pic:blipFill>
                    <a:blip r:embed="rId8"/>
                    <a:srcRect/>
                    <a:stretch>
                      <a:fillRect/>
                    </a:stretch>
                  </pic:blipFill>
                  <pic:spPr>
                    <a:xfrm>
                      <a:off x="0" y="0"/>
                      <a:ext cx="1651001" cy="1651000"/>
                    </a:xfrm>
                    <a:prstGeom prst="rect">
                      <a:avLst/>
                    </a:prstGeom>
                    <a:ln/>
                  </pic:spPr>
                </pic:pic>
              </a:graphicData>
            </a:graphic>
          </wp:inline>
        </w:drawing>
      </w:r>
      <w:r>
        <w:rPr>
          <w:b/>
        </w:rPr>
        <w:t xml:space="preserve"> </w:t>
      </w:r>
      <w:r>
        <w:rPr>
          <w:b/>
          <w:noProof/>
        </w:rPr>
        <w:drawing>
          <wp:inline distT="0" distB="0" distL="0" distR="0" wp14:anchorId="44A88812" wp14:editId="1078F79A">
            <wp:extent cx="1651000" cy="1651000"/>
            <wp:effectExtent l="0" t="0" r="0" b="0"/>
            <wp:docPr id="41" name="image1.png" descr="Ein Bild, das Menschliches Gesicht, Porträt, Person, Frau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1.png" descr="Ein Bild, das Menschliches Gesicht, Porträt, Person, Frau enthält.&#10;&#10;Automatisch generierte Beschreibung"/>
                    <pic:cNvPicPr preferRelativeResize="0"/>
                  </pic:nvPicPr>
                  <pic:blipFill>
                    <a:blip r:embed="rId9"/>
                    <a:srcRect/>
                    <a:stretch>
                      <a:fillRect/>
                    </a:stretch>
                  </pic:blipFill>
                  <pic:spPr>
                    <a:xfrm>
                      <a:off x="0" y="0"/>
                      <a:ext cx="1651000" cy="1651000"/>
                    </a:xfrm>
                    <a:prstGeom prst="rect">
                      <a:avLst/>
                    </a:prstGeom>
                    <a:ln/>
                  </pic:spPr>
                </pic:pic>
              </a:graphicData>
            </a:graphic>
          </wp:inline>
        </w:drawing>
      </w:r>
      <w:r>
        <w:rPr>
          <w:b/>
        </w:rPr>
        <w:t xml:space="preserve"> </w:t>
      </w:r>
    </w:p>
    <w:p w14:paraId="1571F944" w14:textId="77777777" w:rsidR="000530A0" w:rsidRDefault="000530A0" w:rsidP="000530A0">
      <w:pPr>
        <w:spacing w:line="240" w:lineRule="auto"/>
        <w:rPr>
          <w:b/>
        </w:rPr>
      </w:pPr>
    </w:p>
    <w:p w14:paraId="507459ED" w14:textId="77777777" w:rsidR="000530A0" w:rsidRPr="00FA0253" w:rsidRDefault="000530A0" w:rsidP="00CE6674">
      <w:pPr>
        <w:spacing w:line="276" w:lineRule="auto"/>
        <w:jc w:val="center"/>
        <w:rPr>
          <w:rFonts w:ascii="Segoe UI" w:hAnsi="Segoe UI" w:cs="Segoe UI"/>
          <w:sz w:val="22"/>
          <w:szCs w:val="22"/>
          <w:lang w:val="hu-HU"/>
        </w:rPr>
      </w:pPr>
      <w:r w:rsidRPr="00FA0253">
        <w:rPr>
          <w:rFonts w:ascii="Segoe UI" w:hAnsi="Segoe UI" w:cs="Segoe UI"/>
          <w:sz w:val="22"/>
          <w:szCs w:val="22"/>
          <w:lang w:val="hu-HU"/>
        </w:rPr>
        <w:t>Egy színésznő szakértelmének kulcsa, hogy képes legyen változtatni a szerepeit és folyton valaki más bőrébe bújni. Különböző színárnyalatokon keresztül rengeteg nézőpont kifejezésére van lehetőség. Ezzel egyidőben, a külső változtatása segít természetes önmagunk felfedezésében és megtartásában. Ugyanennyire fontos azonban, hogy hűek maradjunk és ugyanolyan gondossággal forduljunk önmagunkhoz, ahogyan a hajunkhoz is.</w:t>
      </w:r>
    </w:p>
    <w:p w14:paraId="2517AAE6" w14:textId="34B500D1" w:rsidR="000530A0" w:rsidRDefault="000530A0" w:rsidP="00CE6674">
      <w:pPr>
        <w:spacing w:line="276" w:lineRule="auto"/>
        <w:jc w:val="center"/>
        <w:rPr>
          <w:rFonts w:ascii="Segoe UI" w:hAnsi="Segoe UI" w:cs="Segoe UI"/>
          <w:sz w:val="22"/>
          <w:szCs w:val="22"/>
          <w:lang w:val="hu-HU"/>
        </w:rPr>
      </w:pPr>
      <w:r w:rsidRPr="00FA0253">
        <w:rPr>
          <w:rFonts w:ascii="Segoe UI" w:hAnsi="Segoe UI" w:cs="Segoe UI"/>
          <w:sz w:val="22"/>
          <w:szCs w:val="22"/>
          <w:lang w:val="hu-HU"/>
        </w:rPr>
        <w:t xml:space="preserve"> </w:t>
      </w:r>
      <w:r w:rsidR="00B73495">
        <w:rPr>
          <w:rFonts w:ascii="Segoe UI" w:hAnsi="Segoe UI" w:cs="Segoe UI"/>
          <w:sz w:val="22"/>
          <w:szCs w:val="22"/>
          <w:lang w:val="hu-HU"/>
        </w:rPr>
        <w:t>„</w:t>
      </w:r>
      <w:r w:rsidRPr="00FA0253">
        <w:rPr>
          <w:rFonts w:ascii="Segoe UI" w:hAnsi="Segoe UI" w:cs="Segoe UI"/>
          <w:sz w:val="22"/>
          <w:szCs w:val="22"/>
          <w:lang w:val="hu-HU"/>
        </w:rPr>
        <w:t>Színésznőként a hajam a védjegyem. Pont ezért megyek biztosra, hogy mindig a legjobb legyen</w:t>
      </w:r>
      <w:r w:rsidR="00FA0253">
        <w:rPr>
          <w:rFonts w:ascii="Segoe UI" w:hAnsi="Segoe UI" w:cs="Segoe UI"/>
          <w:sz w:val="22"/>
          <w:szCs w:val="22"/>
          <w:lang w:val="hu-HU"/>
        </w:rPr>
        <w:t>.</w:t>
      </w:r>
      <w:r w:rsidR="00B73495">
        <w:rPr>
          <w:rFonts w:ascii="Segoe UI" w:hAnsi="Segoe UI" w:cs="Segoe UI"/>
          <w:sz w:val="22"/>
          <w:szCs w:val="22"/>
          <w:lang w:val="hu-HU"/>
        </w:rPr>
        <w:t>”</w:t>
      </w:r>
    </w:p>
    <w:p w14:paraId="63D81F12" w14:textId="77777777" w:rsidR="00FA0253" w:rsidRPr="00FA0253" w:rsidRDefault="00FA0253" w:rsidP="000530A0">
      <w:pPr>
        <w:jc w:val="center"/>
        <w:rPr>
          <w:rFonts w:ascii="Segoe UI" w:hAnsi="Segoe UI" w:cs="Segoe UI"/>
          <w:sz w:val="22"/>
          <w:szCs w:val="22"/>
          <w:lang w:val="hu-HU"/>
        </w:rPr>
      </w:pPr>
    </w:p>
    <w:p w14:paraId="18040B87" w14:textId="77777777" w:rsidR="000530A0" w:rsidRDefault="000530A0" w:rsidP="000530A0">
      <w:pPr>
        <w:jc w:val="center"/>
        <w:rPr>
          <w:b/>
        </w:rPr>
      </w:pPr>
    </w:p>
    <w:p w14:paraId="7559B8BD" w14:textId="77777777" w:rsidR="00D53A2D" w:rsidRDefault="00D53A2D" w:rsidP="000530A0">
      <w:pPr>
        <w:jc w:val="center"/>
        <w:rPr>
          <w:b/>
        </w:rPr>
      </w:pPr>
    </w:p>
    <w:p w14:paraId="423EE246" w14:textId="77777777" w:rsidR="00D53A2D" w:rsidRDefault="00D53A2D" w:rsidP="000530A0">
      <w:pPr>
        <w:jc w:val="center"/>
        <w:rPr>
          <w:b/>
        </w:rPr>
      </w:pPr>
    </w:p>
    <w:p w14:paraId="76706459" w14:textId="77777777" w:rsidR="00D53A2D" w:rsidRDefault="00D53A2D" w:rsidP="000530A0">
      <w:pPr>
        <w:jc w:val="center"/>
        <w:rPr>
          <w:b/>
        </w:rPr>
      </w:pPr>
    </w:p>
    <w:p w14:paraId="7143FE92" w14:textId="77777777" w:rsidR="00D53A2D" w:rsidRDefault="00D53A2D" w:rsidP="000530A0">
      <w:pPr>
        <w:jc w:val="center"/>
        <w:rPr>
          <w:b/>
        </w:rPr>
      </w:pPr>
    </w:p>
    <w:p w14:paraId="46F0A89E" w14:textId="77777777" w:rsidR="00D53A2D" w:rsidRDefault="00D53A2D" w:rsidP="000530A0">
      <w:pPr>
        <w:jc w:val="center"/>
        <w:rPr>
          <w:b/>
        </w:rPr>
      </w:pPr>
    </w:p>
    <w:p w14:paraId="1B5AFD95" w14:textId="77777777" w:rsidR="00D53A2D" w:rsidRDefault="00D53A2D" w:rsidP="000530A0">
      <w:pPr>
        <w:jc w:val="center"/>
        <w:rPr>
          <w:b/>
        </w:rPr>
      </w:pPr>
    </w:p>
    <w:p w14:paraId="17D2F16F" w14:textId="77777777" w:rsidR="00D53A2D" w:rsidRDefault="00D53A2D" w:rsidP="000530A0">
      <w:pPr>
        <w:jc w:val="center"/>
        <w:rPr>
          <w:b/>
        </w:rPr>
      </w:pPr>
    </w:p>
    <w:p w14:paraId="12B51957" w14:textId="77777777" w:rsidR="00D53A2D" w:rsidRDefault="00D53A2D" w:rsidP="000530A0">
      <w:pPr>
        <w:jc w:val="center"/>
        <w:rPr>
          <w:b/>
        </w:rPr>
      </w:pPr>
    </w:p>
    <w:p w14:paraId="529884B8" w14:textId="77777777" w:rsidR="00D53A2D" w:rsidRDefault="00D53A2D" w:rsidP="000530A0">
      <w:pPr>
        <w:jc w:val="center"/>
        <w:rPr>
          <w:b/>
        </w:rPr>
      </w:pPr>
    </w:p>
    <w:p w14:paraId="3BC80E3D" w14:textId="77777777" w:rsidR="00042183" w:rsidRDefault="00042183" w:rsidP="000530A0">
      <w:pPr>
        <w:jc w:val="center"/>
        <w:rPr>
          <w:b/>
        </w:rPr>
      </w:pPr>
    </w:p>
    <w:p w14:paraId="6E3B08F1" w14:textId="0C98F7CA" w:rsidR="000530A0" w:rsidRPr="00B73495" w:rsidRDefault="00D53A2D" w:rsidP="00E54B0A">
      <w:pPr>
        <w:spacing w:line="276" w:lineRule="auto"/>
        <w:jc w:val="center"/>
        <w:rPr>
          <w:rFonts w:ascii="Segoe UI" w:hAnsi="Segoe UI" w:cs="Segoe UI"/>
          <w:b/>
          <w:sz w:val="22"/>
          <w:szCs w:val="22"/>
          <w:lang w:val="hu-HU"/>
        </w:rPr>
      </w:pPr>
      <w:proofErr w:type="spellStart"/>
      <w:r>
        <w:rPr>
          <w:rFonts w:ascii="Segoe UI" w:hAnsi="Segoe UI" w:cs="Segoe UI"/>
          <w:b/>
          <w:sz w:val="22"/>
          <w:szCs w:val="22"/>
          <w:lang w:val="hu-HU"/>
        </w:rPr>
        <w:lastRenderedPageBreak/>
        <w:t>A</w:t>
      </w:r>
      <w:r w:rsidR="000530A0" w:rsidRPr="00B73495">
        <w:rPr>
          <w:rFonts w:ascii="Segoe UI" w:hAnsi="Segoe UI" w:cs="Segoe UI"/>
          <w:b/>
          <w:sz w:val="22"/>
          <w:szCs w:val="22"/>
          <w:lang w:val="hu-HU"/>
        </w:rPr>
        <w:t>na</w:t>
      </w:r>
      <w:proofErr w:type="spellEnd"/>
      <w:r w:rsidR="000530A0" w:rsidRPr="00B73495">
        <w:rPr>
          <w:rFonts w:ascii="Segoe UI" w:hAnsi="Segoe UI" w:cs="Segoe UI"/>
          <w:b/>
          <w:sz w:val="22"/>
          <w:szCs w:val="22"/>
          <w:lang w:val="hu-HU"/>
        </w:rPr>
        <w:t xml:space="preserve"> </w:t>
      </w:r>
      <w:proofErr w:type="spellStart"/>
      <w:r w:rsidR="000530A0" w:rsidRPr="00B73495">
        <w:rPr>
          <w:rFonts w:ascii="Segoe UI" w:hAnsi="Segoe UI" w:cs="Segoe UI"/>
          <w:b/>
          <w:sz w:val="22"/>
          <w:szCs w:val="22"/>
          <w:lang w:val="hu-HU"/>
        </w:rPr>
        <w:t>Ivanović</w:t>
      </w:r>
      <w:proofErr w:type="spellEnd"/>
    </w:p>
    <w:p w14:paraId="69D2E9A7" w14:textId="7EEB20F8" w:rsidR="000530A0" w:rsidRPr="00042183" w:rsidRDefault="00EF32FA" w:rsidP="00E54B0A">
      <w:pPr>
        <w:spacing w:line="276" w:lineRule="auto"/>
        <w:jc w:val="center"/>
        <w:rPr>
          <w:rFonts w:ascii="Segoe UI" w:hAnsi="Segoe UI" w:cs="Segoe UI"/>
          <w:i/>
          <w:sz w:val="22"/>
          <w:szCs w:val="22"/>
          <w:lang w:val="hu-HU"/>
        </w:rPr>
      </w:pPr>
      <w:r>
        <w:rPr>
          <w:rFonts w:ascii="Segoe UI" w:hAnsi="Segoe UI" w:cs="Segoe UI"/>
          <w:i/>
          <w:sz w:val="22"/>
          <w:szCs w:val="22"/>
          <w:lang w:val="hu-HU"/>
        </w:rPr>
        <w:t>korábbi</w:t>
      </w:r>
      <w:r w:rsidR="00DB7F14">
        <w:rPr>
          <w:rFonts w:ascii="Segoe UI" w:hAnsi="Segoe UI" w:cs="Segoe UI"/>
          <w:i/>
          <w:sz w:val="22"/>
          <w:szCs w:val="22"/>
          <w:lang w:val="hu-HU"/>
        </w:rPr>
        <w:t xml:space="preserve"> tenisz </w:t>
      </w:r>
      <w:r w:rsidR="000530A0" w:rsidRPr="00042183">
        <w:rPr>
          <w:rFonts w:ascii="Segoe UI" w:hAnsi="Segoe UI" w:cs="Segoe UI"/>
          <w:i/>
          <w:sz w:val="22"/>
          <w:szCs w:val="22"/>
          <w:lang w:val="hu-HU"/>
        </w:rPr>
        <w:t>világ</w:t>
      </w:r>
      <w:r w:rsidR="00DB7F14">
        <w:rPr>
          <w:rFonts w:ascii="Segoe UI" w:hAnsi="Segoe UI" w:cs="Segoe UI"/>
          <w:i/>
          <w:sz w:val="22"/>
          <w:szCs w:val="22"/>
          <w:lang w:val="hu-HU"/>
        </w:rPr>
        <w:t xml:space="preserve">bajnok </w:t>
      </w:r>
      <w:r w:rsidR="000530A0" w:rsidRPr="00042183">
        <w:rPr>
          <w:rFonts w:ascii="Segoe UI" w:hAnsi="Segoe UI" w:cs="Segoe UI"/>
          <w:i/>
          <w:sz w:val="22"/>
          <w:szCs w:val="22"/>
          <w:lang w:val="hu-HU"/>
        </w:rPr>
        <w:t>&amp; vállalkozó</w:t>
      </w:r>
    </w:p>
    <w:p w14:paraId="5B5A9F48" w14:textId="77777777" w:rsidR="000530A0" w:rsidRPr="00042183" w:rsidRDefault="000530A0" w:rsidP="000530A0">
      <w:pPr>
        <w:spacing w:line="240" w:lineRule="auto"/>
        <w:jc w:val="center"/>
        <w:rPr>
          <w:rFonts w:ascii="Segoe UI" w:hAnsi="Segoe UI" w:cs="Segoe UI"/>
          <w:i/>
          <w:sz w:val="22"/>
          <w:szCs w:val="22"/>
          <w:lang w:val="hu-HU"/>
        </w:rPr>
      </w:pPr>
    </w:p>
    <w:p w14:paraId="3E9D7169" w14:textId="77777777" w:rsidR="000530A0" w:rsidRPr="00042183" w:rsidRDefault="000530A0" w:rsidP="000530A0">
      <w:pPr>
        <w:jc w:val="center"/>
        <w:rPr>
          <w:rFonts w:ascii="Segoe UI" w:hAnsi="Segoe UI" w:cs="Segoe UI"/>
          <w:i/>
          <w:sz w:val="22"/>
          <w:szCs w:val="22"/>
          <w:lang w:val="hu-HU"/>
        </w:rPr>
      </w:pPr>
      <w:r w:rsidRPr="00042183">
        <w:rPr>
          <w:rFonts w:ascii="Segoe UI" w:hAnsi="Segoe UI" w:cs="Segoe UI"/>
          <w:i/>
          <w:noProof/>
          <w:sz w:val="22"/>
          <w:szCs w:val="22"/>
          <w:lang w:val="hu-HU"/>
        </w:rPr>
        <w:drawing>
          <wp:inline distT="0" distB="0" distL="0" distR="0" wp14:anchorId="0BBF995A" wp14:editId="506AD355">
            <wp:extent cx="1651000" cy="1651000"/>
            <wp:effectExtent l="0" t="0" r="0" b="0"/>
            <wp:docPr id="40" name="image14.png" descr="Ein Bild, das Menschliches Gesicht, Person, Kleidung, Lächel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14.png" descr="Ein Bild, das Menschliches Gesicht, Person, Kleidung, Lächeln enthält.&#10;&#10;Automatisch generierte Beschreibung"/>
                    <pic:cNvPicPr preferRelativeResize="0"/>
                  </pic:nvPicPr>
                  <pic:blipFill>
                    <a:blip r:embed="rId10"/>
                    <a:srcRect l="14699" r="18599"/>
                    <a:stretch>
                      <a:fillRect/>
                    </a:stretch>
                  </pic:blipFill>
                  <pic:spPr>
                    <a:xfrm>
                      <a:off x="0" y="0"/>
                      <a:ext cx="1651000" cy="1651000"/>
                    </a:xfrm>
                    <a:prstGeom prst="rect">
                      <a:avLst/>
                    </a:prstGeom>
                    <a:ln/>
                  </pic:spPr>
                </pic:pic>
              </a:graphicData>
            </a:graphic>
          </wp:inline>
        </w:drawing>
      </w:r>
      <w:r w:rsidRPr="00042183">
        <w:rPr>
          <w:rFonts w:ascii="Segoe UI" w:hAnsi="Segoe UI" w:cs="Segoe UI"/>
          <w:i/>
          <w:sz w:val="22"/>
          <w:szCs w:val="22"/>
          <w:lang w:val="hu-HU"/>
        </w:rPr>
        <w:t xml:space="preserve"> </w:t>
      </w:r>
      <w:r w:rsidRPr="00042183">
        <w:rPr>
          <w:rFonts w:ascii="Segoe UI" w:hAnsi="Segoe UI" w:cs="Segoe UI"/>
          <w:i/>
          <w:noProof/>
          <w:sz w:val="22"/>
          <w:szCs w:val="22"/>
          <w:lang w:val="hu-HU"/>
        </w:rPr>
        <w:drawing>
          <wp:inline distT="0" distB="0" distL="0" distR="0" wp14:anchorId="2D3A4237" wp14:editId="2F0B05C2">
            <wp:extent cx="1651000" cy="1651000"/>
            <wp:effectExtent l="0" t="0" r="0" b="0"/>
            <wp:docPr id="43" name="image2.png" descr="Ein Bild, das Menschliches Gesicht, Porträt, Person, Porträtfotografie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2.png" descr="Ein Bild, das Menschliches Gesicht, Porträt, Person, Porträtfotografie enthält.&#10;&#10;Automatisch generierte Beschreibung"/>
                    <pic:cNvPicPr preferRelativeResize="0"/>
                  </pic:nvPicPr>
                  <pic:blipFill>
                    <a:blip r:embed="rId11"/>
                    <a:srcRect/>
                    <a:stretch>
                      <a:fillRect/>
                    </a:stretch>
                  </pic:blipFill>
                  <pic:spPr>
                    <a:xfrm>
                      <a:off x="0" y="0"/>
                      <a:ext cx="1651000" cy="1651000"/>
                    </a:xfrm>
                    <a:prstGeom prst="rect">
                      <a:avLst/>
                    </a:prstGeom>
                    <a:ln/>
                  </pic:spPr>
                </pic:pic>
              </a:graphicData>
            </a:graphic>
          </wp:inline>
        </w:drawing>
      </w:r>
      <w:r w:rsidRPr="00042183">
        <w:rPr>
          <w:rFonts w:ascii="Segoe UI" w:hAnsi="Segoe UI" w:cs="Segoe UI"/>
          <w:i/>
          <w:sz w:val="22"/>
          <w:szCs w:val="22"/>
          <w:lang w:val="hu-HU"/>
        </w:rPr>
        <w:t xml:space="preserve"> </w:t>
      </w:r>
    </w:p>
    <w:p w14:paraId="3914A455" w14:textId="77777777" w:rsidR="000530A0" w:rsidRPr="00042183" w:rsidRDefault="000530A0" w:rsidP="00CE6674">
      <w:pPr>
        <w:spacing w:line="276" w:lineRule="auto"/>
        <w:rPr>
          <w:rFonts w:ascii="Segoe UI" w:hAnsi="Segoe UI" w:cs="Segoe UI"/>
          <w:b/>
          <w:sz w:val="22"/>
          <w:szCs w:val="22"/>
          <w:lang w:val="hu-HU"/>
        </w:rPr>
      </w:pPr>
    </w:p>
    <w:p w14:paraId="67F12CE4" w14:textId="77777777" w:rsidR="000530A0" w:rsidRPr="00042183" w:rsidRDefault="000530A0" w:rsidP="00CE6674">
      <w:pPr>
        <w:spacing w:line="276" w:lineRule="auto"/>
        <w:jc w:val="center"/>
        <w:rPr>
          <w:rFonts w:ascii="Segoe UI" w:hAnsi="Segoe UI" w:cs="Segoe UI"/>
          <w:sz w:val="22"/>
          <w:szCs w:val="22"/>
          <w:lang w:val="hu-HU"/>
        </w:rPr>
      </w:pPr>
      <w:proofErr w:type="spellStart"/>
      <w:r w:rsidRPr="00042183">
        <w:rPr>
          <w:rFonts w:ascii="Segoe UI" w:hAnsi="Segoe UI" w:cs="Segoe UI"/>
          <w:sz w:val="22"/>
          <w:szCs w:val="22"/>
          <w:lang w:val="hu-HU"/>
        </w:rPr>
        <w:t>Ana</w:t>
      </w:r>
      <w:proofErr w:type="spellEnd"/>
      <w:r w:rsidRPr="00042183">
        <w:rPr>
          <w:rFonts w:ascii="Segoe UI" w:hAnsi="Segoe UI" w:cs="Segoe UI"/>
          <w:sz w:val="22"/>
          <w:szCs w:val="22"/>
          <w:lang w:val="hu-HU"/>
        </w:rPr>
        <w:t xml:space="preserve"> haja mindig hozzáad önmagához: hajának megfelelő ápolása a saját védjegyét is jó formában tartja. Hosszú hajának előkészítése fontos rituálé a teniszmeccsek előtt, mely erőt és magabiztosságot nyújt neki.</w:t>
      </w:r>
    </w:p>
    <w:p w14:paraId="2A5402C4" w14:textId="0EB6DDB0" w:rsidR="000530A0" w:rsidRPr="00042183" w:rsidRDefault="00706B91" w:rsidP="00CE6674">
      <w:pPr>
        <w:spacing w:line="276" w:lineRule="auto"/>
        <w:jc w:val="center"/>
        <w:rPr>
          <w:rFonts w:ascii="Segoe UI" w:hAnsi="Segoe UI" w:cs="Segoe UI"/>
          <w:i/>
          <w:sz w:val="22"/>
          <w:szCs w:val="22"/>
          <w:lang w:val="hu-HU"/>
        </w:rPr>
      </w:pPr>
      <w:r>
        <w:rPr>
          <w:rFonts w:ascii="Segoe UI" w:hAnsi="Segoe UI" w:cs="Segoe UI"/>
          <w:i/>
          <w:sz w:val="22"/>
          <w:szCs w:val="22"/>
          <w:lang w:val="hu-HU"/>
        </w:rPr>
        <w:t>„</w:t>
      </w:r>
      <w:r w:rsidR="000530A0" w:rsidRPr="00042183">
        <w:rPr>
          <w:rFonts w:ascii="Segoe UI" w:hAnsi="Segoe UI" w:cs="Segoe UI"/>
          <w:i/>
          <w:sz w:val="22"/>
          <w:szCs w:val="22"/>
          <w:lang w:val="hu-HU"/>
        </w:rPr>
        <w:t>Az életem sokat kíván tőlem és a hajamtól is. Így mindkettőnknek erősnek kell maradnia.</w:t>
      </w:r>
      <w:r>
        <w:rPr>
          <w:rFonts w:ascii="Segoe UI" w:hAnsi="Segoe UI" w:cs="Segoe UI"/>
          <w:i/>
          <w:sz w:val="22"/>
          <w:szCs w:val="22"/>
          <w:lang w:val="hu-HU"/>
        </w:rPr>
        <w:t>”</w:t>
      </w:r>
    </w:p>
    <w:p w14:paraId="73FAEE2B" w14:textId="77777777" w:rsidR="000530A0" w:rsidRPr="00042183" w:rsidRDefault="000530A0" w:rsidP="000530A0">
      <w:pPr>
        <w:jc w:val="center"/>
        <w:rPr>
          <w:rFonts w:ascii="Segoe UI" w:hAnsi="Segoe UI" w:cs="Segoe UI"/>
          <w:b/>
          <w:sz w:val="22"/>
          <w:szCs w:val="22"/>
          <w:lang w:val="hu-HU"/>
        </w:rPr>
      </w:pPr>
    </w:p>
    <w:p w14:paraId="7C8FE712" w14:textId="30290C1A" w:rsidR="000530A0" w:rsidRDefault="000530A0" w:rsidP="000530A0">
      <w:pPr>
        <w:jc w:val="center"/>
        <w:rPr>
          <w:b/>
        </w:rPr>
      </w:pPr>
    </w:p>
    <w:p w14:paraId="37A09CB1" w14:textId="77777777" w:rsidR="000530A0" w:rsidRDefault="000530A0" w:rsidP="000530A0">
      <w:pPr>
        <w:jc w:val="center"/>
        <w:rPr>
          <w:b/>
        </w:rPr>
      </w:pPr>
    </w:p>
    <w:p w14:paraId="27A81595" w14:textId="77777777" w:rsidR="000530A0" w:rsidRPr="00712F2B" w:rsidRDefault="000530A0" w:rsidP="000530A0">
      <w:pPr>
        <w:jc w:val="center"/>
        <w:rPr>
          <w:rFonts w:ascii="Segoe UI" w:hAnsi="Segoe UI" w:cs="Segoe UI"/>
          <w:b/>
          <w:sz w:val="22"/>
          <w:szCs w:val="22"/>
        </w:rPr>
      </w:pPr>
      <w:r w:rsidRPr="00712F2B">
        <w:rPr>
          <w:rFonts w:ascii="Segoe UI" w:hAnsi="Segoe UI" w:cs="Segoe UI"/>
          <w:b/>
          <w:sz w:val="22"/>
          <w:szCs w:val="22"/>
        </w:rPr>
        <w:t>Alli Neumann</w:t>
      </w:r>
    </w:p>
    <w:p w14:paraId="7650C274" w14:textId="77777777" w:rsidR="000530A0" w:rsidRPr="00712F2B" w:rsidRDefault="000530A0" w:rsidP="000530A0">
      <w:pPr>
        <w:jc w:val="center"/>
        <w:rPr>
          <w:rFonts w:ascii="Segoe UI" w:hAnsi="Segoe UI" w:cs="Segoe UI"/>
          <w:i/>
          <w:sz w:val="22"/>
          <w:szCs w:val="22"/>
          <w:lang w:val="hu-HU"/>
        </w:rPr>
      </w:pPr>
      <w:r w:rsidRPr="00712F2B">
        <w:rPr>
          <w:rFonts w:ascii="Segoe UI" w:hAnsi="Segoe UI" w:cs="Segoe UI"/>
          <w:i/>
          <w:sz w:val="22"/>
          <w:szCs w:val="22"/>
          <w:lang w:val="hu-HU"/>
        </w:rPr>
        <w:t>énekes-dalszerző</w:t>
      </w:r>
    </w:p>
    <w:p w14:paraId="1340C75E" w14:textId="77777777" w:rsidR="000530A0" w:rsidRPr="00712F2B" w:rsidRDefault="000530A0" w:rsidP="000530A0">
      <w:pPr>
        <w:spacing w:line="240" w:lineRule="auto"/>
        <w:rPr>
          <w:rFonts w:ascii="Segoe UI" w:hAnsi="Segoe UI" w:cs="Segoe UI"/>
          <w:i/>
          <w:sz w:val="22"/>
          <w:szCs w:val="22"/>
          <w:lang w:val="hu-HU"/>
        </w:rPr>
      </w:pPr>
    </w:p>
    <w:p w14:paraId="372D11ED" w14:textId="77777777" w:rsidR="000530A0" w:rsidRPr="00712F2B" w:rsidRDefault="000530A0" w:rsidP="000530A0">
      <w:pPr>
        <w:jc w:val="center"/>
        <w:rPr>
          <w:rFonts w:ascii="Segoe UI" w:hAnsi="Segoe UI" w:cs="Segoe UI"/>
          <w:i/>
          <w:sz w:val="22"/>
          <w:szCs w:val="22"/>
          <w:lang w:val="hu-HU"/>
        </w:rPr>
      </w:pPr>
      <w:r w:rsidRPr="00712F2B">
        <w:rPr>
          <w:rFonts w:ascii="Segoe UI" w:hAnsi="Segoe UI" w:cs="Segoe UI"/>
          <w:i/>
          <w:noProof/>
          <w:sz w:val="22"/>
          <w:szCs w:val="22"/>
          <w:lang w:val="hu-HU"/>
        </w:rPr>
        <w:drawing>
          <wp:inline distT="0" distB="0" distL="0" distR="0" wp14:anchorId="54E8ABC8" wp14:editId="7D12FC5B">
            <wp:extent cx="1651000" cy="1645810"/>
            <wp:effectExtent l="0" t="0" r="0" b="0"/>
            <wp:docPr id="42" name="image13.jpg" descr="Ein Bild, das Kleidung, Person, Menschliches Gesicht, Krawatte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13.jpg" descr="Ein Bild, das Kleidung, Person, Menschliches Gesicht, Krawatte enthält.&#10;&#10;Automatisch generierte Beschreibung"/>
                    <pic:cNvPicPr preferRelativeResize="0"/>
                  </pic:nvPicPr>
                  <pic:blipFill>
                    <a:blip r:embed="rId12"/>
                    <a:srcRect l="16351" r="16737"/>
                    <a:stretch>
                      <a:fillRect/>
                    </a:stretch>
                  </pic:blipFill>
                  <pic:spPr>
                    <a:xfrm>
                      <a:off x="0" y="0"/>
                      <a:ext cx="1651000" cy="1645810"/>
                    </a:xfrm>
                    <a:prstGeom prst="rect">
                      <a:avLst/>
                    </a:prstGeom>
                    <a:ln/>
                  </pic:spPr>
                </pic:pic>
              </a:graphicData>
            </a:graphic>
          </wp:inline>
        </w:drawing>
      </w:r>
      <w:r w:rsidRPr="00712F2B">
        <w:rPr>
          <w:rFonts w:ascii="Segoe UI" w:hAnsi="Segoe UI" w:cs="Segoe UI"/>
          <w:i/>
          <w:sz w:val="22"/>
          <w:szCs w:val="22"/>
          <w:lang w:val="hu-HU"/>
        </w:rPr>
        <w:t xml:space="preserve"> </w:t>
      </w:r>
      <w:r w:rsidRPr="00712F2B">
        <w:rPr>
          <w:rFonts w:ascii="Segoe UI" w:hAnsi="Segoe UI" w:cs="Segoe UI"/>
          <w:i/>
          <w:noProof/>
          <w:sz w:val="22"/>
          <w:szCs w:val="22"/>
          <w:lang w:val="hu-HU"/>
        </w:rPr>
        <w:drawing>
          <wp:inline distT="0" distB="0" distL="0" distR="0" wp14:anchorId="5C68340E" wp14:editId="24A1E6D0">
            <wp:extent cx="1651000" cy="1651000"/>
            <wp:effectExtent l="0" t="0" r="0" b="0"/>
            <wp:docPr id="45" name="image11.png" descr="Ein Bild, das Porträt, Menschliches Gesicht, Porträtfotografie, Frisur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11.png" descr="Ein Bild, das Porträt, Menschliches Gesicht, Porträtfotografie, Frisur enthält.&#10;&#10;Automatisch generierte Beschreibung"/>
                    <pic:cNvPicPr preferRelativeResize="0"/>
                  </pic:nvPicPr>
                  <pic:blipFill>
                    <a:blip r:embed="rId13"/>
                    <a:srcRect/>
                    <a:stretch>
                      <a:fillRect/>
                    </a:stretch>
                  </pic:blipFill>
                  <pic:spPr>
                    <a:xfrm>
                      <a:off x="0" y="0"/>
                      <a:ext cx="1651000" cy="1651000"/>
                    </a:xfrm>
                    <a:prstGeom prst="rect">
                      <a:avLst/>
                    </a:prstGeom>
                    <a:ln/>
                  </pic:spPr>
                </pic:pic>
              </a:graphicData>
            </a:graphic>
          </wp:inline>
        </w:drawing>
      </w:r>
      <w:r w:rsidRPr="00712F2B">
        <w:rPr>
          <w:rFonts w:ascii="Segoe UI" w:hAnsi="Segoe UI" w:cs="Segoe UI"/>
          <w:i/>
          <w:sz w:val="22"/>
          <w:szCs w:val="22"/>
          <w:lang w:val="hu-HU"/>
        </w:rPr>
        <w:t xml:space="preserve"> </w:t>
      </w:r>
    </w:p>
    <w:p w14:paraId="57159474" w14:textId="77777777" w:rsidR="000530A0" w:rsidRPr="00712F2B" w:rsidRDefault="000530A0" w:rsidP="000530A0">
      <w:pPr>
        <w:spacing w:line="240" w:lineRule="auto"/>
        <w:rPr>
          <w:rFonts w:ascii="Segoe UI" w:hAnsi="Segoe UI" w:cs="Segoe UI"/>
          <w:i/>
          <w:sz w:val="22"/>
          <w:szCs w:val="22"/>
          <w:lang w:val="hu-HU"/>
        </w:rPr>
      </w:pPr>
    </w:p>
    <w:p w14:paraId="71ECFA6F" w14:textId="22B02545" w:rsidR="000530A0" w:rsidRPr="00712F2B" w:rsidRDefault="000530A0" w:rsidP="00CE6674">
      <w:pPr>
        <w:spacing w:line="276" w:lineRule="auto"/>
        <w:jc w:val="center"/>
        <w:rPr>
          <w:rFonts w:ascii="Segoe UI" w:hAnsi="Segoe UI" w:cs="Segoe UI"/>
          <w:sz w:val="22"/>
          <w:szCs w:val="22"/>
          <w:lang w:val="hu-HU"/>
        </w:rPr>
      </w:pPr>
      <w:proofErr w:type="spellStart"/>
      <w:r w:rsidRPr="00712F2B">
        <w:rPr>
          <w:rFonts w:ascii="Segoe UI" w:hAnsi="Segoe UI" w:cs="Segoe UI"/>
          <w:sz w:val="22"/>
          <w:szCs w:val="22"/>
          <w:lang w:val="hu-HU"/>
        </w:rPr>
        <w:t>Alli</w:t>
      </w:r>
      <w:proofErr w:type="spellEnd"/>
      <w:r w:rsidRPr="00712F2B">
        <w:rPr>
          <w:rFonts w:ascii="Segoe UI" w:hAnsi="Segoe UI" w:cs="Segoe UI"/>
          <w:sz w:val="22"/>
          <w:szCs w:val="22"/>
          <w:lang w:val="hu-HU"/>
        </w:rPr>
        <w:t xml:space="preserve"> folyamatosan a különböző hajstílusokkal való játékon keresztül fejezi ki önmagát és érzéseit – legyen szó akár a mindennapi életéről, akár a nyilvános énekesi szerepléséről.  </w:t>
      </w:r>
      <w:r w:rsidR="00D53A2D">
        <w:rPr>
          <w:rFonts w:ascii="Segoe UI" w:hAnsi="Segoe UI" w:cs="Segoe UI"/>
          <w:sz w:val="22"/>
          <w:szCs w:val="22"/>
          <w:lang w:val="hu-HU"/>
        </w:rPr>
        <w:br/>
      </w:r>
      <w:r w:rsidRPr="00712F2B">
        <w:rPr>
          <w:rFonts w:ascii="Segoe UI" w:hAnsi="Segoe UI" w:cs="Segoe UI"/>
          <w:sz w:val="22"/>
          <w:szCs w:val="22"/>
          <w:lang w:val="hu-HU"/>
        </w:rPr>
        <w:t xml:space="preserve">A színpadon a haja a mindene, mely nemcsak </w:t>
      </w:r>
      <w:proofErr w:type="spellStart"/>
      <w:r w:rsidRPr="00712F2B">
        <w:rPr>
          <w:rFonts w:ascii="Segoe UI" w:hAnsi="Segoe UI" w:cs="Segoe UI"/>
          <w:sz w:val="22"/>
          <w:szCs w:val="22"/>
          <w:lang w:val="hu-HU"/>
        </w:rPr>
        <w:t>esztétikailag</w:t>
      </w:r>
      <w:proofErr w:type="spellEnd"/>
      <w:r w:rsidRPr="00712F2B">
        <w:rPr>
          <w:rFonts w:ascii="Segoe UI" w:hAnsi="Segoe UI" w:cs="Segoe UI"/>
          <w:sz w:val="22"/>
          <w:szCs w:val="22"/>
          <w:lang w:val="hu-HU"/>
        </w:rPr>
        <w:t xml:space="preserve"> ad hozzá megjelenéséhez, hanem segít kiemelni karakterének aktuálisan kívánt részét.  </w:t>
      </w:r>
    </w:p>
    <w:p w14:paraId="2B505B6D" w14:textId="5E814480" w:rsidR="000530A0" w:rsidRPr="00712F2B" w:rsidRDefault="00D53A2D" w:rsidP="00CE6674">
      <w:pPr>
        <w:spacing w:line="276" w:lineRule="auto"/>
        <w:jc w:val="center"/>
        <w:rPr>
          <w:rFonts w:ascii="Segoe UI" w:hAnsi="Segoe UI" w:cs="Segoe UI"/>
          <w:i/>
          <w:sz w:val="22"/>
          <w:szCs w:val="22"/>
          <w:lang w:val="hu-HU"/>
        </w:rPr>
      </w:pPr>
      <w:r>
        <w:rPr>
          <w:rFonts w:ascii="Segoe UI" w:hAnsi="Segoe UI" w:cs="Segoe UI"/>
          <w:i/>
          <w:sz w:val="22"/>
          <w:szCs w:val="22"/>
          <w:lang w:val="hu-HU"/>
        </w:rPr>
        <w:t>„</w:t>
      </w:r>
      <w:r w:rsidR="000530A0" w:rsidRPr="00712F2B">
        <w:rPr>
          <w:rFonts w:ascii="Segoe UI" w:hAnsi="Segoe UI" w:cs="Segoe UI"/>
          <w:i/>
          <w:sz w:val="22"/>
          <w:szCs w:val="22"/>
          <w:lang w:val="hu-HU"/>
        </w:rPr>
        <w:t>A hajam a személyiségem része. A színpadon és azon kívül is nagy igénybevételnek van kitéve, de mindig állja a megpróbáltatásokat és lépést tart velem.</w:t>
      </w:r>
      <w:r>
        <w:rPr>
          <w:rFonts w:ascii="Segoe UI" w:hAnsi="Segoe UI" w:cs="Segoe UI"/>
          <w:i/>
          <w:sz w:val="22"/>
          <w:szCs w:val="22"/>
          <w:lang w:val="hu-HU"/>
        </w:rPr>
        <w:t>”</w:t>
      </w:r>
    </w:p>
    <w:p w14:paraId="44D03C0A" w14:textId="77777777" w:rsidR="000530A0" w:rsidRPr="00712F2B" w:rsidRDefault="000530A0" w:rsidP="000530A0">
      <w:pPr>
        <w:rPr>
          <w:rFonts w:ascii="Segoe UI" w:hAnsi="Segoe UI" w:cs="Segoe UI"/>
          <w:i/>
          <w:sz w:val="22"/>
          <w:szCs w:val="22"/>
          <w:lang w:val="hu-HU"/>
        </w:rPr>
      </w:pPr>
    </w:p>
    <w:p w14:paraId="697EFAD2" w14:textId="77777777" w:rsidR="00D53A2D" w:rsidRDefault="00D53A2D" w:rsidP="000530A0">
      <w:pPr>
        <w:jc w:val="center"/>
        <w:rPr>
          <w:rFonts w:ascii="Segoe UI" w:hAnsi="Segoe UI" w:cs="Segoe UI"/>
          <w:b/>
          <w:sz w:val="22"/>
          <w:szCs w:val="22"/>
        </w:rPr>
      </w:pPr>
    </w:p>
    <w:p w14:paraId="2998A0C5" w14:textId="77777777" w:rsidR="00D53A2D" w:rsidRDefault="00D53A2D" w:rsidP="000530A0">
      <w:pPr>
        <w:jc w:val="center"/>
        <w:rPr>
          <w:rFonts w:ascii="Segoe UI" w:hAnsi="Segoe UI" w:cs="Segoe UI"/>
          <w:b/>
          <w:sz w:val="22"/>
          <w:szCs w:val="22"/>
        </w:rPr>
      </w:pPr>
    </w:p>
    <w:p w14:paraId="7A6B2C22" w14:textId="77777777" w:rsidR="00D53A2D" w:rsidRDefault="00D53A2D" w:rsidP="000530A0">
      <w:pPr>
        <w:jc w:val="center"/>
        <w:rPr>
          <w:rFonts w:ascii="Segoe UI" w:hAnsi="Segoe UI" w:cs="Segoe UI"/>
          <w:b/>
          <w:sz w:val="22"/>
          <w:szCs w:val="22"/>
        </w:rPr>
      </w:pPr>
    </w:p>
    <w:p w14:paraId="2E5CE5FF" w14:textId="77777777" w:rsidR="00D53A2D" w:rsidRDefault="00D53A2D" w:rsidP="000530A0">
      <w:pPr>
        <w:jc w:val="center"/>
        <w:rPr>
          <w:rFonts w:ascii="Segoe UI" w:hAnsi="Segoe UI" w:cs="Segoe UI"/>
          <w:b/>
          <w:sz w:val="22"/>
          <w:szCs w:val="22"/>
        </w:rPr>
      </w:pPr>
    </w:p>
    <w:p w14:paraId="039C2480" w14:textId="7C88FCF3" w:rsidR="000530A0" w:rsidRPr="00712F2B" w:rsidRDefault="000530A0" w:rsidP="00D53A2D">
      <w:pPr>
        <w:spacing w:line="276" w:lineRule="auto"/>
        <w:jc w:val="center"/>
        <w:rPr>
          <w:rFonts w:ascii="Segoe UI" w:hAnsi="Segoe UI" w:cs="Segoe UI"/>
          <w:b/>
          <w:sz w:val="22"/>
          <w:szCs w:val="22"/>
        </w:rPr>
      </w:pPr>
      <w:r w:rsidRPr="00712F2B">
        <w:rPr>
          <w:rFonts w:ascii="Segoe UI" w:hAnsi="Segoe UI" w:cs="Segoe UI"/>
          <w:b/>
          <w:sz w:val="22"/>
          <w:szCs w:val="22"/>
        </w:rPr>
        <w:lastRenderedPageBreak/>
        <w:t>Collien Ulmen-Fernandes</w:t>
      </w:r>
    </w:p>
    <w:p w14:paraId="18310650" w14:textId="77777777" w:rsidR="000530A0" w:rsidRPr="00D53A2D" w:rsidRDefault="000530A0" w:rsidP="00D53A2D">
      <w:pPr>
        <w:spacing w:line="276" w:lineRule="auto"/>
        <w:jc w:val="center"/>
        <w:rPr>
          <w:rFonts w:ascii="Segoe UI" w:hAnsi="Segoe UI" w:cs="Segoe UI"/>
          <w:i/>
          <w:sz w:val="22"/>
          <w:szCs w:val="22"/>
          <w:lang w:val="hu-HU"/>
        </w:rPr>
      </w:pPr>
      <w:r w:rsidRPr="00D53A2D">
        <w:rPr>
          <w:rFonts w:ascii="Segoe UI" w:hAnsi="Segoe UI" w:cs="Segoe UI"/>
          <w:i/>
          <w:sz w:val="22"/>
          <w:szCs w:val="22"/>
          <w:lang w:val="hu-HU"/>
        </w:rPr>
        <w:t>televíziós személyiség &amp; színésznő</w:t>
      </w:r>
    </w:p>
    <w:p w14:paraId="2BCBED4D" w14:textId="77777777" w:rsidR="000530A0" w:rsidRPr="00D53A2D" w:rsidRDefault="000530A0" w:rsidP="00D53A2D">
      <w:pPr>
        <w:spacing w:line="276" w:lineRule="auto"/>
        <w:ind w:left="2880"/>
        <w:jc w:val="center"/>
        <w:rPr>
          <w:rFonts w:ascii="Segoe UI" w:hAnsi="Segoe UI" w:cs="Segoe UI"/>
          <w:i/>
          <w:sz w:val="22"/>
          <w:szCs w:val="22"/>
          <w:lang w:val="hu-HU"/>
        </w:rPr>
      </w:pPr>
    </w:p>
    <w:p w14:paraId="495B6C54" w14:textId="77777777" w:rsidR="000530A0" w:rsidRPr="00D53A2D" w:rsidRDefault="000530A0" w:rsidP="00D53A2D">
      <w:pPr>
        <w:spacing w:line="276" w:lineRule="auto"/>
        <w:jc w:val="center"/>
        <w:rPr>
          <w:rFonts w:ascii="Segoe UI" w:hAnsi="Segoe UI" w:cs="Segoe UI"/>
          <w:i/>
          <w:sz w:val="22"/>
          <w:szCs w:val="22"/>
          <w:lang w:val="hu-HU"/>
        </w:rPr>
      </w:pPr>
      <w:r w:rsidRPr="00D53A2D">
        <w:rPr>
          <w:rFonts w:ascii="Segoe UI" w:hAnsi="Segoe UI" w:cs="Segoe UI"/>
          <w:i/>
          <w:noProof/>
          <w:sz w:val="22"/>
          <w:szCs w:val="22"/>
          <w:lang w:val="hu-HU"/>
        </w:rPr>
        <w:drawing>
          <wp:inline distT="0" distB="0" distL="0" distR="0" wp14:anchorId="7220785A" wp14:editId="62B5F6C6">
            <wp:extent cx="1651001" cy="1651000"/>
            <wp:effectExtent l="0" t="0" r="0" b="0"/>
            <wp:docPr id="44" name="image5.png" descr="Ein Bild, das Menschliches Gesicht, Person, Lächeln, Kleidung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5.png" descr="Ein Bild, das Menschliches Gesicht, Person, Lächeln, Kleidung enthält.&#10;&#10;Automatisch generierte Beschreibung"/>
                    <pic:cNvPicPr preferRelativeResize="0"/>
                  </pic:nvPicPr>
                  <pic:blipFill>
                    <a:blip r:embed="rId14"/>
                    <a:srcRect l="22146" t="-545" r="10485" b="545"/>
                    <a:stretch>
                      <a:fillRect/>
                    </a:stretch>
                  </pic:blipFill>
                  <pic:spPr>
                    <a:xfrm>
                      <a:off x="0" y="0"/>
                      <a:ext cx="1651001" cy="1651000"/>
                    </a:xfrm>
                    <a:prstGeom prst="rect">
                      <a:avLst/>
                    </a:prstGeom>
                    <a:ln/>
                  </pic:spPr>
                </pic:pic>
              </a:graphicData>
            </a:graphic>
          </wp:inline>
        </w:drawing>
      </w:r>
      <w:r w:rsidRPr="00D53A2D">
        <w:rPr>
          <w:rFonts w:ascii="Segoe UI" w:hAnsi="Segoe UI" w:cs="Segoe UI"/>
          <w:i/>
          <w:sz w:val="22"/>
          <w:szCs w:val="22"/>
          <w:lang w:val="hu-HU"/>
        </w:rPr>
        <w:t xml:space="preserve"> </w:t>
      </w:r>
      <w:r w:rsidRPr="00D53A2D">
        <w:rPr>
          <w:rFonts w:ascii="Segoe UI" w:hAnsi="Segoe UI" w:cs="Segoe UI"/>
          <w:i/>
          <w:noProof/>
          <w:sz w:val="22"/>
          <w:szCs w:val="22"/>
          <w:lang w:val="hu-HU"/>
        </w:rPr>
        <w:drawing>
          <wp:inline distT="0" distB="0" distL="0" distR="0" wp14:anchorId="79C9014A" wp14:editId="2F435B49">
            <wp:extent cx="1651000" cy="1651000"/>
            <wp:effectExtent l="0" t="0" r="0" b="0"/>
            <wp:docPr id="47" name="image10.png" descr="Ein Bild, das Menschliches Gesicht, Person, Frau, Lippe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10.png" descr="Ein Bild, das Menschliches Gesicht, Person, Frau, Lippe enthält.&#10;&#10;Automatisch generierte Beschreibung"/>
                    <pic:cNvPicPr preferRelativeResize="0"/>
                  </pic:nvPicPr>
                  <pic:blipFill>
                    <a:blip r:embed="rId15"/>
                    <a:srcRect/>
                    <a:stretch>
                      <a:fillRect/>
                    </a:stretch>
                  </pic:blipFill>
                  <pic:spPr>
                    <a:xfrm>
                      <a:off x="0" y="0"/>
                      <a:ext cx="1651000" cy="1651000"/>
                    </a:xfrm>
                    <a:prstGeom prst="rect">
                      <a:avLst/>
                    </a:prstGeom>
                    <a:ln/>
                  </pic:spPr>
                </pic:pic>
              </a:graphicData>
            </a:graphic>
          </wp:inline>
        </w:drawing>
      </w:r>
      <w:r w:rsidRPr="00D53A2D">
        <w:rPr>
          <w:rFonts w:ascii="Segoe UI" w:hAnsi="Segoe UI" w:cs="Segoe UI"/>
          <w:i/>
          <w:sz w:val="22"/>
          <w:szCs w:val="22"/>
          <w:lang w:val="hu-HU"/>
        </w:rPr>
        <w:t xml:space="preserve">  </w:t>
      </w:r>
    </w:p>
    <w:p w14:paraId="5357A5AF" w14:textId="77777777" w:rsidR="000530A0" w:rsidRPr="00D53A2D" w:rsidRDefault="000530A0" w:rsidP="00D53A2D">
      <w:pPr>
        <w:spacing w:line="276" w:lineRule="auto"/>
        <w:ind w:left="2880"/>
        <w:jc w:val="center"/>
        <w:rPr>
          <w:rFonts w:ascii="Segoe UI" w:hAnsi="Segoe UI" w:cs="Segoe UI"/>
          <w:i/>
          <w:sz w:val="22"/>
          <w:szCs w:val="22"/>
          <w:lang w:val="hu-HU"/>
        </w:rPr>
      </w:pPr>
    </w:p>
    <w:p w14:paraId="647C1C3D" w14:textId="77777777" w:rsidR="000530A0" w:rsidRPr="00D53A2D" w:rsidRDefault="000530A0" w:rsidP="00D53A2D">
      <w:pPr>
        <w:spacing w:line="276" w:lineRule="auto"/>
        <w:jc w:val="center"/>
        <w:rPr>
          <w:rFonts w:ascii="Segoe UI" w:hAnsi="Segoe UI" w:cs="Segoe UI"/>
          <w:sz w:val="22"/>
          <w:szCs w:val="22"/>
          <w:lang w:val="hu-HU"/>
        </w:rPr>
      </w:pPr>
      <w:proofErr w:type="spellStart"/>
      <w:r w:rsidRPr="00D53A2D">
        <w:rPr>
          <w:rFonts w:ascii="Segoe UI" w:hAnsi="Segoe UI" w:cs="Segoe UI"/>
          <w:sz w:val="22"/>
          <w:szCs w:val="22"/>
          <w:lang w:val="hu-HU"/>
        </w:rPr>
        <w:t>Collien</w:t>
      </w:r>
      <w:proofErr w:type="spellEnd"/>
      <w:r w:rsidRPr="00D53A2D">
        <w:rPr>
          <w:rFonts w:ascii="Segoe UI" w:hAnsi="Segoe UI" w:cs="Segoe UI"/>
          <w:sz w:val="22"/>
          <w:szCs w:val="22"/>
          <w:lang w:val="hu-HU"/>
        </w:rPr>
        <w:t xml:space="preserve"> szépségápolásának fő elve, hogy az erős és egészséges kinézetű haj erős kiállást kölcsönöz személyiségének. Az identitás és a haj közti alapvető kapcsolat megértése következtében ragyogó barna haját erőteljes és ünneplésre méltó védjegynek tekinti.</w:t>
      </w:r>
    </w:p>
    <w:p w14:paraId="08543F0F" w14:textId="77777777" w:rsidR="000530A0" w:rsidRPr="00D53A2D" w:rsidRDefault="000530A0" w:rsidP="00D53A2D">
      <w:pPr>
        <w:spacing w:line="276" w:lineRule="auto"/>
        <w:jc w:val="center"/>
        <w:rPr>
          <w:rFonts w:ascii="Segoe UI" w:eastAsia="AppleSystemUIFont" w:hAnsi="Segoe UI" w:cs="Segoe UI"/>
          <w:sz w:val="22"/>
          <w:szCs w:val="22"/>
          <w:lang w:val="hu-HU"/>
        </w:rPr>
      </w:pPr>
      <w:proofErr w:type="spellStart"/>
      <w:r w:rsidRPr="00D53A2D">
        <w:rPr>
          <w:rFonts w:ascii="Segoe UI" w:hAnsi="Segoe UI" w:cs="Segoe UI"/>
          <w:sz w:val="22"/>
          <w:szCs w:val="22"/>
          <w:lang w:val="hu-HU"/>
        </w:rPr>
        <w:t>Collien</w:t>
      </w:r>
      <w:proofErr w:type="spellEnd"/>
      <w:r w:rsidRPr="00D53A2D">
        <w:rPr>
          <w:rFonts w:ascii="Segoe UI" w:hAnsi="Segoe UI" w:cs="Segoe UI"/>
          <w:sz w:val="22"/>
          <w:szCs w:val="22"/>
          <w:lang w:val="hu-HU"/>
        </w:rPr>
        <w:t xml:space="preserve"> kitart jellegzetes külseje mellett, melyben a haja önkifejezésének elengedhetetlen része, összekapcsolva egyéniségét a hajával.   </w:t>
      </w:r>
    </w:p>
    <w:p w14:paraId="2303CF55" w14:textId="28E40FFB" w:rsidR="000530A0" w:rsidRPr="00D53A2D" w:rsidRDefault="00D53A2D" w:rsidP="00D53A2D">
      <w:pPr>
        <w:spacing w:line="276" w:lineRule="auto"/>
        <w:jc w:val="center"/>
        <w:rPr>
          <w:rFonts w:ascii="Segoe UI" w:hAnsi="Segoe UI" w:cs="Segoe UI"/>
          <w:i/>
          <w:sz w:val="22"/>
          <w:szCs w:val="22"/>
          <w:lang w:val="hu-HU"/>
        </w:rPr>
      </w:pPr>
      <w:r>
        <w:rPr>
          <w:rFonts w:ascii="Segoe UI" w:hAnsi="Segoe UI" w:cs="Segoe UI"/>
          <w:i/>
          <w:sz w:val="22"/>
          <w:szCs w:val="22"/>
          <w:lang w:val="hu-HU"/>
        </w:rPr>
        <w:t>„</w:t>
      </w:r>
      <w:r w:rsidR="000530A0" w:rsidRPr="00D53A2D">
        <w:rPr>
          <w:rFonts w:ascii="Segoe UI" w:hAnsi="Segoe UI" w:cs="Segoe UI"/>
          <w:i/>
          <w:sz w:val="22"/>
          <w:szCs w:val="22"/>
          <w:lang w:val="hu-HU"/>
        </w:rPr>
        <w:t xml:space="preserve">A hajam erőt ad nekem kívül és belül is, ebből építem a kihívások leküzdéséhez szükséges önbizalmam, </w:t>
      </w:r>
      <w:proofErr w:type="spellStart"/>
      <w:r w:rsidR="000530A0" w:rsidRPr="00D53A2D">
        <w:rPr>
          <w:rFonts w:ascii="Segoe UI" w:hAnsi="Segoe UI" w:cs="Segoe UI"/>
          <w:i/>
          <w:sz w:val="22"/>
          <w:szCs w:val="22"/>
          <w:lang w:val="hu-HU"/>
        </w:rPr>
        <w:t>tudván</w:t>
      </w:r>
      <w:proofErr w:type="spellEnd"/>
      <w:r>
        <w:rPr>
          <w:rFonts w:ascii="Segoe UI" w:hAnsi="Segoe UI" w:cs="Segoe UI"/>
          <w:i/>
          <w:sz w:val="22"/>
          <w:szCs w:val="22"/>
          <w:lang w:val="hu-HU"/>
        </w:rPr>
        <w:t xml:space="preserve">, </w:t>
      </w:r>
      <w:r w:rsidR="000530A0" w:rsidRPr="00D53A2D">
        <w:rPr>
          <w:rFonts w:ascii="Segoe UI" w:hAnsi="Segoe UI" w:cs="Segoe UI"/>
          <w:i/>
          <w:sz w:val="22"/>
          <w:szCs w:val="22"/>
          <w:lang w:val="hu-HU"/>
        </w:rPr>
        <w:t>hogy a belső erőm forrása a hajam rugalmassága és ellenálló-képessége.</w:t>
      </w:r>
      <w:r>
        <w:rPr>
          <w:rFonts w:ascii="Segoe UI" w:hAnsi="Segoe UI" w:cs="Segoe UI"/>
          <w:i/>
          <w:sz w:val="22"/>
          <w:szCs w:val="22"/>
          <w:lang w:val="hu-HU"/>
        </w:rPr>
        <w:t>”</w:t>
      </w:r>
    </w:p>
    <w:p w14:paraId="7D661693" w14:textId="77777777" w:rsidR="000530A0" w:rsidRDefault="000530A0" w:rsidP="000530A0">
      <w:pPr>
        <w:jc w:val="center"/>
        <w:rPr>
          <w:b/>
        </w:rPr>
      </w:pPr>
    </w:p>
    <w:p w14:paraId="507CFF63" w14:textId="77777777" w:rsidR="000530A0" w:rsidRDefault="000530A0" w:rsidP="000530A0">
      <w:pPr>
        <w:jc w:val="center"/>
        <w:rPr>
          <w:b/>
        </w:rPr>
      </w:pPr>
    </w:p>
    <w:p w14:paraId="665E47B6" w14:textId="77777777" w:rsidR="000530A0" w:rsidRPr="00B51664" w:rsidRDefault="000530A0" w:rsidP="00B51664">
      <w:pPr>
        <w:spacing w:line="276" w:lineRule="auto"/>
        <w:jc w:val="center"/>
        <w:rPr>
          <w:rFonts w:ascii="Segoe UI" w:hAnsi="Segoe UI" w:cs="Segoe UI"/>
          <w:b/>
          <w:sz w:val="22"/>
          <w:szCs w:val="22"/>
          <w:lang w:val="hu-HU"/>
        </w:rPr>
      </w:pPr>
      <w:r w:rsidRPr="00B51664">
        <w:rPr>
          <w:rFonts w:ascii="Segoe UI" w:hAnsi="Segoe UI" w:cs="Segoe UI"/>
          <w:b/>
          <w:sz w:val="22"/>
          <w:szCs w:val="22"/>
          <w:lang w:val="hu-HU"/>
        </w:rPr>
        <w:t xml:space="preserve">Mini </w:t>
      </w:r>
      <w:proofErr w:type="spellStart"/>
      <w:r w:rsidRPr="00B51664">
        <w:rPr>
          <w:rFonts w:ascii="Segoe UI" w:hAnsi="Segoe UI" w:cs="Segoe UI"/>
          <w:b/>
          <w:sz w:val="22"/>
          <w:szCs w:val="22"/>
          <w:lang w:val="hu-HU"/>
        </w:rPr>
        <w:t>Anden</w:t>
      </w:r>
      <w:proofErr w:type="spellEnd"/>
    </w:p>
    <w:p w14:paraId="49F20DA6" w14:textId="77777777" w:rsidR="000530A0" w:rsidRPr="00B51664" w:rsidRDefault="000530A0" w:rsidP="00B51664">
      <w:pPr>
        <w:spacing w:line="276" w:lineRule="auto"/>
        <w:jc w:val="center"/>
        <w:rPr>
          <w:rFonts w:ascii="Segoe UI" w:hAnsi="Segoe UI" w:cs="Segoe UI"/>
          <w:i/>
          <w:sz w:val="22"/>
          <w:szCs w:val="22"/>
          <w:lang w:val="hu-HU"/>
        </w:rPr>
      </w:pPr>
      <w:r w:rsidRPr="00B51664">
        <w:rPr>
          <w:rFonts w:ascii="Segoe UI" w:hAnsi="Segoe UI" w:cs="Segoe UI"/>
          <w:i/>
          <w:sz w:val="22"/>
          <w:szCs w:val="22"/>
          <w:lang w:val="hu-HU"/>
        </w:rPr>
        <w:t>modell &amp; színésznő</w:t>
      </w:r>
    </w:p>
    <w:p w14:paraId="66026ECC" w14:textId="77777777" w:rsidR="000530A0" w:rsidRPr="00B51664" w:rsidRDefault="000530A0" w:rsidP="00B51664">
      <w:pPr>
        <w:spacing w:line="276" w:lineRule="auto"/>
        <w:jc w:val="center"/>
        <w:rPr>
          <w:rFonts w:ascii="Segoe UI" w:hAnsi="Segoe UI" w:cs="Segoe UI"/>
          <w:sz w:val="22"/>
          <w:szCs w:val="22"/>
          <w:lang w:val="hu-HU"/>
        </w:rPr>
      </w:pPr>
    </w:p>
    <w:p w14:paraId="06616B9E" w14:textId="77777777" w:rsidR="000530A0" w:rsidRPr="00B51664" w:rsidRDefault="000530A0" w:rsidP="00B51664">
      <w:pPr>
        <w:spacing w:line="276" w:lineRule="auto"/>
        <w:jc w:val="center"/>
        <w:rPr>
          <w:rFonts w:ascii="Segoe UI" w:hAnsi="Segoe UI" w:cs="Segoe UI"/>
          <w:sz w:val="22"/>
          <w:szCs w:val="22"/>
          <w:lang w:val="hu-HU"/>
        </w:rPr>
      </w:pPr>
      <w:r w:rsidRPr="00B51664">
        <w:rPr>
          <w:rFonts w:ascii="Segoe UI" w:hAnsi="Segoe UI" w:cs="Segoe UI"/>
          <w:noProof/>
          <w:sz w:val="22"/>
          <w:szCs w:val="22"/>
          <w:lang w:val="hu-HU"/>
        </w:rPr>
        <w:drawing>
          <wp:inline distT="0" distB="0" distL="0" distR="0" wp14:anchorId="4611CC79" wp14:editId="33DE0657">
            <wp:extent cx="1651000" cy="1651000"/>
            <wp:effectExtent l="0" t="0" r="0" b="0"/>
            <wp:docPr id="46" name="image3.jpg" descr="Ein Bild, das Menschliches Gesicht, Kleidung, Person, Wand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3.jpg" descr="Ein Bild, das Menschliches Gesicht, Kleidung, Person, Wand enthält.&#10;&#10;Automatisch generierte Beschreibung"/>
                    <pic:cNvPicPr preferRelativeResize="0"/>
                  </pic:nvPicPr>
                  <pic:blipFill>
                    <a:blip r:embed="rId16"/>
                    <a:srcRect l="18023" r="15275"/>
                    <a:stretch>
                      <a:fillRect/>
                    </a:stretch>
                  </pic:blipFill>
                  <pic:spPr>
                    <a:xfrm>
                      <a:off x="0" y="0"/>
                      <a:ext cx="1651000" cy="1651000"/>
                    </a:xfrm>
                    <a:prstGeom prst="rect">
                      <a:avLst/>
                    </a:prstGeom>
                    <a:ln/>
                  </pic:spPr>
                </pic:pic>
              </a:graphicData>
            </a:graphic>
          </wp:inline>
        </w:drawing>
      </w:r>
      <w:r w:rsidRPr="00B51664">
        <w:rPr>
          <w:rFonts w:ascii="Segoe UI" w:hAnsi="Segoe UI" w:cs="Segoe UI"/>
          <w:sz w:val="22"/>
          <w:szCs w:val="22"/>
          <w:lang w:val="hu-HU"/>
        </w:rPr>
        <w:t xml:space="preserve"> </w:t>
      </w:r>
      <w:r w:rsidRPr="00B51664">
        <w:rPr>
          <w:rFonts w:ascii="Segoe UI" w:hAnsi="Segoe UI" w:cs="Segoe UI"/>
          <w:noProof/>
          <w:sz w:val="22"/>
          <w:szCs w:val="22"/>
          <w:lang w:val="hu-HU"/>
        </w:rPr>
        <w:drawing>
          <wp:inline distT="0" distB="0" distL="0" distR="0" wp14:anchorId="67A5FCE9" wp14:editId="65E47785">
            <wp:extent cx="1651000" cy="1651000"/>
            <wp:effectExtent l="0" t="0" r="0" b="0"/>
            <wp:docPr id="50" name="image8.png" descr="Ein Bild, das Menschliches Gesicht, Porträt, Hals, Mädche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8.png" descr="Ein Bild, das Menschliches Gesicht, Porträt, Hals, Mädchen enthält.&#10;&#10;Automatisch generierte Beschreibung"/>
                    <pic:cNvPicPr preferRelativeResize="0"/>
                  </pic:nvPicPr>
                  <pic:blipFill>
                    <a:blip r:embed="rId17"/>
                    <a:srcRect/>
                    <a:stretch>
                      <a:fillRect/>
                    </a:stretch>
                  </pic:blipFill>
                  <pic:spPr>
                    <a:xfrm>
                      <a:off x="0" y="0"/>
                      <a:ext cx="1651000" cy="1651000"/>
                    </a:xfrm>
                    <a:prstGeom prst="rect">
                      <a:avLst/>
                    </a:prstGeom>
                    <a:ln/>
                  </pic:spPr>
                </pic:pic>
              </a:graphicData>
            </a:graphic>
          </wp:inline>
        </w:drawing>
      </w:r>
      <w:r w:rsidRPr="00B51664">
        <w:rPr>
          <w:rFonts w:ascii="Segoe UI" w:hAnsi="Segoe UI" w:cs="Segoe UI"/>
          <w:sz w:val="22"/>
          <w:szCs w:val="22"/>
          <w:lang w:val="hu-HU"/>
        </w:rPr>
        <w:t xml:space="preserve"> </w:t>
      </w:r>
    </w:p>
    <w:p w14:paraId="626A4844" w14:textId="77777777" w:rsidR="000530A0" w:rsidRPr="00B51664" w:rsidRDefault="000530A0" w:rsidP="00B51664">
      <w:pPr>
        <w:spacing w:line="276" w:lineRule="auto"/>
        <w:jc w:val="center"/>
        <w:rPr>
          <w:rFonts w:ascii="Segoe UI" w:hAnsi="Segoe UI" w:cs="Segoe UI"/>
          <w:sz w:val="22"/>
          <w:szCs w:val="22"/>
          <w:lang w:val="hu-HU"/>
        </w:rPr>
      </w:pPr>
    </w:p>
    <w:p w14:paraId="22633791" w14:textId="77777777" w:rsidR="000530A0" w:rsidRPr="00B51664" w:rsidRDefault="000530A0" w:rsidP="00B51664">
      <w:pPr>
        <w:spacing w:line="276" w:lineRule="auto"/>
        <w:jc w:val="center"/>
        <w:rPr>
          <w:rFonts w:ascii="Segoe UI" w:hAnsi="Segoe UI" w:cs="Segoe UI"/>
          <w:sz w:val="22"/>
          <w:szCs w:val="22"/>
          <w:lang w:val="hu-HU"/>
        </w:rPr>
      </w:pPr>
      <w:r w:rsidRPr="00B51664">
        <w:rPr>
          <w:rFonts w:ascii="Segoe UI" w:hAnsi="Segoe UI" w:cs="Segoe UI"/>
          <w:sz w:val="22"/>
          <w:szCs w:val="22"/>
          <w:lang w:val="hu-HU"/>
        </w:rPr>
        <w:t xml:space="preserve">Mini számára hajszíne belső énjének kifejezését szolgálja, sokat segített és segít neki, hogy igazán önmaga lehessen. Számára a haj mindig viselője személyiségét szimbolizálja. Így tehát - olyan nőként, aki a könnyedségre és </w:t>
      </w:r>
      <w:proofErr w:type="spellStart"/>
      <w:r w:rsidRPr="00B51664">
        <w:rPr>
          <w:rFonts w:ascii="Segoe UI" w:hAnsi="Segoe UI" w:cs="Segoe UI"/>
          <w:sz w:val="22"/>
          <w:szCs w:val="22"/>
          <w:lang w:val="hu-HU"/>
        </w:rPr>
        <w:t>nyugodtságra</w:t>
      </w:r>
      <w:proofErr w:type="spellEnd"/>
      <w:r w:rsidRPr="00B51664">
        <w:rPr>
          <w:rFonts w:ascii="Segoe UI" w:hAnsi="Segoe UI" w:cs="Segoe UI"/>
          <w:sz w:val="22"/>
          <w:szCs w:val="22"/>
          <w:lang w:val="hu-HU"/>
        </w:rPr>
        <w:t xml:space="preserve"> törekszik – a tökéletes hajszín iránti igényei sem mások: egy klasszikus lófarokkal és természetes hajszínével érzi legkényelmesebben felhőtlenül magát, legtöbbet hozva ki ezzel természetes önmagából. </w:t>
      </w:r>
    </w:p>
    <w:p w14:paraId="53576781" w14:textId="7268E1EB" w:rsidR="000530A0" w:rsidRPr="00B51664" w:rsidRDefault="00C83B73" w:rsidP="00B51664">
      <w:pPr>
        <w:spacing w:line="276" w:lineRule="auto"/>
        <w:jc w:val="center"/>
        <w:rPr>
          <w:rFonts w:ascii="Segoe UI" w:hAnsi="Segoe UI" w:cs="Segoe UI"/>
          <w:i/>
          <w:sz w:val="22"/>
          <w:szCs w:val="22"/>
          <w:lang w:val="hu-HU"/>
        </w:rPr>
      </w:pPr>
      <w:r>
        <w:rPr>
          <w:rFonts w:ascii="Segoe UI" w:hAnsi="Segoe UI" w:cs="Segoe UI"/>
          <w:i/>
          <w:sz w:val="22"/>
          <w:szCs w:val="22"/>
          <w:lang w:val="hu-HU"/>
        </w:rPr>
        <w:lastRenderedPageBreak/>
        <w:t>„</w:t>
      </w:r>
      <w:r w:rsidR="000530A0" w:rsidRPr="00B51664">
        <w:rPr>
          <w:rFonts w:ascii="Segoe UI" w:hAnsi="Segoe UI" w:cs="Segoe UI"/>
          <w:i/>
          <w:sz w:val="22"/>
          <w:szCs w:val="22"/>
          <w:lang w:val="hu-HU"/>
        </w:rPr>
        <w:t>Nagyok sokszor festettem a hajam az életem során. Végül azonban mindig ide jutottam vissza: legjobban a természetes hajszínemet szeretem viselni, annak természetes és ragyogó mivoltában.”</w:t>
      </w:r>
    </w:p>
    <w:p w14:paraId="5B2A91AF" w14:textId="77777777" w:rsidR="000530A0" w:rsidRPr="00B51664" w:rsidRDefault="000530A0" w:rsidP="00B51664">
      <w:pPr>
        <w:spacing w:line="276" w:lineRule="auto"/>
        <w:ind w:left="2880"/>
        <w:rPr>
          <w:rFonts w:ascii="Segoe UI" w:hAnsi="Segoe UI" w:cs="Segoe UI"/>
          <w:i/>
          <w:sz w:val="22"/>
          <w:szCs w:val="22"/>
          <w:lang w:val="hu-HU"/>
        </w:rPr>
      </w:pPr>
    </w:p>
    <w:p w14:paraId="0B23CDE7" w14:textId="77777777" w:rsidR="000530A0" w:rsidRDefault="000530A0" w:rsidP="000530A0">
      <w:pPr>
        <w:ind w:left="2880"/>
        <w:rPr>
          <w:i/>
        </w:rPr>
      </w:pPr>
    </w:p>
    <w:p w14:paraId="779EDCE6" w14:textId="77777777" w:rsidR="000530A0" w:rsidRPr="000C66BA" w:rsidRDefault="000530A0" w:rsidP="000C66BA">
      <w:pPr>
        <w:spacing w:line="276" w:lineRule="auto"/>
        <w:jc w:val="center"/>
        <w:rPr>
          <w:rFonts w:ascii="Segoe UI" w:hAnsi="Segoe UI" w:cs="Segoe UI"/>
          <w:b/>
          <w:sz w:val="22"/>
          <w:szCs w:val="22"/>
          <w:lang w:val="hu-HU"/>
        </w:rPr>
      </w:pPr>
      <w:proofErr w:type="spellStart"/>
      <w:r w:rsidRPr="000C66BA">
        <w:rPr>
          <w:rFonts w:ascii="Segoe UI" w:hAnsi="Segoe UI" w:cs="Segoe UI"/>
          <w:b/>
          <w:sz w:val="22"/>
          <w:szCs w:val="22"/>
          <w:lang w:val="hu-HU"/>
        </w:rPr>
        <w:t>Nazan</w:t>
      </w:r>
      <w:proofErr w:type="spellEnd"/>
      <w:r w:rsidRPr="000C66BA">
        <w:rPr>
          <w:rFonts w:ascii="Segoe UI" w:hAnsi="Segoe UI" w:cs="Segoe UI"/>
          <w:b/>
          <w:sz w:val="22"/>
          <w:szCs w:val="22"/>
          <w:lang w:val="hu-HU"/>
        </w:rPr>
        <w:t xml:space="preserve"> </w:t>
      </w:r>
      <w:proofErr w:type="spellStart"/>
      <w:r w:rsidRPr="000C66BA">
        <w:rPr>
          <w:rFonts w:ascii="Segoe UI" w:hAnsi="Segoe UI" w:cs="Segoe UI"/>
          <w:b/>
          <w:sz w:val="22"/>
          <w:szCs w:val="22"/>
          <w:lang w:val="hu-HU"/>
        </w:rPr>
        <w:t>Eckes</w:t>
      </w:r>
      <w:proofErr w:type="spellEnd"/>
    </w:p>
    <w:p w14:paraId="248D566C" w14:textId="77777777" w:rsidR="000530A0" w:rsidRPr="000C66BA" w:rsidRDefault="000530A0" w:rsidP="000C66BA">
      <w:pPr>
        <w:spacing w:line="276" w:lineRule="auto"/>
        <w:jc w:val="center"/>
        <w:rPr>
          <w:rFonts w:ascii="Segoe UI" w:hAnsi="Segoe UI" w:cs="Segoe UI"/>
          <w:i/>
          <w:sz w:val="22"/>
          <w:szCs w:val="22"/>
          <w:lang w:val="hu-HU"/>
        </w:rPr>
      </w:pPr>
      <w:r w:rsidRPr="000C66BA">
        <w:rPr>
          <w:rFonts w:ascii="Segoe UI" w:hAnsi="Segoe UI" w:cs="Segoe UI"/>
          <w:i/>
          <w:sz w:val="22"/>
          <w:szCs w:val="22"/>
          <w:lang w:val="hu-HU"/>
        </w:rPr>
        <w:t>Televíziós személyiség</w:t>
      </w:r>
    </w:p>
    <w:p w14:paraId="5D39323E" w14:textId="77777777" w:rsidR="000530A0" w:rsidRPr="000C66BA" w:rsidRDefault="000530A0" w:rsidP="000C66BA">
      <w:pPr>
        <w:spacing w:line="276" w:lineRule="auto"/>
        <w:jc w:val="center"/>
        <w:rPr>
          <w:rFonts w:ascii="Segoe UI" w:hAnsi="Segoe UI" w:cs="Segoe UI"/>
          <w:i/>
          <w:sz w:val="22"/>
          <w:szCs w:val="22"/>
          <w:lang w:val="hu-HU"/>
        </w:rPr>
      </w:pPr>
    </w:p>
    <w:p w14:paraId="76495986" w14:textId="77777777" w:rsidR="000530A0" w:rsidRPr="000C66BA" w:rsidRDefault="000530A0" w:rsidP="000C66BA">
      <w:pPr>
        <w:spacing w:line="276" w:lineRule="auto"/>
        <w:jc w:val="center"/>
        <w:rPr>
          <w:rFonts w:ascii="Segoe UI" w:hAnsi="Segoe UI" w:cs="Segoe UI"/>
          <w:i/>
          <w:sz w:val="22"/>
          <w:szCs w:val="22"/>
          <w:lang w:val="hu-HU"/>
        </w:rPr>
      </w:pPr>
      <w:r w:rsidRPr="000C66BA">
        <w:rPr>
          <w:rFonts w:ascii="Segoe UI" w:hAnsi="Segoe UI" w:cs="Segoe UI"/>
          <w:i/>
          <w:noProof/>
          <w:sz w:val="22"/>
          <w:szCs w:val="22"/>
          <w:lang w:val="hu-HU"/>
        </w:rPr>
        <w:drawing>
          <wp:inline distT="0" distB="0" distL="0" distR="0" wp14:anchorId="08CA1358" wp14:editId="4B54CB45">
            <wp:extent cx="1651000" cy="1654806"/>
            <wp:effectExtent l="0" t="0" r="0" b="0"/>
            <wp:docPr id="48" name="image7.jpg" descr="Ein Bild, das Person, Menschliches Gesicht, Kleidung, Schulter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7.jpg" descr="Ein Bild, das Person, Menschliches Gesicht, Kleidung, Schulter enthält.&#10;&#10;Automatisch generierte Beschreibung"/>
                    <pic:cNvPicPr preferRelativeResize="0"/>
                  </pic:nvPicPr>
                  <pic:blipFill>
                    <a:blip r:embed="rId18"/>
                    <a:srcRect l="14244" t="-230" r="19207" b="230"/>
                    <a:stretch>
                      <a:fillRect/>
                    </a:stretch>
                  </pic:blipFill>
                  <pic:spPr>
                    <a:xfrm>
                      <a:off x="0" y="0"/>
                      <a:ext cx="1651000" cy="1654806"/>
                    </a:xfrm>
                    <a:prstGeom prst="rect">
                      <a:avLst/>
                    </a:prstGeom>
                    <a:ln/>
                  </pic:spPr>
                </pic:pic>
              </a:graphicData>
            </a:graphic>
          </wp:inline>
        </w:drawing>
      </w:r>
      <w:r w:rsidRPr="000C66BA">
        <w:rPr>
          <w:rFonts w:ascii="Segoe UI" w:hAnsi="Segoe UI" w:cs="Segoe UI"/>
          <w:i/>
          <w:sz w:val="22"/>
          <w:szCs w:val="22"/>
          <w:lang w:val="hu-HU"/>
        </w:rPr>
        <w:t xml:space="preserve"> </w:t>
      </w:r>
      <w:r w:rsidRPr="000C66BA">
        <w:rPr>
          <w:rFonts w:ascii="Segoe UI" w:hAnsi="Segoe UI" w:cs="Segoe UI"/>
          <w:i/>
          <w:noProof/>
          <w:sz w:val="22"/>
          <w:szCs w:val="22"/>
          <w:lang w:val="hu-HU"/>
        </w:rPr>
        <w:drawing>
          <wp:inline distT="0" distB="0" distL="0" distR="0" wp14:anchorId="0F06E7AB" wp14:editId="16F2372F">
            <wp:extent cx="1651000" cy="1651000"/>
            <wp:effectExtent l="0" t="0" r="0" b="0"/>
            <wp:docPr id="49" name="image6.png" descr="Ein Bild, das Menschliches Gesicht, Frau, Mädchen, Perso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6.png" descr="Ein Bild, das Menschliches Gesicht, Frau, Mädchen, Person enthält.&#10;&#10;Automatisch generierte Beschreibung"/>
                    <pic:cNvPicPr preferRelativeResize="0"/>
                  </pic:nvPicPr>
                  <pic:blipFill>
                    <a:blip r:embed="rId19"/>
                    <a:srcRect/>
                    <a:stretch>
                      <a:fillRect/>
                    </a:stretch>
                  </pic:blipFill>
                  <pic:spPr>
                    <a:xfrm>
                      <a:off x="0" y="0"/>
                      <a:ext cx="1651000" cy="1651000"/>
                    </a:xfrm>
                    <a:prstGeom prst="rect">
                      <a:avLst/>
                    </a:prstGeom>
                    <a:ln/>
                  </pic:spPr>
                </pic:pic>
              </a:graphicData>
            </a:graphic>
          </wp:inline>
        </w:drawing>
      </w:r>
      <w:r w:rsidRPr="000C66BA">
        <w:rPr>
          <w:rFonts w:ascii="Segoe UI" w:hAnsi="Segoe UI" w:cs="Segoe UI"/>
          <w:i/>
          <w:sz w:val="22"/>
          <w:szCs w:val="22"/>
          <w:lang w:val="hu-HU"/>
        </w:rPr>
        <w:t xml:space="preserve">  </w:t>
      </w:r>
    </w:p>
    <w:p w14:paraId="76FC642F" w14:textId="77777777" w:rsidR="000530A0" w:rsidRPr="000C66BA" w:rsidRDefault="000530A0" w:rsidP="000C66BA">
      <w:pPr>
        <w:spacing w:line="276" w:lineRule="auto"/>
        <w:jc w:val="center"/>
        <w:rPr>
          <w:rFonts w:ascii="Segoe UI" w:hAnsi="Segoe UI" w:cs="Segoe UI"/>
          <w:i/>
          <w:sz w:val="22"/>
          <w:szCs w:val="22"/>
          <w:lang w:val="hu-HU"/>
        </w:rPr>
      </w:pPr>
    </w:p>
    <w:p w14:paraId="4B9C5EAD" w14:textId="77777777" w:rsidR="000530A0" w:rsidRPr="000C66BA" w:rsidRDefault="000530A0" w:rsidP="000C66BA">
      <w:pPr>
        <w:spacing w:line="276" w:lineRule="auto"/>
        <w:jc w:val="center"/>
        <w:rPr>
          <w:rFonts w:ascii="Segoe UI" w:hAnsi="Segoe UI" w:cs="Segoe UI"/>
          <w:sz w:val="22"/>
          <w:szCs w:val="22"/>
          <w:lang w:val="hu-HU"/>
        </w:rPr>
      </w:pPr>
      <w:proofErr w:type="spellStart"/>
      <w:r w:rsidRPr="000C66BA">
        <w:rPr>
          <w:rFonts w:ascii="Segoe UI" w:hAnsi="Segoe UI" w:cs="Segoe UI"/>
          <w:sz w:val="22"/>
          <w:szCs w:val="22"/>
          <w:lang w:val="hu-HU"/>
        </w:rPr>
        <w:t>Nazan</w:t>
      </w:r>
      <w:proofErr w:type="spellEnd"/>
      <w:r w:rsidRPr="000C66BA">
        <w:rPr>
          <w:rFonts w:ascii="Segoe UI" w:hAnsi="Segoe UI" w:cs="Segoe UI"/>
          <w:sz w:val="22"/>
          <w:szCs w:val="22"/>
          <w:lang w:val="hu-HU"/>
        </w:rPr>
        <w:t xml:space="preserve"> imádja, ha más nők frizuráján keresztül </w:t>
      </w:r>
      <w:proofErr w:type="spellStart"/>
      <w:r w:rsidRPr="000C66BA">
        <w:rPr>
          <w:rFonts w:ascii="Segoe UI" w:hAnsi="Segoe UI" w:cs="Segoe UI"/>
          <w:sz w:val="22"/>
          <w:szCs w:val="22"/>
          <w:lang w:val="hu-HU"/>
        </w:rPr>
        <w:t>inspirálódhat</w:t>
      </w:r>
      <w:proofErr w:type="spellEnd"/>
      <w:r w:rsidRPr="000C66BA">
        <w:rPr>
          <w:rFonts w:ascii="Segoe UI" w:hAnsi="Segoe UI" w:cs="Segoe UI"/>
          <w:sz w:val="22"/>
          <w:szCs w:val="22"/>
          <w:lang w:val="hu-HU"/>
        </w:rPr>
        <w:t xml:space="preserve">, így találva új utakat önmaga kifejezésére, mivel tudja: a pozitív kisugárzás és a biztos önbecsülés egy tökéletes frizurából is fakadhat, hiszen a hajunk stílusa értékes önbizalomnövelő hatással van ránk. </w:t>
      </w:r>
    </w:p>
    <w:p w14:paraId="48E8F993" w14:textId="54BCB949" w:rsidR="000530A0" w:rsidRPr="000C66BA" w:rsidRDefault="009C0AA0" w:rsidP="000C66BA">
      <w:pPr>
        <w:spacing w:line="276" w:lineRule="auto"/>
        <w:jc w:val="center"/>
        <w:rPr>
          <w:rFonts w:ascii="Segoe UI" w:hAnsi="Segoe UI" w:cs="Segoe UI"/>
          <w:i/>
          <w:sz w:val="22"/>
          <w:szCs w:val="22"/>
          <w:lang w:val="hu-HU"/>
        </w:rPr>
      </w:pPr>
      <w:r>
        <w:rPr>
          <w:rFonts w:ascii="Segoe UI" w:hAnsi="Segoe UI" w:cs="Segoe UI"/>
          <w:i/>
          <w:sz w:val="22"/>
          <w:szCs w:val="22"/>
          <w:lang w:val="hu-HU"/>
        </w:rPr>
        <w:t>„</w:t>
      </w:r>
      <w:r w:rsidR="000530A0" w:rsidRPr="000C66BA">
        <w:rPr>
          <w:rFonts w:ascii="Segoe UI" w:hAnsi="Segoe UI" w:cs="Segoe UI"/>
          <w:i/>
          <w:sz w:val="22"/>
          <w:szCs w:val="22"/>
          <w:lang w:val="hu-HU"/>
        </w:rPr>
        <w:t>A hajam a védjegyem. Ezért olyan termékekre van szükségem, amelyek segítségével hosszan tartó formákat és egészséges kinézetet tudok biztosítani magamnak.”</w:t>
      </w:r>
    </w:p>
    <w:p w14:paraId="2CBB575E" w14:textId="77777777" w:rsidR="000530A0" w:rsidRDefault="000530A0" w:rsidP="000530A0">
      <w:pPr>
        <w:jc w:val="center"/>
        <w:rPr>
          <w:rFonts w:ascii="Segoe UI" w:hAnsi="Segoe UI" w:cs="Segoe UI"/>
          <w:i/>
          <w:sz w:val="22"/>
          <w:szCs w:val="22"/>
        </w:rPr>
      </w:pPr>
    </w:p>
    <w:p w14:paraId="2C541AF7" w14:textId="77777777" w:rsidR="00C03C80" w:rsidRPr="000C66BA" w:rsidRDefault="00C03C80" w:rsidP="000530A0">
      <w:pPr>
        <w:jc w:val="center"/>
        <w:rPr>
          <w:rFonts w:ascii="Segoe UI" w:hAnsi="Segoe UI" w:cs="Segoe UI"/>
          <w:i/>
          <w:sz w:val="22"/>
          <w:szCs w:val="22"/>
        </w:rPr>
      </w:pPr>
    </w:p>
    <w:p w14:paraId="2A137842" w14:textId="77777777" w:rsidR="000530A0" w:rsidRPr="00C03C80" w:rsidRDefault="000530A0" w:rsidP="00C03C80">
      <w:pPr>
        <w:spacing w:line="276" w:lineRule="auto"/>
        <w:jc w:val="center"/>
        <w:rPr>
          <w:rFonts w:ascii="Segoe UI" w:hAnsi="Segoe UI" w:cs="Segoe UI"/>
          <w:b/>
          <w:sz w:val="22"/>
          <w:szCs w:val="22"/>
          <w:lang w:val="hu-HU"/>
        </w:rPr>
      </w:pPr>
      <w:proofErr w:type="spellStart"/>
      <w:r w:rsidRPr="00C03C80">
        <w:rPr>
          <w:rFonts w:ascii="Segoe UI" w:hAnsi="Segoe UI" w:cs="Segoe UI"/>
          <w:b/>
          <w:sz w:val="22"/>
          <w:szCs w:val="22"/>
          <w:lang w:val="hu-HU"/>
        </w:rPr>
        <w:t>Swantje</w:t>
      </w:r>
      <w:proofErr w:type="spellEnd"/>
      <w:r w:rsidRPr="00C03C80">
        <w:rPr>
          <w:rFonts w:ascii="Segoe UI" w:hAnsi="Segoe UI" w:cs="Segoe UI"/>
          <w:b/>
          <w:sz w:val="22"/>
          <w:szCs w:val="22"/>
          <w:lang w:val="hu-HU"/>
        </w:rPr>
        <w:t xml:space="preserve"> Paulina</w:t>
      </w:r>
    </w:p>
    <w:p w14:paraId="47F93DEA" w14:textId="77777777" w:rsidR="000530A0" w:rsidRPr="00C03C80" w:rsidRDefault="000530A0" w:rsidP="00C03C80">
      <w:pPr>
        <w:spacing w:line="276" w:lineRule="auto"/>
        <w:jc w:val="center"/>
        <w:rPr>
          <w:rFonts w:ascii="Segoe UI" w:hAnsi="Segoe UI" w:cs="Segoe UI"/>
          <w:i/>
          <w:sz w:val="22"/>
          <w:szCs w:val="22"/>
          <w:lang w:val="hu-HU"/>
        </w:rPr>
      </w:pPr>
      <w:r w:rsidRPr="00C03C80">
        <w:rPr>
          <w:rFonts w:ascii="Segoe UI" w:hAnsi="Segoe UI" w:cs="Segoe UI"/>
          <w:i/>
          <w:sz w:val="22"/>
          <w:szCs w:val="22"/>
          <w:lang w:val="hu-HU"/>
        </w:rPr>
        <w:t xml:space="preserve">modell &amp; </w:t>
      </w:r>
      <w:proofErr w:type="spellStart"/>
      <w:r w:rsidRPr="00C03C80">
        <w:rPr>
          <w:rFonts w:ascii="Segoe UI" w:hAnsi="Segoe UI" w:cs="Segoe UI"/>
          <w:i/>
          <w:sz w:val="22"/>
          <w:szCs w:val="22"/>
          <w:lang w:val="hu-HU"/>
        </w:rPr>
        <w:t>influenszer</w:t>
      </w:r>
      <w:proofErr w:type="spellEnd"/>
    </w:p>
    <w:p w14:paraId="3FC90DDA" w14:textId="77777777" w:rsidR="000530A0" w:rsidRPr="00C03C80" w:rsidRDefault="000530A0" w:rsidP="00C03C80">
      <w:pPr>
        <w:spacing w:line="276" w:lineRule="auto"/>
        <w:jc w:val="center"/>
        <w:rPr>
          <w:rFonts w:ascii="Segoe UI" w:hAnsi="Segoe UI" w:cs="Segoe UI"/>
          <w:i/>
          <w:sz w:val="22"/>
          <w:szCs w:val="22"/>
          <w:lang w:val="hu-HU"/>
        </w:rPr>
      </w:pPr>
    </w:p>
    <w:p w14:paraId="1F2547DA" w14:textId="77777777" w:rsidR="000530A0" w:rsidRPr="00C03C80" w:rsidRDefault="000530A0" w:rsidP="00C03C80">
      <w:pPr>
        <w:spacing w:line="276" w:lineRule="auto"/>
        <w:jc w:val="center"/>
        <w:rPr>
          <w:rFonts w:ascii="Segoe UI" w:hAnsi="Segoe UI" w:cs="Segoe UI"/>
          <w:b/>
          <w:sz w:val="22"/>
          <w:szCs w:val="22"/>
          <w:lang w:val="hu-HU"/>
        </w:rPr>
      </w:pPr>
      <w:r w:rsidRPr="00C03C80">
        <w:rPr>
          <w:rFonts w:ascii="Segoe UI" w:hAnsi="Segoe UI" w:cs="Segoe UI"/>
          <w:b/>
          <w:noProof/>
          <w:sz w:val="22"/>
          <w:szCs w:val="22"/>
          <w:lang w:val="hu-HU"/>
        </w:rPr>
        <w:drawing>
          <wp:inline distT="0" distB="0" distL="0" distR="0" wp14:anchorId="653BB20E" wp14:editId="3E2AB4D4">
            <wp:extent cx="1651000" cy="1651130"/>
            <wp:effectExtent l="0" t="0" r="0" b="0"/>
            <wp:docPr id="51" name="image4.jpg" descr="Ein Bild, das Person, Kleidung, Schulter, Menschliches Gesicht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4.jpg" descr="Ein Bild, das Person, Kleidung, Schulter, Menschliches Gesicht enthält.&#10;&#10;Automatisch generierte Beschreibung"/>
                    <pic:cNvPicPr preferRelativeResize="0"/>
                  </pic:nvPicPr>
                  <pic:blipFill>
                    <a:blip r:embed="rId20"/>
                    <a:srcRect l="19859" r="13443"/>
                    <a:stretch>
                      <a:fillRect/>
                    </a:stretch>
                  </pic:blipFill>
                  <pic:spPr>
                    <a:xfrm>
                      <a:off x="0" y="0"/>
                      <a:ext cx="1651000" cy="1651130"/>
                    </a:xfrm>
                    <a:prstGeom prst="rect">
                      <a:avLst/>
                    </a:prstGeom>
                    <a:ln/>
                  </pic:spPr>
                </pic:pic>
              </a:graphicData>
            </a:graphic>
          </wp:inline>
        </w:drawing>
      </w:r>
      <w:r w:rsidRPr="00C03C80">
        <w:rPr>
          <w:rFonts w:ascii="Segoe UI" w:hAnsi="Segoe UI" w:cs="Segoe UI"/>
          <w:b/>
          <w:sz w:val="22"/>
          <w:szCs w:val="22"/>
          <w:lang w:val="hu-HU"/>
        </w:rPr>
        <w:t xml:space="preserve"> </w:t>
      </w:r>
      <w:r w:rsidRPr="00C03C80">
        <w:rPr>
          <w:rFonts w:ascii="Segoe UI" w:hAnsi="Segoe UI" w:cs="Segoe UI"/>
          <w:b/>
          <w:noProof/>
          <w:sz w:val="22"/>
          <w:szCs w:val="22"/>
          <w:lang w:val="hu-HU"/>
        </w:rPr>
        <w:drawing>
          <wp:inline distT="0" distB="0" distL="0" distR="0" wp14:anchorId="0767F885" wp14:editId="3AB5AF14">
            <wp:extent cx="1651000" cy="1651000"/>
            <wp:effectExtent l="0" t="0" r="0" b="0"/>
            <wp:docPr id="52" name="image9.png" descr="Ein Bild, das Menschliches Gesicht, Frau, Mädchen, Porträt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9.png" descr="Ein Bild, das Menschliches Gesicht, Frau, Mädchen, Porträt enthält.&#10;&#10;Automatisch generierte Beschreibung"/>
                    <pic:cNvPicPr preferRelativeResize="0"/>
                  </pic:nvPicPr>
                  <pic:blipFill>
                    <a:blip r:embed="rId21"/>
                    <a:srcRect/>
                    <a:stretch>
                      <a:fillRect/>
                    </a:stretch>
                  </pic:blipFill>
                  <pic:spPr>
                    <a:xfrm>
                      <a:off x="0" y="0"/>
                      <a:ext cx="1651000" cy="1651000"/>
                    </a:xfrm>
                    <a:prstGeom prst="rect">
                      <a:avLst/>
                    </a:prstGeom>
                    <a:ln/>
                  </pic:spPr>
                </pic:pic>
              </a:graphicData>
            </a:graphic>
          </wp:inline>
        </w:drawing>
      </w:r>
    </w:p>
    <w:p w14:paraId="74423FFF" w14:textId="77777777" w:rsidR="000530A0" w:rsidRPr="00C03C80" w:rsidRDefault="000530A0" w:rsidP="00C03C80">
      <w:pPr>
        <w:spacing w:line="276" w:lineRule="auto"/>
        <w:jc w:val="center"/>
        <w:rPr>
          <w:rFonts w:ascii="Segoe UI" w:hAnsi="Segoe UI" w:cs="Segoe UI"/>
          <w:b/>
          <w:sz w:val="22"/>
          <w:szCs w:val="22"/>
          <w:lang w:val="hu-HU"/>
        </w:rPr>
      </w:pPr>
    </w:p>
    <w:p w14:paraId="2C9E169E" w14:textId="77777777" w:rsidR="000530A0" w:rsidRPr="008A1136" w:rsidRDefault="000530A0" w:rsidP="00C03C80">
      <w:pPr>
        <w:spacing w:line="276" w:lineRule="auto"/>
        <w:jc w:val="center"/>
        <w:rPr>
          <w:rFonts w:ascii="Segoe UI" w:hAnsi="Segoe UI" w:cs="Segoe UI"/>
          <w:sz w:val="22"/>
          <w:szCs w:val="22"/>
          <w:lang w:val="hu-HU"/>
        </w:rPr>
      </w:pPr>
      <w:proofErr w:type="spellStart"/>
      <w:r w:rsidRPr="00C03C80">
        <w:rPr>
          <w:rFonts w:ascii="Segoe UI" w:hAnsi="Segoe UI" w:cs="Segoe UI"/>
          <w:sz w:val="22"/>
          <w:szCs w:val="22"/>
          <w:lang w:val="hu-HU"/>
        </w:rPr>
        <w:t>Swantje</w:t>
      </w:r>
      <w:proofErr w:type="spellEnd"/>
      <w:r w:rsidRPr="00C03C80">
        <w:rPr>
          <w:rFonts w:ascii="Segoe UI" w:hAnsi="Segoe UI" w:cs="Segoe UI"/>
          <w:sz w:val="22"/>
          <w:szCs w:val="22"/>
          <w:lang w:val="hu-HU"/>
        </w:rPr>
        <w:t xml:space="preserve"> hajával való szimbiotikus kapcsolatán keresztül korán megtapasztalta az erős haj viselőjének személyiségére és önbizalmára gyakorolt hatását. Erős és egészséges kinézetű haja lehetővé teszi számára karakterének teljes kibontakozását, hiszen hajviselete teljes mértékben tükrözi belső önmagát. Ebből fakadóan haja az erős önmagának igazi </w:t>
      </w:r>
      <w:r w:rsidRPr="00C03C80">
        <w:rPr>
          <w:rFonts w:ascii="Segoe UI" w:hAnsi="Segoe UI" w:cs="Segoe UI"/>
          <w:sz w:val="22"/>
          <w:szCs w:val="22"/>
          <w:lang w:val="hu-HU"/>
        </w:rPr>
        <w:lastRenderedPageBreak/>
        <w:t xml:space="preserve">szimbólumává vált, amely segíti őt a bizonytalanságai leküzdésében, és a mindennapokban is </w:t>
      </w:r>
      <w:r w:rsidRPr="008A1136">
        <w:rPr>
          <w:rFonts w:ascii="Segoe UI" w:hAnsi="Segoe UI" w:cs="Segoe UI"/>
          <w:sz w:val="22"/>
          <w:szCs w:val="22"/>
          <w:lang w:val="hu-HU"/>
        </w:rPr>
        <w:t>ebből meríti az erőt.</w:t>
      </w:r>
    </w:p>
    <w:p w14:paraId="47D68457" w14:textId="3D2E2D99" w:rsidR="000530A0" w:rsidRPr="008A1136" w:rsidRDefault="00C03C80" w:rsidP="00C03C80">
      <w:pPr>
        <w:spacing w:line="276" w:lineRule="auto"/>
        <w:jc w:val="center"/>
        <w:rPr>
          <w:rFonts w:ascii="Segoe UI" w:hAnsi="Segoe UI" w:cs="Segoe UI"/>
          <w:i/>
          <w:sz w:val="22"/>
          <w:szCs w:val="22"/>
          <w:lang w:val="hu-HU"/>
        </w:rPr>
      </w:pPr>
      <w:r w:rsidRPr="008A1136">
        <w:rPr>
          <w:rFonts w:ascii="Segoe UI" w:hAnsi="Segoe UI" w:cs="Segoe UI"/>
          <w:i/>
          <w:sz w:val="22"/>
          <w:szCs w:val="22"/>
          <w:lang w:val="hu-HU"/>
        </w:rPr>
        <w:t>„</w:t>
      </w:r>
      <w:r w:rsidR="000530A0" w:rsidRPr="008A1136">
        <w:rPr>
          <w:rFonts w:ascii="Segoe UI" w:hAnsi="Segoe UI" w:cs="Segoe UI"/>
          <w:i/>
          <w:sz w:val="22"/>
          <w:szCs w:val="22"/>
          <w:lang w:val="hu-HU"/>
        </w:rPr>
        <w:t xml:space="preserve">A hajam hatással van arra, hogy érzem magam. Amikor </w:t>
      </w:r>
      <w:proofErr w:type="spellStart"/>
      <w:r w:rsidR="000530A0" w:rsidRPr="008A1136">
        <w:rPr>
          <w:rFonts w:ascii="Segoe UI" w:hAnsi="Segoe UI" w:cs="Segoe UI"/>
          <w:i/>
          <w:sz w:val="22"/>
          <w:szCs w:val="22"/>
          <w:lang w:val="hu-HU"/>
        </w:rPr>
        <w:t>törődöm</w:t>
      </w:r>
      <w:proofErr w:type="spellEnd"/>
      <w:r w:rsidR="000530A0" w:rsidRPr="008A1136">
        <w:rPr>
          <w:rFonts w:ascii="Segoe UI" w:hAnsi="Segoe UI" w:cs="Segoe UI"/>
          <w:i/>
          <w:sz w:val="22"/>
          <w:szCs w:val="22"/>
          <w:lang w:val="hu-HU"/>
        </w:rPr>
        <w:t xml:space="preserve"> vele, úgy érzem, magammal is </w:t>
      </w:r>
      <w:proofErr w:type="spellStart"/>
      <w:r w:rsidR="000530A0" w:rsidRPr="008A1136">
        <w:rPr>
          <w:rFonts w:ascii="Segoe UI" w:hAnsi="Segoe UI" w:cs="Segoe UI"/>
          <w:i/>
          <w:sz w:val="22"/>
          <w:szCs w:val="22"/>
          <w:lang w:val="hu-HU"/>
        </w:rPr>
        <w:t>törődök</w:t>
      </w:r>
      <w:proofErr w:type="spellEnd"/>
      <w:r w:rsidR="000530A0" w:rsidRPr="008A1136">
        <w:rPr>
          <w:rFonts w:ascii="Segoe UI" w:hAnsi="Segoe UI" w:cs="Segoe UI"/>
          <w:i/>
          <w:sz w:val="22"/>
          <w:szCs w:val="22"/>
          <w:lang w:val="hu-HU"/>
        </w:rPr>
        <w:t>.”</w:t>
      </w:r>
    </w:p>
    <w:p w14:paraId="0B9FC863" w14:textId="77777777" w:rsidR="000530A0" w:rsidRPr="008A1136" w:rsidRDefault="000530A0" w:rsidP="000530A0">
      <w:pPr>
        <w:ind w:left="2880"/>
        <w:rPr>
          <w:rFonts w:ascii="Segoe UI" w:hAnsi="Segoe UI" w:cs="Segoe UI"/>
          <w:i/>
          <w:sz w:val="22"/>
          <w:szCs w:val="22"/>
          <w:lang w:val="hu-HU"/>
        </w:rPr>
      </w:pPr>
    </w:p>
    <w:p w14:paraId="5B26B4DB" w14:textId="77777777" w:rsidR="002179B4" w:rsidRPr="008A1136" w:rsidRDefault="002179B4" w:rsidP="002179B4">
      <w:pPr>
        <w:spacing w:line="276" w:lineRule="auto"/>
        <w:jc w:val="both"/>
        <w:rPr>
          <w:rFonts w:ascii="Segoe UI" w:hAnsi="Segoe UI" w:cs="Segoe UI"/>
          <w:b/>
          <w:bCs/>
          <w:sz w:val="22"/>
          <w:szCs w:val="22"/>
          <w:lang w:val="hu-HU"/>
        </w:rPr>
      </w:pPr>
    </w:p>
    <w:p w14:paraId="4F229476" w14:textId="77777777" w:rsidR="00DD5F89" w:rsidRPr="008A1136" w:rsidRDefault="00DD5F89" w:rsidP="00DD5F89">
      <w:pPr>
        <w:spacing w:line="276" w:lineRule="auto"/>
        <w:jc w:val="both"/>
        <w:rPr>
          <w:rFonts w:ascii="Segoe UI" w:hAnsi="Segoe UI" w:cs="Segoe UI"/>
          <w:b/>
          <w:bCs/>
          <w:sz w:val="22"/>
          <w:szCs w:val="22"/>
          <w:lang w:val="hu-HU"/>
        </w:rPr>
      </w:pPr>
      <w:r w:rsidRPr="008A1136">
        <w:rPr>
          <w:rFonts w:ascii="Segoe UI" w:hAnsi="Segoe UI" w:cs="Segoe UI"/>
          <w:sz w:val="22"/>
          <w:lang w:val="hu-HU" w:eastAsia="de-DE"/>
        </w:rPr>
        <w:t>Kampányunk vizuális megjelenésének alapköve a sziluettekben rejlik. Az eredeti, kivágott logót használva bázisként, a Schwarzkopf az ikonikus logóját közelebb hozza az élethez, elérhetőbbé téve azt. A fotografikus sziluett motívum a Schwarzkopf evolúciójának következő lépése, a Kreatív Kollektívával való együttműködés pedig megnyitja a 125 éves történelemmel és szakértelemmel rendelkező Schwarzkopf márka globális életének új fejezetét. Hogy miért? Mert a haj mindig is több volt csak hajnál – a haj egy folyamatosan fejlődő vászon, melyen keresztül kifejezhetjük magunkat, életünk minden szakaszában. Arra inspirál, hogy merjük megélni az érzelmeinket, vágyainkat, vízióinkat és álmainkat teljes valójukban. Éppen ezért a Schwarzkopf szeretné, ha az emberek csatlakoznának a márkához és a nagykövetekhez abban, hogy együtt gyakoroljunk hatást a világra – a hajon keresztül.</w:t>
      </w:r>
      <w:r w:rsidRPr="008A1136">
        <w:rPr>
          <w:rFonts w:ascii="Segoe UI" w:hAnsi="Segoe UI" w:cs="Segoe UI"/>
          <w:b/>
          <w:bCs/>
          <w:sz w:val="22"/>
          <w:szCs w:val="22"/>
          <w:lang w:val="hu-HU"/>
        </w:rPr>
        <w:t xml:space="preserve"> </w:t>
      </w:r>
      <w:r w:rsidRPr="008A1136">
        <w:rPr>
          <w:rFonts w:ascii="Segoe UI" w:hAnsi="Segoe UI" w:cs="Segoe UI"/>
          <w:b/>
          <w:bCs/>
          <w:sz w:val="22"/>
          <w:szCs w:val="22"/>
          <w:lang w:val="hu-HU"/>
        </w:rPr>
        <w:tab/>
      </w:r>
    </w:p>
    <w:p w14:paraId="7CA64F66" w14:textId="77777777" w:rsidR="00DD5F89" w:rsidRPr="008A1136" w:rsidRDefault="00DD5F89" w:rsidP="00DD5F89">
      <w:pPr>
        <w:spacing w:line="276" w:lineRule="auto"/>
        <w:jc w:val="both"/>
        <w:rPr>
          <w:rFonts w:ascii="Segoe UI" w:hAnsi="Segoe UI" w:cs="Segoe UI"/>
          <w:b/>
          <w:bCs/>
          <w:sz w:val="22"/>
          <w:szCs w:val="22"/>
          <w:lang w:val="hu-HU"/>
        </w:rPr>
      </w:pPr>
    </w:p>
    <w:p w14:paraId="134108C6" w14:textId="3CF2D23A" w:rsidR="00DD5F89" w:rsidRPr="008A1136" w:rsidRDefault="00DD5F89" w:rsidP="00DD5F89">
      <w:pPr>
        <w:spacing w:line="276" w:lineRule="auto"/>
        <w:jc w:val="both"/>
        <w:rPr>
          <w:rFonts w:ascii="Segoe UI" w:hAnsi="Segoe UI" w:cs="Segoe UI"/>
          <w:sz w:val="22"/>
          <w:lang w:val="hu-HU" w:eastAsia="de-DE"/>
        </w:rPr>
      </w:pPr>
      <w:r w:rsidRPr="008A1136">
        <w:rPr>
          <w:rFonts w:ascii="Segoe UI" w:hAnsi="Segoe UI" w:cs="Segoe UI"/>
          <w:sz w:val="22"/>
          <w:lang w:val="hu-HU" w:eastAsia="de-DE"/>
        </w:rPr>
        <w:t>A “</w:t>
      </w:r>
      <w:proofErr w:type="spellStart"/>
      <w:r w:rsidRPr="008A1136">
        <w:rPr>
          <w:rFonts w:ascii="Segoe UI" w:hAnsi="Segoe UI" w:cs="Segoe UI"/>
          <w:sz w:val="22"/>
          <w:lang w:val="hu-HU" w:eastAsia="de-DE"/>
        </w:rPr>
        <w:t>For</w:t>
      </w:r>
      <w:proofErr w:type="spellEnd"/>
      <w:r w:rsidRPr="008A1136">
        <w:rPr>
          <w:rFonts w:ascii="Segoe UI" w:hAnsi="Segoe UI" w:cs="Segoe UI"/>
          <w:sz w:val="22"/>
          <w:lang w:val="hu-HU" w:eastAsia="de-DE"/>
        </w:rPr>
        <w:t xml:space="preserve"> </w:t>
      </w:r>
      <w:proofErr w:type="spellStart"/>
      <w:r w:rsidRPr="008A1136">
        <w:rPr>
          <w:rFonts w:ascii="Segoe UI" w:hAnsi="Segoe UI" w:cs="Segoe UI"/>
          <w:sz w:val="22"/>
          <w:lang w:val="hu-HU" w:eastAsia="de-DE"/>
        </w:rPr>
        <w:t>Every</w:t>
      </w:r>
      <w:proofErr w:type="spellEnd"/>
      <w:r w:rsidRPr="008A1136">
        <w:rPr>
          <w:rFonts w:ascii="Segoe UI" w:hAnsi="Segoe UI" w:cs="Segoe UI"/>
          <w:sz w:val="22"/>
          <w:lang w:val="hu-HU" w:eastAsia="de-DE"/>
        </w:rPr>
        <w:t xml:space="preserve"> </w:t>
      </w:r>
      <w:proofErr w:type="spellStart"/>
      <w:r w:rsidRPr="008A1136">
        <w:rPr>
          <w:rFonts w:ascii="Segoe UI" w:hAnsi="Segoe UI" w:cs="Segoe UI"/>
          <w:sz w:val="22"/>
          <w:lang w:val="hu-HU" w:eastAsia="de-DE"/>
        </w:rPr>
        <w:t>You</w:t>
      </w:r>
      <w:proofErr w:type="spellEnd"/>
      <w:r w:rsidRPr="008A1136">
        <w:rPr>
          <w:rFonts w:ascii="Segoe UI" w:hAnsi="Segoe UI" w:cs="Segoe UI"/>
          <w:sz w:val="22"/>
          <w:lang w:val="hu-HU" w:eastAsia="de-DE"/>
        </w:rPr>
        <w:t>” szlogen tökéletesen kifejezi a Schwarzkopf hajról alkotott képét és tökéletesen megjelenik a márka kiáltványában</w:t>
      </w:r>
      <w:r w:rsidR="000D786F" w:rsidRPr="008A1136">
        <w:rPr>
          <w:rFonts w:ascii="Segoe UI" w:hAnsi="Segoe UI" w:cs="Segoe UI"/>
          <w:sz w:val="22"/>
          <w:lang w:val="hu-HU" w:eastAsia="de-DE"/>
        </w:rPr>
        <w:t>:</w:t>
      </w:r>
      <w:r w:rsidRPr="008A1136">
        <w:rPr>
          <w:rFonts w:ascii="Segoe UI" w:hAnsi="Segoe UI" w:cs="Segoe UI"/>
          <w:sz w:val="22"/>
          <w:lang w:val="hu-HU" w:eastAsia="de-DE"/>
        </w:rPr>
        <w:t> </w:t>
      </w:r>
    </w:p>
    <w:p w14:paraId="30A5ED9C" w14:textId="77777777" w:rsidR="00DD5F89" w:rsidRPr="008A1136" w:rsidRDefault="00DD5F89" w:rsidP="00DD5F89">
      <w:pPr>
        <w:spacing w:line="276" w:lineRule="auto"/>
        <w:jc w:val="both"/>
        <w:rPr>
          <w:rFonts w:ascii="Segoe UI" w:hAnsi="Segoe UI" w:cs="Segoe UI"/>
          <w:b/>
          <w:bCs/>
          <w:sz w:val="22"/>
          <w:szCs w:val="22"/>
          <w:lang w:val="hu-HU"/>
        </w:rPr>
      </w:pPr>
    </w:p>
    <w:p w14:paraId="68994A38"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Haj. </w:t>
      </w:r>
    </w:p>
    <w:p w14:paraId="5BC135CC" w14:textId="1EBAD2CA"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Tudjuk, hogy ez nemcsak a fejről szól </w:t>
      </w:r>
    </w:p>
    <w:p w14:paraId="1E39C767"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 hanem a szívről is. </w:t>
      </w:r>
    </w:p>
    <w:p w14:paraId="29A36A4D"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Mert minden lokni, </w:t>
      </w:r>
    </w:p>
    <w:p w14:paraId="7D31C211"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vágás, színárnyalat mögött van egy miért:</w:t>
      </w:r>
    </w:p>
    <w:p w14:paraId="78EF0BEB"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egy történet, melyet elmondanánk,</w:t>
      </w:r>
    </w:p>
    <w:p w14:paraId="05A93F6B"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egy út, melyen elindulnánk, </w:t>
      </w:r>
    </w:p>
    <w:p w14:paraId="48F2A7E3"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egy jel, melyet magunk mögött hagynánk. </w:t>
      </w:r>
    </w:p>
    <w:p w14:paraId="201F9C43"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És pont ezen ‘miért’ miatt vagyunk itt:</w:t>
      </w:r>
    </w:p>
    <w:p w14:paraId="77BA8649"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hogy megadjuk mindenki számára az eszközöket és az inspirációt, </w:t>
      </w:r>
    </w:p>
    <w:p w14:paraId="49BE9774"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melyre szükségük van </w:t>
      </w:r>
    </w:p>
    <w:p w14:paraId="2FC51D93"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személyiségük felfedezéséhez, </w:t>
      </w:r>
    </w:p>
    <w:p w14:paraId="380C617A"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önmaguk kifejezéséhez.</w:t>
      </w:r>
    </w:p>
    <w:p w14:paraId="4E044D53"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És, hogy minden én mögött</w:t>
      </w:r>
    </w:p>
    <w:p w14:paraId="16175859" w14:textId="77777777" w:rsidR="00DD5F89" w:rsidRPr="008A1136" w:rsidRDefault="00DD5F89" w:rsidP="003B0146">
      <w:pPr>
        <w:spacing w:line="276" w:lineRule="auto"/>
        <w:jc w:val="center"/>
        <w:textAlignment w:val="baseline"/>
        <w:rPr>
          <w:rFonts w:ascii="Segoe UI" w:hAnsi="Segoe UI" w:cs="Segoe UI"/>
          <w:sz w:val="22"/>
          <w:szCs w:val="22"/>
          <w:lang w:val="hu-HU" w:eastAsia="de-DE"/>
        </w:rPr>
      </w:pPr>
      <w:r w:rsidRPr="008A1136">
        <w:rPr>
          <w:rFonts w:ascii="Segoe UI" w:hAnsi="Segoe UI" w:cs="Segoe UI"/>
          <w:sz w:val="22"/>
          <w:szCs w:val="22"/>
          <w:lang w:val="hu-HU" w:eastAsia="de-DE"/>
        </w:rPr>
        <w:t xml:space="preserve">megtaláljuk a miértet. </w:t>
      </w:r>
    </w:p>
    <w:p w14:paraId="18A51717" w14:textId="538829F6" w:rsidR="00DD5F89" w:rsidRPr="008A1136" w:rsidRDefault="00763E5E" w:rsidP="003B0146">
      <w:pPr>
        <w:spacing w:line="276" w:lineRule="auto"/>
        <w:jc w:val="center"/>
        <w:textAlignment w:val="baseline"/>
        <w:rPr>
          <w:rFonts w:ascii="Segoe UI" w:hAnsi="Segoe UI" w:cs="Segoe UI"/>
          <w:sz w:val="22"/>
          <w:szCs w:val="22"/>
          <w:lang w:val="hu-HU" w:eastAsia="de-DE"/>
        </w:rPr>
      </w:pPr>
      <w:proofErr w:type="spellStart"/>
      <w:r>
        <w:rPr>
          <w:rFonts w:ascii="Segoe UI" w:hAnsi="Segoe UI" w:cs="Segoe UI"/>
          <w:sz w:val="22"/>
          <w:szCs w:val="22"/>
          <w:lang w:val="hu-HU" w:eastAsia="de-DE"/>
        </w:rPr>
        <w:t>For</w:t>
      </w:r>
      <w:proofErr w:type="spellEnd"/>
      <w:r>
        <w:rPr>
          <w:rFonts w:ascii="Segoe UI" w:hAnsi="Segoe UI" w:cs="Segoe UI"/>
          <w:sz w:val="22"/>
          <w:szCs w:val="22"/>
          <w:lang w:val="hu-HU" w:eastAsia="de-DE"/>
        </w:rPr>
        <w:t xml:space="preserve"> </w:t>
      </w:r>
      <w:proofErr w:type="spellStart"/>
      <w:r>
        <w:rPr>
          <w:rFonts w:ascii="Segoe UI" w:hAnsi="Segoe UI" w:cs="Segoe UI"/>
          <w:sz w:val="22"/>
          <w:szCs w:val="22"/>
          <w:lang w:val="hu-HU" w:eastAsia="de-DE"/>
        </w:rPr>
        <w:t>Every</w:t>
      </w:r>
      <w:proofErr w:type="spellEnd"/>
      <w:r>
        <w:rPr>
          <w:rFonts w:ascii="Segoe UI" w:hAnsi="Segoe UI" w:cs="Segoe UI"/>
          <w:sz w:val="22"/>
          <w:szCs w:val="22"/>
          <w:lang w:val="hu-HU" w:eastAsia="de-DE"/>
        </w:rPr>
        <w:t xml:space="preserve"> </w:t>
      </w:r>
      <w:proofErr w:type="spellStart"/>
      <w:r>
        <w:rPr>
          <w:rFonts w:ascii="Segoe UI" w:hAnsi="Segoe UI" w:cs="Segoe UI"/>
          <w:sz w:val="22"/>
          <w:szCs w:val="22"/>
          <w:lang w:val="hu-HU" w:eastAsia="de-DE"/>
        </w:rPr>
        <w:t>You</w:t>
      </w:r>
      <w:proofErr w:type="spellEnd"/>
      <w:r w:rsidR="00DD5F89" w:rsidRPr="008A1136">
        <w:rPr>
          <w:rFonts w:ascii="Segoe UI" w:hAnsi="Segoe UI" w:cs="Segoe UI"/>
          <w:sz w:val="22"/>
          <w:szCs w:val="22"/>
          <w:lang w:val="hu-HU" w:eastAsia="de-DE"/>
        </w:rPr>
        <w:t xml:space="preserve">. </w:t>
      </w:r>
    </w:p>
    <w:p w14:paraId="3C47445A" w14:textId="1ACE453A" w:rsidR="00DD5F89" w:rsidRDefault="00DD5F89" w:rsidP="00DD5F89">
      <w:pPr>
        <w:spacing w:line="276" w:lineRule="auto"/>
        <w:jc w:val="both"/>
        <w:rPr>
          <w:rFonts w:ascii="Segoe UI" w:hAnsi="Segoe UI" w:cs="Segoe UI"/>
          <w:b/>
          <w:bCs/>
          <w:sz w:val="22"/>
          <w:szCs w:val="22"/>
          <w:lang w:val="hu-HU"/>
        </w:rPr>
      </w:pPr>
    </w:p>
    <w:p w14:paraId="72674234" w14:textId="77777777" w:rsidR="00F11B2E" w:rsidRDefault="00F11B2E" w:rsidP="00DD5F89">
      <w:pPr>
        <w:spacing w:line="276" w:lineRule="auto"/>
        <w:jc w:val="both"/>
        <w:rPr>
          <w:rFonts w:ascii="Segoe UI" w:hAnsi="Segoe UI" w:cs="Segoe UI"/>
          <w:b/>
          <w:bCs/>
          <w:sz w:val="22"/>
          <w:szCs w:val="22"/>
          <w:lang w:val="hu-HU"/>
        </w:rPr>
      </w:pPr>
    </w:p>
    <w:p w14:paraId="5492BB35" w14:textId="77777777" w:rsidR="00F11B2E" w:rsidRPr="000C66BA" w:rsidRDefault="00F11B2E" w:rsidP="00DD5F89">
      <w:pPr>
        <w:spacing w:line="276" w:lineRule="auto"/>
        <w:jc w:val="both"/>
        <w:rPr>
          <w:rFonts w:ascii="Segoe UI" w:hAnsi="Segoe UI" w:cs="Segoe UI"/>
          <w:b/>
          <w:bCs/>
          <w:sz w:val="22"/>
          <w:szCs w:val="22"/>
          <w:lang w:val="hu-HU"/>
        </w:rPr>
      </w:pPr>
    </w:p>
    <w:p w14:paraId="1515F63B"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lastRenderedPageBreak/>
        <w:t>Hair.</w:t>
      </w:r>
    </w:p>
    <w:p w14:paraId="0693FE7E"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We know it’s not just about the head</w:t>
      </w:r>
    </w:p>
    <w:p w14:paraId="7696DF11"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 it’s about the heart too.</w:t>
      </w:r>
    </w:p>
    <w:p w14:paraId="14F89154"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Because behind every curl,</w:t>
      </w:r>
    </w:p>
    <w:p w14:paraId="1EEC0AA0"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every cut, every colour is a why:</w:t>
      </w:r>
    </w:p>
    <w:p w14:paraId="60605E0F"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a story we want to tell,</w:t>
      </w:r>
    </w:p>
    <w:p w14:paraId="6C055FA8"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a journey we want to take,</w:t>
      </w:r>
    </w:p>
    <w:p w14:paraId="253393B0"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a mark we want to make.</w:t>
      </w:r>
    </w:p>
    <w:p w14:paraId="46B590E4"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And that ‘why’ is why we’re here:</w:t>
      </w:r>
    </w:p>
    <w:p w14:paraId="3E845F62"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To give everyone the tools and the inspiration they need</w:t>
      </w:r>
    </w:p>
    <w:p w14:paraId="774C034C"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to explore who they are,</w:t>
      </w:r>
    </w:p>
    <w:p w14:paraId="3A276C80"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express who they are.</w:t>
      </w:r>
    </w:p>
    <w:p w14:paraId="157A47F0"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And find the every why</w:t>
      </w:r>
    </w:p>
    <w:p w14:paraId="0F268913"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behind their every you.</w:t>
      </w:r>
    </w:p>
    <w:p w14:paraId="54654AEF" w14:textId="77777777" w:rsidR="00DD5F89" w:rsidRPr="00F11B2E" w:rsidRDefault="00DD5F89" w:rsidP="00F11B2E">
      <w:pPr>
        <w:spacing w:line="276" w:lineRule="auto"/>
        <w:jc w:val="center"/>
        <w:rPr>
          <w:rFonts w:ascii="Segoe UI" w:hAnsi="Segoe UI" w:cs="Segoe UI"/>
          <w:sz w:val="22"/>
          <w:szCs w:val="22"/>
          <w:lang w:val="en-GB"/>
        </w:rPr>
      </w:pPr>
      <w:r w:rsidRPr="00F11B2E">
        <w:rPr>
          <w:rFonts w:ascii="Segoe UI" w:hAnsi="Segoe UI" w:cs="Segoe UI"/>
          <w:sz w:val="22"/>
          <w:szCs w:val="22"/>
          <w:lang w:val="en-GB"/>
        </w:rPr>
        <w:t>For Every You.</w:t>
      </w:r>
    </w:p>
    <w:p w14:paraId="4CF89308" w14:textId="77777777" w:rsidR="00DD5F89" w:rsidRPr="00F11B2E" w:rsidRDefault="00DD5F89" w:rsidP="00F11B2E">
      <w:pPr>
        <w:spacing w:line="276" w:lineRule="auto"/>
        <w:jc w:val="center"/>
        <w:rPr>
          <w:rFonts w:ascii="Segoe UI" w:hAnsi="Segoe UI" w:cs="Segoe UI"/>
          <w:b/>
          <w:bCs/>
          <w:sz w:val="22"/>
          <w:szCs w:val="22"/>
          <w:lang w:val="en-GB"/>
        </w:rPr>
      </w:pPr>
    </w:p>
    <w:p w14:paraId="772D7C6F" w14:textId="3AD550BD" w:rsidR="00DD5F89" w:rsidRPr="00F11B2E" w:rsidRDefault="00DD5F89" w:rsidP="00DD5F89">
      <w:pPr>
        <w:spacing w:line="276" w:lineRule="auto"/>
        <w:jc w:val="both"/>
        <w:rPr>
          <w:rFonts w:ascii="Segoe UI" w:hAnsi="Segoe UI" w:cs="Segoe UI"/>
          <w:sz w:val="22"/>
          <w:szCs w:val="22"/>
          <w:lang w:val="hu-HU"/>
        </w:rPr>
      </w:pPr>
      <w:r w:rsidRPr="00F11B2E">
        <w:rPr>
          <w:rFonts w:ascii="Segoe UI" w:hAnsi="Segoe UI" w:cs="Segoe UI"/>
          <w:sz w:val="22"/>
          <w:szCs w:val="22"/>
          <w:lang w:val="hu-HU"/>
        </w:rPr>
        <w:t>Ez a megértés alakította és formálja a jövőben is az ikonikus Schwarzkopf márka sikerét. Manapság a Schwarzkopf</w:t>
      </w:r>
      <w:r w:rsidR="00205F40">
        <w:rPr>
          <w:rFonts w:ascii="Segoe UI" w:hAnsi="Segoe UI" w:cs="Segoe UI"/>
          <w:sz w:val="22"/>
          <w:szCs w:val="22"/>
          <w:lang w:val="hu-HU"/>
        </w:rPr>
        <w:t>-</w:t>
      </w:r>
      <w:proofErr w:type="spellStart"/>
      <w:r w:rsidRPr="00F11B2E">
        <w:rPr>
          <w:rFonts w:ascii="Segoe UI" w:hAnsi="Segoe UI" w:cs="Segoe UI"/>
          <w:sz w:val="22"/>
          <w:szCs w:val="22"/>
          <w:lang w:val="hu-HU"/>
        </w:rPr>
        <w:t>nak</w:t>
      </w:r>
      <w:proofErr w:type="spellEnd"/>
      <w:r w:rsidRPr="00F11B2E">
        <w:rPr>
          <w:rFonts w:ascii="Segoe UI" w:hAnsi="Segoe UI" w:cs="Segoe UI"/>
          <w:sz w:val="22"/>
          <w:szCs w:val="22"/>
          <w:lang w:val="hu-HU"/>
        </w:rPr>
        <w:t xml:space="preserve"> tekintélye van a haj terén, amely egy fedél alatt egyesíti a hajszínt, a hajápolást és a hajformázást. A Schwarzkopf örökségének további népszerűsítése érdekében a márkát fodrászok és igazi szakértők globális közössége támogatja. Például a Schwarzkopf egyedi és innovatív </w:t>
      </w:r>
      <w:proofErr w:type="spellStart"/>
      <w:r w:rsidRPr="00F11B2E">
        <w:rPr>
          <w:rFonts w:ascii="Segoe UI" w:hAnsi="Segoe UI" w:cs="Segoe UI"/>
          <w:sz w:val="22"/>
          <w:szCs w:val="22"/>
          <w:lang w:val="hu-HU"/>
        </w:rPr>
        <w:t>Hapt</w:t>
      </w:r>
      <w:r w:rsidRPr="00205F40">
        <w:rPr>
          <w:rFonts w:ascii="Segoe UI" w:hAnsi="Segoe UI" w:cs="Segoe UI"/>
          <w:b/>
          <w:bCs/>
          <w:sz w:val="22"/>
          <w:szCs w:val="22"/>
          <w:lang w:val="hu-HU"/>
        </w:rPr>
        <w:t>IQ</w:t>
      </w:r>
      <w:proofErr w:type="spellEnd"/>
      <w:r w:rsidRPr="00F11B2E">
        <w:rPr>
          <w:rFonts w:ascii="Segoe UI" w:hAnsi="Segoe UI" w:cs="Segoe UI"/>
          <w:sz w:val="22"/>
          <w:szCs w:val="22"/>
          <w:lang w:val="hu-HU"/>
        </w:rPr>
        <w:t xml:space="preserve"> rendszerének szakértői bevezetése révén, amely megerősíti a hajat azáltal, hogy mikrokötéseket hoz létre a meglévő hajszálakban, elősegítve a haj rostjainak regenerálódását.</w:t>
      </w:r>
    </w:p>
    <w:p w14:paraId="270BA90F" w14:textId="77777777" w:rsidR="00DD5F89" w:rsidRPr="000C66BA" w:rsidRDefault="00DD5F89" w:rsidP="00DD5F89">
      <w:pPr>
        <w:spacing w:line="276" w:lineRule="auto"/>
        <w:jc w:val="both"/>
        <w:rPr>
          <w:rFonts w:ascii="Segoe UI" w:hAnsi="Segoe UI" w:cs="Segoe UI"/>
          <w:b/>
          <w:bCs/>
          <w:sz w:val="22"/>
          <w:szCs w:val="22"/>
          <w:lang w:val="hu-HU"/>
        </w:rPr>
      </w:pPr>
    </w:p>
    <w:p w14:paraId="7BB5AB65" w14:textId="0904779F" w:rsidR="00DD5F89" w:rsidRPr="00205F40" w:rsidRDefault="00DD5F89" w:rsidP="00DD5F89">
      <w:pPr>
        <w:spacing w:line="276" w:lineRule="auto"/>
        <w:jc w:val="both"/>
        <w:rPr>
          <w:rFonts w:ascii="Segoe UI" w:hAnsi="Segoe UI" w:cs="Segoe UI"/>
          <w:sz w:val="22"/>
          <w:szCs w:val="22"/>
          <w:lang w:val="hu-HU"/>
        </w:rPr>
      </w:pPr>
      <w:r w:rsidRPr="00205F40">
        <w:rPr>
          <w:rFonts w:ascii="Segoe UI" w:hAnsi="Segoe UI" w:cs="Segoe UI"/>
          <w:sz w:val="22"/>
          <w:szCs w:val="22"/>
          <w:lang w:val="hu-HU"/>
        </w:rPr>
        <w:t xml:space="preserve">A Schwarzkopf erőteljes </w:t>
      </w:r>
      <w:proofErr w:type="spellStart"/>
      <w:r w:rsidRPr="00205F40">
        <w:rPr>
          <w:rFonts w:ascii="Segoe UI" w:hAnsi="Segoe UI" w:cs="Segoe UI"/>
          <w:sz w:val="22"/>
          <w:szCs w:val="22"/>
          <w:lang w:val="hu-HU"/>
        </w:rPr>
        <w:t>újrapozícionálásának</w:t>
      </w:r>
      <w:proofErr w:type="spellEnd"/>
      <w:r w:rsidRPr="00205F40">
        <w:rPr>
          <w:rFonts w:ascii="Segoe UI" w:hAnsi="Segoe UI" w:cs="Segoe UI"/>
          <w:sz w:val="22"/>
          <w:szCs w:val="22"/>
          <w:lang w:val="hu-HU"/>
        </w:rPr>
        <w:t xml:space="preserve"> során bemutatja teljeskörű szlogenjét: </w:t>
      </w:r>
      <w:proofErr w:type="spellStart"/>
      <w:r w:rsidRPr="00205F40">
        <w:rPr>
          <w:rFonts w:ascii="Segoe UI" w:hAnsi="Segoe UI" w:cs="Segoe UI"/>
          <w:sz w:val="22"/>
          <w:szCs w:val="22"/>
          <w:lang w:val="hu-HU"/>
        </w:rPr>
        <w:t>For</w:t>
      </w:r>
      <w:proofErr w:type="spellEnd"/>
      <w:r w:rsidRPr="00205F40">
        <w:rPr>
          <w:rFonts w:ascii="Segoe UI" w:hAnsi="Segoe UI" w:cs="Segoe UI"/>
          <w:sz w:val="22"/>
          <w:szCs w:val="22"/>
          <w:lang w:val="hu-HU"/>
        </w:rPr>
        <w:t xml:space="preserve"> </w:t>
      </w:r>
      <w:proofErr w:type="spellStart"/>
      <w:r w:rsidRPr="00205F40">
        <w:rPr>
          <w:rFonts w:ascii="Segoe UI" w:hAnsi="Segoe UI" w:cs="Segoe UI"/>
          <w:sz w:val="22"/>
          <w:szCs w:val="22"/>
          <w:lang w:val="hu-HU"/>
        </w:rPr>
        <w:t>Every</w:t>
      </w:r>
      <w:proofErr w:type="spellEnd"/>
      <w:r w:rsidRPr="00205F40">
        <w:rPr>
          <w:rFonts w:ascii="Segoe UI" w:hAnsi="Segoe UI" w:cs="Segoe UI"/>
          <w:sz w:val="22"/>
          <w:szCs w:val="22"/>
          <w:lang w:val="hu-HU"/>
        </w:rPr>
        <w:t xml:space="preserve"> </w:t>
      </w:r>
      <w:proofErr w:type="spellStart"/>
      <w:r w:rsidRPr="00205F40">
        <w:rPr>
          <w:rFonts w:ascii="Segoe UI" w:hAnsi="Segoe UI" w:cs="Segoe UI"/>
          <w:sz w:val="22"/>
          <w:szCs w:val="22"/>
          <w:lang w:val="hu-HU"/>
        </w:rPr>
        <w:t>You</w:t>
      </w:r>
      <w:proofErr w:type="spellEnd"/>
      <w:r w:rsidRPr="00205F40">
        <w:rPr>
          <w:rFonts w:ascii="Segoe UI" w:hAnsi="Segoe UI" w:cs="Segoe UI"/>
          <w:sz w:val="22"/>
          <w:szCs w:val="22"/>
          <w:lang w:val="hu-HU"/>
        </w:rPr>
        <w:t xml:space="preserve">. Ez megerősíti a márka elkötelezettségét az </w:t>
      </w:r>
      <w:proofErr w:type="spellStart"/>
      <w:r w:rsidRPr="00205F40">
        <w:rPr>
          <w:rFonts w:ascii="Segoe UI" w:hAnsi="Segoe UI" w:cs="Segoe UI"/>
          <w:sz w:val="22"/>
          <w:szCs w:val="22"/>
          <w:lang w:val="hu-HU"/>
        </w:rPr>
        <w:t>inkluzivitás</w:t>
      </w:r>
      <w:proofErr w:type="spellEnd"/>
      <w:r w:rsidRPr="00205F40">
        <w:rPr>
          <w:rFonts w:ascii="Segoe UI" w:hAnsi="Segoe UI" w:cs="Segoe UI"/>
          <w:sz w:val="22"/>
          <w:szCs w:val="22"/>
          <w:lang w:val="hu-HU"/>
        </w:rPr>
        <w:t xml:space="preserve">, a személyre szabás és az egyén megerősítése iránt, így ünnepelve az egyéni hajtörténetek mögött rejlő szépséget – miközben felkarolja a sokszínűséget és a személyes kifejezésmódot. </w:t>
      </w:r>
      <w:proofErr w:type="spellStart"/>
      <w:r w:rsidRPr="00205F40">
        <w:rPr>
          <w:rFonts w:ascii="Segoe UI" w:hAnsi="Segoe UI" w:cs="Segoe UI"/>
          <w:sz w:val="22"/>
          <w:szCs w:val="22"/>
          <w:lang w:val="hu-HU"/>
        </w:rPr>
        <w:t>Matthieu</w:t>
      </w:r>
      <w:proofErr w:type="spellEnd"/>
      <w:r w:rsidRPr="00205F40">
        <w:rPr>
          <w:rFonts w:ascii="Segoe UI" w:hAnsi="Segoe UI" w:cs="Segoe UI"/>
          <w:sz w:val="22"/>
          <w:szCs w:val="22"/>
          <w:lang w:val="hu-HU"/>
        </w:rPr>
        <w:t xml:space="preserve"> </w:t>
      </w:r>
      <w:proofErr w:type="spellStart"/>
      <w:r w:rsidRPr="00205F40">
        <w:rPr>
          <w:rFonts w:ascii="Segoe UI" w:hAnsi="Segoe UI" w:cs="Segoe UI"/>
          <w:sz w:val="22"/>
          <w:szCs w:val="22"/>
          <w:lang w:val="hu-HU"/>
        </w:rPr>
        <w:t>Chauvet</w:t>
      </w:r>
      <w:proofErr w:type="spellEnd"/>
      <w:r w:rsidRPr="00205F40">
        <w:rPr>
          <w:rFonts w:ascii="Segoe UI" w:hAnsi="Segoe UI" w:cs="Segoe UI"/>
          <w:sz w:val="22"/>
          <w:szCs w:val="22"/>
          <w:lang w:val="hu-HU"/>
        </w:rPr>
        <w:t>, a Schwarzkopf globális marketingért felelős alelnöke megjegyzi: „A márka újra</w:t>
      </w:r>
      <w:r w:rsidR="004A0244">
        <w:rPr>
          <w:rFonts w:ascii="Segoe UI" w:hAnsi="Segoe UI" w:cs="Segoe UI"/>
          <w:sz w:val="22"/>
          <w:szCs w:val="22"/>
          <w:lang w:val="hu-HU"/>
        </w:rPr>
        <w:t>-</w:t>
      </w:r>
      <w:r w:rsidRPr="00205F40">
        <w:rPr>
          <w:rFonts w:ascii="Segoe UI" w:hAnsi="Segoe UI" w:cs="Segoe UI"/>
          <w:sz w:val="22"/>
          <w:szCs w:val="22"/>
          <w:lang w:val="hu-HU"/>
        </w:rPr>
        <w:t>pozícionálásának ünneplése, emellett a professzionális hajiparban mélyen gyökerező márkaértékek megtartása egy logikus, ugyanakkor úttörő lépés. Most először hozzuk egy fedél alá minden tekintélyünket a hajban.”</w:t>
      </w:r>
    </w:p>
    <w:p w14:paraId="7336CC52" w14:textId="77777777" w:rsidR="00436F78" w:rsidRPr="000C66BA" w:rsidRDefault="00436F78" w:rsidP="006437F8">
      <w:pPr>
        <w:rPr>
          <w:rStyle w:val="AboutandContactHeadline"/>
          <w:rFonts w:cs="Segoe UI"/>
          <w:sz w:val="22"/>
          <w:szCs w:val="22"/>
          <w:lang w:val="hu-HU"/>
        </w:rPr>
      </w:pPr>
    </w:p>
    <w:p w14:paraId="491827F8" w14:textId="77777777" w:rsidR="00806E03" w:rsidRDefault="00806E03" w:rsidP="006437F8">
      <w:pPr>
        <w:rPr>
          <w:rStyle w:val="AboutandContactHeadline"/>
          <w:rFonts w:asciiTheme="minorHAnsi" w:hAnsiTheme="minorHAnsi" w:cstheme="minorHAnsi"/>
          <w:lang w:val="hu-HU"/>
        </w:rPr>
      </w:pPr>
    </w:p>
    <w:p w14:paraId="3DB3979B" w14:textId="77777777" w:rsidR="009F64CD" w:rsidRPr="003C452C" w:rsidRDefault="009F64CD" w:rsidP="009F64CD">
      <w:pPr>
        <w:rPr>
          <w:rStyle w:val="AboutandContactHeadline"/>
          <w:rFonts w:cs="Segoe UI"/>
          <w:szCs w:val="18"/>
          <w:lang w:val="hu-HU"/>
        </w:rPr>
      </w:pPr>
      <w:r w:rsidRPr="003C452C">
        <w:rPr>
          <w:rStyle w:val="AboutandContactHeadline"/>
          <w:rFonts w:cs="Segoe UI"/>
          <w:szCs w:val="18"/>
          <w:lang w:val="hu-HU"/>
        </w:rPr>
        <w:t>A Schwarzkopf márkáról</w:t>
      </w:r>
    </w:p>
    <w:p w14:paraId="2DCBDB71" w14:textId="77777777" w:rsidR="009F64CD" w:rsidRPr="003C452C" w:rsidRDefault="009F64CD" w:rsidP="00F56A1A">
      <w:pPr>
        <w:spacing w:line="276" w:lineRule="auto"/>
        <w:jc w:val="both"/>
        <w:rPr>
          <w:rStyle w:val="AboutandContactBody"/>
          <w:rFonts w:cs="Segoe UI"/>
          <w:szCs w:val="18"/>
          <w:lang w:val="hu-HU"/>
        </w:rPr>
      </w:pPr>
      <w:r w:rsidRPr="003C452C">
        <w:rPr>
          <w:rStyle w:val="AboutandContactBody"/>
          <w:rFonts w:cs="Segoe UI"/>
          <w:szCs w:val="18"/>
          <w:lang w:val="hu-HU"/>
        </w:rPr>
        <w:t>A Schwarzkopf a tőzsdén jegyzett Henkel vállalat esernyőmárkája. Több mint 120 éves szakértelmével és know-how-</w:t>
      </w:r>
      <w:proofErr w:type="spellStart"/>
      <w:r w:rsidRPr="003C452C">
        <w:rPr>
          <w:rStyle w:val="AboutandContactBody"/>
          <w:rFonts w:cs="Segoe UI"/>
          <w:szCs w:val="18"/>
          <w:lang w:val="hu-HU"/>
        </w:rPr>
        <w:t>jával</w:t>
      </w:r>
      <w:proofErr w:type="spellEnd"/>
      <w:r w:rsidRPr="003C452C">
        <w:rPr>
          <w:rStyle w:val="AboutandContactBody"/>
          <w:rFonts w:cs="Segoe UI"/>
          <w:szCs w:val="18"/>
          <w:lang w:val="hu-HU"/>
        </w:rPr>
        <w:t xml:space="preserve"> a világ egyik vezető hajápoló-szállítója. Öt globális központ, 90 képzési központ és egy több mint félmillió fodrászból álló hálózat teszi a </w:t>
      </w:r>
      <w:proofErr w:type="spellStart"/>
      <w:r w:rsidRPr="003C452C">
        <w:rPr>
          <w:rStyle w:val="AboutandContactBody"/>
          <w:rFonts w:cs="Segoe UI"/>
          <w:szCs w:val="18"/>
          <w:lang w:val="hu-HU"/>
        </w:rPr>
        <w:t>Schwarzkopfot</w:t>
      </w:r>
      <w:proofErr w:type="spellEnd"/>
      <w:r w:rsidRPr="003C452C">
        <w:rPr>
          <w:rStyle w:val="AboutandContactBody"/>
          <w:rFonts w:cs="Segoe UI"/>
          <w:szCs w:val="18"/>
          <w:lang w:val="hu-HU"/>
        </w:rPr>
        <w:t xml:space="preserve"> A Hajszakértővé. Újításai a hajápolásban, a hajformázásban és a hajfestésben is úttörőek, több mint 2,1 millió fogyasztó használja naponta a Schwarzkopf termékeket: a Schwarzkopf </w:t>
      </w:r>
      <w:proofErr w:type="spellStart"/>
      <w:r w:rsidRPr="003C452C">
        <w:rPr>
          <w:rStyle w:val="AboutandContactBody"/>
          <w:rFonts w:cs="Segoe UI"/>
          <w:szCs w:val="18"/>
          <w:lang w:val="hu-HU"/>
        </w:rPr>
        <w:t>Brillance</w:t>
      </w:r>
      <w:proofErr w:type="spellEnd"/>
      <w:r w:rsidRPr="003C452C">
        <w:rPr>
          <w:rStyle w:val="AboutandContactBody"/>
          <w:rFonts w:cs="Segoe UI"/>
          <w:szCs w:val="18"/>
          <w:lang w:val="hu-HU"/>
        </w:rPr>
        <w:t xml:space="preserve"> hajfesték márkától a Schwarzkopf GLISS és Schwarzkopf taftig. A vásárlókkal való közelség mindig elsődleges prioritás – kilencmilliárd digitális érintkezési ponttal, több mint 100 000 fogyasztói interjúval és 400 piackutatási tanulmánnyal évente.</w:t>
      </w:r>
    </w:p>
    <w:p w14:paraId="3B859677" w14:textId="105D96A3" w:rsidR="009F64CD" w:rsidRPr="003C452C" w:rsidRDefault="009F64CD" w:rsidP="00F56A1A">
      <w:pPr>
        <w:spacing w:line="276" w:lineRule="auto"/>
        <w:jc w:val="both"/>
        <w:rPr>
          <w:rStyle w:val="AboutandContactHeadline"/>
          <w:rFonts w:cs="Segoe UI"/>
          <w:szCs w:val="18"/>
          <w:lang w:val="hu-HU"/>
        </w:rPr>
      </w:pPr>
      <w:r w:rsidRPr="003C452C">
        <w:rPr>
          <w:rStyle w:val="AboutandContactBody"/>
          <w:rFonts w:cs="Segoe UI"/>
          <w:szCs w:val="18"/>
          <w:lang w:val="hu-HU"/>
        </w:rPr>
        <w:lastRenderedPageBreak/>
        <w:t>Termékeivel a Schwarzkopf páratlan szaktudása révén növeli a fogyasztók önbizalmát, és egyéni hajtörténeteket tesz lehetővé. A 2024-es új, FOR EVERY YOU kommunikációs megközelítésével a Schwarzkopf arra hív, hogy a ássunk mélyebbre a felszínnél és értsük meg a haj MIÉRTÉT.</w:t>
      </w:r>
    </w:p>
    <w:p w14:paraId="3A92385E" w14:textId="71022024" w:rsidR="00806E03" w:rsidRPr="003C452C" w:rsidRDefault="009F64CD" w:rsidP="00C30F30">
      <w:pPr>
        <w:spacing w:line="276" w:lineRule="auto"/>
        <w:jc w:val="both"/>
        <w:rPr>
          <w:rStyle w:val="AboutandContactHeadline"/>
          <w:rFonts w:cs="Segoe UI"/>
          <w:b w:val="0"/>
          <w:bCs w:val="0"/>
          <w:szCs w:val="18"/>
          <w:lang w:val="hu-HU"/>
        </w:rPr>
      </w:pPr>
      <w:r w:rsidRPr="003C452C">
        <w:rPr>
          <w:rStyle w:val="AboutandContactHeadline"/>
          <w:rFonts w:cs="Segoe UI"/>
          <w:b w:val="0"/>
          <w:bCs w:val="0"/>
          <w:szCs w:val="18"/>
          <w:lang w:val="hu-HU"/>
        </w:rPr>
        <w:t>Több információ a Schwarzkopf-</w:t>
      </w:r>
      <w:proofErr w:type="spellStart"/>
      <w:r w:rsidRPr="003C452C">
        <w:rPr>
          <w:rStyle w:val="AboutandContactHeadline"/>
          <w:rFonts w:cs="Segoe UI"/>
          <w:b w:val="0"/>
          <w:bCs w:val="0"/>
          <w:szCs w:val="18"/>
          <w:lang w:val="hu-HU"/>
        </w:rPr>
        <w:t>ról</w:t>
      </w:r>
      <w:proofErr w:type="spellEnd"/>
      <w:r w:rsidRPr="003C452C">
        <w:rPr>
          <w:rStyle w:val="AboutandContactHeadline"/>
          <w:rFonts w:cs="Segoe UI"/>
          <w:b w:val="0"/>
          <w:bCs w:val="0"/>
          <w:szCs w:val="18"/>
          <w:lang w:val="hu-HU"/>
        </w:rPr>
        <w:t xml:space="preserve">: </w:t>
      </w:r>
      <w:hyperlink r:id="rId22" w:tgtFrame="_blank" w:history="1">
        <w:r w:rsidR="00C77ECC" w:rsidRPr="003C452C">
          <w:rPr>
            <w:rFonts w:ascii="Segoe UI" w:hAnsi="Segoe UI" w:cs="Segoe UI"/>
            <w:color w:val="0078D7"/>
            <w:sz w:val="18"/>
            <w:szCs w:val="18"/>
            <w:u w:val="single"/>
            <w:lang w:eastAsia="de-DE"/>
          </w:rPr>
          <w:t>Instagram</w:t>
        </w:r>
      </w:hyperlink>
      <w:r w:rsidR="00C77ECC" w:rsidRPr="003C452C">
        <w:rPr>
          <w:rFonts w:ascii="Segoe UI" w:hAnsi="Segoe UI" w:cs="Segoe UI"/>
          <w:color w:val="000000"/>
          <w:sz w:val="18"/>
          <w:szCs w:val="18"/>
          <w:lang w:eastAsia="de-DE"/>
        </w:rPr>
        <w:t xml:space="preserve">, </w:t>
      </w:r>
      <w:hyperlink r:id="rId23" w:tgtFrame="_blank" w:history="1">
        <w:r w:rsidR="00C77ECC" w:rsidRPr="003C452C">
          <w:rPr>
            <w:rFonts w:ascii="Segoe UI" w:hAnsi="Segoe UI" w:cs="Segoe UI"/>
            <w:color w:val="0078D7"/>
            <w:sz w:val="18"/>
            <w:szCs w:val="18"/>
            <w:u w:val="single"/>
            <w:lang w:eastAsia="de-DE"/>
          </w:rPr>
          <w:t>YouTube</w:t>
        </w:r>
      </w:hyperlink>
      <w:r w:rsidR="00C77ECC" w:rsidRPr="003C452C">
        <w:rPr>
          <w:rStyle w:val="AboutandContactHeadline"/>
          <w:rFonts w:cs="Segoe UI"/>
          <w:b w:val="0"/>
          <w:bCs w:val="0"/>
          <w:szCs w:val="18"/>
          <w:lang w:val="hu-HU"/>
        </w:rPr>
        <w:t xml:space="preserve"> és </w:t>
      </w:r>
      <w:hyperlink r:id="rId24" w:tgtFrame="_blank" w:history="1">
        <w:r w:rsidR="009A0FAE" w:rsidRPr="003C452C">
          <w:rPr>
            <w:rFonts w:ascii="Segoe UI" w:hAnsi="Segoe UI" w:cs="Segoe UI"/>
            <w:color w:val="0078D7"/>
            <w:sz w:val="18"/>
            <w:szCs w:val="18"/>
            <w:u w:val="single"/>
            <w:shd w:val="clear" w:color="auto" w:fill="FFFFFF"/>
            <w:lang w:eastAsia="de-DE"/>
          </w:rPr>
          <w:t>Facebook</w:t>
        </w:r>
      </w:hyperlink>
      <w:r w:rsidRPr="003C452C">
        <w:rPr>
          <w:rStyle w:val="AboutandContactHeadline"/>
          <w:rFonts w:cs="Segoe UI"/>
          <w:b w:val="0"/>
          <w:bCs w:val="0"/>
          <w:szCs w:val="18"/>
          <w:lang w:val="hu-HU"/>
        </w:rPr>
        <w:t>, valamint az alábbi hashtagek alatt: #schwarzkopf és #hairbyschwarzkopf.</w:t>
      </w:r>
    </w:p>
    <w:p w14:paraId="37D0487F" w14:textId="4A24C447" w:rsidR="00845271" w:rsidRDefault="00A83FFE" w:rsidP="009F64CD">
      <w:pPr>
        <w:rPr>
          <w:rStyle w:val="AboutandContactHeadline"/>
          <w:rFonts w:cs="Segoe UI"/>
          <w:szCs w:val="18"/>
          <w:lang w:val="hu-HU"/>
        </w:rPr>
      </w:pPr>
      <w:r>
        <w:rPr>
          <w:rStyle w:val="AboutandContactHeadline"/>
          <w:rFonts w:cs="Segoe UI"/>
          <w:szCs w:val="18"/>
          <w:lang w:val="hu-HU"/>
        </w:rPr>
        <w:t xml:space="preserve">További képek: </w:t>
      </w:r>
      <w:hyperlink r:id="rId25" w:history="1">
        <w:r w:rsidR="00720560" w:rsidRPr="00C86BDC">
          <w:rPr>
            <w:rStyle w:val="Hiperhivatkozs"/>
            <w:rFonts w:ascii="Segoe UI" w:hAnsi="Segoe UI" w:cs="Segoe UI"/>
            <w:sz w:val="18"/>
            <w:szCs w:val="18"/>
            <w:lang w:val="hu-HU"/>
          </w:rPr>
          <w:t>www.henke.de/presse</w:t>
        </w:r>
      </w:hyperlink>
    </w:p>
    <w:p w14:paraId="5F097D53" w14:textId="77777777" w:rsidR="00720560" w:rsidRDefault="00720560" w:rsidP="009F64CD">
      <w:pPr>
        <w:rPr>
          <w:rStyle w:val="AboutandContactHeadline"/>
          <w:rFonts w:cs="Segoe UI"/>
          <w:szCs w:val="18"/>
          <w:lang w:val="hu-HU"/>
        </w:rPr>
      </w:pPr>
    </w:p>
    <w:p w14:paraId="44C6982F" w14:textId="77777777" w:rsidR="00C60117" w:rsidRDefault="00C60117" w:rsidP="009F64CD">
      <w:pPr>
        <w:rPr>
          <w:rStyle w:val="AboutandContactHeadline"/>
          <w:rFonts w:cs="Segoe UI"/>
          <w:szCs w:val="18"/>
          <w:lang w:val="hu-HU"/>
        </w:rPr>
      </w:pPr>
    </w:p>
    <w:p w14:paraId="726107E4" w14:textId="77777777" w:rsidR="00A83FFE" w:rsidRPr="003C452C" w:rsidRDefault="00A83FFE" w:rsidP="009F64CD">
      <w:pPr>
        <w:rPr>
          <w:rStyle w:val="AboutandContactHeadline"/>
          <w:rFonts w:cs="Segoe UI"/>
          <w:szCs w:val="18"/>
          <w:lang w:val="hu-HU"/>
        </w:rPr>
      </w:pPr>
    </w:p>
    <w:p w14:paraId="15CE46E6" w14:textId="3EC22F02" w:rsidR="006437F8" w:rsidRPr="003C452C" w:rsidRDefault="006437F8" w:rsidP="00C30F30">
      <w:pPr>
        <w:spacing w:line="276" w:lineRule="auto"/>
        <w:rPr>
          <w:rStyle w:val="AboutandContactHeadline"/>
          <w:rFonts w:cs="Segoe UI"/>
          <w:szCs w:val="18"/>
          <w:lang w:val="hu-HU"/>
        </w:rPr>
      </w:pPr>
      <w:r w:rsidRPr="003C452C">
        <w:rPr>
          <w:rStyle w:val="AboutandContactHeadline"/>
          <w:rFonts w:cs="Segoe UI"/>
          <w:szCs w:val="18"/>
          <w:lang w:val="hu-HU"/>
        </w:rPr>
        <w:t>A Henkelről</w:t>
      </w:r>
    </w:p>
    <w:p w14:paraId="2582AD30" w14:textId="1D518C46" w:rsidR="006437F8" w:rsidRPr="003C452C" w:rsidRDefault="006437F8" w:rsidP="00C30F30">
      <w:pPr>
        <w:spacing w:line="276" w:lineRule="auto"/>
        <w:jc w:val="both"/>
        <w:rPr>
          <w:rStyle w:val="AboutandContactBody"/>
          <w:rFonts w:cs="Segoe UI"/>
          <w:szCs w:val="18"/>
          <w:lang w:val="hu-HU"/>
        </w:rPr>
      </w:pPr>
      <w:r w:rsidRPr="003C452C">
        <w:rPr>
          <w:rStyle w:val="AboutandContactBody"/>
          <w:rFonts w:cs="Segoe UI"/>
          <w:szCs w:val="18"/>
          <w:lang w:val="hu-HU"/>
        </w:rPr>
        <w:t xml:space="preserve">A Henkel márkáival, innovációival és technológiáival világszerte piacvezető az ipari és fogyasztói termékek területén. Az Adhesive Technologies üzletágával a Henkel globális vezető a ragasztók, tömítőanyagok és funkcionális bevonatok piacán. A Consumer </w:t>
      </w:r>
      <w:proofErr w:type="spellStart"/>
      <w:r w:rsidRPr="003C452C">
        <w:rPr>
          <w:rStyle w:val="AboutandContactBody"/>
          <w:rFonts w:cs="Segoe UI"/>
          <w:szCs w:val="18"/>
          <w:lang w:val="hu-HU"/>
        </w:rPr>
        <w:t>Brands</w:t>
      </w:r>
      <w:proofErr w:type="spellEnd"/>
      <w:r w:rsidRPr="003C452C">
        <w:rPr>
          <w:rStyle w:val="AboutandContactBody"/>
          <w:rFonts w:cs="Segoe UI"/>
          <w:szCs w:val="18"/>
          <w:lang w:val="hu-HU"/>
        </w:rPr>
        <w:t xml:space="preserve"> üzletága révén a vállalat számos piacon és kategóriában világelső, különösen a mosó- és háztartási tisztítószerek, valamint a hajápolás terén. A cég három legerősebb márkája a Loctite, a </w:t>
      </w:r>
      <w:proofErr w:type="spellStart"/>
      <w:r w:rsidRPr="003C452C">
        <w:rPr>
          <w:rStyle w:val="AboutandContactBody"/>
          <w:rFonts w:cs="Segoe UI"/>
          <w:szCs w:val="18"/>
          <w:lang w:val="hu-HU"/>
        </w:rPr>
        <w:t>Persil</w:t>
      </w:r>
      <w:proofErr w:type="spellEnd"/>
      <w:r w:rsidRPr="003C452C">
        <w:rPr>
          <w:rStyle w:val="AboutandContactBody"/>
          <w:rFonts w:cs="Segoe UI"/>
          <w:szCs w:val="18"/>
          <w:lang w:val="hu-HU"/>
        </w:rPr>
        <w:t xml:space="preserve"> és a Schwarzkopf. A 2022-es pénzügyi évben a Henkel több, mint 22 milliárd euró árbevételt és mintegy 2,3 milliárd euró korrigált üzemi eredményt ért el. A Henkel elsőbbségi részvényeit a német DAX tőzsdeindexben jegyzik. A Henkelnél a fenntarthatóságnak nagy hagyománya van, a vállalat világos fenntarthatósági stratégiát követ meghatározott célokkal. A Henkelt 1876-ban alapították, és ma világszerte </w:t>
      </w:r>
      <w:r w:rsidR="00B05C95" w:rsidRPr="003C452C">
        <w:rPr>
          <w:rStyle w:val="AboutandContactBody"/>
          <w:rFonts w:cs="Segoe UI"/>
          <w:szCs w:val="18"/>
          <w:lang w:val="hu-HU"/>
        </w:rPr>
        <w:t>közel</w:t>
      </w:r>
      <w:r w:rsidRPr="003C452C">
        <w:rPr>
          <w:rStyle w:val="AboutandContactBody"/>
          <w:rFonts w:cs="Segoe UI"/>
          <w:szCs w:val="18"/>
          <w:lang w:val="hu-HU"/>
        </w:rPr>
        <w:t xml:space="preserve"> 50 000 munkatársa sokszínű csapatot alkot, akiket az erős vállalati kultúra, a közös értékek és a „</w:t>
      </w:r>
      <w:proofErr w:type="spellStart"/>
      <w:r w:rsidRPr="003C452C">
        <w:rPr>
          <w:rStyle w:val="AboutandContactBody"/>
          <w:rFonts w:cs="Segoe UI"/>
          <w:szCs w:val="18"/>
          <w:lang w:val="hu-HU"/>
        </w:rPr>
        <w:t>Pioneers</w:t>
      </w:r>
      <w:proofErr w:type="spellEnd"/>
      <w:r w:rsidRPr="003C452C">
        <w:rPr>
          <w:rStyle w:val="AboutandContactBody"/>
          <w:rFonts w:cs="Segoe UI"/>
          <w:szCs w:val="18"/>
          <w:lang w:val="hu-HU"/>
        </w:rPr>
        <w:t xml:space="preserve"> </w:t>
      </w:r>
      <w:proofErr w:type="spellStart"/>
      <w:r w:rsidRPr="003C452C">
        <w:rPr>
          <w:rStyle w:val="AboutandContactBody"/>
          <w:rFonts w:cs="Segoe UI"/>
          <w:szCs w:val="18"/>
          <w:lang w:val="hu-HU"/>
        </w:rPr>
        <w:t>at</w:t>
      </w:r>
      <w:proofErr w:type="spellEnd"/>
      <w:r w:rsidRPr="003C452C">
        <w:rPr>
          <w:rStyle w:val="AboutandContactBody"/>
          <w:rFonts w:cs="Segoe UI"/>
          <w:szCs w:val="18"/>
          <w:lang w:val="hu-HU"/>
        </w:rPr>
        <w:t xml:space="preserve"> </w:t>
      </w:r>
      <w:proofErr w:type="spellStart"/>
      <w:r w:rsidRPr="003C452C">
        <w:rPr>
          <w:rStyle w:val="AboutandContactBody"/>
          <w:rFonts w:cs="Segoe UI"/>
          <w:szCs w:val="18"/>
          <w:lang w:val="hu-HU"/>
        </w:rPr>
        <w:t>heart</w:t>
      </w:r>
      <w:proofErr w:type="spellEnd"/>
      <w:r w:rsidRPr="003C452C">
        <w:rPr>
          <w:rStyle w:val="AboutandContactBody"/>
          <w:rFonts w:cs="Segoe UI"/>
          <w:szCs w:val="18"/>
          <w:lang w:val="hu-HU"/>
        </w:rPr>
        <w:t xml:space="preserve"> </w:t>
      </w:r>
      <w:proofErr w:type="spellStart"/>
      <w:r w:rsidRPr="003C452C">
        <w:rPr>
          <w:rStyle w:val="AboutandContactBody"/>
          <w:rFonts w:cs="Segoe UI"/>
          <w:szCs w:val="18"/>
          <w:lang w:val="hu-HU"/>
        </w:rPr>
        <w:t>for</w:t>
      </w:r>
      <w:proofErr w:type="spellEnd"/>
      <w:r w:rsidRPr="003C452C">
        <w:rPr>
          <w:rStyle w:val="AboutandContactBody"/>
          <w:rFonts w:cs="Segoe UI"/>
          <w:szCs w:val="18"/>
          <w:lang w:val="hu-HU"/>
        </w:rPr>
        <w:t xml:space="preserve"> </w:t>
      </w:r>
      <w:proofErr w:type="spellStart"/>
      <w:r w:rsidRPr="003C452C">
        <w:rPr>
          <w:rStyle w:val="AboutandContactBody"/>
          <w:rFonts w:cs="Segoe UI"/>
          <w:szCs w:val="18"/>
          <w:lang w:val="hu-HU"/>
        </w:rPr>
        <w:t>the</w:t>
      </w:r>
      <w:proofErr w:type="spellEnd"/>
      <w:r w:rsidRPr="003C452C">
        <w:rPr>
          <w:rStyle w:val="AboutandContactBody"/>
          <w:rFonts w:cs="Segoe UI"/>
          <w:szCs w:val="18"/>
          <w:lang w:val="hu-HU"/>
        </w:rPr>
        <w:t xml:space="preserve"> </w:t>
      </w:r>
      <w:proofErr w:type="spellStart"/>
      <w:r w:rsidRPr="003C452C">
        <w:rPr>
          <w:rStyle w:val="AboutandContactBody"/>
          <w:rFonts w:cs="Segoe UI"/>
          <w:szCs w:val="18"/>
          <w:lang w:val="hu-HU"/>
        </w:rPr>
        <w:t>good</w:t>
      </w:r>
      <w:proofErr w:type="spellEnd"/>
      <w:r w:rsidRPr="003C452C">
        <w:rPr>
          <w:rStyle w:val="AboutandContactBody"/>
          <w:rFonts w:cs="Segoe UI"/>
          <w:szCs w:val="18"/>
          <w:lang w:val="hu-HU"/>
        </w:rPr>
        <w:t xml:space="preserve"> of </w:t>
      </w:r>
      <w:proofErr w:type="spellStart"/>
      <w:r w:rsidRPr="003C452C">
        <w:rPr>
          <w:rStyle w:val="AboutandContactBody"/>
          <w:rFonts w:cs="Segoe UI"/>
          <w:szCs w:val="18"/>
          <w:lang w:val="hu-HU"/>
        </w:rPr>
        <w:t>generations</w:t>
      </w:r>
      <w:proofErr w:type="spellEnd"/>
      <w:r w:rsidRPr="003C452C">
        <w:rPr>
          <w:rStyle w:val="AboutandContactBody"/>
          <w:rFonts w:cs="Segoe UI"/>
          <w:szCs w:val="18"/>
          <w:lang w:val="hu-HU"/>
        </w:rPr>
        <w:t xml:space="preserve">“ vállalati cél köt össze. További információ: www.henkel.com; </w:t>
      </w:r>
      <w:hyperlink r:id="rId26" w:history="1">
        <w:r w:rsidRPr="003C452C">
          <w:rPr>
            <w:rStyle w:val="Hiperhivatkozs"/>
            <w:rFonts w:ascii="Segoe UI" w:hAnsi="Segoe UI" w:cs="Segoe UI"/>
            <w:sz w:val="18"/>
            <w:szCs w:val="18"/>
            <w:lang w:val="hu-HU"/>
          </w:rPr>
          <w:t>www.henkel.hu</w:t>
        </w:r>
      </w:hyperlink>
      <w:r w:rsidRPr="003C452C">
        <w:rPr>
          <w:rStyle w:val="AboutandContactBody"/>
          <w:rFonts w:cs="Segoe UI"/>
          <w:szCs w:val="18"/>
          <w:lang w:val="hu-HU"/>
        </w:rPr>
        <w:t>.</w:t>
      </w:r>
    </w:p>
    <w:p w14:paraId="193CAF3E" w14:textId="2C03D307" w:rsidR="007A6F48" w:rsidRDefault="007A6F48" w:rsidP="000B1D64">
      <w:pPr>
        <w:rPr>
          <w:rFonts w:ascii="Segoe UI" w:hAnsi="Segoe UI" w:cs="Segoe UI"/>
          <w:b/>
          <w:sz w:val="18"/>
          <w:szCs w:val="18"/>
          <w:lang w:val="hu-HU" w:eastAsia="de-DE"/>
        </w:rPr>
      </w:pPr>
    </w:p>
    <w:p w14:paraId="0D8D35B8" w14:textId="77777777" w:rsidR="00806E03" w:rsidRDefault="00806E03" w:rsidP="007B059C">
      <w:pPr>
        <w:spacing w:line="240" w:lineRule="auto"/>
        <w:rPr>
          <w:rStyle w:val="AboutandContactBody"/>
          <w:rFonts w:cs="Segoe UI"/>
          <w:b/>
          <w:szCs w:val="18"/>
          <w:lang w:val="hu-HU"/>
        </w:rPr>
      </w:pPr>
    </w:p>
    <w:p w14:paraId="43BE2366" w14:textId="7D5279FB" w:rsidR="007B059C" w:rsidRPr="00561DF9" w:rsidRDefault="007B059C" w:rsidP="007B059C">
      <w:pPr>
        <w:spacing w:line="240" w:lineRule="auto"/>
        <w:rPr>
          <w:rStyle w:val="AboutandContactBody"/>
          <w:rFonts w:cs="Segoe UI"/>
          <w:b/>
          <w:szCs w:val="18"/>
          <w:lang w:val="hu-HU"/>
        </w:rPr>
      </w:pPr>
      <w:r w:rsidRPr="00561DF9">
        <w:rPr>
          <w:rStyle w:val="AboutandContactBody"/>
          <w:rFonts w:cs="Segoe UI"/>
          <w:b/>
          <w:szCs w:val="18"/>
          <w:lang w:val="hu-HU"/>
        </w:rPr>
        <w:t>Kapcsolat</w:t>
      </w:r>
      <w:r w:rsidR="00561DF9" w:rsidRPr="00561DF9">
        <w:rPr>
          <w:rStyle w:val="AboutandContactBody"/>
          <w:rFonts w:cs="Segoe UI"/>
          <w:b/>
          <w:szCs w:val="18"/>
          <w:lang w:val="hu-HU"/>
        </w:rPr>
        <w:t>:</w:t>
      </w:r>
    </w:p>
    <w:p w14:paraId="1DE80685" w14:textId="77777777" w:rsidR="00AD7996" w:rsidRPr="00561DF9" w:rsidRDefault="00AD7996" w:rsidP="00AD7996">
      <w:pPr>
        <w:tabs>
          <w:tab w:val="left" w:pos="0"/>
          <w:tab w:val="left" w:pos="360"/>
          <w:tab w:val="left" w:pos="1080"/>
          <w:tab w:val="left" w:pos="1800"/>
          <w:tab w:val="left" w:pos="2520"/>
          <w:tab w:val="left" w:pos="3240"/>
          <w:tab w:val="left" w:pos="3960"/>
        </w:tabs>
        <w:autoSpaceDE w:val="0"/>
        <w:autoSpaceDN w:val="0"/>
        <w:adjustRightInd w:val="0"/>
        <w:spacing w:line="240" w:lineRule="atLeast"/>
        <w:rPr>
          <w:rFonts w:ascii="Segoe UI" w:hAnsi="Segoe UI" w:cs="Segoe UI"/>
          <w:b/>
          <w:bCs/>
          <w:sz w:val="18"/>
          <w:szCs w:val="18"/>
          <w:lang w:val="hu-HU"/>
        </w:rPr>
      </w:pPr>
      <w:r w:rsidRPr="00561DF9">
        <w:rPr>
          <w:rFonts w:ascii="Segoe UI" w:hAnsi="Segoe UI" w:cs="Segoe UI"/>
          <w:b/>
          <w:bCs/>
          <w:sz w:val="18"/>
          <w:szCs w:val="18"/>
          <w:lang w:val="hu-HU"/>
        </w:rPr>
        <w:t>Henkel Magyarország Kft.</w:t>
      </w:r>
    </w:p>
    <w:p w14:paraId="694EDD80" w14:textId="77777777" w:rsidR="00AD7996" w:rsidRPr="00561DF9" w:rsidRDefault="00AD7996" w:rsidP="00AD7996">
      <w:pPr>
        <w:tabs>
          <w:tab w:val="left" w:pos="0"/>
          <w:tab w:val="left" w:pos="360"/>
          <w:tab w:val="left" w:pos="1080"/>
          <w:tab w:val="left" w:pos="1800"/>
          <w:tab w:val="left" w:pos="2520"/>
          <w:tab w:val="left" w:pos="3240"/>
          <w:tab w:val="left" w:pos="3960"/>
        </w:tabs>
        <w:autoSpaceDE w:val="0"/>
        <w:autoSpaceDN w:val="0"/>
        <w:adjustRightInd w:val="0"/>
        <w:spacing w:line="240" w:lineRule="atLeast"/>
        <w:rPr>
          <w:rFonts w:ascii="Segoe UI" w:hAnsi="Segoe UI" w:cs="Segoe UI"/>
          <w:sz w:val="18"/>
          <w:szCs w:val="18"/>
          <w:lang w:val="hu-HU"/>
        </w:rPr>
      </w:pPr>
      <w:r w:rsidRPr="00561DF9">
        <w:rPr>
          <w:rFonts w:ascii="Segoe UI" w:hAnsi="Segoe UI" w:cs="Segoe UI"/>
          <w:sz w:val="18"/>
          <w:szCs w:val="18"/>
          <w:lang w:val="hu-HU"/>
        </w:rPr>
        <w:t>Vállalati kommunikáció</w:t>
      </w:r>
    </w:p>
    <w:p w14:paraId="2FC7F2AE" w14:textId="1D32855C" w:rsidR="00F52372" w:rsidRPr="00561DF9" w:rsidRDefault="005C2333" w:rsidP="00F52372">
      <w:pPr>
        <w:spacing w:line="280" w:lineRule="exact"/>
        <w:rPr>
          <w:rFonts w:ascii="Segoe UI" w:hAnsi="Segoe UI" w:cs="Segoe UI"/>
          <w:sz w:val="18"/>
          <w:szCs w:val="18"/>
          <w:lang w:val="hu-HU" w:eastAsia="de-DE"/>
        </w:rPr>
      </w:pPr>
      <w:r>
        <w:rPr>
          <w:rFonts w:ascii="Segoe UI" w:hAnsi="Segoe UI" w:cs="Segoe UI"/>
          <w:sz w:val="18"/>
          <w:szCs w:val="18"/>
          <w:lang w:val="hu-HU" w:eastAsia="de-DE"/>
        </w:rPr>
        <w:t>Lambert Petra</w:t>
      </w:r>
    </w:p>
    <w:p w14:paraId="24B5C359" w14:textId="64EB8CE9" w:rsidR="00F52372" w:rsidRPr="00561DF9" w:rsidRDefault="00F52372" w:rsidP="00F52372">
      <w:pPr>
        <w:spacing w:line="280" w:lineRule="exact"/>
        <w:rPr>
          <w:rFonts w:ascii="Segoe UI" w:hAnsi="Segoe UI" w:cs="Segoe UI"/>
          <w:sz w:val="18"/>
          <w:szCs w:val="18"/>
          <w:lang w:val="hu-HU" w:eastAsia="de-DE"/>
        </w:rPr>
      </w:pPr>
      <w:r w:rsidRPr="00561DF9">
        <w:rPr>
          <w:rFonts w:ascii="Segoe UI" w:hAnsi="Segoe UI" w:cs="Segoe UI"/>
          <w:sz w:val="18"/>
          <w:szCs w:val="18"/>
          <w:lang w:val="hu-HU" w:eastAsia="de-DE"/>
        </w:rPr>
        <w:t>Tel.</w:t>
      </w:r>
      <w:r w:rsidRPr="00561DF9">
        <w:rPr>
          <w:rFonts w:ascii="Segoe UI" w:hAnsi="Segoe UI" w:cs="Segoe UI"/>
          <w:sz w:val="18"/>
          <w:szCs w:val="18"/>
          <w:lang w:val="hu-HU" w:eastAsia="de-DE"/>
        </w:rPr>
        <w:tab/>
        <w:t>(1) 372-55</w:t>
      </w:r>
      <w:r w:rsidR="006A460B" w:rsidRPr="00561DF9">
        <w:rPr>
          <w:rFonts w:ascii="Segoe UI" w:hAnsi="Segoe UI" w:cs="Segoe UI"/>
          <w:sz w:val="18"/>
          <w:szCs w:val="18"/>
          <w:lang w:val="hu-HU" w:eastAsia="de-DE"/>
        </w:rPr>
        <w:t>55</w:t>
      </w:r>
    </w:p>
    <w:p w14:paraId="13379902" w14:textId="41BFA030" w:rsidR="00F52372" w:rsidRPr="00561DF9" w:rsidRDefault="00F52372" w:rsidP="00806E03">
      <w:pPr>
        <w:spacing w:line="280" w:lineRule="exact"/>
        <w:rPr>
          <w:rFonts w:ascii="Segoe UI" w:hAnsi="Segoe UI" w:cs="Segoe UI"/>
          <w:szCs w:val="20"/>
          <w:lang w:val="hu-HU"/>
        </w:rPr>
      </w:pPr>
      <w:r w:rsidRPr="00561DF9">
        <w:rPr>
          <w:rFonts w:ascii="Segoe UI" w:hAnsi="Segoe UI" w:cs="Segoe UI"/>
          <w:color w:val="000000"/>
          <w:sz w:val="18"/>
          <w:szCs w:val="18"/>
          <w:lang w:val="hu-HU" w:eastAsia="de-DE"/>
        </w:rPr>
        <w:t xml:space="preserve">Email: </w:t>
      </w:r>
      <w:r w:rsidR="00AD7996" w:rsidRPr="00561DF9">
        <w:rPr>
          <w:rFonts w:ascii="Segoe UI" w:hAnsi="Segoe UI" w:cs="Segoe UI"/>
          <w:color w:val="000000"/>
          <w:sz w:val="18"/>
          <w:szCs w:val="18"/>
          <w:lang w:val="hu-HU" w:eastAsia="de-DE"/>
        </w:rPr>
        <w:tab/>
      </w:r>
      <w:hyperlink r:id="rId27" w:history="1">
        <w:r w:rsidR="00AD7996" w:rsidRPr="00561DF9">
          <w:rPr>
            <w:rStyle w:val="Hiperhivatkozs"/>
            <w:rFonts w:ascii="Segoe UI" w:hAnsi="Segoe UI" w:cs="Segoe UI"/>
            <w:sz w:val="18"/>
            <w:szCs w:val="18"/>
            <w:lang w:val="hu-HU" w:eastAsia="de-DE"/>
          </w:rPr>
          <w:t>vallalati.kommunikacio@henkel.com</w:t>
        </w:r>
      </w:hyperlink>
    </w:p>
    <w:sectPr w:rsidR="00F52372" w:rsidRPr="00561DF9" w:rsidSect="00780C94">
      <w:headerReference w:type="default" r:id="rId28"/>
      <w:footerReference w:type="default" r:id="rId29"/>
      <w:headerReference w:type="first" r:id="rId30"/>
      <w:footerReference w:type="first" r:id="rId31"/>
      <w:pgSz w:w="11907" w:h="16840" w:code="9"/>
      <w:pgMar w:top="1276" w:right="1418" w:bottom="1985" w:left="1418" w:header="1247"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019E08" w14:textId="77777777" w:rsidR="00501141" w:rsidRDefault="00501141">
      <w:r>
        <w:separator/>
      </w:r>
    </w:p>
  </w:endnote>
  <w:endnote w:type="continuationSeparator" w:id="0">
    <w:p w14:paraId="7D88F1EE" w14:textId="77777777" w:rsidR="00501141" w:rsidRDefault="00501141">
      <w:r>
        <w:continuationSeparator/>
      </w:r>
    </w:p>
  </w:endnote>
  <w:endnote w:type="continuationNotice" w:id="1">
    <w:p w14:paraId="2D8551E3" w14:textId="77777777" w:rsidR="00501141" w:rsidRDefault="0050114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Noto Sans Symbols">
    <w:altName w:val="Calibri"/>
    <w:charset w:val="00"/>
    <w:family w:val="auto"/>
    <w:pitch w:val="default"/>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200247B" w:usb2="00000009" w:usb3="00000000" w:csb0="000001FF" w:csb1="00000000"/>
  </w:font>
  <w:font w:name="Quattrocento Sans">
    <w:charset w:val="00"/>
    <w:family w:val="swiss"/>
    <w:pitch w:val="variable"/>
    <w:sig w:usb0="800000BF" w:usb1="4000005B" w:usb2="00000000" w:usb3="00000000" w:csb0="00000001" w:csb1="00000000"/>
  </w:font>
  <w:font w:name="AppleSystemUIFont">
    <w:altName w:val="Calibri"/>
    <w:charset w:val="00"/>
    <w:family w:val="auto"/>
    <w:pitch w:val="default"/>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64D50" w14:textId="64D5D172" w:rsidR="00CF6F33" w:rsidRPr="00B80304" w:rsidRDefault="00F253B4" w:rsidP="00D260A2">
    <w:pPr>
      <w:pStyle w:val="llb"/>
      <w:tabs>
        <w:tab w:val="clear" w:pos="7083"/>
        <w:tab w:val="clear" w:pos="8640"/>
        <w:tab w:val="right" w:pos="9057"/>
      </w:tabs>
      <w:rPr>
        <w:b w:val="0"/>
        <w:color w:val="auto"/>
      </w:rPr>
    </w:pPr>
    <w:r>
      <w:rPr>
        <w:b w:val="0"/>
        <w:color w:val="auto"/>
      </w:rPr>
      <w:t xml:space="preserve">Henkel AG &amp; Co. KGaA / </w:t>
    </w:r>
    <w:r w:rsidR="00B80304" w:rsidRPr="00B80304">
      <w:rPr>
        <w:b w:val="0"/>
        <w:color w:val="auto"/>
      </w:rPr>
      <w:t>Henkel</w:t>
    </w:r>
    <w:r w:rsidR="00B80304" w:rsidRPr="00B80304">
      <w:rPr>
        <w:b w:val="0"/>
        <w:color w:val="auto"/>
        <w:lang w:val="hu-HU"/>
      </w:rPr>
      <w:t xml:space="preserve"> Magyarország Kft.</w:t>
    </w:r>
    <w:r w:rsidR="0060483E">
      <w:rPr>
        <w:b w:val="0"/>
        <w:color w:val="auto"/>
        <w:lang w:val="hu-HU"/>
      </w:rPr>
      <w:t>-</w:t>
    </w:r>
    <w:r w:rsidR="00B80304">
      <w:rPr>
        <w:b w:val="0"/>
        <w:color w:val="auto"/>
        <w:lang w:val="hu-HU"/>
      </w:rPr>
      <w:t xml:space="preserve"> </w:t>
    </w:r>
    <w:r w:rsidR="00B80304" w:rsidRPr="00B80304">
      <w:rPr>
        <w:b w:val="0"/>
        <w:color w:val="auto"/>
        <w:lang w:val="hu-HU"/>
      </w:rPr>
      <w:t>Vállalati kommunikáció</w:t>
    </w:r>
    <w:r w:rsidR="00CF6F33" w:rsidRPr="00B80304">
      <w:rPr>
        <w:color w:val="auto"/>
      </w:rPr>
      <w:tab/>
    </w:r>
    <w:proofErr w:type="spellStart"/>
    <w:r w:rsidR="00B80304" w:rsidRPr="00B80304">
      <w:rPr>
        <w:b w:val="0"/>
        <w:color w:val="auto"/>
      </w:rPr>
      <w:t>Oldal</w:t>
    </w:r>
    <w:proofErr w:type="spellEnd"/>
    <w:r w:rsidR="00CF6F33" w:rsidRPr="00B80304">
      <w:rPr>
        <w:b w:val="0"/>
        <w:color w:val="auto"/>
      </w:rPr>
      <w:t xml:space="preserve"> </w:t>
    </w:r>
    <w:r w:rsidR="00CF6F33" w:rsidRPr="00BF6E82">
      <w:rPr>
        <w:b w:val="0"/>
        <w:color w:val="auto"/>
      </w:rPr>
      <w:fldChar w:fldCharType="begin"/>
    </w:r>
    <w:r w:rsidR="00CF6F33" w:rsidRPr="00B80304">
      <w:rPr>
        <w:b w:val="0"/>
        <w:color w:val="auto"/>
      </w:rPr>
      <w:instrText xml:space="preserve"> </w:instrText>
    </w:r>
    <w:r w:rsidR="00262C05" w:rsidRPr="00B80304">
      <w:rPr>
        <w:b w:val="0"/>
        <w:color w:val="auto"/>
      </w:rPr>
      <w:instrText>PAGE</w:instrText>
    </w:r>
    <w:r w:rsidR="00CF6F33" w:rsidRPr="00B80304">
      <w:rPr>
        <w:b w:val="0"/>
        <w:color w:val="auto"/>
      </w:rPr>
      <w:instrText xml:space="preserve">  \* Arabic  \* MERGEFORMAT </w:instrText>
    </w:r>
    <w:r w:rsidR="00CF6F33" w:rsidRPr="00BF6E82">
      <w:rPr>
        <w:b w:val="0"/>
        <w:color w:val="auto"/>
      </w:rPr>
      <w:fldChar w:fldCharType="separate"/>
    </w:r>
    <w:r w:rsidR="007F6FF5">
      <w:rPr>
        <w:b w:val="0"/>
        <w:noProof/>
        <w:color w:val="auto"/>
      </w:rPr>
      <w:t>3</w:t>
    </w:r>
    <w:r w:rsidR="00CF6F33" w:rsidRPr="00BF6E82">
      <w:rPr>
        <w:b w:val="0"/>
        <w:color w:val="auto"/>
      </w:rPr>
      <w:fldChar w:fldCharType="end"/>
    </w:r>
    <w:r w:rsidR="00CF6F33" w:rsidRPr="00B80304">
      <w:rPr>
        <w:b w:val="0"/>
        <w:color w:val="auto"/>
      </w:rPr>
      <w:t>/</w:t>
    </w:r>
    <w:r w:rsidR="00CF6F33" w:rsidRPr="00BF6E82">
      <w:rPr>
        <w:b w:val="0"/>
        <w:color w:val="auto"/>
      </w:rPr>
      <w:fldChar w:fldCharType="begin"/>
    </w:r>
    <w:r w:rsidR="00CF6F33" w:rsidRPr="00B80304">
      <w:rPr>
        <w:b w:val="0"/>
        <w:color w:val="auto"/>
      </w:rPr>
      <w:instrText xml:space="preserve"> </w:instrText>
    </w:r>
    <w:r w:rsidR="00262C05" w:rsidRPr="00B80304">
      <w:rPr>
        <w:b w:val="0"/>
        <w:color w:val="auto"/>
      </w:rPr>
      <w:instrText>NUMPAGES</w:instrText>
    </w:r>
    <w:r w:rsidR="00CF6F33" w:rsidRPr="00B80304">
      <w:rPr>
        <w:b w:val="0"/>
        <w:color w:val="auto"/>
      </w:rPr>
      <w:instrText xml:space="preserve">  \* Arabic  \* MERGEFORMAT </w:instrText>
    </w:r>
    <w:r w:rsidR="00CF6F33" w:rsidRPr="00BF6E82">
      <w:rPr>
        <w:b w:val="0"/>
        <w:color w:val="auto"/>
      </w:rPr>
      <w:fldChar w:fldCharType="separate"/>
    </w:r>
    <w:r w:rsidR="007F6FF5">
      <w:rPr>
        <w:b w:val="0"/>
        <w:noProof/>
        <w:color w:val="auto"/>
      </w:rPr>
      <w:t>3</w:t>
    </w:r>
    <w:r w:rsidR="00CF6F33" w:rsidRPr="00BF6E82">
      <w:rPr>
        <w:b w:val="0"/>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747E9" w14:textId="36A0CFA4" w:rsidR="00A66DB1" w:rsidRDefault="007A6F48" w:rsidP="00A66DB1">
    <w:pPr>
      <w:pStyle w:val="llb"/>
      <w:jc w:val="distribute"/>
      <w:rPr>
        <w:b w:val="0"/>
      </w:rPr>
    </w:pPr>
    <w:r w:rsidRPr="007A6F48">
      <w:rPr>
        <w:noProof/>
      </w:rPr>
      <w:drawing>
        <wp:anchor distT="0" distB="0" distL="114300" distR="114300" simplePos="0" relativeHeight="251658245" behindDoc="0" locked="0" layoutInCell="1" allowOverlap="1" wp14:anchorId="78CA5ACA" wp14:editId="4BBF3858">
          <wp:simplePos x="0" y="0"/>
          <wp:positionH relativeFrom="column">
            <wp:posOffset>2150478</wp:posOffset>
          </wp:positionH>
          <wp:positionV relativeFrom="paragraph">
            <wp:posOffset>21423</wp:posOffset>
          </wp:positionV>
          <wp:extent cx="176530" cy="186055"/>
          <wp:effectExtent l="0" t="0" r="0" b="4445"/>
          <wp:wrapThrough wrapText="bothSides">
            <wp:wrapPolygon edited="0">
              <wp:start x="0" y="0"/>
              <wp:lineTo x="0" y="19904"/>
              <wp:lineTo x="18647" y="19904"/>
              <wp:lineTo x="18647" y="0"/>
              <wp:lineTo x="0" y="0"/>
            </wp:wrapPolygon>
          </wp:wrapThrough>
          <wp:docPr id="4" name="Ké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76530" cy="186055"/>
                  </a:xfrm>
                  <a:prstGeom prst="rect">
                    <a:avLst/>
                  </a:prstGeom>
                </pic:spPr>
              </pic:pic>
            </a:graphicData>
          </a:graphic>
          <wp14:sizeRelH relativeFrom="margin">
            <wp14:pctWidth>0</wp14:pctWidth>
          </wp14:sizeRelH>
          <wp14:sizeRelV relativeFrom="margin">
            <wp14:pctHeight>0</wp14:pctHeight>
          </wp14:sizeRelV>
        </wp:anchor>
      </w:drawing>
    </w:r>
    <w:r w:rsidR="003C38EC">
      <w:rPr>
        <w:b w:val="0"/>
        <w:noProof/>
        <w:lang w:val="hu-HU" w:eastAsia="hu-HU"/>
      </w:rPr>
      <w:drawing>
        <wp:anchor distT="0" distB="0" distL="114300" distR="114300" simplePos="0" relativeHeight="251658243" behindDoc="0" locked="0" layoutInCell="1" allowOverlap="1" wp14:anchorId="10F37E2C" wp14:editId="275C65FE">
          <wp:simplePos x="0" y="0"/>
          <wp:positionH relativeFrom="column">
            <wp:posOffset>3034030</wp:posOffset>
          </wp:positionH>
          <wp:positionV relativeFrom="paragraph">
            <wp:posOffset>9915525</wp:posOffset>
          </wp:positionV>
          <wp:extent cx="255905" cy="243205"/>
          <wp:effectExtent l="0" t="0" r="0" b="4445"/>
          <wp:wrapNone/>
          <wp:docPr id="1162" name="Kép 1162" descr="Fa logo transzpare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a logo transzparen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5905" cy="243205"/>
                  </a:xfrm>
                  <a:prstGeom prst="rect">
                    <a:avLst/>
                  </a:prstGeom>
                  <a:noFill/>
                  <a:ln>
                    <a:noFill/>
                  </a:ln>
                </pic:spPr>
              </pic:pic>
            </a:graphicData>
          </a:graphic>
          <wp14:sizeRelH relativeFrom="page">
            <wp14:pctWidth>0</wp14:pctWidth>
          </wp14:sizeRelH>
          <wp14:sizeRelV relativeFrom="page">
            <wp14:pctHeight>0</wp14:pctHeight>
          </wp14:sizeRelV>
        </wp:anchor>
      </w:drawing>
    </w:r>
    <w:r w:rsidR="006D343E">
      <w:rPr>
        <w:b w:val="0"/>
        <w:noProof/>
        <w:lang w:val="hu-HU" w:eastAsia="hu-HU"/>
      </w:rPr>
      <w:drawing>
        <wp:inline distT="0" distB="0" distL="0" distR="0" wp14:anchorId="637C6D47" wp14:editId="3779344E">
          <wp:extent cx="419100" cy="152400"/>
          <wp:effectExtent l="0" t="0" r="0" b="0"/>
          <wp:docPr id="1163" name="Kép 1163" descr="Persil Logo 2007_RG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9" descr="Persil Logo 2007_RGB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19100" cy="152400"/>
                  </a:xfrm>
                  <a:prstGeom prst="rect">
                    <a:avLst/>
                  </a:prstGeom>
                  <a:noFill/>
                  <a:ln>
                    <a:noFill/>
                  </a:ln>
                </pic:spPr>
              </pic:pic>
            </a:graphicData>
          </a:graphic>
        </wp:inline>
      </w:drawing>
    </w:r>
    <w:r w:rsidR="00A66DB1">
      <w:t xml:space="preserve"> </w:t>
    </w:r>
    <w:r w:rsidRPr="007A6F48">
      <w:rPr>
        <w:noProof/>
      </w:rPr>
      <w:drawing>
        <wp:inline distT="0" distB="0" distL="0" distR="0" wp14:anchorId="10CBCF4B" wp14:editId="1FC8A21B">
          <wp:extent cx="327259" cy="195207"/>
          <wp:effectExtent l="0" t="0" r="0" b="0"/>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334613" cy="199594"/>
                  </a:xfrm>
                  <a:prstGeom prst="rect">
                    <a:avLst/>
                  </a:prstGeom>
                </pic:spPr>
              </pic:pic>
            </a:graphicData>
          </a:graphic>
        </wp:inline>
      </w:drawing>
    </w:r>
    <w:r w:rsidR="00A66DB1">
      <w:t xml:space="preserve">  </w:t>
    </w:r>
    <w:r w:rsidRPr="007A6F48">
      <w:rPr>
        <w:noProof/>
      </w:rPr>
      <w:drawing>
        <wp:inline distT="0" distB="0" distL="0" distR="0" wp14:anchorId="2B3AAE22" wp14:editId="33D4C82D">
          <wp:extent cx="385011" cy="203401"/>
          <wp:effectExtent l="0" t="0" r="0" b="6350"/>
          <wp:docPr id="2" name="Ké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409372" cy="216271"/>
                  </a:xfrm>
                  <a:prstGeom prst="rect">
                    <a:avLst/>
                  </a:prstGeom>
                </pic:spPr>
              </pic:pic>
            </a:graphicData>
          </a:graphic>
        </wp:inline>
      </w:drawing>
    </w:r>
    <w:r w:rsidR="00B80304">
      <w:rPr>
        <w:b w:val="0"/>
        <w:noProof/>
        <w:position w:val="-10"/>
        <w:lang w:val="hu-HU" w:eastAsia="hu-HU"/>
      </w:rPr>
      <w:t xml:space="preserve"> </w:t>
    </w:r>
    <w:r w:rsidRPr="007A6F48">
      <w:rPr>
        <w:noProof/>
      </w:rPr>
      <w:drawing>
        <wp:anchor distT="0" distB="0" distL="114300" distR="114300" simplePos="0" relativeHeight="251658246" behindDoc="0" locked="0" layoutInCell="1" allowOverlap="1" wp14:anchorId="1EC5DEA1" wp14:editId="6B274FF5">
          <wp:simplePos x="0" y="0"/>
          <wp:positionH relativeFrom="column">
            <wp:posOffset>1529715</wp:posOffset>
          </wp:positionH>
          <wp:positionV relativeFrom="paragraph">
            <wp:posOffset>-2540</wp:posOffset>
          </wp:positionV>
          <wp:extent cx="500380" cy="219710"/>
          <wp:effectExtent l="0" t="0" r="0" b="8890"/>
          <wp:wrapThrough wrapText="bothSides">
            <wp:wrapPolygon edited="0">
              <wp:start x="0" y="0"/>
              <wp:lineTo x="0" y="20601"/>
              <wp:lineTo x="20558" y="20601"/>
              <wp:lineTo x="20558" y="0"/>
              <wp:lineTo x="0" y="0"/>
            </wp:wrapPolygon>
          </wp:wrapThrough>
          <wp:docPr id="3" name="Ké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500380" cy="219710"/>
                  </a:xfrm>
                  <a:prstGeom prst="rect">
                    <a:avLst/>
                  </a:prstGeom>
                </pic:spPr>
              </pic:pic>
            </a:graphicData>
          </a:graphic>
        </wp:anchor>
      </w:drawing>
    </w:r>
    <w:r w:rsidR="00B80304">
      <w:rPr>
        <w:b w:val="0"/>
        <w:noProof/>
        <w:position w:val="-10"/>
        <w:lang w:val="hu-HU" w:eastAsia="hu-HU"/>
      </w:rPr>
      <w:t xml:space="preserve">                        </w:t>
    </w:r>
    <w:r w:rsidR="00A66DB1">
      <w:t xml:space="preserve"> </w:t>
    </w:r>
    <w:r w:rsidR="006D343E">
      <w:rPr>
        <w:b w:val="0"/>
        <w:noProof/>
        <w:position w:val="-4"/>
        <w:lang w:val="hu-HU" w:eastAsia="hu-HU"/>
      </w:rPr>
      <w:drawing>
        <wp:inline distT="0" distB="0" distL="0" distR="0" wp14:anchorId="3FD86350" wp14:editId="6B66B8C5">
          <wp:extent cx="495300" cy="123825"/>
          <wp:effectExtent l="0" t="0" r="0" b="9525"/>
          <wp:docPr id="1164" name="Kép 1164" descr="Logo_Sy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4" descr="Logo_Syos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5300" cy="123825"/>
                  </a:xfrm>
                  <a:prstGeom prst="rect">
                    <a:avLst/>
                  </a:prstGeom>
                  <a:noFill/>
                  <a:ln>
                    <a:noFill/>
                  </a:ln>
                </pic:spPr>
              </pic:pic>
            </a:graphicData>
          </a:graphic>
        </wp:inline>
      </w:drawing>
    </w:r>
    <w:r w:rsidR="00A66DB1">
      <w:t xml:space="preserve"> </w:t>
    </w:r>
    <w:r w:rsidR="006D343E">
      <w:rPr>
        <w:b w:val="0"/>
        <w:noProof/>
        <w:lang w:val="hu-HU" w:eastAsia="hu-HU"/>
      </w:rPr>
      <w:drawing>
        <wp:inline distT="0" distB="0" distL="0" distR="0" wp14:anchorId="5ECB4D0F" wp14:editId="38581D14">
          <wp:extent cx="581025" cy="104775"/>
          <wp:effectExtent l="0" t="0" r="9525" b="9525"/>
          <wp:docPr id="1165" name="Kép 1165" descr="Loct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3" descr="Locti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025" cy="104775"/>
                  </a:xfrm>
                  <a:prstGeom prst="rect">
                    <a:avLst/>
                  </a:prstGeom>
                  <a:noFill/>
                  <a:ln>
                    <a:noFill/>
                  </a:ln>
                </pic:spPr>
              </pic:pic>
            </a:graphicData>
          </a:graphic>
        </wp:inline>
      </w:drawing>
    </w:r>
    <w:r w:rsidR="00A66DB1">
      <w:t xml:space="preserve"> </w:t>
    </w:r>
    <w:r w:rsidR="006D343E">
      <w:rPr>
        <w:b w:val="0"/>
        <w:noProof/>
        <w:lang w:val="hu-HU" w:eastAsia="hu-HU"/>
      </w:rPr>
      <w:drawing>
        <wp:inline distT="0" distB="0" distL="0" distR="0" wp14:anchorId="27605FEF" wp14:editId="374D1B3B">
          <wp:extent cx="990600" cy="104775"/>
          <wp:effectExtent l="0" t="0" r="0" b="9525"/>
          <wp:docPr id="1166" name="Kép 1166" descr="LOGO_TECHNOMELT_3C_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2" descr="LOGO_TECHNOMELT_3C_6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90600" cy="104775"/>
                  </a:xfrm>
                  <a:prstGeom prst="rect">
                    <a:avLst/>
                  </a:prstGeom>
                  <a:noFill/>
                  <a:ln>
                    <a:noFill/>
                  </a:ln>
                </pic:spPr>
              </pic:pic>
            </a:graphicData>
          </a:graphic>
        </wp:inline>
      </w:drawing>
    </w:r>
    <w:r w:rsidR="00A66DB1">
      <w:t xml:space="preserve"> </w:t>
    </w:r>
    <w:r w:rsidR="006D343E">
      <w:rPr>
        <w:b w:val="0"/>
        <w:noProof/>
        <w:lang w:val="hu-HU" w:eastAsia="hu-HU"/>
      </w:rPr>
      <w:drawing>
        <wp:inline distT="0" distB="0" distL="0" distR="0" wp14:anchorId="241A843F" wp14:editId="28502840">
          <wp:extent cx="885825" cy="104775"/>
          <wp:effectExtent l="0" t="0" r="9525" b="9525"/>
          <wp:docPr id="1167" name="Kép 1167" descr="LOGO_BONDERITE_R_3C_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1" descr="LOGO_BONDERITE_R_3C_7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5825" cy="104775"/>
                  </a:xfrm>
                  <a:prstGeom prst="rect">
                    <a:avLst/>
                  </a:prstGeom>
                  <a:noFill/>
                  <a:ln>
                    <a:noFill/>
                  </a:ln>
                </pic:spPr>
              </pic:pic>
            </a:graphicData>
          </a:graphic>
        </wp:inline>
      </w:drawing>
    </w:r>
  </w:p>
  <w:p w14:paraId="094E9F86" w14:textId="01E15FDD" w:rsidR="00CF6F33" w:rsidRPr="00BF6E82" w:rsidRDefault="003C38EC" w:rsidP="00D260A2">
    <w:pPr>
      <w:pStyle w:val="llb"/>
      <w:jc w:val="right"/>
      <w:rPr>
        <w:color w:val="auto"/>
      </w:rPr>
    </w:pPr>
    <w:r>
      <w:rPr>
        <w:b w:val="0"/>
        <w:noProof/>
        <w:lang w:val="hu-HU" w:eastAsia="hu-HU"/>
      </w:rPr>
      <w:drawing>
        <wp:anchor distT="0" distB="0" distL="114300" distR="114300" simplePos="0" relativeHeight="251658244" behindDoc="0" locked="0" layoutInCell="1" allowOverlap="1" wp14:anchorId="2624DE0B" wp14:editId="382C0A66">
          <wp:simplePos x="0" y="0"/>
          <wp:positionH relativeFrom="column">
            <wp:posOffset>824230</wp:posOffset>
          </wp:positionH>
          <wp:positionV relativeFrom="paragraph">
            <wp:posOffset>10306050</wp:posOffset>
          </wp:positionV>
          <wp:extent cx="255905" cy="243205"/>
          <wp:effectExtent l="0" t="0" r="0" b="4445"/>
          <wp:wrapNone/>
          <wp:docPr id="1168" name="Kép 1168" descr="Fa logo transzpare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a logo transzparen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5905" cy="243205"/>
                  </a:xfrm>
                  <a:prstGeom prst="rect">
                    <a:avLst/>
                  </a:prstGeom>
                  <a:noFill/>
                  <a:ln>
                    <a:noFill/>
                  </a:ln>
                </pic:spPr>
              </pic:pic>
            </a:graphicData>
          </a:graphic>
          <wp14:sizeRelH relativeFrom="page">
            <wp14:pctWidth>0</wp14:pctWidth>
          </wp14:sizeRelH>
          <wp14:sizeRelV relativeFrom="page">
            <wp14:pctHeight>0</wp14:pctHeight>
          </wp14:sizeRelV>
        </wp:anchor>
      </w:drawing>
    </w:r>
    <w:r w:rsidR="00B80304">
      <w:rPr>
        <w:b w:val="0"/>
        <w:noProof/>
        <w:color w:val="auto"/>
        <w:lang w:val="hu-HU" w:eastAsia="hu-HU"/>
      </w:rPr>
      <w:t>Oldal</w:t>
    </w:r>
    <w:r w:rsidR="00CF6F33" w:rsidRPr="00BF6E82">
      <w:rPr>
        <w:b w:val="0"/>
        <w:color w:val="auto"/>
      </w:rPr>
      <w:t xml:space="preserve"> </w:t>
    </w:r>
    <w:r w:rsidR="00CF6F33" w:rsidRPr="00BF6E82">
      <w:rPr>
        <w:b w:val="0"/>
        <w:color w:val="auto"/>
      </w:rPr>
      <w:fldChar w:fldCharType="begin"/>
    </w:r>
    <w:r w:rsidR="00CF6F33" w:rsidRPr="00BF6E82">
      <w:rPr>
        <w:b w:val="0"/>
        <w:color w:val="auto"/>
      </w:rPr>
      <w:instrText xml:space="preserve"> </w:instrText>
    </w:r>
    <w:r w:rsidR="00262C05" w:rsidRPr="00BF6E82">
      <w:rPr>
        <w:b w:val="0"/>
        <w:color w:val="auto"/>
      </w:rPr>
      <w:instrText>PAGE</w:instrText>
    </w:r>
    <w:r w:rsidR="00CF6F33" w:rsidRPr="00BF6E82">
      <w:rPr>
        <w:b w:val="0"/>
        <w:color w:val="auto"/>
      </w:rPr>
      <w:instrText xml:space="preserve">  \* Arabic  \* MERGEFORMAT </w:instrText>
    </w:r>
    <w:r w:rsidR="00CF6F33" w:rsidRPr="00BF6E82">
      <w:rPr>
        <w:b w:val="0"/>
        <w:color w:val="auto"/>
      </w:rPr>
      <w:fldChar w:fldCharType="separate"/>
    </w:r>
    <w:r w:rsidR="00191623">
      <w:rPr>
        <w:b w:val="0"/>
        <w:noProof/>
        <w:color w:val="auto"/>
      </w:rPr>
      <w:t>1</w:t>
    </w:r>
    <w:r w:rsidR="00CF6F33" w:rsidRPr="00BF6E82">
      <w:rPr>
        <w:b w:val="0"/>
        <w:color w:val="auto"/>
      </w:rPr>
      <w:fldChar w:fldCharType="end"/>
    </w:r>
    <w:r w:rsidR="00CF6F33" w:rsidRPr="00BF6E82">
      <w:rPr>
        <w:b w:val="0"/>
        <w:color w:val="auto"/>
      </w:rPr>
      <w:t>/</w:t>
    </w:r>
    <w:r w:rsidR="00CF6F33" w:rsidRPr="00BF6E82">
      <w:rPr>
        <w:b w:val="0"/>
        <w:color w:val="auto"/>
      </w:rPr>
      <w:fldChar w:fldCharType="begin"/>
    </w:r>
    <w:r w:rsidR="00CF6F33" w:rsidRPr="00BF6E82">
      <w:rPr>
        <w:b w:val="0"/>
        <w:color w:val="auto"/>
      </w:rPr>
      <w:instrText xml:space="preserve"> </w:instrText>
    </w:r>
    <w:r w:rsidR="00262C05" w:rsidRPr="00BF6E82">
      <w:rPr>
        <w:b w:val="0"/>
        <w:color w:val="auto"/>
      </w:rPr>
      <w:instrText>NUMPAGES</w:instrText>
    </w:r>
    <w:r w:rsidR="00CF6F33" w:rsidRPr="00BF6E82">
      <w:rPr>
        <w:b w:val="0"/>
        <w:color w:val="auto"/>
      </w:rPr>
      <w:instrText xml:space="preserve">  \* Arabic  \* MERGEFORMAT </w:instrText>
    </w:r>
    <w:r w:rsidR="00CF6F33" w:rsidRPr="00BF6E82">
      <w:rPr>
        <w:b w:val="0"/>
        <w:color w:val="auto"/>
      </w:rPr>
      <w:fldChar w:fldCharType="separate"/>
    </w:r>
    <w:r w:rsidR="00191623">
      <w:rPr>
        <w:b w:val="0"/>
        <w:noProof/>
        <w:color w:val="auto"/>
      </w:rPr>
      <w:t>3</w:t>
    </w:r>
    <w:r w:rsidR="00CF6F33" w:rsidRPr="00BF6E82">
      <w:rPr>
        <w:b w:val="0"/>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AB03A4" w14:textId="77777777" w:rsidR="00501141" w:rsidRDefault="00501141">
      <w:r>
        <w:separator/>
      </w:r>
    </w:p>
  </w:footnote>
  <w:footnote w:type="continuationSeparator" w:id="0">
    <w:p w14:paraId="5BA85959" w14:textId="77777777" w:rsidR="00501141" w:rsidRDefault="00501141">
      <w:r>
        <w:continuationSeparator/>
      </w:r>
    </w:p>
  </w:footnote>
  <w:footnote w:type="continuationNotice" w:id="1">
    <w:p w14:paraId="01BBB694" w14:textId="77777777" w:rsidR="00501141" w:rsidRDefault="00501141">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25D33" w14:textId="77777777" w:rsidR="00CF6F33" w:rsidRDefault="006D343E" w:rsidP="00D260A2">
    <w:pPr>
      <w:pStyle w:val="lfej"/>
      <w:jc w:val="right"/>
    </w:pPr>
    <w:r>
      <w:rPr>
        <w:noProof/>
        <w:lang w:val="hu-HU" w:eastAsia="hu-HU"/>
      </w:rPr>
      <mc:AlternateContent>
        <mc:Choice Requires="wpg">
          <w:drawing>
            <wp:anchor distT="0" distB="0" distL="114300" distR="114300" simplePos="0" relativeHeight="251658241" behindDoc="0" locked="0" layoutInCell="1" allowOverlap="1" wp14:anchorId="39CDF46A" wp14:editId="2D265FE6">
              <wp:simplePos x="0" y="0"/>
              <wp:positionH relativeFrom="page">
                <wp:posOffset>180340</wp:posOffset>
              </wp:positionH>
              <wp:positionV relativeFrom="page">
                <wp:posOffset>3780790</wp:posOffset>
              </wp:positionV>
              <wp:extent cx="183515" cy="3796030"/>
              <wp:effectExtent l="8890" t="8890" r="7620" b="5080"/>
              <wp:wrapNone/>
              <wp:docPr id="14" name="Csoportba foglalás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 cy="3796030"/>
                        <a:chOff x="0" y="5954"/>
                        <a:chExt cx="283" cy="5953"/>
                      </a:xfrm>
                    </wpg:grpSpPr>
                    <wps:wsp>
                      <wps:cNvPr id="15" name="Line 21"/>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6" name="Line 22"/>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7" name="Line 23"/>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8D194D3" id="Csoportba foglalás 14" o:spid="_x0000_s1026" style="position:absolute;margin-left:14.2pt;margin-top:297.7pt;width:14.45pt;height:298.9pt;z-index:251658241;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">
              <v:line id="Line 21"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" strokecolor="#e1000f" strokeweight=".5pt"/>
              <v:line id="Line 22"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" strokecolor="#e1000f" strokeweight=".5pt"/>
              <v:line id="Line 23"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" strokecolor="#e1000f" strokeweight=".5pt"/>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2EB3D" w14:textId="77777777" w:rsidR="009A16EC" w:rsidRPr="001C4BE1" w:rsidRDefault="006D343E" w:rsidP="001C4BE1">
    <w:pPr>
      <w:pStyle w:val="lfej"/>
      <w:tabs>
        <w:tab w:val="clear" w:pos="4320"/>
        <w:tab w:val="clear" w:pos="8640"/>
        <w:tab w:val="right" w:pos="9071"/>
      </w:tabs>
      <w:spacing w:line="420" w:lineRule="atLeast"/>
      <w:rPr>
        <w:rFonts w:ascii="Calibri" w:hAnsi="Calibri"/>
        <w:b/>
        <w:bCs/>
        <w:sz w:val="40"/>
        <w:szCs w:val="40"/>
      </w:rPr>
    </w:pPr>
    <w:r>
      <w:rPr>
        <w:noProof/>
        <w:lang w:val="hu-HU" w:eastAsia="hu-HU"/>
      </w:rPr>
      <w:drawing>
        <wp:anchor distT="0" distB="0" distL="114300" distR="114300" simplePos="0" relativeHeight="251658242" behindDoc="0" locked="0" layoutInCell="1" allowOverlap="1" wp14:anchorId="3439C8C8" wp14:editId="27D86C69">
          <wp:simplePos x="0" y="0"/>
          <wp:positionH relativeFrom="margin">
            <wp:posOffset>4725035</wp:posOffset>
          </wp:positionH>
          <wp:positionV relativeFrom="margin">
            <wp:posOffset>-1588770</wp:posOffset>
          </wp:positionV>
          <wp:extent cx="1166495" cy="789305"/>
          <wp:effectExtent l="0" t="0" r="0" b="0"/>
          <wp:wrapSquare wrapText="bothSides"/>
          <wp:docPr id="1160" name="Kép 1160" descr="HENKEL_Logo_Red_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ENKEL_Logo_Red_s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6495" cy="789305"/>
                  </a:xfrm>
                  <a:prstGeom prst="rect">
                    <a:avLst/>
                  </a:prstGeom>
                  <a:noFill/>
                </pic:spPr>
              </pic:pic>
            </a:graphicData>
          </a:graphic>
          <wp14:sizeRelH relativeFrom="page">
            <wp14:pctWidth>0</wp14:pctWidth>
          </wp14:sizeRelH>
          <wp14:sizeRelV relativeFrom="page">
            <wp14:pctHeight>0</wp14:pctHeight>
          </wp14:sizeRelV>
        </wp:anchor>
      </w:drawing>
    </w:r>
    <w:r w:rsidR="001C4BE1" w:rsidRPr="006E5032">
      <w:rPr>
        <w:rFonts w:ascii="Calibri" w:hAnsi="Calibri"/>
        <w:b/>
        <w:bCs/>
        <w:sz w:val="40"/>
        <w:szCs w:val="40"/>
      </w:rPr>
      <w:tab/>
    </w:r>
  </w:p>
  <w:p w14:paraId="08375D74" w14:textId="77777777" w:rsidR="009A16EC" w:rsidRPr="001C4BE1" w:rsidRDefault="009A16EC" w:rsidP="00BD56B7">
    <w:pPr>
      <w:pStyle w:val="lfej"/>
      <w:tabs>
        <w:tab w:val="clear" w:pos="8640"/>
        <w:tab w:val="left" w:pos="2607"/>
        <w:tab w:val="right" w:pos="9071"/>
      </w:tabs>
      <w:spacing w:line="420" w:lineRule="atLeast"/>
      <w:jc w:val="center"/>
      <w:rPr>
        <w:rFonts w:ascii="Calibri" w:hAnsi="Calibri"/>
        <w:b/>
        <w:bCs/>
        <w:sz w:val="40"/>
        <w:szCs w:val="40"/>
      </w:rPr>
    </w:pPr>
  </w:p>
  <w:p w14:paraId="4F08D9E5" w14:textId="77777777" w:rsidR="009767C7" w:rsidRPr="001C4BE1" w:rsidRDefault="009767C7" w:rsidP="009A16EC">
    <w:pPr>
      <w:pStyle w:val="lfej"/>
      <w:tabs>
        <w:tab w:val="clear" w:pos="8640"/>
        <w:tab w:val="left" w:pos="2607"/>
        <w:tab w:val="right" w:pos="9071"/>
      </w:tabs>
      <w:spacing w:line="420" w:lineRule="atLeast"/>
      <w:jc w:val="right"/>
      <w:rPr>
        <w:rFonts w:ascii="Calibri" w:hAnsi="Calibri"/>
        <w:b/>
        <w:bCs/>
        <w:sz w:val="40"/>
        <w:szCs w:val="40"/>
      </w:rPr>
    </w:pPr>
  </w:p>
  <w:p w14:paraId="219C0D38" w14:textId="77777777" w:rsidR="00CF6F33" w:rsidRPr="00BF6F73" w:rsidRDefault="006D343E" w:rsidP="009767C7">
    <w:pPr>
      <w:pStyle w:val="lfej"/>
      <w:tabs>
        <w:tab w:val="clear" w:pos="8640"/>
        <w:tab w:val="left" w:pos="2607"/>
        <w:tab w:val="right" w:pos="9071"/>
      </w:tabs>
      <w:spacing w:line="100" w:lineRule="atLeast"/>
      <w:jc w:val="right"/>
      <w:rPr>
        <w:rFonts w:ascii="Segoe UI" w:hAnsi="Segoe UI" w:cs="Segoe UI"/>
        <w:b/>
        <w:bCs/>
        <w:color w:val="3E3C3C"/>
        <w:sz w:val="40"/>
        <w:szCs w:val="40"/>
      </w:rPr>
    </w:pPr>
    <w:r w:rsidRPr="00BF6F73">
      <w:rPr>
        <w:rFonts w:ascii="Segoe UI" w:hAnsi="Segoe UI" w:cs="Segoe UI"/>
        <w:b/>
        <w:bCs/>
        <w:noProof/>
        <w:color w:val="3E3C3C"/>
        <w:sz w:val="40"/>
        <w:szCs w:val="40"/>
        <w:lang w:val="hu-HU" w:eastAsia="hu-HU"/>
      </w:rPr>
      <mc:AlternateContent>
        <mc:Choice Requires="wpg">
          <w:drawing>
            <wp:anchor distT="0" distB="0" distL="114300" distR="114300" simplePos="0" relativeHeight="251658240" behindDoc="0" locked="0" layoutInCell="1" allowOverlap="1" wp14:anchorId="34C3C41F" wp14:editId="5547BA25">
              <wp:simplePos x="0" y="0"/>
              <wp:positionH relativeFrom="page">
                <wp:posOffset>180340</wp:posOffset>
              </wp:positionH>
              <wp:positionV relativeFrom="page">
                <wp:posOffset>3780790</wp:posOffset>
              </wp:positionV>
              <wp:extent cx="179705" cy="3780155"/>
              <wp:effectExtent l="8890" t="8890" r="11430" b="11430"/>
              <wp:wrapNone/>
              <wp:docPr id="10" name="Csoportba foglalás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11" name="Line 17"/>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2" name="Line 18"/>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3" name="Line 19"/>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B7E83AC" id="Csoportba foglalás 10" o:spid="_x0000_s1026" style="position:absolute;margin-left:14.2pt;margin-top:297.7pt;width:14.15pt;height:297.65pt;z-index:251658240;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"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"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" strokecolor="#e1000f" strokeweight=".5pt"/>
              <w10:wrap anchorx="page" anchory="page"/>
            </v:group>
          </w:pict>
        </mc:Fallback>
      </mc:AlternateContent>
    </w:r>
    <w:r w:rsidR="00F52372" w:rsidRPr="00BF6F73">
      <w:rPr>
        <w:rFonts w:ascii="Segoe UI" w:hAnsi="Segoe UI" w:cs="Segoe UI"/>
        <w:b/>
        <w:bCs/>
        <w:noProof/>
        <w:color w:val="3E3C3C"/>
        <w:sz w:val="40"/>
        <w:szCs w:val="40"/>
        <w:lang w:val="en-US"/>
      </w:rPr>
      <w:t>Sajtóközlemény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964211"/>
    <w:multiLevelType w:val="hybridMultilevel"/>
    <w:tmpl w:val="8216E7FC"/>
    <w:lvl w:ilvl="0" w:tplc="D2C685E2">
      <w:start w:val="1"/>
      <w:numFmt w:val="bullet"/>
      <w:lvlText w:val=""/>
      <w:lvlJc w:val="left"/>
      <w:pPr>
        <w:ind w:left="720" w:hanging="360"/>
      </w:pPr>
      <w:rPr>
        <w:rFonts w:ascii="Symbol" w:hAnsi="Symbol" w:hint="default"/>
        <w:u w:color="E1000F"/>
      </w:rPr>
    </w:lvl>
    <w:lvl w:ilvl="1" w:tplc="04070003">
      <w:start w:val="1"/>
      <w:numFmt w:val="bullet"/>
      <w:lvlText w:val="o"/>
      <w:lvlJc w:val="left"/>
      <w:pPr>
        <w:ind w:left="1440" w:hanging="360"/>
      </w:pPr>
      <w:rPr>
        <w:rFonts w:ascii="Courier New" w:hAnsi="Courier New" w:cs="Times New Roman"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Times New Roman"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Times New Roman" w:hint="default"/>
      </w:rPr>
    </w:lvl>
    <w:lvl w:ilvl="8" w:tplc="04070005">
      <w:start w:val="1"/>
      <w:numFmt w:val="bullet"/>
      <w:lvlText w:val=""/>
      <w:lvlJc w:val="left"/>
      <w:pPr>
        <w:ind w:left="6480" w:hanging="360"/>
      </w:pPr>
      <w:rPr>
        <w:rFonts w:ascii="Wingdings" w:hAnsi="Wingdings" w:hint="default"/>
      </w:rPr>
    </w:lvl>
  </w:abstractNum>
  <w:abstractNum w:abstractNumId="2"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A64C74"/>
    <w:multiLevelType w:val="hybridMultilevel"/>
    <w:tmpl w:val="68006108"/>
    <w:lvl w:ilvl="0" w:tplc="645A6B9C">
      <w:numFmt w:val="bullet"/>
      <w:lvlText w:val="-"/>
      <w:lvlJc w:val="left"/>
      <w:pPr>
        <w:ind w:left="720" w:hanging="360"/>
      </w:pPr>
      <w:rPr>
        <w:rFonts w:ascii="Arial" w:hAnsi="Arial" w:hint="default"/>
        <w:color w:val="FF0000"/>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5" w15:restartNumberingAfterBreak="0">
    <w:nsid w:val="252B0E1F"/>
    <w:multiLevelType w:val="hybridMultilevel"/>
    <w:tmpl w:val="D1BA6B26"/>
    <w:lvl w:ilvl="0" w:tplc="36002C28">
      <w:start w:val="1"/>
      <w:numFmt w:val="bullet"/>
      <w:lvlText w:val=""/>
      <w:lvlJc w:val="left"/>
      <w:pPr>
        <w:ind w:left="720" w:hanging="360"/>
      </w:pPr>
      <w:rPr>
        <w:rFonts w:ascii="Wingdings" w:hAnsi="Wingdings" w:hint="default"/>
        <w:color w:val="E1000F"/>
        <w:sz w:val="24"/>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F811150"/>
    <w:multiLevelType w:val="hybridMultilevel"/>
    <w:tmpl w:val="CD723DE0"/>
    <w:lvl w:ilvl="0" w:tplc="D2C685E2">
      <w:start w:val="1"/>
      <w:numFmt w:val="bullet"/>
      <w:lvlText w:val=""/>
      <w:lvlJc w:val="left"/>
      <w:pPr>
        <w:ind w:left="1074" w:hanging="360"/>
      </w:pPr>
      <w:rPr>
        <w:rFonts w:ascii="Symbol" w:hAnsi="Symbol" w:hint="default"/>
        <w:u w:color="E1000F"/>
      </w:rPr>
    </w:lvl>
    <w:lvl w:ilvl="1" w:tplc="04070003" w:tentative="1">
      <w:start w:val="1"/>
      <w:numFmt w:val="bullet"/>
      <w:lvlText w:val="o"/>
      <w:lvlJc w:val="left"/>
      <w:pPr>
        <w:ind w:left="1794" w:hanging="360"/>
      </w:pPr>
      <w:rPr>
        <w:rFonts w:ascii="Courier New" w:hAnsi="Courier New" w:hint="default"/>
      </w:rPr>
    </w:lvl>
    <w:lvl w:ilvl="2" w:tplc="04070005" w:tentative="1">
      <w:start w:val="1"/>
      <w:numFmt w:val="bullet"/>
      <w:lvlText w:val=""/>
      <w:lvlJc w:val="left"/>
      <w:pPr>
        <w:ind w:left="2514" w:hanging="360"/>
      </w:pPr>
      <w:rPr>
        <w:rFonts w:ascii="Wingdings" w:hAnsi="Wingdings" w:hint="default"/>
      </w:rPr>
    </w:lvl>
    <w:lvl w:ilvl="3" w:tplc="04070001" w:tentative="1">
      <w:start w:val="1"/>
      <w:numFmt w:val="bullet"/>
      <w:lvlText w:val=""/>
      <w:lvlJc w:val="left"/>
      <w:pPr>
        <w:ind w:left="3234" w:hanging="360"/>
      </w:pPr>
      <w:rPr>
        <w:rFonts w:ascii="Symbol" w:hAnsi="Symbol" w:hint="default"/>
      </w:rPr>
    </w:lvl>
    <w:lvl w:ilvl="4" w:tplc="04070003" w:tentative="1">
      <w:start w:val="1"/>
      <w:numFmt w:val="bullet"/>
      <w:lvlText w:val="o"/>
      <w:lvlJc w:val="left"/>
      <w:pPr>
        <w:ind w:left="3954" w:hanging="360"/>
      </w:pPr>
      <w:rPr>
        <w:rFonts w:ascii="Courier New" w:hAnsi="Courier New" w:hint="default"/>
      </w:rPr>
    </w:lvl>
    <w:lvl w:ilvl="5" w:tplc="04070005" w:tentative="1">
      <w:start w:val="1"/>
      <w:numFmt w:val="bullet"/>
      <w:lvlText w:val=""/>
      <w:lvlJc w:val="left"/>
      <w:pPr>
        <w:ind w:left="4674" w:hanging="360"/>
      </w:pPr>
      <w:rPr>
        <w:rFonts w:ascii="Wingdings" w:hAnsi="Wingdings" w:hint="default"/>
      </w:rPr>
    </w:lvl>
    <w:lvl w:ilvl="6" w:tplc="04070001" w:tentative="1">
      <w:start w:val="1"/>
      <w:numFmt w:val="bullet"/>
      <w:lvlText w:val=""/>
      <w:lvlJc w:val="left"/>
      <w:pPr>
        <w:ind w:left="5394" w:hanging="360"/>
      </w:pPr>
      <w:rPr>
        <w:rFonts w:ascii="Symbol" w:hAnsi="Symbol" w:hint="default"/>
      </w:rPr>
    </w:lvl>
    <w:lvl w:ilvl="7" w:tplc="04070003" w:tentative="1">
      <w:start w:val="1"/>
      <w:numFmt w:val="bullet"/>
      <w:lvlText w:val="o"/>
      <w:lvlJc w:val="left"/>
      <w:pPr>
        <w:ind w:left="6114" w:hanging="360"/>
      </w:pPr>
      <w:rPr>
        <w:rFonts w:ascii="Courier New" w:hAnsi="Courier New" w:hint="default"/>
      </w:rPr>
    </w:lvl>
    <w:lvl w:ilvl="8" w:tplc="04070005" w:tentative="1">
      <w:start w:val="1"/>
      <w:numFmt w:val="bullet"/>
      <w:lvlText w:val=""/>
      <w:lvlJc w:val="left"/>
      <w:pPr>
        <w:ind w:left="6834" w:hanging="360"/>
      </w:pPr>
      <w:rPr>
        <w:rFonts w:ascii="Wingdings" w:hAnsi="Wingdings" w:hint="default"/>
      </w:rPr>
    </w:lvl>
  </w:abstractNum>
  <w:abstractNum w:abstractNumId="7" w15:restartNumberingAfterBreak="0">
    <w:nsid w:val="3F4B6752"/>
    <w:multiLevelType w:val="hybridMultilevel"/>
    <w:tmpl w:val="1DAEF754"/>
    <w:lvl w:ilvl="0" w:tplc="36002C28">
      <w:start w:val="1"/>
      <w:numFmt w:val="bullet"/>
      <w:lvlText w:val=""/>
      <w:lvlJc w:val="left"/>
      <w:pPr>
        <w:ind w:left="360" w:hanging="360"/>
      </w:pPr>
      <w:rPr>
        <w:rFonts w:ascii="Wingdings" w:hAnsi="Wingdings" w:hint="default"/>
        <w:color w:val="E1000F"/>
        <w:sz w:val="24"/>
      </w:rPr>
    </w:lvl>
    <w:lvl w:ilvl="1" w:tplc="645A6B9C">
      <w:numFmt w:val="bullet"/>
      <w:lvlText w:val="-"/>
      <w:lvlJc w:val="left"/>
      <w:pPr>
        <w:ind w:left="1080" w:hanging="360"/>
      </w:pPr>
      <w:rPr>
        <w:rFonts w:ascii="Arial" w:hAnsi="Arial" w:hint="default"/>
        <w:color w:val="FF0000"/>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9" w15:restartNumberingAfterBreak="0">
    <w:nsid w:val="50F16D29"/>
    <w:multiLevelType w:val="hybridMultilevel"/>
    <w:tmpl w:val="FD1CCA86"/>
    <w:lvl w:ilvl="0" w:tplc="36002C28">
      <w:start w:val="1"/>
      <w:numFmt w:val="bullet"/>
      <w:lvlText w:val=""/>
      <w:lvlJc w:val="left"/>
      <w:pPr>
        <w:ind w:left="720" w:hanging="360"/>
      </w:pPr>
      <w:rPr>
        <w:rFonts w:ascii="Wingdings" w:hAnsi="Wingdings" w:hint="default"/>
        <w:color w:val="E1000F"/>
        <w:sz w:val="24"/>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6AA92773"/>
    <w:multiLevelType w:val="hybridMultilevel"/>
    <w:tmpl w:val="52AE5424"/>
    <w:lvl w:ilvl="0" w:tplc="36002C28">
      <w:start w:val="1"/>
      <w:numFmt w:val="bullet"/>
      <w:lvlText w:val=""/>
      <w:lvlJc w:val="left"/>
      <w:pPr>
        <w:ind w:left="720" w:hanging="360"/>
      </w:pPr>
      <w:rPr>
        <w:rFonts w:ascii="Wingdings" w:hAnsi="Wingdings" w:hint="default"/>
        <w:color w:val="E1000F"/>
        <w:sz w:val="24"/>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6B9C7F10"/>
    <w:multiLevelType w:val="multilevel"/>
    <w:tmpl w:val="C34A85B4"/>
    <w:lvl w:ilvl="0">
      <w:start w:val="1"/>
      <w:numFmt w:val="bullet"/>
      <w:lvlText w:val="▪"/>
      <w:lvlJc w:val="left"/>
      <w:pPr>
        <w:ind w:left="360" w:hanging="360"/>
      </w:pPr>
      <w:rPr>
        <w:rFonts w:ascii="Noto Sans Symbols" w:eastAsia="Noto Sans Symbols" w:hAnsi="Noto Sans Symbols" w:cs="Noto Sans Symbols"/>
        <w:color w:val="E1000F"/>
        <w:sz w:val="24"/>
        <w:szCs w:val="24"/>
      </w:rPr>
    </w:lvl>
    <w:lvl w:ilvl="1">
      <w:numFmt w:val="bullet"/>
      <w:lvlText w:val="-"/>
      <w:lvlJc w:val="left"/>
      <w:pPr>
        <w:ind w:left="1080" w:hanging="360"/>
      </w:pPr>
      <w:rPr>
        <w:rFonts w:ascii="Arial" w:eastAsia="Arial" w:hAnsi="Arial" w:cs="Arial"/>
        <w:color w:val="FF0000"/>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1984388449">
    <w:abstractNumId w:val="2"/>
  </w:num>
  <w:num w:numId="2" w16cid:durableId="1426924674">
    <w:abstractNumId w:val="0"/>
  </w:num>
  <w:num w:numId="3" w16cid:durableId="12460468">
    <w:abstractNumId w:val="10"/>
  </w:num>
  <w:num w:numId="4" w16cid:durableId="1742025833">
    <w:abstractNumId w:val="8"/>
  </w:num>
  <w:num w:numId="5" w16cid:durableId="366412973">
    <w:abstractNumId w:val="4"/>
  </w:num>
  <w:num w:numId="6" w16cid:durableId="1884831577">
    <w:abstractNumId w:val="6"/>
  </w:num>
  <w:num w:numId="7" w16cid:durableId="989871908">
    <w:abstractNumId w:val="1"/>
  </w:num>
  <w:num w:numId="8" w16cid:durableId="28729355">
    <w:abstractNumId w:val="7"/>
  </w:num>
  <w:num w:numId="9" w16cid:durableId="992686272">
    <w:abstractNumId w:val="3"/>
  </w:num>
  <w:num w:numId="10" w16cid:durableId="1176309232">
    <w:abstractNumId w:val="11"/>
  </w:num>
  <w:num w:numId="11" w16cid:durableId="1104767002">
    <w:abstractNumId w:val="5"/>
  </w:num>
  <w:num w:numId="12" w16cid:durableId="1902405131">
    <w:abstractNumId w:val="9"/>
  </w:num>
  <w:num w:numId="13" w16cid:durableId="5981780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o:colormru v:ext="edit" colors="#e1000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2372"/>
    <w:rsid w:val="00000391"/>
    <w:rsid w:val="00002AA4"/>
    <w:rsid w:val="00004E25"/>
    <w:rsid w:val="00005267"/>
    <w:rsid w:val="00006346"/>
    <w:rsid w:val="00015223"/>
    <w:rsid w:val="00021C67"/>
    <w:rsid w:val="00030557"/>
    <w:rsid w:val="00030F51"/>
    <w:rsid w:val="000364F0"/>
    <w:rsid w:val="00041C74"/>
    <w:rsid w:val="00042183"/>
    <w:rsid w:val="000440C0"/>
    <w:rsid w:val="00050E7F"/>
    <w:rsid w:val="000530A0"/>
    <w:rsid w:val="00053CE9"/>
    <w:rsid w:val="000575F9"/>
    <w:rsid w:val="000618FC"/>
    <w:rsid w:val="000763E0"/>
    <w:rsid w:val="00080A02"/>
    <w:rsid w:val="00080D10"/>
    <w:rsid w:val="00081066"/>
    <w:rsid w:val="00084003"/>
    <w:rsid w:val="000915F4"/>
    <w:rsid w:val="00093F26"/>
    <w:rsid w:val="00094BA7"/>
    <w:rsid w:val="000969F6"/>
    <w:rsid w:val="000A156F"/>
    <w:rsid w:val="000A7CCA"/>
    <w:rsid w:val="000B1D64"/>
    <w:rsid w:val="000B5D7A"/>
    <w:rsid w:val="000C56DD"/>
    <w:rsid w:val="000C66BA"/>
    <w:rsid w:val="000C7265"/>
    <w:rsid w:val="000D0786"/>
    <w:rsid w:val="000D1672"/>
    <w:rsid w:val="000D3354"/>
    <w:rsid w:val="000D56B0"/>
    <w:rsid w:val="000D786F"/>
    <w:rsid w:val="000E7F24"/>
    <w:rsid w:val="000F03BE"/>
    <w:rsid w:val="000F225B"/>
    <w:rsid w:val="000F6934"/>
    <w:rsid w:val="000F7FAF"/>
    <w:rsid w:val="00100828"/>
    <w:rsid w:val="00111F4D"/>
    <w:rsid w:val="00115230"/>
    <w:rsid w:val="00115966"/>
    <w:rsid w:val="001162B4"/>
    <w:rsid w:val="001167CC"/>
    <w:rsid w:val="001208B8"/>
    <w:rsid w:val="00122CBC"/>
    <w:rsid w:val="00126D4A"/>
    <w:rsid w:val="00127F2F"/>
    <w:rsid w:val="00132DA9"/>
    <w:rsid w:val="0013305B"/>
    <w:rsid w:val="00133B99"/>
    <w:rsid w:val="001412EC"/>
    <w:rsid w:val="001443BD"/>
    <w:rsid w:val="00146737"/>
    <w:rsid w:val="001504BB"/>
    <w:rsid w:val="0016455F"/>
    <w:rsid w:val="00180604"/>
    <w:rsid w:val="00186D88"/>
    <w:rsid w:val="00191394"/>
    <w:rsid w:val="00191623"/>
    <w:rsid w:val="00197E46"/>
    <w:rsid w:val="00197E49"/>
    <w:rsid w:val="001A5F49"/>
    <w:rsid w:val="001A74EE"/>
    <w:rsid w:val="001B4F0A"/>
    <w:rsid w:val="001B7AE3"/>
    <w:rsid w:val="001C0B32"/>
    <w:rsid w:val="001C32D9"/>
    <w:rsid w:val="001C4BE1"/>
    <w:rsid w:val="001D2727"/>
    <w:rsid w:val="001D6E7F"/>
    <w:rsid w:val="001E0F71"/>
    <w:rsid w:val="001E6D05"/>
    <w:rsid w:val="001E7C28"/>
    <w:rsid w:val="001F007A"/>
    <w:rsid w:val="001F1BDF"/>
    <w:rsid w:val="001F695F"/>
    <w:rsid w:val="001F7110"/>
    <w:rsid w:val="001F7E96"/>
    <w:rsid w:val="00205F40"/>
    <w:rsid w:val="002075E2"/>
    <w:rsid w:val="00210254"/>
    <w:rsid w:val="002122C2"/>
    <w:rsid w:val="00212488"/>
    <w:rsid w:val="00215FA1"/>
    <w:rsid w:val="002179B4"/>
    <w:rsid w:val="00220628"/>
    <w:rsid w:val="002318E7"/>
    <w:rsid w:val="002345BD"/>
    <w:rsid w:val="00237F62"/>
    <w:rsid w:val="0024586A"/>
    <w:rsid w:val="002551CA"/>
    <w:rsid w:val="00262C05"/>
    <w:rsid w:val="00266826"/>
    <w:rsid w:val="00272470"/>
    <w:rsid w:val="00272CA2"/>
    <w:rsid w:val="00280A79"/>
    <w:rsid w:val="00282204"/>
    <w:rsid w:val="002913FB"/>
    <w:rsid w:val="00291BD6"/>
    <w:rsid w:val="002A0DF7"/>
    <w:rsid w:val="002A2673"/>
    <w:rsid w:val="002A2BAF"/>
    <w:rsid w:val="002A48DE"/>
    <w:rsid w:val="002A60E0"/>
    <w:rsid w:val="002A6ABE"/>
    <w:rsid w:val="002A7617"/>
    <w:rsid w:val="002B4A37"/>
    <w:rsid w:val="002C2212"/>
    <w:rsid w:val="002C252E"/>
    <w:rsid w:val="002C6773"/>
    <w:rsid w:val="002C6E2B"/>
    <w:rsid w:val="002D6A76"/>
    <w:rsid w:val="002E0B17"/>
    <w:rsid w:val="002E7DED"/>
    <w:rsid w:val="002F30CC"/>
    <w:rsid w:val="002F3C00"/>
    <w:rsid w:val="002F6C4E"/>
    <w:rsid w:val="002F7E11"/>
    <w:rsid w:val="00300005"/>
    <w:rsid w:val="00304087"/>
    <w:rsid w:val="0030463D"/>
    <w:rsid w:val="00310ACD"/>
    <w:rsid w:val="0031379F"/>
    <w:rsid w:val="00316D10"/>
    <w:rsid w:val="00320A26"/>
    <w:rsid w:val="00321344"/>
    <w:rsid w:val="00322825"/>
    <w:rsid w:val="00331BC7"/>
    <w:rsid w:val="0033392C"/>
    <w:rsid w:val="00334305"/>
    <w:rsid w:val="0034015C"/>
    <w:rsid w:val="00344356"/>
    <w:rsid w:val="00347622"/>
    <w:rsid w:val="00353705"/>
    <w:rsid w:val="0035444D"/>
    <w:rsid w:val="003562E8"/>
    <w:rsid w:val="0036311F"/>
    <w:rsid w:val="0036357D"/>
    <w:rsid w:val="00367AA1"/>
    <w:rsid w:val="00372E36"/>
    <w:rsid w:val="00377CBB"/>
    <w:rsid w:val="00381142"/>
    <w:rsid w:val="00381B32"/>
    <w:rsid w:val="003877B6"/>
    <w:rsid w:val="003920A8"/>
    <w:rsid w:val="00392D1F"/>
    <w:rsid w:val="003935BF"/>
    <w:rsid w:val="00393887"/>
    <w:rsid w:val="00394C6B"/>
    <w:rsid w:val="003A28AA"/>
    <w:rsid w:val="003A44AF"/>
    <w:rsid w:val="003B0146"/>
    <w:rsid w:val="003B0D96"/>
    <w:rsid w:val="003B1069"/>
    <w:rsid w:val="003B2624"/>
    <w:rsid w:val="003B390A"/>
    <w:rsid w:val="003B7A34"/>
    <w:rsid w:val="003C15DE"/>
    <w:rsid w:val="003C20C9"/>
    <w:rsid w:val="003C38EC"/>
    <w:rsid w:val="003C452C"/>
    <w:rsid w:val="003C4EB2"/>
    <w:rsid w:val="003C52D1"/>
    <w:rsid w:val="003D3815"/>
    <w:rsid w:val="003E14C8"/>
    <w:rsid w:val="003E2F48"/>
    <w:rsid w:val="003F1AF3"/>
    <w:rsid w:val="003F4D8D"/>
    <w:rsid w:val="00407638"/>
    <w:rsid w:val="00413DB5"/>
    <w:rsid w:val="00414BAB"/>
    <w:rsid w:val="0041524F"/>
    <w:rsid w:val="004163A1"/>
    <w:rsid w:val="00425043"/>
    <w:rsid w:val="004304E6"/>
    <w:rsid w:val="004313E7"/>
    <w:rsid w:val="00436F78"/>
    <w:rsid w:val="0044763B"/>
    <w:rsid w:val="0045329A"/>
    <w:rsid w:val="00456A71"/>
    <w:rsid w:val="00460448"/>
    <w:rsid w:val="004629B3"/>
    <w:rsid w:val="0046376E"/>
    <w:rsid w:val="0046690F"/>
    <w:rsid w:val="0048397A"/>
    <w:rsid w:val="00483A3E"/>
    <w:rsid w:val="00484123"/>
    <w:rsid w:val="00490A03"/>
    <w:rsid w:val="00494DBE"/>
    <w:rsid w:val="00495CE6"/>
    <w:rsid w:val="004A0244"/>
    <w:rsid w:val="004A047D"/>
    <w:rsid w:val="004A1FE0"/>
    <w:rsid w:val="004A2050"/>
    <w:rsid w:val="004A2862"/>
    <w:rsid w:val="004A323C"/>
    <w:rsid w:val="004A4401"/>
    <w:rsid w:val="004A44F6"/>
    <w:rsid w:val="004B506A"/>
    <w:rsid w:val="004B54E8"/>
    <w:rsid w:val="004C4FEB"/>
    <w:rsid w:val="004D059B"/>
    <w:rsid w:val="004D4CB6"/>
    <w:rsid w:val="004E27B2"/>
    <w:rsid w:val="004F10C1"/>
    <w:rsid w:val="004F39CF"/>
    <w:rsid w:val="004F4D21"/>
    <w:rsid w:val="004F539E"/>
    <w:rsid w:val="00501141"/>
    <w:rsid w:val="00502612"/>
    <w:rsid w:val="00502E62"/>
    <w:rsid w:val="00504704"/>
    <w:rsid w:val="005050FE"/>
    <w:rsid w:val="005068FD"/>
    <w:rsid w:val="005100A8"/>
    <w:rsid w:val="00513E8E"/>
    <w:rsid w:val="0051436E"/>
    <w:rsid w:val="00514DFC"/>
    <w:rsid w:val="005210EF"/>
    <w:rsid w:val="0052161A"/>
    <w:rsid w:val="0052212B"/>
    <w:rsid w:val="00525A94"/>
    <w:rsid w:val="00526294"/>
    <w:rsid w:val="00534B46"/>
    <w:rsid w:val="00537D6D"/>
    <w:rsid w:val="00540358"/>
    <w:rsid w:val="00545231"/>
    <w:rsid w:val="005478F6"/>
    <w:rsid w:val="0055386A"/>
    <w:rsid w:val="00555016"/>
    <w:rsid w:val="00555A2F"/>
    <w:rsid w:val="00556F67"/>
    <w:rsid w:val="00561DF9"/>
    <w:rsid w:val="00574C44"/>
    <w:rsid w:val="005751AA"/>
    <w:rsid w:val="00576E8C"/>
    <w:rsid w:val="00581A28"/>
    <w:rsid w:val="0058229E"/>
    <w:rsid w:val="0058488E"/>
    <w:rsid w:val="00585710"/>
    <w:rsid w:val="00586CAF"/>
    <w:rsid w:val="00591180"/>
    <w:rsid w:val="00592524"/>
    <w:rsid w:val="00592CEA"/>
    <w:rsid w:val="00597D07"/>
    <w:rsid w:val="005A0AA0"/>
    <w:rsid w:val="005C2333"/>
    <w:rsid w:val="005C2818"/>
    <w:rsid w:val="005C36C8"/>
    <w:rsid w:val="005C7112"/>
    <w:rsid w:val="005D0561"/>
    <w:rsid w:val="005D0AD9"/>
    <w:rsid w:val="005D22F6"/>
    <w:rsid w:val="005E0C30"/>
    <w:rsid w:val="005E64E7"/>
    <w:rsid w:val="005E69D9"/>
    <w:rsid w:val="005F181F"/>
    <w:rsid w:val="005F27F4"/>
    <w:rsid w:val="005F280A"/>
    <w:rsid w:val="005F30CE"/>
    <w:rsid w:val="005F3239"/>
    <w:rsid w:val="0060483E"/>
    <w:rsid w:val="00607256"/>
    <w:rsid w:val="006144B1"/>
    <w:rsid w:val="006254C0"/>
    <w:rsid w:val="00630B69"/>
    <w:rsid w:val="006335F1"/>
    <w:rsid w:val="006345B6"/>
    <w:rsid w:val="00635712"/>
    <w:rsid w:val="00640DF5"/>
    <w:rsid w:val="006437F8"/>
    <w:rsid w:val="006439E2"/>
    <w:rsid w:val="00644141"/>
    <w:rsid w:val="00647467"/>
    <w:rsid w:val="00647AC4"/>
    <w:rsid w:val="0065196C"/>
    <w:rsid w:val="00652229"/>
    <w:rsid w:val="00652793"/>
    <w:rsid w:val="00653303"/>
    <w:rsid w:val="006610A4"/>
    <w:rsid w:val="00661ED7"/>
    <w:rsid w:val="006626CA"/>
    <w:rsid w:val="00663487"/>
    <w:rsid w:val="00672382"/>
    <w:rsid w:val="006755E9"/>
    <w:rsid w:val="00677AB9"/>
    <w:rsid w:val="00677E4C"/>
    <w:rsid w:val="00690B19"/>
    <w:rsid w:val="00695708"/>
    <w:rsid w:val="006957AA"/>
    <w:rsid w:val="006979C6"/>
    <w:rsid w:val="006A0DD1"/>
    <w:rsid w:val="006A460B"/>
    <w:rsid w:val="006A796D"/>
    <w:rsid w:val="006B2C16"/>
    <w:rsid w:val="006B499F"/>
    <w:rsid w:val="006B5B62"/>
    <w:rsid w:val="006B7F73"/>
    <w:rsid w:val="006C3F18"/>
    <w:rsid w:val="006D0BC7"/>
    <w:rsid w:val="006D343E"/>
    <w:rsid w:val="006D4996"/>
    <w:rsid w:val="006D4B22"/>
    <w:rsid w:val="006D54AB"/>
    <w:rsid w:val="006E0D9D"/>
    <w:rsid w:val="006E0FBF"/>
    <w:rsid w:val="006E5032"/>
    <w:rsid w:val="006F2173"/>
    <w:rsid w:val="006F670F"/>
    <w:rsid w:val="00703272"/>
    <w:rsid w:val="00704434"/>
    <w:rsid w:val="00706B91"/>
    <w:rsid w:val="0070733C"/>
    <w:rsid w:val="00710C5D"/>
    <w:rsid w:val="00712F2B"/>
    <w:rsid w:val="0071348C"/>
    <w:rsid w:val="00717273"/>
    <w:rsid w:val="00717754"/>
    <w:rsid w:val="00720560"/>
    <w:rsid w:val="0072069E"/>
    <w:rsid w:val="00720833"/>
    <w:rsid w:val="00720FD4"/>
    <w:rsid w:val="007222DE"/>
    <w:rsid w:val="00722FBE"/>
    <w:rsid w:val="0073096C"/>
    <w:rsid w:val="00730EDC"/>
    <w:rsid w:val="0074094C"/>
    <w:rsid w:val="00742398"/>
    <w:rsid w:val="00743E13"/>
    <w:rsid w:val="007457A7"/>
    <w:rsid w:val="00747F1A"/>
    <w:rsid w:val="007507B5"/>
    <w:rsid w:val="00752384"/>
    <w:rsid w:val="00753A24"/>
    <w:rsid w:val="00754510"/>
    <w:rsid w:val="00757760"/>
    <w:rsid w:val="00763E5E"/>
    <w:rsid w:val="00772188"/>
    <w:rsid w:val="00780C94"/>
    <w:rsid w:val="00786BA3"/>
    <w:rsid w:val="007A059A"/>
    <w:rsid w:val="007A1667"/>
    <w:rsid w:val="007A2812"/>
    <w:rsid w:val="007A4432"/>
    <w:rsid w:val="007A6F48"/>
    <w:rsid w:val="007B059C"/>
    <w:rsid w:val="007B4704"/>
    <w:rsid w:val="007B499C"/>
    <w:rsid w:val="007B4D4B"/>
    <w:rsid w:val="007D2A02"/>
    <w:rsid w:val="007D33D5"/>
    <w:rsid w:val="007D3BDC"/>
    <w:rsid w:val="007E3FF5"/>
    <w:rsid w:val="007E6EA1"/>
    <w:rsid w:val="007F15FB"/>
    <w:rsid w:val="007F2B1E"/>
    <w:rsid w:val="007F62B4"/>
    <w:rsid w:val="007F6FF5"/>
    <w:rsid w:val="00801517"/>
    <w:rsid w:val="00806E03"/>
    <w:rsid w:val="008167D3"/>
    <w:rsid w:val="00817DE8"/>
    <w:rsid w:val="008229F5"/>
    <w:rsid w:val="00824F05"/>
    <w:rsid w:val="00827AB2"/>
    <w:rsid w:val="008311CB"/>
    <w:rsid w:val="0083301A"/>
    <w:rsid w:val="00833090"/>
    <w:rsid w:val="00833CEB"/>
    <w:rsid w:val="0083502F"/>
    <w:rsid w:val="008372D2"/>
    <w:rsid w:val="008430B6"/>
    <w:rsid w:val="0084372E"/>
    <w:rsid w:val="008445E5"/>
    <w:rsid w:val="00844C17"/>
    <w:rsid w:val="00845271"/>
    <w:rsid w:val="00847726"/>
    <w:rsid w:val="008523F7"/>
    <w:rsid w:val="00852511"/>
    <w:rsid w:val="00852A10"/>
    <w:rsid w:val="00854E17"/>
    <w:rsid w:val="00855F27"/>
    <w:rsid w:val="0085669A"/>
    <w:rsid w:val="00856E96"/>
    <w:rsid w:val="00857A81"/>
    <w:rsid w:val="00861295"/>
    <w:rsid w:val="008614F1"/>
    <w:rsid w:val="008639B3"/>
    <w:rsid w:val="00863C1A"/>
    <w:rsid w:val="00864560"/>
    <w:rsid w:val="008667B3"/>
    <w:rsid w:val="00866E3E"/>
    <w:rsid w:val="0087142D"/>
    <w:rsid w:val="00873956"/>
    <w:rsid w:val="0087697C"/>
    <w:rsid w:val="008825EE"/>
    <w:rsid w:val="00884451"/>
    <w:rsid w:val="00884D4C"/>
    <w:rsid w:val="0088596E"/>
    <w:rsid w:val="00885CC2"/>
    <w:rsid w:val="00886A7A"/>
    <w:rsid w:val="00887B6F"/>
    <w:rsid w:val="0089226C"/>
    <w:rsid w:val="008A1136"/>
    <w:rsid w:val="008A1CA0"/>
    <w:rsid w:val="008A2375"/>
    <w:rsid w:val="008B037E"/>
    <w:rsid w:val="008B0F87"/>
    <w:rsid w:val="008B1580"/>
    <w:rsid w:val="008B2AD0"/>
    <w:rsid w:val="008B3467"/>
    <w:rsid w:val="008C0897"/>
    <w:rsid w:val="008D6BCD"/>
    <w:rsid w:val="008D76C5"/>
    <w:rsid w:val="008E0AFA"/>
    <w:rsid w:val="008E2C66"/>
    <w:rsid w:val="008E3299"/>
    <w:rsid w:val="008E75D3"/>
    <w:rsid w:val="008E77EA"/>
    <w:rsid w:val="008F01B1"/>
    <w:rsid w:val="008F125E"/>
    <w:rsid w:val="008F4D2F"/>
    <w:rsid w:val="00900F14"/>
    <w:rsid w:val="009026EC"/>
    <w:rsid w:val="00910572"/>
    <w:rsid w:val="009131F3"/>
    <w:rsid w:val="009161C7"/>
    <w:rsid w:val="00917162"/>
    <w:rsid w:val="009244A4"/>
    <w:rsid w:val="009251CC"/>
    <w:rsid w:val="009267D3"/>
    <w:rsid w:val="00926856"/>
    <w:rsid w:val="0092714E"/>
    <w:rsid w:val="00927B07"/>
    <w:rsid w:val="00937ACF"/>
    <w:rsid w:val="00942002"/>
    <w:rsid w:val="00943A3A"/>
    <w:rsid w:val="00943B0B"/>
    <w:rsid w:val="00943E5B"/>
    <w:rsid w:val="00945F4B"/>
    <w:rsid w:val="00947885"/>
    <w:rsid w:val="00952168"/>
    <w:rsid w:val="009527FE"/>
    <w:rsid w:val="00961380"/>
    <w:rsid w:val="0096200D"/>
    <w:rsid w:val="00963A0D"/>
    <w:rsid w:val="00965301"/>
    <w:rsid w:val="0096572C"/>
    <w:rsid w:val="00973327"/>
    <w:rsid w:val="009739A0"/>
    <w:rsid w:val="009767C7"/>
    <w:rsid w:val="00977ACF"/>
    <w:rsid w:val="0098579A"/>
    <w:rsid w:val="00987874"/>
    <w:rsid w:val="0099195A"/>
    <w:rsid w:val="00994681"/>
    <w:rsid w:val="0099486A"/>
    <w:rsid w:val="009A0E26"/>
    <w:rsid w:val="009A0FAE"/>
    <w:rsid w:val="009A16EC"/>
    <w:rsid w:val="009A2F59"/>
    <w:rsid w:val="009A6D07"/>
    <w:rsid w:val="009B19B0"/>
    <w:rsid w:val="009B33C8"/>
    <w:rsid w:val="009B3B37"/>
    <w:rsid w:val="009B4EC5"/>
    <w:rsid w:val="009B519C"/>
    <w:rsid w:val="009C0717"/>
    <w:rsid w:val="009C088E"/>
    <w:rsid w:val="009C0AA0"/>
    <w:rsid w:val="009C1526"/>
    <w:rsid w:val="009C4D35"/>
    <w:rsid w:val="009C4E24"/>
    <w:rsid w:val="009C5CA7"/>
    <w:rsid w:val="009C7781"/>
    <w:rsid w:val="009C7D13"/>
    <w:rsid w:val="009D00E2"/>
    <w:rsid w:val="009E33EF"/>
    <w:rsid w:val="009E441F"/>
    <w:rsid w:val="009E5EB4"/>
    <w:rsid w:val="009E65C3"/>
    <w:rsid w:val="009F64CD"/>
    <w:rsid w:val="00A044D6"/>
    <w:rsid w:val="00A04ADB"/>
    <w:rsid w:val="00A06F31"/>
    <w:rsid w:val="00A10DAC"/>
    <w:rsid w:val="00A11E0F"/>
    <w:rsid w:val="00A17416"/>
    <w:rsid w:val="00A244C2"/>
    <w:rsid w:val="00A2529C"/>
    <w:rsid w:val="00A26CB6"/>
    <w:rsid w:val="00A3287B"/>
    <w:rsid w:val="00A32F82"/>
    <w:rsid w:val="00A32F8B"/>
    <w:rsid w:val="00A33457"/>
    <w:rsid w:val="00A40D6B"/>
    <w:rsid w:val="00A44A60"/>
    <w:rsid w:val="00A45A62"/>
    <w:rsid w:val="00A53748"/>
    <w:rsid w:val="00A54AC5"/>
    <w:rsid w:val="00A54CD9"/>
    <w:rsid w:val="00A56D41"/>
    <w:rsid w:val="00A60DB5"/>
    <w:rsid w:val="00A61353"/>
    <w:rsid w:val="00A658ED"/>
    <w:rsid w:val="00A66DB1"/>
    <w:rsid w:val="00A66F6A"/>
    <w:rsid w:val="00A67A92"/>
    <w:rsid w:val="00A77E80"/>
    <w:rsid w:val="00A83FFE"/>
    <w:rsid w:val="00A848B2"/>
    <w:rsid w:val="00A875FB"/>
    <w:rsid w:val="00A91A70"/>
    <w:rsid w:val="00A94564"/>
    <w:rsid w:val="00AA1B85"/>
    <w:rsid w:val="00AA7E1C"/>
    <w:rsid w:val="00AB1273"/>
    <w:rsid w:val="00AB1CB6"/>
    <w:rsid w:val="00AB1D9A"/>
    <w:rsid w:val="00AC0B87"/>
    <w:rsid w:val="00AC644E"/>
    <w:rsid w:val="00AD0A62"/>
    <w:rsid w:val="00AD0BFE"/>
    <w:rsid w:val="00AD2E58"/>
    <w:rsid w:val="00AD44FE"/>
    <w:rsid w:val="00AD7996"/>
    <w:rsid w:val="00AE0D5E"/>
    <w:rsid w:val="00AE49F1"/>
    <w:rsid w:val="00AE76BB"/>
    <w:rsid w:val="00AE7E4C"/>
    <w:rsid w:val="00AF32A5"/>
    <w:rsid w:val="00AF4048"/>
    <w:rsid w:val="00AF6CBB"/>
    <w:rsid w:val="00B02FC0"/>
    <w:rsid w:val="00B03BE7"/>
    <w:rsid w:val="00B053AF"/>
    <w:rsid w:val="00B05C95"/>
    <w:rsid w:val="00B05CCA"/>
    <w:rsid w:val="00B06EF6"/>
    <w:rsid w:val="00B14271"/>
    <w:rsid w:val="00B160FA"/>
    <w:rsid w:val="00B21195"/>
    <w:rsid w:val="00B21ECF"/>
    <w:rsid w:val="00B22F63"/>
    <w:rsid w:val="00B24130"/>
    <w:rsid w:val="00B2685D"/>
    <w:rsid w:val="00B27E9A"/>
    <w:rsid w:val="00B3016F"/>
    <w:rsid w:val="00B30351"/>
    <w:rsid w:val="00B33C2A"/>
    <w:rsid w:val="00B35822"/>
    <w:rsid w:val="00B422EC"/>
    <w:rsid w:val="00B45AD6"/>
    <w:rsid w:val="00B51664"/>
    <w:rsid w:val="00B57BEB"/>
    <w:rsid w:val="00B70780"/>
    <w:rsid w:val="00B72002"/>
    <w:rsid w:val="00B73495"/>
    <w:rsid w:val="00B80304"/>
    <w:rsid w:val="00B820D7"/>
    <w:rsid w:val="00B84968"/>
    <w:rsid w:val="00B86A4F"/>
    <w:rsid w:val="00B87094"/>
    <w:rsid w:val="00B958E8"/>
    <w:rsid w:val="00BA08B7"/>
    <w:rsid w:val="00BA09B2"/>
    <w:rsid w:val="00BA3870"/>
    <w:rsid w:val="00BA3969"/>
    <w:rsid w:val="00BA5B5E"/>
    <w:rsid w:val="00BB0223"/>
    <w:rsid w:val="00BB121B"/>
    <w:rsid w:val="00BB512A"/>
    <w:rsid w:val="00BC0995"/>
    <w:rsid w:val="00BC48D6"/>
    <w:rsid w:val="00BD0C53"/>
    <w:rsid w:val="00BD32CA"/>
    <w:rsid w:val="00BD56B7"/>
    <w:rsid w:val="00BD7208"/>
    <w:rsid w:val="00BE7091"/>
    <w:rsid w:val="00BE793A"/>
    <w:rsid w:val="00BF1927"/>
    <w:rsid w:val="00BF1C48"/>
    <w:rsid w:val="00BF432A"/>
    <w:rsid w:val="00BF4B5C"/>
    <w:rsid w:val="00BF529D"/>
    <w:rsid w:val="00BF6E82"/>
    <w:rsid w:val="00BF6F73"/>
    <w:rsid w:val="00C03C80"/>
    <w:rsid w:val="00C144DF"/>
    <w:rsid w:val="00C22049"/>
    <w:rsid w:val="00C23CA9"/>
    <w:rsid w:val="00C24C17"/>
    <w:rsid w:val="00C26894"/>
    <w:rsid w:val="00C30F30"/>
    <w:rsid w:val="00C40B88"/>
    <w:rsid w:val="00C42D1B"/>
    <w:rsid w:val="00C446AC"/>
    <w:rsid w:val="00C47D87"/>
    <w:rsid w:val="00C5376E"/>
    <w:rsid w:val="00C548B1"/>
    <w:rsid w:val="00C60117"/>
    <w:rsid w:val="00C63258"/>
    <w:rsid w:val="00C63E66"/>
    <w:rsid w:val="00C651A3"/>
    <w:rsid w:val="00C70493"/>
    <w:rsid w:val="00C70961"/>
    <w:rsid w:val="00C76F73"/>
    <w:rsid w:val="00C77ECC"/>
    <w:rsid w:val="00C80965"/>
    <w:rsid w:val="00C83B73"/>
    <w:rsid w:val="00C912A6"/>
    <w:rsid w:val="00C93E5E"/>
    <w:rsid w:val="00C94430"/>
    <w:rsid w:val="00C95613"/>
    <w:rsid w:val="00C96D73"/>
    <w:rsid w:val="00C97091"/>
    <w:rsid w:val="00CA2001"/>
    <w:rsid w:val="00CA6B37"/>
    <w:rsid w:val="00CB46D4"/>
    <w:rsid w:val="00CB5B6C"/>
    <w:rsid w:val="00CD14E4"/>
    <w:rsid w:val="00CD3B0B"/>
    <w:rsid w:val="00CD458D"/>
    <w:rsid w:val="00CD4616"/>
    <w:rsid w:val="00CE1427"/>
    <w:rsid w:val="00CE1CC7"/>
    <w:rsid w:val="00CE33D5"/>
    <w:rsid w:val="00CE6674"/>
    <w:rsid w:val="00CF5D37"/>
    <w:rsid w:val="00CF6F33"/>
    <w:rsid w:val="00D00877"/>
    <w:rsid w:val="00D02248"/>
    <w:rsid w:val="00D03718"/>
    <w:rsid w:val="00D063B8"/>
    <w:rsid w:val="00D17E3B"/>
    <w:rsid w:val="00D17EAA"/>
    <w:rsid w:val="00D213B6"/>
    <w:rsid w:val="00D23C09"/>
    <w:rsid w:val="00D23CED"/>
    <w:rsid w:val="00D24BD2"/>
    <w:rsid w:val="00D24E11"/>
    <w:rsid w:val="00D260A2"/>
    <w:rsid w:val="00D30CC6"/>
    <w:rsid w:val="00D3260C"/>
    <w:rsid w:val="00D35790"/>
    <w:rsid w:val="00D40AFA"/>
    <w:rsid w:val="00D41392"/>
    <w:rsid w:val="00D42FC7"/>
    <w:rsid w:val="00D51F12"/>
    <w:rsid w:val="00D52B16"/>
    <w:rsid w:val="00D53A2D"/>
    <w:rsid w:val="00D55CBF"/>
    <w:rsid w:val="00D619AA"/>
    <w:rsid w:val="00D62EF1"/>
    <w:rsid w:val="00D6309D"/>
    <w:rsid w:val="00D644CA"/>
    <w:rsid w:val="00D64765"/>
    <w:rsid w:val="00D647B8"/>
    <w:rsid w:val="00D66FC2"/>
    <w:rsid w:val="00D67C9C"/>
    <w:rsid w:val="00D76C7E"/>
    <w:rsid w:val="00D804F0"/>
    <w:rsid w:val="00D8631C"/>
    <w:rsid w:val="00D92226"/>
    <w:rsid w:val="00D9293F"/>
    <w:rsid w:val="00D93598"/>
    <w:rsid w:val="00D95612"/>
    <w:rsid w:val="00D96526"/>
    <w:rsid w:val="00D96B9A"/>
    <w:rsid w:val="00DA0A33"/>
    <w:rsid w:val="00DA1E18"/>
    <w:rsid w:val="00DA7138"/>
    <w:rsid w:val="00DB05B1"/>
    <w:rsid w:val="00DB2D3C"/>
    <w:rsid w:val="00DB7F14"/>
    <w:rsid w:val="00DC3761"/>
    <w:rsid w:val="00DD217B"/>
    <w:rsid w:val="00DD512E"/>
    <w:rsid w:val="00DD5F89"/>
    <w:rsid w:val="00DD7D45"/>
    <w:rsid w:val="00DE0574"/>
    <w:rsid w:val="00DE1177"/>
    <w:rsid w:val="00DE2CEA"/>
    <w:rsid w:val="00DE6A3C"/>
    <w:rsid w:val="00DE7F97"/>
    <w:rsid w:val="00DF1010"/>
    <w:rsid w:val="00DF1A35"/>
    <w:rsid w:val="00DF5AEA"/>
    <w:rsid w:val="00DF63F6"/>
    <w:rsid w:val="00E0140F"/>
    <w:rsid w:val="00E13161"/>
    <w:rsid w:val="00E13747"/>
    <w:rsid w:val="00E24469"/>
    <w:rsid w:val="00E24C7C"/>
    <w:rsid w:val="00E25AEA"/>
    <w:rsid w:val="00E260A1"/>
    <w:rsid w:val="00E261B9"/>
    <w:rsid w:val="00E270DC"/>
    <w:rsid w:val="00E30DEF"/>
    <w:rsid w:val="00E30ED2"/>
    <w:rsid w:val="00E353C0"/>
    <w:rsid w:val="00E35A2E"/>
    <w:rsid w:val="00E365C7"/>
    <w:rsid w:val="00E375A0"/>
    <w:rsid w:val="00E37F70"/>
    <w:rsid w:val="00E41AF5"/>
    <w:rsid w:val="00E42AF8"/>
    <w:rsid w:val="00E446C1"/>
    <w:rsid w:val="00E5207F"/>
    <w:rsid w:val="00E54B0A"/>
    <w:rsid w:val="00E61CB9"/>
    <w:rsid w:val="00E661D0"/>
    <w:rsid w:val="00E67A88"/>
    <w:rsid w:val="00E732A0"/>
    <w:rsid w:val="00E758B9"/>
    <w:rsid w:val="00E834C6"/>
    <w:rsid w:val="00E83780"/>
    <w:rsid w:val="00E85569"/>
    <w:rsid w:val="00E856AF"/>
    <w:rsid w:val="00E86055"/>
    <w:rsid w:val="00E866D9"/>
    <w:rsid w:val="00E90E08"/>
    <w:rsid w:val="00E93A01"/>
    <w:rsid w:val="00E93FF8"/>
    <w:rsid w:val="00E96EAF"/>
    <w:rsid w:val="00EA1752"/>
    <w:rsid w:val="00EA326E"/>
    <w:rsid w:val="00EA5BDB"/>
    <w:rsid w:val="00EB7398"/>
    <w:rsid w:val="00EC00AC"/>
    <w:rsid w:val="00EC02C2"/>
    <w:rsid w:val="00EC0368"/>
    <w:rsid w:val="00EC0586"/>
    <w:rsid w:val="00EC142D"/>
    <w:rsid w:val="00EC2836"/>
    <w:rsid w:val="00EC2AFD"/>
    <w:rsid w:val="00ED1B14"/>
    <w:rsid w:val="00ED1D99"/>
    <w:rsid w:val="00ED2B5C"/>
    <w:rsid w:val="00EE1460"/>
    <w:rsid w:val="00EE31A6"/>
    <w:rsid w:val="00EE413F"/>
    <w:rsid w:val="00EF15FF"/>
    <w:rsid w:val="00EF32FA"/>
    <w:rsid w:val="00EF7111"/>
    <w:rsid w:val="00EF7AD1"/>
    <w:rsid w:val="00EF7D1A"/>
    <w:rsid w:val="00F03436"/>
    <w:rsid w:val="00F0448F"/>
    <w:rsid w:val="00F11B2E"/>
    <w:rsid w:val="00F2343D"/>
    <w:rsid w:val="00F240B0"/>
    <w:rsid w:val="00F253B4"/>
    <w:rsid w:val="00F275C0"/>
    <w:rsid w:val="00F30848"/>
    <w:rsid w:val="00F36145"/>
    <w:rsid w:val="00F37BDD"/>
    <w:rsid w:val="00F37F3B"/>
    <w:rsid w:val="00F41503"/>
    <w:rsid w:val="00F435B7"/>
    <w:rsid w:val="00F466C8"/>
    <w:rsid w:val="00F50B46"/>
    <w:rsid w:val="00F52372"/>
    <w:rsid w:val="00F56A1A"/>
    <w:rsid w:val="00F62746"/>
    <w:rsid w:val="00F629FF"/>
    <w:rsid w:val="00F63D03"/>
    <w:rsid w:val="00F64049"/>
    <w:rsid w:val="00F65E2F"/>
    <w:rsid w:val="00F67DF1"/>
    <w:rsid w:val="00F67EB3"/>
    <w:rsid w:val="00F74B68"/>
    <w:rsid w:val="00F82A45"/>
    <w:rsid w:val="00F8309B"/>
    <w:rsid w:val="00F833C9"/>
    <w:rsid w:val="00F90064"/>
    <w:rsid w:val="00F9083B"/>
    <w:rsid w:val="00F93185"/>
    <w:rsid w:val="00F9372F"/>
    <w:rsid w:val="00F96AFD"/>
    <w:rsid w:val="00FA0253"/>
    <w:rsid w:val="00FA17E5"/>
    <w:rsid w:val="00FA2371"/>
    <w:rsid w:val="00FA2E19"/>
    <w:rsid w:val="00FA2FAF"/>
    <w:rsid w:val="00FA4A44"/>
    <w:rsid w:val="00FB398B"/>
    <w:rsid w:val="00FB610D"/>
    <w:rsid w:val="00FC441F"/>
    <w:rsid w:val="00FD0475"/>
    <w:rsid w:val="00FD14E7"/>
    <w:rsid w:val="00FD4CCA"/>
    <w:rsid w:val="00FE2A9E"/>
    <w:rsid w:val="00FF39B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e1000f"/>
    </o:shapedefaults>
    <o:shapelayout v:ext="edit">
      <o:idmap v:ext="edit" data="2"/>
    </o:shapelayout>
  </w:shapeDefaults>
  <w:decimalSymbol w:val=","/>
  <w:listSeparator w:val=";"/>
  <w14:docId w14:val="32D7F7DA"/>
  <w15:chartTrackingRefBased/>
  <w15:docId w15:val="{8B159367-0D87-417C-87E0-8743F87A9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
    <w:name w:val="Normal"/>
    <w:qFormat/>
    <w:rsid w:val="0051364A"/>
    <w:pPr>
      <w:spacing w:line="260" w:lineRule="atLeast"/>
    </w:pPr>
    <w:rPr>
      <w:rFonts w:ascii="Arial" w:hAnsi="Arial"/>
      <w:szCs w:val="24"/>
      <w:lang w:eastAsia="en-US"/>
    </w:rPr>
  </w:style>
  <w:style w:type="paragraph" w:styleId="Cmsor1">
    <w:name w:val="heading 1"/>
    <w:basedOn w:val="Norml"/>
    <w:next w:val="Norml"/>
    <w:link w:val="Cmsor1Char"/>
    <w:uiPriority w:val="99"/>
    <w:qFormat/>
    <w:rsid w:val="00097261"/>
    <w:pPr>
      <w:keepNext/>
      <w:spacing w:line="420" w:lineRule="atLeast"/>
      <w:outlineLvl w:val="0"/>
    </w:pPr>
    <w:rPr>
      <w:rFonts w:cs="Arial"/>
      <w:b/>
      <w:bCs/>
      <w:kern w:val="32"/>
      <w:sz w:val="36"/>
      <w:szCs w:val="32"/>
    </w:rPr>
  </w:style>
  <w:style w:type="paragraph" w:styleId="Cmsor2">
    <w:name w:val="heading 2"/>
    <w:basedOn w:val="Norml"/>
    <w:next w:val="Norml"/>
    <w:link w:val="Cmsor2Char"/>
    <w:uiPriority w:val="9"/>
    <w:qFormat/>
    <w:rsid w:val="003F46B0"/>
    <w:pPr>
      <w:keepNext/>
      <w:outlineLvl w:val="1"/>
    </w:pPr>
    <w:rPr>
      <w:rFonts w:cs="Arial"/>
      <w:bCs/>
      <w:iCs/>
      <w:color w:val="E1000F"/>
      <w:sz w:val="22"/>
      <w:szCs w:val="28"/>
    </w:rPr>
  </w:style>
  <w:style w:type="paragraph" w:styleId="Cmsor3">
    <w:name w:val="heading 3"/>
    <w:basedOn w:val="Cmsor2"/>
    <w:next w:val="Norml"/>
    <w:qFormat/>
    <w:rsid w:val="006F1596"/>
    <w:pPr>
      <w:outlineLvl w:val="2"/>
    </w:pPr>
    <w:rPr>
      <w:color w:val="auto"/>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rsid w:val="006F1596"/>
    <w:pPr>
      <w:tabs>
        <w:tab w:val="center" w:pos="4320"/>
        <w:tab w:val="right" w:pos="8640"/>
      </w:tabs>
    </w:pPr>
  </w:style>
  <w:style w:type="paragraph" w:styleId="llb">
    <w:name w:val="footer"/>
    <w:basedOn w:val="Norml"/>
    <w:link w:val="llbChar"/>
    <w:uiPriority w:val="99"/>
    <w:rsid w:val="004F237B"/>
    <w:pPr>
      <w:tabs>
        <w:tab w:val="right" w:pos="7083"/>
        <w:tab w:val="right" w:pos="8640"/>
      </w:tabs>
      <w:spacing w:line="180" w:lineRule="atLeast"/>
    </w:pPr>
    <w:rPr>
      <w:b/>
      <w:color w:val="E1000F"/>
      <w:sz w:val="14"/>
    </w:rPr>
  </w:style>
  <w:style w:type="paragraph" w:customStyle="1" w:styleId="Intro">
    <w:name w:val="Intro"/>
    <w:basedOn w:val="Norml"/>
    <w:rsid w:val="006F1596"/>
    <w:pPr>
      <w:spacing w:after="300"/>
    </w:pPr>
    <w:rPr>
      <w:color w:val="415055"/>
      <w:sz w:val="24"/>
    </w:rPr>
  </w:style>
  <w:style w:type="paragraph" w:customStyle="1" w:styleId="NumBullet">
    <w:name w:val="Num_Bullet"/>
    <w:basedOn w:val="Norml"/>
    <w:rsid w:val="00576BC8"/>
    <w:pPr>
      <w:numPr>
        <w:numId w:val="1"/>
      </w:numPr>
      <w:tabs>
        <w:tab w:val="clear" w:pos="567"/>
        <w:tab w:val="left" w:pos="357"/>
      </w:tabs>
      <w:ind w:left="357" w:hanging="357"/>
    </w:pPr>
  </w:style>
  <w:style w:type="paragraph" w:customStyle="1" w:styleId="Page1Name">
    <w:name w:val="Page1_Name"/>
    <w:basedOn w:val="Norml"/>
    <w:rsid w:val="004F237B"/>
    <w:pPr>
      <w:spacing w:after="420" w:line="360" w:lineRule="atLeast"/>
    </w:pPr>
    <w:rPr>
      <w:b/>
      <w:sz w:val="30"/>
    </w:rPr>
  </w:style>
  <w:style w:type="paragraph" w:customStyle="1" w:styleId="Page1Title">
    <w:name w:val="Page1_Title"/>
    <w:basedOn w:val="Norm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Rcsostblzat">
    <w:name w:val="Table Grid"/>
    <w:basedOn w:val="Normltblzat"/>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l"/>
    <w:rsid w:val="0048435F"/>
    <w:pPr>
      <w:spacing w:line="300" w:lineRule="atLeast"/>
    </w:pPr>
    <w:rPr>
      <w:sz w:val="24"/>
    </w:rPr>
  </w:style>
  <w:style w:type="character" w:customStyle="1" w:styleId="Cmsor1Char">
    <w:name w:val="Címsor 1 Char"/>
    <w:link w:val="Cmsor1"/>
    <w:uiPriority w:val="99"/>
    <w:locked/>
    <w:rsid w:val="00B422EC"/>
    <w:rPr>
      <w:rFonts w:ascii="Arial" w:hAnsi="Arial" w:cs="Arial"/>
      <w:b/>
      <w:bCs/>
      <w:kern w:val="32"/>
      <w:sz w:val="36"/>
      <w:szCs w:val="32"/>
      <w:lang w:val="de-DE"/>
    </w:rPr>
  </w:style>
  <w:style w:type="character" w:styleId="Hiperhivatkozs">
    <w:name w:val="Hyperlink"/>
    <w:uiPriority w:val="99"/>
    <w:rsid w:val="00B422EC"/>
    <w:rPr>
      <w:color w:val="0000FF"/>
      <w:u w:val="single"/>
    </w:rPr>
  </w:style>
  <w:style w:type="paragraph" w:customStyle="1" w:styleId="MittleresRaster1-Akzent21">
    <w:name w:val="Mittleres Raster 1 - Akzent 21"/>
    <w:basedOn w:val="Norml"/>
    <w:uiPriority w:val="34"/>
    <w:qFormat/>
    <w:rsid w:val="00B422EC"/>
    <w:pPr>
      <w:ind w:left="720"/>
    </w:pPr>
  </w:style>
  <w:style w:type="paragraph" w:styleId="Buborkszveg">
    <w:name w:val="Balloon Text"/>
    <w:basedOn w:val="Norml"/>
    <w:link w:val="BuborkszvegChar"/>
    <w:rsid w:val="0031379F"/>
    <w:pPr>
      <w:spacing w:line="240" w:lineRule="auto"/>
    </w:pPr>
    <w:rPr>
      <w:rFonts w:ascii="Times New Roman" w:hAnsi="Times New Roman"/>
      <w:sz w:val="18"/>
      <w:szCs w:val="18"/>
    </w:rPr>
  </w:style>
  <w:style w:type="character" w:customStyle="1" w:styleId="BuborkszvegChar">
    <w:name w:val="Buborékszöveg Char"/>
    <w:link w:val="Buborkszveg"/>
    <w:rsid w:val="0031379F"/>
    <w:rPr>
      <w:sz w:val="18"/>
      <w:szCs w:val="18"/>
      <w:lang w:eastAsia="en-US"/>
    </w:rPr>
  </w:style>
  <w:style w:type="paragraph" w:customStyle="1" w:styleId="MittlereListe2-Akzent21">
    <w:name w:val="Mittlere Liste 2 - Akzent 21"/>
    <w:hidden/>
    <w:uiPriority w:val="99"/>
    <w:semiHidden/>
    <w:rsid w:val="002E0B17"/>
    <w:rPr>
      <w:rFonts w:ascii="Arial" w:hAnsi="Arial"/>
      <w:szCs w:val="24"/>
      <w:lang w:eastAsia="en-US"/>
    </w:rPr>
  </w:style>
  <w:style w:type="character" w:customStyle="1" w:styleId="llbChar">
    <w:name w:val="Élőláb Char"/>
    <w:link w:val="llb"/>
    <w:uiPriority w:val="99"/>
    <w:rsid w:val="00A66DB1"/>
    <w:rPr>
      <w:rFonts w:ascii="Arial" w:hAnsi="Arial"/>
      <w:b/>
      <w:color w:val="E1000F"/>
      <w:sz w:val="14"/>
      <w:szCs w:val="24"/>
      <w:lang w:eastAsia="en-US"/>
    </w:rPr>
  </w:style>
  <w:style w:type="character" w:customStyle="1" w:styleId="Cmsor2Char">
    <w:name w:val="Címsor 2 Char"/>
    <w:link w:val="Cmsor2"/>
    <w:uiPriority w:val="9"/>
    <w:locked/>
    <w:rsid w:val="006979C6"/>
    <w:rPr>
      <w:rFonts w:ascii="Arial" w:hAnsi="Arial" w:cs="Arial"/>
      <w:bCs/>
      <w:iCs/>
      <w:color w:val="E1000F"/>
      <w:sz w:val="22"/>
      <w:szCs w:val="28"/>
      <w:lang w:eastAsia="en-US"/>
    </w:rPr>
  </w:style>
  <w:style w:type="paragraph" w:styleId="NormlWeb">
    <w:name w:val="Normal (Web)"/>
    <w:basedOn w:val="Norml"/>
    <w:uiPriority w:val="99"/>
    <w:unhideWhenUsed/>
    <w:rsid w:val="006979C6"/>
    <w:pPr>
      <w:spacing w:after="105" w:line="240" w:lineRule="auto"/>
    </w:pPr>
    <w:rPr>
      <w:rFonts w:ascii="Times New Roman" w:hAnsi="Times New Roman"/>
      <w:sz w:val="34"/>
      <w:szCs w:val="34"/>
      <w:lang w:eastAsia="de-DE"/>
    </w:rPr>
  </w:style>
  <w:style w:type="character" w:styleId="Mrltotthiperhivatkozs">
    <w:name w:val="FollowedHyperlink"/>
    <w:basedOn w:val="Bekezdsalapbettpusa"/>
    <w:rsid w:val="00BD56B7"/>
    <w:rPr>
      <w:color w:val="954F72" w:themeColor="followedHyperlink"/>
      <w:u w:val="single"/>
    </w:rPr>
  </w:style>
  <w:style w:type="character" w:styleId="Feloldatlanmegemlts">
    <w:name w:val="Unresolved Mention"/>
    <w:basedOn w:val="Bekezdsalapbettpusa"/>
    <w:uiPriority w:val="99"/>
    <w:semiHidden/>
    <w:unhideWhenUsed/>
    <w:rsid w:val="00AB1273"/>
    <w:rPr>
      <w:color w:val="808080"/>
      <w:shd w:val="clear" w:color="auto" w:fill="E6E6E6"/>
    </w:rPr>
  </w:style>
  <w:style w:type="paragraph" w:customStyle="1" w:styleId="PRTopline">
    <w:name w:val="_PR_Topline"/>
    <w:next w:val="Norml"/>
    <w:rsid w:val="00C26894"/>
    <w:pPr>
      <w:keepLines/>
      <w:spacing w:after="320" w:line="320" w:lineRule="exact"/>
    </w:pPr>
    <w:rPr>
      <w:rFonts w:ascii="Arial" w:hAnsi="Arial"/>
      <w:color w:val="000000"/>
      <w:sz w:val="24"/>
      <w:lang w:eastAsia="en-US"/>
    </w:rPr>
  </w:style>
  <w:style w:type="paragraph" w:customStyle="1" w:styleId="PRHeadline">
    <w:name w:val="_PR_Headline"/>
    <w:basedOn w:val="Norml"/>
    <w:next w:val="Norml"/>
    <w:link w:val="PRHeadlineZchn"/>
    <w:rsid w:val="00C26894"/>
    <w:pPr>
      <w:spacing w:after="280" w:line="280" w:lineRule="exact"/>
    </w:pPr>
    <w:rPr>
      <w:b/>
      <w:sz w:val="28"/>
      <w:szCs w:val="20"/>
      <w:lang w:val="hu-HU" w:eastAsia="de-DE"/>
    </w:rPr>
  </w:style>
  <w:style w:type="paragraph" w:customStyle="1" w:styleId="PRCopy">
    <w:name w:val="_PR_Copy"/>
    <w:basedOn w:val="Norml"/>
    <w:uiPriority w:val="99"/>
    <w:rsid w:val="00C26894"/>
    <w:pPr>
      <w:keepLines/>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right" w:pos="8505"/>
      </w:tabs>
      <w:spacing w:after="280" w:line="280" w:lineRule="exact"/>
      <w:jc w:val="both"/>
    </w:pPr>
    <w:rPr>
      <w:szCs w:val="20"/>
      <w:lang w:val="hu-HU" w:eastAsia="de-DE"/>
    </w:rPr>
  </w:style>
  <w:style w:type="paragraph" w:customStyle="1" w:styleId="PRAbstract">
    <w:name w:val="_PR_Abstract"/>
    <w:basedOn w:val="Norml"/>
    <w:next w:val="PRCopy"/>
    <w:link w:val="PRAbstractZchn"/>
    <w:rsid w:val="00C26894"/>
    <w:pPr>
      <w:keepNext/>
      <w:keepLines/>
      <w:widowControl w:val="0"/>
      <w:spacing w:after="280" w:line="280" w:lineRule="exact"/>
      <w:jc w:val="both"/>
    </w:pPr>
    <w:rPr>
      <w:b/>
      <w:szCs w:val="20"/>
      <w:lang w:val="hu-HU" w:eastAsia="de-DE"/>
    </w:rPr>
  </w:style>
  <w:style w:type="character" w:customStyle="1" w:styleId="PRHeadlineZchn">
    <w:name w:val="_PR_Headline Zchn"/>
    <w:link w:val="PRHeadline"/>
    <w:locked/>
    <w:rsid w:val="00C26894"/>
    <w:rPr>
      <w:rFonts w:ascii="Arial" w:hAnsi="Arial"/>
      <w:b/>
      <w:sz w:val="28"/>
      <w:lang w:val="hu-HU"/>
    </w:rPr>
  </w:style>
  <w:style w:type="character" w:customStyle="1" w:styleId="PRAbstractZchn">
    <w:name w:val="_PR_Abstract Zchn"/>
    <w:link w:val="PRAbstract"/>
    <w:uiPriority w:val="99"/>
    <w:locked/>
    <w:rsid w:val="00C26894"/>
    <w:rPr>
      <w:rFonts w:ascii="Arial" w:hAnsi="Arial"/>
      <w:b/>
      <w:lang w:val="hu-HU"/>
    </w:rPr>
  </w:style>
  <w:style w:type="paragraph" w:customStyle="1" w:styleId="PRContact">
    <w:name w:val="_PR_Contact"/>
    <w:basedOn w:val="Norml"/>
    <w:rsid w:val="000B1D64"/>
    <w:pPr>
      <w:keepNext/>
      <w:keepLines/>
      <w:tabs>
        <w:tab w:val="left" w:pos="284"/>
        <w:tab w:val="left" w:pos="567"/>
        <w:tab w:val="left" w:pos="851"/>
        <w:tab w:val="left" w:pos="4451"/>
        <w:tab w:val="left" w:pos="4734"/>
        <w:tab w:val="left" w:pos="5018"/>
        <w:tab w:val="left" w:pos="5245"/>
      </w:tabs>
      <w:spacing w:line="280" w:lineRule="exact"/>
    </w:pPr>
    <w:rPr>
      <w:rFonts w:cs="Arial"/>
      <w:szCs w:val="20"/>
      <w:lang w:val="en-US" w:eastAsia="de-DE"/>
    </w:rPr>
  </w:style>
  <w:style w:type="character" w:customStyle="1" w:styleId="Headline">
    <w:name w:val="Headline"/>
    <w:rsid w:val="007B059C"/>
    <w:rPr>
      <w:rFonts w:cs="Times New Roman"/>
      <w:b/>
      <w:bCs/>
      <w:sz w:val="32"/>
    </w:rPr>
  </w:style>
  <w:style w:type="character" w:customStyle="1" w:styleId="AboutandContactBody">
    <w:name w:val="About and Contact Body"/>
    <w:rsid w:val="007B059C"/>
    <w:rPr>
      <w:rFonts w:ascii="Segoe UI" w:hAnsi="Segoe UI" w:cs="Times New Roman"/>
      <w:sz w:val="18"/>
    </w:rPr>
  </w:style>
  <w:style w:type="character" w:customStyle="1" w:styleId="Ohne">
    <w:name w:val="Ohne"/>
    <w:rsid w:val="007B059C"/>
  </w:style>
  <w:style w:type="paragraph" w:styleId="Listaszerbekezds">
    <w:name w:val="List Paragraph"/>
    <w:basedOn w:val="Norml"/>
    <w:link w:val="ListaszerbekezdsChar"/>
    <w:uiPriority w:val="34"/>
    <w:qFormat/>
    <w:rsid w:val="00864560"/>
    <w:pPr>
      <w:spacing w:line="276" w:lineRule="auto"/>
      <w:ind w:left="720"/>
      <w:contextualSpacing/>
      <w:jc w:val="both"/>
    </w:pPr>
    <w:rPr>
      <w:rFonts w:ascii="Segoe UI" w:hAnsi="Segoe UI"/>
      <w:sz w:val="22"/>
      <w:lang w:val="en-US"/>
    </w:rPr>
  </w:style>
  <w:style w:type="character" w:styleId="Lbjegyzet-hivatkozs">
    <w:name w:val="footnote reference"/>
    <w:basedOn w:val="Bekezdsalapbettpusa"/>
    <w:uiPriority w:val="99"/>
    <w:unhideWhenUsed/>
    <w:rsid w:val="00864560"/>
    <w:rPr>
      <w:rFonts w:cs="Times New Roman"/>
      <w:vertAlign w:val="superscript"/>
    </w:rPr>
  </w:style>
  <w:style w:type="paragraph" w:styleId="Lbjegyzetszveg">
    <w:name w:val="footnote text"/>
    <w:basedOn w:val="Norml"/>
    <w:link w:val="LbjegyzetszvegChar"/>
    <w:uiPriority w:val="99"/>
    <w:rsid w:val="00864560"/>
    <w:pPr>
      <w:spacing w:line="240" w:lineRule="auto"/>
      <w:jc w:val="both"/>
    </w:pPr>
    <w:rPr>
      <w:rFonts w:ascii="Segoe UI" w:hAnsi="Segoe UI"/>
      <w:szCs w:val="20"/>
      <w:lang w:val="en-US"/>
    </w:rPr>
  </w:style>
  <w:style w:type="character" w:customStyle="1" w:styleId="LbjegyzetszvegChar">
    <w:name w:val="Lábjegyzetszöveg Char"/>
    <w:basedOn w:val="Bekezdsalapbettpusa"/>
    <w:link w:val="Lbjegyzetszveg"/>
    <w:uiPriority w:val="99"/>
    <w:rsid w:val="00864560"/>
    <w:rPr>
      <w:rFonts w:ascii="Segoe UI" w:hAnsi="Segoe UI"/>
      <w:lang w:val="en-US" w:eastAsia="en-US"/>
    </w:rPr>
  </w:style>
  <w:style w:type="character" w:customStyle="1" w:styleId="AboutandContactHeadline">
    <w:name w:val="About and Contact Headline"/>
    <w:rsid w:val="004F539E"/>
    <w:rPr>
      <w:rFonts w:ascii="Segoe UI" w:hAnsi="Segoe UI" w:cs="Times New Roman"/>
      <w:b/>
      <w:bCs/>
      <w:sz w:val="18"/>
    </w:rPr>
  </w:style>
  <w:style w:type="character" w:customStyle="1" w:styleId="ListaszerbekezdsChar">
    <w:name w:val="Listaszerű bekezdés Char"/>
    <w:link w:val="Listaszerbekezds"/>
    <w:uiPriority w:val="34"/>
    <w:locked/>
    <w:rsid w:val="00FA2371"/>
    <w:rPr>
      <w:rFonts w:ascii="Segoe UI" w:hAnsi="Segoe UI"/>
      <w:sz w:val="22"/>
      <w:szCs w:val="24"/>
      <w:lang w:val="en-US" w:eastAsia="en-US"/>
    </w:rPr>
  </w:style>
  <w:style w:type="paragraph" w:customStyle="1" w:styleId="xmsonormal">
    <w:name w:val="x_msonormal"/>
    <w:basedOn w:val="Norml"/>
    <w:rsid w:val="00561DF9"/>
    <w:pPr>
      <w:spacing w:line="240" w:lineRule="auto"/>
    </w:pPr>
    <w:rPr>
      <w:rFonts w:ascii="Calibri" w:eastAsiaTheme="minorHAnsi" w:hAnsi="Calibri" w:cs="Calibri"/>
      <w:sz w:val="22"/>
      <w:szCs w:val="22"/>
      <w:lang w:val="hu-HU" w:eastAsia="hu-HU"/>
    </w:rPr>
  </w:style>
  <w:style w:type="paragraph" w:customStyle="1" w:styleId="xmsolistparagraph">
    <w:name w:val="x_msolistparagraph"/>
    <w:basedOn w:val="Norml"/>
    <w:rsid w:val="00561DF9"/>
    <w:pPr>
      <w:spacing w:line="240" w:lineRule="auto"/>
      <w:ind w:left="720"/>
    </w:pPr>
    <w:rPr>
      <w:rFonts w:ascii="Calibri" w:eastAsiaTheme="minorHAnsi" w:hAnsi="Calibri" w:cs="Calibri"/>
      <w:sz w:val="22"/>
      <w:szCs w:val="22"/>
      <w:lang w:val="hu-HU" w:eastAsia="hu-HU"/>
    </w:rPr>
  </w:style>
  <w:style w:type="paragraph" w:styleId="Vltozat">
    <w:name w:val="Revision"/>
    <w:hidden/>
    <w:uiPriority w:val="62"/>
    <w:unhideWhenUsed/>
    <w:rsid w:val="004A1FE0"/>
    <w:rPr>
      <w:rFonts w:ascii="Arial" w:hAnsi="Arial"/>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339589">
      <w:bodyDiv w:val="1"/>
      <w:marLeft w:val="0"/>
      <w:marRight w:val="0"/>
      <w:marTop w:val="0"/>
      <w:marBottom w:val="0"/>
      <w:divBdr>
        <w:top w:val="none" w:sz="0" w:space="0" w:color="auto"/>
        <w:left w:val="none" w:sz="0" w:space="0" w:color="auto"/>
        <w:bottom w:val="none" w:sz="0" w:space="0" w:color="auto"/>
        <w:right w:val="none" w:sz="0" w:space="0" w:color="auto"/>
      </w:divBdr>
    </w:div>
    <w:div w:id="383217003">
      <w:bodyDiv w:val="1"/>
      <w:marLeft w:val="0"/>
      <w:marRight w:val="0"/>
      <w:marTop w:val="0"/>
      <w:marBottom w:val="0"/>
      <w:divBdr>
        <w:top w:val="none" w:sz="0" w:space="0" w:color="auto"/>
        <w:left w:val="none" w:sz="0" w:space="0" w:color="auto"/>
        <w:bottom w:val="none" w:sz="0" w:space="0" w:color="auto"/>
        <w:right w:val="none" w:sz="0" w:space="0" w:color="auto"/>
      </w:divBdr>
    </w:div>
    <w:div w:id="460538831">
      <w:bodyDiv w:val="1"/>
      <w:marLeft w:val="0"/>
      <w:marRight w:val="0"/>
      <w:marTop w:val="0"/>
      <w:marBottom w:val="0"/>
      <w:divBdr>
        <w:top w:val="none" w:sz="0" w:space="0" w:color="auto"/>
        <w:left w:val="none" w:sz="0" w:space="0" w:color="auto"/>
        <w:bottom w:val="none" w:sz="0" w:space="0" w:color="auto"/>
        <w:right w:val="none" w:sz="0" w:space="0" w:color="auto"/>
      </w:divBdr>
    </w:div>
    <w:div w:id="667056656">
      <w:bodyDiv w:val="1"/>
      <w:marLeft w:val="0"/>
      <w:marRight w:val="0"/>
      <w:marTop w:val="0"/>
      <w:marBottom w:val="0"/>
      <w:divBdr>
        <w:top w:val="none" w:sz="0" w:space="0" w:color="auto"/>
        <w:left w:val="none" w:sz="0" w:space="0" w:color="auto"/>
        <w:bottom w:val="none" w:sz="0" w:space="0" w:color="auto"/>
        <w:right w:val="none" w:sz="0" w:space="0" w:color="auto"/>
      </w:divBdr>
    </w:div>
    <w:div w:id="720636965">
      <w:bodyDiv w:val="1"/>
      <w:marLeft w:val="0"/>
      <w:marRight w:val="0"/>
      <w:marTop w:val="0"/>
      <w:marBottom w:val="0"/>
      <w:divBdr>
        <w:top w:val="none" w:sz="0" w:space="0" w:color="auto"/>
        <w:left w:val="none" w:sz="0" w:space="0" w:color="auto"/>
        <w:bottom w:val="none" w:sz="0" w:space="0" w:color="auto"/>
        <w:right w:val="none" w:sz="0" w:space="0" w:color="auto"/>
      </w:divBdr>
    </w:div>
    <w:div w:id="830295495">
      <w:bodyDiv w:val="1"/>
      <w:marLeft w:val="0"/>
      <w:marRight w:val="0"/>
      <w:marTop w:val="0"/>
      <w:marBottom w:val="0"/>
      <w:divBdr>
        <w:top w:val="none" w:sz="0" w:space="0" w:color="auto"/>
        <w:left w:val="none" w:sz="0" w:space="0" w:color="auto"/>
        <w:bottom w:val="none" w:sz="0" w:space="0" w:color="auto"/>
        <w:right w:val="none" w:sz="0" w:space="0" w:color="auto"/>
      </w:divBdr>
    </w:div>
    <w:div w:id="1301305938">
      <w:bodyDiv w:val="1"/>
      <w:marLeft w:val="0"/>
      <w:marRight w:val="0"/>
      <w:marTop w:val="0"/>
      <w:marBottom w:val="0"/>
      <w:divBdr>
        <w:top w:val="none" w:sz="0" w:space="0" w:color="auto"/>
        <w:left w:val="none" w:sz="0" w:space="0" w:color="auto"/>
        <w:bottom w:val="none" w:sz="0" w:space="0" w:color="auto"/>
        <w:right w:val="none" w:sz="0" w:space="0" w:color="auto"/>
      </w:divBdr>
    </w:div>
    <w:div w:id="1328821452">
      <w:bodyDiv w:val="1"/>
      <w:marLeft w:val="0"/>
      <w:marRight w:val="0"/>
      <w:marTop w:val="0"/>
      <w:marBottom w:val="0"/>
      <w:divBdr>
        <w:top w:val="none" w:sz="0" w:space="0" w:color="auto"/>
        <w:left w:val="none" w:sz="0" w:space="0" w:color="auto"/>
        <w:bottom w:val="none" w:sz="0" w:space="0" w:color="auto"/>
        <w:right w:val="none" w:sz="0" w:space="0" w:color="auto"/>
      </w:divBdr>
    </w:div>
    <w:div w:id="1518814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jpg"/><Relationship Id="rId26" Type="http://schemas.openxmlformats.org/officeDocument/2006/relationships/hyperlink" Target="http://www.henkel.hu" TargetMode="Externa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png"/><Relationship Id="rId25" Type="http://schemas.openxmlformats.org/officeDocument/2006/relationships/hyperlink" Target="http://www.henke.de/presse"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image" Target="media/image13.jp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urldefense.com/v3/__https:/www.facebook.com/Schwarzkopf.Deutschland/?locale=de_DE__;!!JboVxjCXSME!O64dpapg1MoSZiCoLTepeKiRC7xp1JDbOqKT-SpFCgI9zeJ7jHLQ_ceFGw1nsibIRiCnE5pU37QL86vm93ZUjIa4A1I88eqOBtaj$"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urldefense.com/v3/__https:/www.youtube.com/user/schwarzkopf__;!!JboVxjCXSME!O64dpapg1MoSZiCoLTepeKiRC7xp1JDbOqKT-SpFCgI9zeJ7jHLQ_ceFGw1nsibIRiCnE5pU37QL86vm93ZUjIa4A1I88TKkJAnt$" TargetMode="External"/><Relationship Id="rId28"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s://urldefense.com/v3/__https:/www.instagram.com/schwarzkopf/?hl=en__;!!JboVxjCXSME!O64dpapg1MoSZiCoLTepeKiRC7xp1JDbOqKT-SpFCgI9zeJ7jHLQ_ceFGw1nsibIRiCnE5pU37QL86vm93ZUjIa4A1I88W1qkpTe$" TargetMode="External"/><Relationship Id="rId27" Type="http://schemas.openxmlformats.org/officeDocument/2006/relationships/hyperlink" Target="mailto:vallalati.kommunikacio@henkel.com" TargetMode="External"/><Relationship Id="rId30" Type="http://schemas.openxmlformats.org/officeDocument/2006/relationships/header" Target="header2.xml"/><Relationship Id="rId8" Type="http://schemas.openxmlformats.org/officeDocument/2006/relationships/image" Target="media/image1.png"/></Relationships>
</file>

<file path=word/_rels/footer2.xml.rels><?xml version="1.0" encoding="UTF-8" standalone="yes"?>
<Relationships xmlns="http://schemas.openxmlformats.org/package/2006/relationships"><Relationship Id="rId8" Type="http://schemas.openxmlformats.org/officeDocument/2006/relationships/image" Target="media/image23.jpeg"/><Relationship Id="rId3" Type="http://schemas.openxmlformats.org/officeDocument/2006/relationships/image" Target="media/image18.jpeg"/><Relationship Id="rId7" Type="http://schemas.openxmlformats.org/officeDocument/2006/relationships/image" Target="media/image22.jpeg"/><Relationship Id="rId2" Type="http://schemas.openxmlformats.org/officeDocument/2006/relationships/image" Target="media/image17.png"/><Relationship Id="rId1" Type="http://schemas.openxmlformats.org/officeDocument/2006/relationships/image" Target="media/image16.png"/><Relationship Id="rId6" Type="http://schemas.openxmlformats.org/officeDocument/2006/relationships/image" Target="media/image21.png"/><Relationship Id="rId5" Type="http://schemas.openxmlformats.org/officeDocument/2006/relationships/image" Target="media/image20.png"/><Relationship Id="rId10" Type="http://schemas.openxmlformats.org/officeDocument/2006/relationships/image" Target="media/image25.png"/><Relationship Id="rId4" Type="http://schemas.openxmlformats.org/officeDocument/2006/relationships/image" Target="media/image19.png"/><Relationship Id="rId9" Type="http://schemas.openxmlformats.org/officeDocument/2006/relationships/image" Target="media/image24.jpeg"/></Relationships>
</file>

<file path=word/_rels/header2.xml.rels><?xml version="1.0" encoding="UTF-8" standalone="yes"?>
<Relationships xmlns="http://schemas.openxmlformats.org/package/2006/relationships"><Relationship Id="rId1" Type="http://schemas.openxmlformats.org/officeDocument/2006/relationships/image" Target="media/image15.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mmunik\Documents\BrunnerK\Corporate%20PR\7_Projektek\Strategy%202020\112016_Press%20Release_Template_English.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AF44EC-5D38-45B1-8C30-37D615D19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112016_Press Release_Template_English.dotx</Template>
  <TotalTime>0</TotalTime>
  <Pages>8</Pages>
  <Words>1561</Words>
  <Characters>10110</Characters>
  <Application>Microsoft Office Word</Application>
  <DocSecurity>0</DocSecurity>
  <Lines>251</Lines>
  <Paragraphs>86</Paragraphs>
  <ScaleCrop>false</ScaleCrop>
  <HeadingPairs>
    <vt:vector size="6" baseType="variant">
      <vt:variant>
        <vt:lpstr>Cím</vt:lpstr>
      </vt:variant>
      <vt:variant>
        <vt:i4>1</vt:i4>
      </vt:variant>
      <vt:variant>
        <vt:lpstr>Title</vt:lpstr>
      </vt:variant>
      <vt:variant>
        <vt:i4>1</vt:i4>
      </vt:variant>
      <vt:variant>
        <vt:lpstr>Titel</vt:lpstr>
      </vt:variant>
      <vt:variant>
        <vt:i4>1</vt:i4>
      </vt:variant>
    </vt:vector>
  </HeadingPairs>
  <TitlesOfParts>
    <vt:vector size="3" baseType="lpstr">
      <vt:lpstr>Pressemitteilung</vt:lpstr>
      <vt:lpstr>Pressemitteilung</vt:lpstr>
      <vt:lpstr>Pressemitteilung</vt:lpstr>
    </vt:vector>
  </TitlesOfParts>
  <Company>Henkel AG &amp; Co. KGaA</Company>
  <LinksUpToDate>false</LinksUpToDate>
  <CharactersWithSpaces>11642</CharactersWithSpaces>
  <SharedDoc>false</SharedDoc>
  <HLinks>
    <vt:vector size="60" baseType="variant">
      <vt:variant>
        <vt:i4>6619256</vt:i4>
      </vt:variant>
      <vt:variant>
        <vt:i4>27</vt:i4>
      </vt:variant>
      <vt:variant>
        <vt:i4>0</vt:i4>
      </vt:variant>
      <vt:variant>
        <vt:i4>5</vt:i4>
      </vt:variant>
      <vt:variant>
        <vt:lpwstr>http://www.henkel.de/presse</vt:lpwstr>
      </vt:variant>
      <vt:variant>
        <vt:lpwstr/>
      </vt:variant>
      <vt:variant>
        <vt:i4>6946937</vt:i4>
      </vt:variant>
      <vt:variant>
        <vt:i4>24</vt:i4>
      </vt:variant>
      <vt:variant>
        <vt:i4>0</vt:i4>
      </vt:variant>
      <vt:variant>
        <vt:i4>5</vt:i4>
      </vt:variant>
      <vt:variant>
        <vt:lpwstr>http://www.henkel.de/ir</vt:lpwstr>
      </vt:variant>
      <vt:variant>
        <vt:lpwstr/>
      </vt:variant>
      <vt:variant>
        <vt:i4>8060942</vt:i4>
      </vt:variant>
      <vt:variant>
        <vt:i4>21</vt:i4>
      </vt:variant>
      <vt:variant>
        <vt:i4>0</vt:i4>
      </vt:variant>
      <vt:variant>
        <vt:i4>5</vt:i4>
      </vt:variant>
      <vt:variant>
        <vt:lpwstr>mailto:wilson.solano@henkel.com</vt:lpwstr>
      </vt:variant>
      <vt:variant>
        <vt:lpwstr/>
      </vt:variant>
      <vt:variant>
        <vt:i4>4915249</vt:i4>
      </vt:variant>
      <vt:variant>
        <vt:i4>18</vt:i4>
      </vt:variant>
      <vt:variant>
        <vt:i4>0</vt:i4>
      </vt:variant>
      <vt:variant>
        <vt:i4>5</vt:i4>
      </vt:variant>
      <vt:variant>
        <vt:lpwstr>mailto:ewa.penczek@henkel.com</vt:lpwstr>
      </vt:variant>
      <vt:variant>
        <vt:lpwstr/>
      </vt:variant>
      <vt:variant>
        <vt:i4>2687054</vt:i4>
      </vt:variant>
      <vt:variant>
        <vt:i4>15</vt:i4>
      </vt:variant>
      <vt:variant>
        <vt:i4>0</vt:i4>
      </vt:variant>
      <vt:variant>
        <vt:i4>5</vt:i4>
      </vt:variant>
      <vt:variant>
        <vt:lpwstr>mailto:hanna.philipps@henkel.com</vt:lpwstr>
      </vt:variant>
      <vt:variant>
        <vt:lpwstr/>
      </vt:variant>
      <vt:variant>
        <vt:i4>5439526</vt:i4>
      </vt:variant>
      <vt:variant>
        <vt:i4>12</vt:i4>
      </vt:variant>
      <vt:variant>
        <vt:i4>0</vt:i4>
      </vt:variant>
      <vt:variant>
        <vt:i4>5</vt:i4>
      </vt:variant>
      <vt:variant>
        <vt:lpwstr>mailto:christopher.huesgen@henkel.com</vt:lpwstr>
      </vt:variant>
      <vt:variant>
        <vt:lpwstr/>
      </vt:variant>
      <vt:variant>
        <vt:i4>2097243</vt:i4>
      </vt:variant>
      <vt:variant>
        <vt:i4>9</vt:i4>
      </vt:variant>
      <vt:variant>
        <vt:i4>0</vt:i4>
      </vt:variant>
      <vt:variant>
        <vt:i4>5</vt:i4>
      </vt:variant>
      <vt:variant>
        <vt:lpwstr>mailto:eva.sewing@henkel.com</vt:lpwstr>
      </vt:variant>
      <vt:variant>
        <vt:lpwstr/>
      </vt:variant>
      <vt:variant>
        <vt:i4>119</vt:i4>
      </vt:variant>
      <vt:variant>
        <vt:i4>6</vt:i4>
      </vt:variant>
      <vt:variant>
        <vt:i4>0</vt:i4>
      </vt:variant>
      <vt:variant>
        <vt:i4>5</vt:i4>
      </vt:variant>
      <vt:variant>
        <vt:lpwstr>mailto:lars.witteck@henkel.com</vt:lpwstr>
      </vt:variant>
      <vt:variant>
        <vt:lpwstr/>
      </vt:variant>
      <vt:variant>
        <vt:i4>6881292</vt:i4>
      </vt:variant>
      <vt:variant>
        <vt:i4>3</vt:i4>
      </vt:variant>
      <vt:variant>
        <vt:i4>0</vt:i4>
      </vt:variant>
      <vt:variant>
        <vt:i4>5</vt:i4>
      </vt:variant>
      <vt:variant>
        <vt:lpwstr>mailto:renata.casaro@henkel.com</vt:lpwstr>
      </vt:variant>
      <vt:variant>
        <vt:lpwstr/>
      </vt: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Vallalati Kommunikacio (ext)</dc:creator>
  <cp:keywords/>
  <dc:description/>
  <cp:lastModifiedBy>Vallalati Kommunikacio (ext)</cp:lastModifiedBy>
  <cp:revision>62</cp:revision>
  <cp:lastPrinted>2016-11-16T08:11:00Z</cp:lastPrinted>
  <dcterms:created xsi:type="dcterms:W3CDTF">2024-01-29T16:22:00Z</dcterms:created>
  <dcterms:modified xsi:type="dcterms:W3CDTF">2024-01-29T22:39:00Z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1b2f1761ea53f61bf5cbb7788794a095d9e75e416bbb13664ac06edfd13bfd24</vt:lpwstr>
  </property>
</Properties>
</file>